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B151D" w14:textId="77777777"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r>
        <w:rPr>
          <w:rFonts w:ascii="Gill Sans MT" w:hAnsi="Gill Sans MT" w:cs="Gill Sans MT"/>
          <w:b/>
          <w:bCs/>
          <w:kern w:val="2"/>
          <w:sz w:val="28"/>
          <w:szCs w:val="28"/>
        </w:rPr>
        <w:t>BenMAP-CE Release Notes</w:t>
      </w:r>
    </w:p>
    <w:p w14:paraId="36CBD5E3" w14:textId="77777777" w:rsidR="00976F8B" w:rsidRDefault="00976F8B" w:rsidP="00976F8B">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4D93BC8" w14:textId="16BCAA9A" w:rsidR="00976F8B" w:rsidRDefault="00976F8B" w:rsidP="00976F8B">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BenMAP-CE 1.4.1</w:t>
      </w:r>
    </w:p>
    <w:p w14:paraId="5CD74B16" w14:textId="3CBFA70F" w:rsidR="00976F8B" w:rsidRDefault="00976F8B" w:rsidP="00976F8B">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2017.09.15</w:t>
      </w:r>
    </w:p>
    <w:p w14:paraId="4A686641" w14:textId="77777777" w:rsidR="00976F8B" w:rsidRPr="00081601" w:rsidRDefault="00976F8B" w:rsidP="00976F8B">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698D1FEB" w14:textId="39F8D488" w:rsidR="00EE6F65" w:rsidRDefault="00EE6F65"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Health Impact Functions can now be constrained to specific Geographic Areas</w:t>
      </w:r>
      <w:r w:rsidR="00624CE2">
        <w:rPr>
          <w:rFonts w:ascii="Gill Sans MT" w:hAnsi="Gill Sans MT" w:cs="Gill Sans MT"/>
          <w:kern w:val="2"/>
          <w:sz w:val="21"/>
          <w:szCs w:val="21"/>
        </w:rPr>
        <w:t>.</w:t>
      </w:r>
    </w:p>
    <w:p w14:paraId="22F013EA" w14:textId="1DD28274" w:rsidR="00EE6F65" w:rsidRPr="00EE6F65" w:rsidRDefault="00EE6F65"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Grid Definitions can now be designated for use as Geographic Areas.</w:t>
      </w:r>
    </w:p>
    <w:p w14:paraId="65A53DFB" w14:textId="19FE2C97" w:rsidR="00EE6F65" w:rsidRPr="00EE6F65" w:rsidRDefault="00EE6F65"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Health Impact Functions can now be constrained to selected Geographic Areas</w:t>
      </w:r>
      <w:r w:rsidR="00624CE2">
        <w:rPr>
          <w:rFonts w:ascii="Gill Sans MT" w:hAnsi="Gill Sans MT" w:cs="Gill Sans MT"/>
          <w:kern w:val="2"/>
          <w:sz w:val="21"/>
          <w:szCs w:val="21"/>
        </w:rPr>
        <w:t>.</w:t>
      </w:r>
    </w:p>
    <w:p w14:paraId="0F47BBE6" w14:textId="77777777" w:rsidR="00EE6F65" w:rsidRPr="00EE6F65" w:rsidRDefault="00EE6F65"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The Geographic Area field can be displayed in many of the data tables throughout BenMAP-CE.</w:t>
      </w:r>
    </w:p>
    <w:p w14:paraId="4E0027BE" w14:textId="77777777" w:rsidR="00EE6F65" w:rsidRDefault="00EE6F65"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Exporting from the Data tab will now include Geographic Area if the column is displayed in the user interface.</w:t>
      </w:r>
    </w:p>
    <w:p w14:paraId="470165C3" w14:textId="1BA9B991" w:rsidR="00624CE2" w:rsidRPr="00EE6F65" w:rsidRDefault="00624CE2"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Geographic Area information is displayed in the Audit trail.</w:t>
      </w:r>
    </w:p>
    <w:p w14:paraId="7423F803" w14:textId="5D758ED7" w:rsidR="008408CB" w:rsidRDefault="008408CB"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When a</w:t>
      </w:r>
      <w:r w:rsidR="004C40CE">
        <w:rPr>
          <w:rFonts w:ascii="Gill Sans MT" w:hAnsi="Gill Sans MT" w:cs="Gill Sans MT"/>
          <w:kern w:val="2"/>
          <w:sz w:val="21"/>
          <w:szCs w:val="21"/>
        </w:rPr>
        <w:t xml:space="preserve"> Health Impact Function</w:t>
      </w:r>
      <w:r>
        <w:rPr>
          <w:rFonts w:ascii="Gill Sans MT" w:hAnsi="Gill Sans MT" w:cs="Gill Sans MT"/>
          <w:kern w:val="2"/>
          <w:sz w:val="21"/>
          <w:szCs w:val="21"/>
        </w:rPr>
        <w:t xml:space="preserve"> that is constrained to a Geographic Area is selected in the </w:t>
      </w:r>
      <w:r w:rsidR="004C40CE">
        <w:rPr>
          <w:rFonts w:ascii="Gill Sans MT" w:hAnsi="Gill Sans MT" w:cs="Gill Sans MT"/>
          <w:kern w:val="2"/>
          <w:sz w:val="21"/>
          <w:szCs w:val="21"/>
        </w:rPr>
        <w:t>Health Impact Functions</w:t>
      </w:r>
      <w:r>
        <w:rPr>
          <w:rFonts w:ascii="Gill Sans MT" w:hAnsi="Gill Sans MT" w:cs="Gill Sans MT"/>
          <w:kern w:val="2"/>
          <w:sz w:val="21"/>
          <w:szCs w:val="21"/>
        </w:rPr>
        <w:t xml:space="preserve"> screen, any additional functions that are no</w:t>
      </w:r>
      <w:r w:rsidR="004C40CE">
        <w:rPr>
          <w:rFonts w:ascii="Gill Sans MT" w:hAnsi="Gill Sans MT" w:cs="Gill Sans MT"/>
          <w:kern w:val="2"/>
          <w:sz w:val="21"/>
          <w:szCs w:val="21"/>
        </w:rPr>
        <w:t>t</w:t>
      </w:r>
      <w:r>
        <w:rPr>
          <w:rFonts w:ascii="Gill Sans MT" w:hAnsi="Gill Sans MT" w:cs="Gill Sans MT"/>
          <w:kern w:val="2"/>
          <w:sz w:val="21"/>
          <w:szCs w:val="21"/>
        </w:rPr>
        <w:t xml:space="preserve"> constrained to an area may be run “Everywhere” or “Elsewhere” based on user selection.</w:t>
      </w:r>
      <w:r w:rsidR="004C40CE">
        <w:rPr>
          <w:rFonts w:ascii="Gill Sans MT" w:hAnsi="Gill Sans MT" w:cs="Gill Sans MT"/>
          <w:kern w:val="2"/>
          <w:sz w:val="21"/>
          <w:szCs w:val="21"/>
        </w:rPr>
        <w:t xml:space="preserve"> The application will display a popup message explaining the behavior of each option.</w:t>
      </w:r>
    </w:p>
    <w:p w14:paraId="77017EE9" w14:textId="2146CF41" w:rsidR="00EE6F65" w:rsidRPr="00EE6F65" w:rsidRDefault="00EE6F65" w:rsidP="00EE6F65">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 xml:space="preserve">Datasets imported through Manage Health Impact Function Dataset / Load From File </w:t>
      </w:r>
      <w:r>
        <w:rPr>
          <w:rFonts w:ascii="Gill Sans MT" w:hAnsi="Gill Sans MT" w:cs="Gill Sans MT"/>
          <w:kern w:val="2"/>
          <w:sz w:val="21"/>
          <w:szCs w:val="21"/>
        </w:rPr>
        <w:t>should</w:t>
      </w:r>
      <w:r w:rsidRPr="00EE6F65">
        <w:rPr>
          <w:rFonts w:ascii="Gill Sans MT" w:hAnsi="Gill Sans MT" w:cs="Gill Sans MT"/>
          <w:kern w:val="2"/>
          <w:sz w:val="21"/>
          <w:szCs w:val="21"/>
        </w:rPr>
        <w:t xml:space="preserve"> now contain a “Geographic Area” column. If the Geographic Area name is found in the user’s database, it will be assigned to the function.</w:t>
      </w:r>
      <w:r w:rsidR="00624CE2">
        <w:rPr>
          <w:rFonts w:ascii="Gill Sans MT" w:hAnsi="Gill Sans MT" w:cs="Gill Sans MT"/>
          <w:kern w:val="2"/>
          <w:sz w:val="21"/>
          <w:szCs w:val="21"/>
        </w:rPr>
        <w:t xml:space="preserve"> If the named area is not available, the function will still be imported, but will be set to run over the entire area.</w:t>
      </w:r>
    </w:p>
    <w:p w14:paraId="4E05D270" w14:textId="5066EBED" w:rsidR="00EE6F65" w:rsidRDefault="00EE6F65" w:rsidP="00624CE2">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Improvements to Tools / Database Import/Export</w:t>
      </w:r>
    </w:p>
    <w:p w14:paraId="0F6E9726" w14:textId="21967EF1" w:rsidR="00EE6F65" w:rsidRDefault="00EE6F65" w:rsidP="00624CE2">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Health Impact Function datasets exported in CSV</w:t>
      </w:r>
      <w:r>
        <w:rPr>
          <w:rFonts w:ascii="Gill Sans MT" w:hAnsi="Gill Sans MT" w:cs="Gill Sans MT"/>
          <w:kern w:val="2"/>
          <w:sz w:val="21"/>
          <w:szCs w:val="21"/>
        </w:rPr>
        <w:t xml:space="preserve"> and BDBX format through </w:t>
      </w:r>
      <w:r w:rsidRPr="00EE6F65">
        <w:rPr>
          <w:rFonts w:ascii="Gill Sans MT" w:hAnsi="Gill Sans MT" w:cs="Gill Sans MT"/>
          <w:kern w:val="2"/>
          <w:sz w:val="21"/>
          <w:szCs w:val="21"/>
        </w:rPr>
        <w:t>Database Export will include Geographic Area.</w:t>
      </w:r>
      <w:r>
        <w:rPr>
          <w:rFonts w:ascii="Gill Sans MT" w:hAnsi="Gill Sans MT" w:cs="Gill Sans MT"/>
          <w:kern w:val="2"/>
          <w:sz w:val="21"/>
          <w:szCs w:val="21"/>
        </w:rPr>
        <w:t xml:space="preserve"> </w:t>
      </w:r>
    </w:p>
    <w:p w14:paraId="74DEFEF5" w14:textId="28528ABF" w:rsidR="00EE6F65" w:rsidRDefault="00EE6F65" w:rsidP="00624CE2">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Database Import will now support older (1.3.x) and new BDBX (1.4.x) format. The new format not only supports Geographic Areas, but also reduces file size in many situations.</w:t>
      </w:r>
    </w:p>
    <w:p w14:paraId="0C9BA5F2" w14:textId="2DA2F2D3" w:rsidR="00EE6F65" w:rsidRDefault="00EE6F65"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Improvements to Global Burden of Disease Tool</w:t>
      </w:r>
    </w:p>
    <w:p w14:paraId="0D88F60A" w14:textId="3ECC22A3" w:rsidR="005635B3" w:rsidRPr="005635B3" w:rsidRDefault="005635B3" w:rsidP="005635B3">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Replaced the Krewski et al. (2009) health impact function with the 2013 Integrated Exposure Response (IER) Function from Burnett et al. (2014) and the Shape-Constrained Health Impact Function (SCHIF) from Burnett et al. (manuscript in preparation).</w:t>
      </w:r>
    </w:p>
    <w:p w14:paraId="5A539933" w14:textId="331EEC45" w:rsidR="005635B3" w:rsidRPr="005635B3" w:rsidRDefault="005635B3" w:rsidP="005635B3">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Added functionality to allow users to calculate two additional health endpoints: avoided years of life lost (YLLs) and changes in life expectancy.</w:t>
      </w:r>
    </w:p>
    <w:p w14:paraId="54292E61" w14:textId="710BA053" w:rsidR="005635B3" w:rsidRPr="005635B3" w:rsidRDefault="005635B3" w:rsidP="005635B3">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Added functionality to allow users to calculate the economic benefits of avoided premature mortality by applying country-specific estimates of the value per statistical life (VSL).</w:t>
      </w:r>
    </w:p>
    <w:p w14:paraId="4AE51029" w14:textId="0263C4A3" w:rsidR="005635B3" w:rsidRPr="005635B3" w:rsidRDefault="005635B3" w:rsidP="005635B3">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Improved the speed of the application by population-weighting air quality data at the country level (except for India).</w:t>
      </w:r>
    </w:p>
    <w:p w14:paraId="50A9D554" w14:textId="128DDDCB" w:rsidR="005635B3" w:rsidRPr="005635B3" w:rsidRDefault="005635B3" w:rsidP="005635B3">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bookmarkStart w:id="0" w:name="_GoBack"/>
      <w:bookmarkEnd w:id="0"/>
      <w:r w:rsidRPr="005635B3">
        <w:rPr>
          <w:rFonts w:ascii="Gill Sans MT" w:hAnsi="Gill Sans MT" w:cs="Gill Sans MT"/>
          <w:kern w:val="2"/>
          <w:sz w:val="21"/>
          <w:szCs w:val="21"/>
        </w:rPr>
        <w:lastRenderedPageBreak/>
        <w:t>Fixed errors and bugs</w:t>
      </w:r>
    </w:p>
    <w:p w14:paraId="20A952DD" w14:textId="1E69C897" w:rsidR="00EE6F65" w:rsidRPr="00EE6F65" w:rsidRDefault="005635B3" w:rsidP="005635B3">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 xml:space="preserve"> </w:t>
      </w:r>
      <w:r w:rsidR="00EE6F65" w:rsidRPr="00EE6F65">
        <w:rPr>
          <w:rFonts w:ascii="Gill Sans MT" w:hAnsi="Gill Sans MT" w:cs="Gill Sans MT"/>
          <w:kern w:val="2"/>
          <w:sz w:val="21"/>
          <w:szCs w:val="21"/>
        </w:rPr>
        <w:t>Updated look of all “blank list” messages for improved appearance.</w:t>
      </w:r>
    </w:p>
    <w:p w14:paraId="1ADCBBC2" w14:textId="77777777" w:rsidR="00EE6F65" w:rsidRPr="00EE6F65" w:rsidRDefault="00EE6F65"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Fixed issue when changing column headings or decimal places in Pooled Incidence Results.</w:t>
      </w:r>
    </w:p>
    <w:p w14:paraId="211BC24B" w14:textId="77777777" w:rsidR="00EE6F65" w:rsidRPr="00EE6F65" w:rsidRDefault="00EE6F65"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Corrected tab order in Health Impact Function dialog.</w:t>
      </w:r>
    </w:p>
    <w:p w14:paraId="0A2D4CB8" w14:textId="15F904CF" w:rsidR="00976F8B" w:rsidRDefault="00EE6F65"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Legend and map will now dynamically reduce the number of breaks when rendering a small number of results.</w:t>
      </w:r>
    </w:p>
    <w:p w14:paraId="691BE6E7" w14:textId="3F3EC760" w:rsidR="00EE6F65" w:rsidRDefault="00EE6F65"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The GIS interface will no longer map cells as white</w:t>
      </w:r>
      <w:r w:rsidR="00624CE2">
        <w:rPr>
          <w:rFonts w:ascii="Gill Sans MT" w:hAnsi="Gill Sans MT" w:cs="Gill Sans MT"/>
          <w:kern w:val="2"/>
          <w:sz w:val="21"/>
          <w:szCs w:val="21"/>
        </w:rPr>
        <w:t xml:space="preserve"> with </w:t>
      </w:r>
      <w:proofErr w:type="gramStart"/>
      <w:r w:rsidR="00624CE2">
        <w:rPr>
          <w:rFonts w:ascii="Gill Sans MT" w:hAnsi="Gill Sans MT" w:cs="Gill Sans MT"/>
          <w:kern w:val="2"/>
          <w:sz w:val="21"/>
          <w:szCs w:val="21"/>
        </w:rPr>
        <w:t>a</w:t>
      </w:r>
      <w:proofErr w:type="gramEnd"/>
      <w:r w:rsidR="00624CE2">
        <w:rPr>
          <w:rFonts w:ascii="Gill Sans MT" w:hAnsi="Gill Sans MT" w:cs="Gill Sans MT"/>
          <w:kern w:val="2"/>
          <w:sz w:val="21"/>
          <w:szCs w:val="21"/>
        </w:rPr>
        <w:t xml:space="preserve"> incidence of zero (0)</w:t>
      </w:r>
      <w:r>
        <w:rPr>
          <w:rFonts w:ascii="Gill Sans MT" w:hAnsi="Gill Sans MT" w:cs="Gill Sans MT"/>
          <w:kern w:val="2"/>
          <w:sz w:val="21"/>
          <w:szCs w:val="21"/>
        </w:rPr>
        <w:t xml:space="preserve"> in areas where no </w:t>
      </w:r>
      <w:r w:rsidR="00624CE2">
        <w:rPr>
          <w:rFonts w:ascii="Gill Sans MT" w:hAnsi="Gill Sans MT" w:cs="Gill Sans MT"/>
          <w:kern w:val="2"/>
          <w:sz w:val="21"/>
          <w:szCs w:val="21"/>
        </w:rPr>
        <w:t xml:space="preserve">calculation has been performed. </w:t>
      </w:r>
      <w:r>
        <w:rPr>
          <w:rFonts w:ascii="Gill Sans MT" w:hAnsi="Gill Sans MT" w:cs="Gill Sans MT"/>
          <w:kern w:val="2"/>
          <w:sz w:val="21"/>
          <w:szCs w:val="21"/>
        </w:rPr>
        <w:t>This significantly increases mapping speed in many cases.</w:t>
      </w:r>
    </w:p>
    <w:p w14:paraId="4345D870" w14:textId="7894CFE0" w:rsidR="00EE6F65" w:rsidRDefault="005E5423"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 xml:space="preserve">When grid definitions are deleted, all the </w:t>
      </w:r>
      <w:r w:rsidR="00167C39">
        <w:rPr>
          <w:rFonts w:ascii="Gill Sans MT" w:hAnsi="Gill Sans MT" w:cs="Gill Sans MT"/>
          <w:kern w:val="2"/>
          <w:sz w:val="21"/>
          <w:szCs w:val="21"/>
        </w:rPr>
        <w:t>dependent datasets such as incidence rates, population, etc</w:t>
      </w:r>
      <w:r w:rsidR="00624CE2">
        <w:rPr>
          <w:rFonts w:ascii="Gill Sans MT" w:hAnsi="Gill Sans MT" w:cs="Gill Sans MT"/>
          <w:kern w:val="2"/>
          <w:sz w:val="21"/>
          <w:szCs w:val="21"/>
        </w:rPr>
        <w:t>.</w:t>
      </w:r>
      <w:r w:rsidR="00167C39">
        <w:rPr>
          <w:rFonts w:ascii="Gill Sans MT" w:hAnsi="Gill Sans MT" w:cs="Gill Sans MT"/>
          <w:kern w:val="2"/>
          <w:sz w:val="21"/>
          <w:szCs w:val="21"/>
        </w:rPr>
        <w:t xml:space="preserve"> will also be removed. </w:t>
      </w:r>
      <w:r w:rsidR="00624CE2">
        <w:rPr>
          <w:rFonts w:ascii="Gill Sans MT" w:hAnsi="Gill Sans MT" w:cs="Gill Sans MT"/>
          <w:kern w:val="2"/>
          <w:sz w:val="21"/>
          <w:szCs w:val="21"/>
        </w:rPr>
        <w:t xml:space="preserve">The user will be notified before the operation is executed. </w:t>
      </w:r>
      <w:r w:rsidR="00167C39">
        <w:rPr>
          <w:rFonts w:ascii="Gill Sans MT" w:hAnsi="Gill Sans MT" w:cs="Gill Sans MT"/>
          <w:kern w:val="2"/>
          <w:sz w:val="21"/>
          <w:szCs w:val="21"/>
        </w:rPr>
        <w:t>(BENMAP-216</w:t>
      </w:r>
      <w:r w:rsidR="00236333">
        <w:rPr>
          <w:rFonts w:ascii="Gill Sans MT" w:hAnsi="Gill Sans MT" w:cs="Gill Sans MT"/>
          <w:kern w:val="2"/>
          <w:sz w:val="21"/>
          <w:szCs w:val="21"/>
        </w:rPr>
        <w:t>)</w:t>
      </w:r>
    </w:p>
    <w:p w14:paraId="3A4894ED" w14:textId="7B347B75" w:rsidR="00860D52" w:rsidRDefault="00860D52" w:rsidP="00EE6F65">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Corrected an inconsistency related to filtering based on lat/long position between monitoring data read from the BenMAP database and data read directly from a CSV file. (BENMAP-233)</w:t>
      </w:r>
    </w:p>
    <w:p w14:paraId="1CA8016F" w14:textId="7E4BD80C" w:rsidR="00C11963" w:rsidRPr="00C11963" w:rsidRDefault="00C11963" w:rsidP="00C11963">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Corrected a BenMAP-CE scripting issue that was preventing analysis from running properly when dollar year was specified. (BENMAP-230)</w:t>
      </w:r>
    </w:p>
    <w:p w14:paraId="06D4448C" w14:textId="77777777" w:rsidR="00EE6F65" w:rsidRDefault="00EE6F65" w:rsidP="00EE6F65">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C11ED5C" w14:textId="56117C74" w:rsidR="00976F8B" w:rsidRPr="007645C0" w:rsidRDefault="00EE6F65" w:rsidP="00EE6F65">
      <w:pPr>
        <w:pStyle w:val="ListParagraph"/>
        <w:widowControl w:val="0"/>
        <w:numPr>
          <w:ilvl w:val="0"/>
          <w:numId w:val="17"/>
        </w:numPr>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rPr>
        <w:t>In certain situations</w:t>
      </w:r>
      <w:r w:rsidR="007645C0">
        <w:rPr>
          <w:rFonts w:ascii="Gill Sans MT" w:hAnsi="Gill Sans MT" w:cs="Gill Sans MT"/>
          <w:kern w:val="2"/>
          <w:sz w:val="21"/>
          <w:szCs w:val="21"/>
        </w:rPr>
        <w:t xml:space="preserve">, reducing the number of breaks on a map layer may cause </w:t>
      </w:r>
      <w:r w:rsidR="00C11963">
        <w:rPr>
          <w:rFonts w:ascii="Gill Sans MT" w:hAnsi="Gill Sans MT" w:cs="Gill Sans MT"/>
          <w:kern w:val="2"/>
          <w:sz w:val="21"/>
          <w:szCs w:val="21"/>
        </w:rPr>
        <w:t>the BenMAP-CE</w:t>
      </w:r>
      <w:r w:rsidR="007645C0">
        <w:rPr>
          <w:rFonts w:ascii="Gill Sans MT" w:hAnsi="Gill Sans MT" w:cs="Gill Sans MT"/>
          <w:kern w:val="2"/>
          <w:sz w:val="21"/>
          <w:szCs w:val="21"/>
        </w:rPr>
        <w:t xml:space="preserve"> application </w:t>
      </w:r>
      <w:r w:rsidR="00C11963">
        <w:rPr>
          <w:rFonts w:ascii="Gill Sans MT" w:hAnsi="Gill Sans MT" w:cs="Gill Sans MT"/>
          <w:kern w:val="2"/>
          <w:sz w:val="21"/>
          <w:szCs w:val="21"/>
        </w:rPr>
        <w:t xml:space="preserve">to </w:t>
      </w:r>
      <w:r w:rsidR="007645C0">
        <w:rPr>
          <w:rFonts w:ascii="Gill Sans MT" w:hAnsi="Gill Sans MT" w:cs="Gill Sans MT"/>
          <w:kern w:val="2"/>
          <w:sz w:val="21"/>
          <w:szCs w:val="21"/>
        </w:rPr>
        <w:t>crash</w:t>
      </w:r>
      <w:r w:rsidR="00C11963">
        <w:rPr>
          <w:rFonts w:ascii="Gill Sans MT" w:hAnsi="Gill Sans MT" w:cs="Gill Sans MT"/>
          <w:kern w:val="2"/>
          <w:sz w:val="21"/>
          <w:szCs w:val="21"/>
        </w:rPr>
        <w:t>.</w:t>
      </w:r>
    </w:p>
    <w:p w14:paraId="1B2BF399" w14:textId="77E04834" w:rsidR="007645C0" w:rsidRPr="00EE6F65" w:rsidRDefault="007645C0" w:rsidP="00EE6F65">
      <w:pPr>
        <w:pStyle w:val="ListParagraph"/>
        <w:widowControl w:val="0"/>
        <w:numPr>
          <w:ilvl w:val="0"/>
          <w:numId w:val="17"/>
        </w:numPr>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rPr>
        <w:t xml:space="preserve">When multiple map layers are rendered that have different extents, the map may automatically zoom to the wrong extent </w:t>
      </w:r>
      <w:r w:rsidR="004F3FDB">
        <w:rPr>
          <w:rFonts w:ascii="Gill Sans MT" w:hAnsi="Gill Sans MT" w:cs="Gill Sans MT"/>
          <w:kern w:val="2"/>
          <w:sz w:val="21"/>
          <w:szCs w:val="21"/>
        </w:rPr>
        <w:t xml:space="preserve">when the layer is </w:t>
      </w:r>
      <w:r w:rsidR="00C11963">
        <w:rPr>
          <w:rFonts w:ascii="Gill Sans MT" w:hAnsi="Gill Sans MT" w:cs="Gill Sans MT"/>
          <w:kern w:val="2"/>
          <w:sz w:val="21"/>
          <w:szCs w:val="21"/>
        </w:rPr>
        <w:t xml:space="preserve">first </w:t>
      </w:r>
      <w:r w:rsidR="004F3FDB">
        <w:rPr>
          <w:rFonts w:ascii="Gill Sans MT" w:hAnsi="Gill Sans MT" w:cs="Gill Sans MT"/>
          <w:kern w:val="2"/>
          <w:sz w:val="21"/>
          <w:szCs w:val="21"/>
        </w:rPr>
        <w:t>displayed.</w:t>
      </w:r>
    </w:p>
    <w:p w14:paraId="61C13CD1" w14:textId="77777777" w:rsidR="0056263C" w:rsidRDefault="0056263C" w:rsidP="0056263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D470CD2" w14:textId="2EBF7DDE" w:rsidR="0056263C" w:rsidRDefault="0056263C" w:rsidP="0056263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BenMAP-CE 1.3.7</w:t>
      </w:r>
    </w:p>
    <w:p w14:paraId="39C3BE8A" w14:textId="5FF33CCF" w:rsidR="0056263C" w:rsidRDefault="0056263C" w:rsidP="0056263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2017.07.10</w:t>
      </w:r>
    </w:p>
    <w:p w14:paraId="0DE237D8" w14:textId="77777777" w:rsidR="0056263C" w:rsidRPr="00081601" w:rsidRDefault="0056263C" w:rsidP="0056263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9C9EFD8" w14:textId="33185EA5"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Several minor changes to sizing, positioning, and scaling of components on main screen to improve user experience. In particular, the map and table of contents hand</w:t>
      </w:r>
      <w:r w:rsidR="004A2EBE">
        <w:rPr>
          <w:rFonts w:ascii="Gill Sans MT" w:hAnsi="Gill Sans MT" w:cs="Gill Sans MT"/>
          <w:kern w:val="2"/>
          <w:sz w:val="21"/>
          <w:szCs w:val="21"/>
        </w:rPr>
        <w:t>l</w:t>
      </w:r>
      <w:r w:rsidRPr="0056263C">
        <w:rPr>
          <w:rFonts w:ascii="Gill Sans MT" w:hAnsi="Gill Sans MT" w:cs="Gill Sans MT"/>
          <w:kern w:val="2"/>
          <w:sz w:val="21"/>
          <w:szCs w:val="21"/>
        </w:rPr>
        <w:t>e</w:t>
      </w:r>
      <w:r w:rsidR="004A2EBE">
        <w:rPr>
          <w:rFonts w:ascii="Gill Sans MT" w:hAnsi="Gill Sans MT" w:cs="Gill Sans MT"/>
          <w:kern w:val="2"/>
          <w:sz w:val="21"/>
          <w:szCs w:val="21"/>
        </w:rPr>
        <w:t>s</w:t>
      </w:r>
      <w:r w:rsidRPr="0056263C">
        <w:rPr>
          <w:rFonts w:ascii="Gill Sans MT" w:hAnsi="Gill Sans MT" w:cs="Gill Sans MT"/>
          <w:kern w:val="2"/>
          <w:sz w:val="21"/>
          <w:szCs w:val="21"/>
        </w:rPr>
        <w:t xml:space="preserve"> screen resizing better. (BENMAP-265)</w:t>
      </w:r>
    </w:p>
    <w:p w14:paraId="7302EADC"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Columns can now be added to the pooled incidence results table. Previously, this caused an error. (BENMAP-263)</w:t>
      </w:r>
    </w:p>
    <w:p w14:paraId="51F8FF5E"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Pollutant seasons are now automatically created and are required when adding or editing a pollutant. (BENMAP-250)</w:t>
      </w:r>
    </w:p>
    <w:p w14:paraId="5869A651"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The Help/Quick Start Guide menu item will now take the user to the correct page on epa.gov. (BENMAP-240)</w:t>
      </w:r>
    </w:p>
    <w:p w14:paraId="681E6437"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When health impact functions or valuation functions are added to a newly created dataset, they will now save on the first attempt.  In some scenarios, previously, newly added functions were lost. (BENMAP-221)</w:t>
      </w:r>
    </w:p>
    <w:p w14:paraId="70F7764F"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Improved performance of the GBD tool. (BENMAP-267)</w:t>
      </w:r>
    </w:p>
    <w:p w14:paraId="608296DB" w14:textId="6C0956CE" w:rsidR="0056263C" w:rsidRPr="0056263C" w:rsidRDefault="0056263C" w:rsidP="0056263C">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lastRenderedPageBreak/>
        <w:t>Instead of four 2013 GBD Study health endpoints, this version is using non</w:t>
      </w:r>
      <w:r w:rsidR="00D212C9">
        <w:rPr>
          <w:rFonts w:ascii="Gill Sans MT" w:hAnsi="Gill Sans MT" w:cs="Gill Sans MT"/>
          <w:kern w:val="2"/>
          <w:sz w:val="21"/>
          <w:szCs w:val="21"/>
        </w:rPr>
        <w:t>-</w:t>
      </w:r>
      <w:r w:rsidRPr="0056263C">
        <w:rPr>
          <w:rFonts w:ascii="Gill Sans MT" w:hAnsi="Gill Sans MT" w:cs="Gill Sans MT"/>
          <w:kern w:val="2"/>
          <w:sz w:val="21"/>
          <w:szCs w:val="21"/>
        </w:rPr>
        <w:t xml:space="preserve">accidental mortality. </w:t>
      </w:r>
    </w:p>
    <w:p w14:paraId="0CE2279A" w14:textId="77777777" w:rsidR="0056263C" w:rsidRPr="0056263C" w:rsidRDefault="0056263C" w:rsidP="0056263C">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Improved the speed of calculation by doing health impact assessment at country-age-gender level for most countries. China and India still have avoided death calculated at grid cell level.</w:t>
      </w:r>
    </w:p>
    <w:p w14:paraId="01B39755" w14:textId="476B1C48" w:rsidR="0056263C" w:rsidRPr="0056263C" w:rsidRDefault="0056263C" w:rsidP="0056263C">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 xml:space="preserve">Improved speed of exporting to Excel or CSV. </w:t>
      </w:r>
    </w:p>
    <w:p w14:paraId="4B185708" w14:textId="77777777" w:rsidR="00697CFC" w:rsidRDefault="00697CFC" w:rsidP="00697CF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FCFBC32" w14:textId="07AC4C3F" w:rsidR="00697CFC"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BenMAP-CE 1.3.6</w:t>
      </w:r>
    </w:p>
    <w:p w14:paraId="5F73D8C0" w14:textId="086FA719" w:rsidR="00697CFC" w:rsidRDefault="00697CFC" w:rsidP="00697CF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2017.05.08</w:t>
      </w:r>
    </w:p>
    <w:p w14:paraId="77F5C036" w14:textId="30929108" w:rsidR="00697CFC" w:rsidRPr="00697CFC" w:rsidRDefault="00697CFC" w:rsidP="00697CFC">
      <w:pPr>
        <w:widowControl w:val="0"/>
        <w:autoSpaceDE w:val="0"/>
        <w:autoSpaceDN w:val="0"/>
        <w:adjustRightInd w:val="0"/>
        <w:spacing w:after="0" w:line="360" w:lineRule="auto"/>
        <w:jc w:val="both"/>
        <w:rPr>
          <w:rFonts w:ascii="Gill Sans MT" w:hAnsi="Gill Sans MT" w:cs="Gill Sans MT"/>
          <w:bCs/>
          <w:kern w:val="2"/>
          <w:sz w:val="21"/>
          <w:szCs w:val="21"/>
        </w:rPr>
      </w:pPr>
      <w:r>
        <w:rPr>
          <w:rFonts w:ascii="Gill Sans MT" w:hAnsi="Gill Sans MT" w:cs="Gill Sans MT"/>
          <w:bCs/>
          <w:kern w:val="2"/>
          <w:sz w:val="21"/>
          <w:szCs w:val="21"/>
        </w:rPr>
        <w:t>This release does not include any functionality changes. The following changes were made to the database that ships with BenMAP-CE.</w:t>
      </w:r>
    </w:p>
    <w:p w14:paraId="7A4F3110" w14:textId="77777777" w:rsidR="00697CFC" w:rsidRPr="00081601"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4BBDB20" w14:textId="1A141AB4"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“GBD Integrated Exposure Response” health impact function dataset.</w:t>
      </w:r>
    </w:p>
    <w:p w14:paraId="35D21465" w14:textId="125676B1"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five health impact functions for the Acute Myocardial Infarction endpoint group in the “EPA Standard Health Functions” dataset.</w:t>
      </w:r>
    </w:p>
    <w:p w14:paraId="57654241" w14:textId="3FD2BAD6"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Moved all functions in the “AMI - Age-Dependent Survival Rates” dataset into the “EPA Standard Health Functions” dataset.</w:t>
      </w:r>
    </w:p>
    <w:p w14:paraId="49B8A17F" w14:textId="0D3264BB" w:rsidR="00697CFC" w:rsidRPr="00697CFC" w:rsidRDefault="00697CFC" w:rsidP="00BE65F9">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Updated “Other Incidence (2014)” dataset to include county-level emergency department data for South Carolina.</w:t>
      </w:r>
    </w:p>
    <w:p w14:paraId="4755B9AC"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C0E7E8"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w:t>
      </w:r>
      <w:r w:rsidR="00C9246F">
        <w:rPr>
          <w:rFonts w:ascii="Gill Sans MT" w:hAnsi="Gill Sans MT" w:cs="Gill Sans MT"/>
          <w:b/>
          <w:bCs/>
          <w:kern w:val="2"/>
          <w:sz w:val="21"/>
          <w:szCs w:val="21"/>
        </w:rPr>
        <w:t>5</w:t>
      </w:r>
    </w:p>
    <w:p w14:paraId="098D82C1" w14:textId="4CB2A32C" w:rsidR="00BE65F9" w:rsidRDefault="00BE65F9" w:rsidP="00FC04B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C9246F">
        <w:rPr>
          <w:rFonts w:ascii="Gill Sans MT" w:hAnsi="Gill Sans MT" w:cs="Gill Sans MT"/>
          <w:b/>
          <w:bCs/>
          <w:kern w:val="2"/>
          <w:sz w:val="21"/>
          <w:szCs w:val="21"/>
        </w:rPr>
        <w:t>7</w:t>
      </w:r>
      <w:r>
        <w:rPr>
          <w:rFonts w:ascii="Gill Sans MT" w:hAnsi="Gill Sans MT" w:cs="Gill Sans MT"/>
          <w:b/>
          <w:bCs/>
          <w:kern w:val="2"/>
          <w:sz w:val="21"/>
          <w:szCs w:val="21"/>
        </w:rPr>
        <w:t>.0</w:t>
      </w:r>
      <w:r w:rsidR="009A4A57">
        <w:rPr>
          <w:rFonts w:ascii="Gill Sans MT" w:hAnsi="Gill Sans MT" w:cs="Gill Sans MT"/>
          <w:b/>
          <w:bCs/>
          <w:kern w:val="2"/>
          <w:sz w:val="21"/>
          <w:szCs w:val="21"/>
        </w:rPr>
        <w:t>4</w:t>
      </w:r>
      <w:r>
        <w:rPr>
          <w:rFonts w:ascii="Gill Sans MT" w:hAnsi="Gill Sans MT" w:cs="Gill Sans MT"/>
          <w:b/>
          <w:bCs/>
          <w:kern w:val="2"/>
          <w:sz w:val="21"/>
          <w:szCs w:val="21"/>
        </w:rPr>
        <w:t>.</w:t>
      </w:r>
      <w:r w:rsidR="00A92EE8">
        <w:rPr>
          <w:rFonts w:ascii="Gill Sans MT" w:hAnsi="Gill Sans MT" w:cs="Gill Sans MT"/>
          <w:b/>
          <w:bCs/>
          <w:kern w:val="2"/>
          <w:sz w:val="21"/>
          <w:szCs w:val="21"/>
        </w:rPr>
        <w:t>18</w:t>
      </w:r>
    </w:p>
    <w:p w14:paraId="14DDE6EE" w14:textId="77777777" w:rsidR="00BE65F9" w:rsidRPr="00081601"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FF0F082" w14:textId="77777777" w:rsidR="00DF770A" w:rsidRPr="00955D7A" w:rsidRDefault="00DF770A"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cs="Gill Sans MT"/>
          <w:kern w:val="2"/>
          <w:sz w:val="21"/>
          <w:szCs w:val="21"/>
        </w:rPr>
        <w:t>Updated preloaded datasets for the United States setup as follows:</w:t>
      </w:r>
    </w:p>
    <w:p w14:paraId="79477FF8" w14:textId="77777777" w:rsidR="00F60DED" w:rsidRPr="00955D7A" w:rsidRDefault="00F60DED"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Monitor:  Updated PM2.5 and Ozone monitor data for years 2000-2013.</w:t>
      </w:r>
    </w:p>
    <w:p w14:paraId="470537A4" w14:textId="1853B497" w:rsidR="00DF770A" w:rsidRPr="00955D7A" w:rsidRDefault="00A92EE8" w:rsidP="00A92EE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A92EE8">
        <w:rPr>
          <w:rFonts w:ascii="Gill Sans MT" w:hAnsi="Gill Sans MT" w:cs="Gill Sans MT"/>
          <w:kern w:val="2"/>
          <w:sz w:val="21"/>
          <w:szCs w:val="21"/>
        </w:rPr>
        <w:t>Incidence:  Updated existing death rates (2000-2050) with cause and age-specific mortality rates (2015-2060). Replaced hospitalization and ER visit dataset (Other Incidence 2007) with updated 2014 rates. Made 2007 dataset available on EPA BenMAP-CE website: https://www.epa.gov/benmap/benmap-community-edition</w:t>
      </w:r>
    </w:p>
    <w:p w14:paraId="2E3473CF"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Valuation:  Updated existing "EPA Standard Valuation Functions" with Willingness to Pay and Cost of Illness functions re-indexed to a 2015 baseline year.</w:t>
      </w:r>
    </w:p>
    <w:p w14:paraId="2D4B8EE3"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Variable:  Updated "median_income" and "natl_median_income" in "EPA Standard Variables" with new county-level median income data for the year 2015.</w:t>
      </w:r>
    </w:p>
    <w:p w14:paraId="46B56744" w14:textId="77777777" w:rsidR="00AD44AF" w:rsidRPr="00955D7A" w:rsidRDefault="00AD44AF" w:rsidP="003D200C">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Income Growth Adjustments:  Updated existing "EPA Standard Income Growth" (1990 to 2024) with new income growth adjustment factors (1990 to 2026).</w:t>
      </w:r>
    </w:p>
    <w:p w14:paraId="38477C83" w14:textId="77777777" w:rsidR="00AD44AF"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Health Impact Functions:  Replaced existing ozone functions in "EPA Standard Health Functions" with 14 new functions used by EPA for the 2013 ozone NAAQS Regulatory Impact Analysis.</w:t>
      </w:r>
      <w:r w:rsidR="00F60DED" w:rsidRPr="00955D7A">
        <w:rPr>
          <w:rFonts w:ascii="Gill Sans MT" w:hAnsi="Gill Sans MT" w:cs="Gill Sans MT"/>
          <w:kern w:val="2"/>
          <w:sz w:val="21"/>
          <w:szCs w:val="21"/>
        </w:rPr>
        <w:t xml:space="preserve">  Merged the “PM NAAQS Final 2012 Additional Functions” into “EPA Standard Health Functions”.</w:t>
      </w:r>
    </w:p>
    <w:p w14:paraId="29807B24" w14:textId="77777777" w:rsidR="005B3681" w:rsidRPr="00955D7A" w:rsidRDefault="005B3681" w:rsidP="00405D1E">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Inflation:</w:t>
      </w:r>
      <w:r w:rsidR="00405D1E"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 Updated </w:t>
      </w:r>
      <w:r w:rsidR="00405D1E" w:rsidRPr="00955D7A">
        <w:rPr>
          <w:rFonts w:ascii="Gill Sans MT" w:hAnsi="Gill Sans MT" w:cs="Gill Sans MT"/>
          <w:kern w:val="2"/>
          <w:sz w:val="21"/>
          <w:szCs w:val="21"/>
        </w:rPr>
        <w:t xml:space="preserve">“EPA Standard Inflators” </w:t>
      </w:r>
      <w:r w:rsidRPr="00955D7A">
        <w:rPr>
          <w:rFonts w:ascii="Gill Sans MT" w:hAnsi="Gill Sans MT" w:cs="Gill Sans MT"/>
          <w:kern w:val="2"/>
          <w:sz w:val="21"/>
          <w:szCs w:val="21"/>
        </w:rPr>
        <w:t xml:space="preserve">(1980-2010) with new </w:t>
      </w:r>
      <w:r w:rsidR="00405D1E" w:rsidRPr="00955D7A">
        <w:rPr>
          <w:rFonts w:ascii="Gill Sans MT" w:hAnsi="Gill Sans MT" w:cs="Gill Sans MT"/>
          <w:kern w:val="2"/>
          <w:sz w:val="21"/>
          <w:szCs w:val="21"/>
        </w:rPr>
        <w:t xml:space="preserve">sector-specific inflation </w:t>
      </w:r>
      <w:r w:rsidR="00405D1E" w:rsidRPr="00955D7A">
        <w:rPr>
          <w:rFonts w:ascii="Gill Sans MT" w:hAnsi="Gill Sans MT" w:cs="Gill Sans MT"/>
          <w:kern w:val="2"/>
          <w:sz w:val="21"/>
          <w:szCs w:val="21"/>
        </w:rPr>
        <w:lastRenderedPageBreak/>
        <w:t xml:space="preserve">data </w:t>
      </w:r>
      <w:r w:rsidRPr="00955D7A">
        <w:rPr>
          <w:rFonts w:ascii="Gill Sans MT" w:hAnsi="Gill Sans MT" w:cs="Gill Sans MT"/>
          <w:kern w:val="2"/>
          <w:sz w:val="21"/>
          <w:szCs w:val="21"/>
        </w:rPr>
        <w:t>(1980-2015).</w:t>
      </w:r>
    </w:p>
    <w:p w14:paraId="4100EDD8" w14:textId="77777777" w:rsidR="005B3681" w:rsidRPr="00955D7A" w:rsidRDefault="005B3681" w:rsidP="005B368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Replaced Woods and Poole population growth estimates to extend values through 2050.</w:t>
      </w:r>
    </w:p>
    <w:p w14:paraId="5BB1422C" w14:textId="5DC39138" w:rsidR="00C55051" w:rsidRPr="00955D7A" w:rsidRDefault="00DF770A" w:rsidP="000F3A7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sz w:val="21"/>
          <w:szCs w:val="21"/>
        </w:rPr>
        <w:t>Modified GBD Air Quality Rollback Tool</w:t>
      </w:r>
      <w:r w:rsidR="00C55051" w:rsidRPr="00955D7A">
        <w:rPr>
          <w:rFonts w:ascii="Gill Sans MT" w:hAnsi="Gill Sans MT"/>
          <w:sz w:val="21"/>
          <w:szCs w:val="21"/>
        </w:rPr>
        <w:t xml:space="preserve">.  </w:t>
      </w:r>
      <w:r w:rsidR="000F3A7B" w:rsidRPr="00955D7A">
        <w:rPr>
          <w:rFonts w:ascii="Gill Sans MT" w:hAnsi="Gill Sans MT"/>
          <w:sz w:val="21"/>
          <w:szCs w:val="21"/>
        </w:rPr>
        <w:t>U</w:t>
      </w:r>
      <w:r w:rsidR="00C55051" w:rsidRPr="00955D7A">
        <w:rPr>
          <w:rFonts w:ascii="Gill Sans MT" w:hAnsi="Gill Sans MT"/>
          <w:sz w:val="21"/>
          <w:szCs w:val="21"/>
        </w:rPr>
        <w:t>p</w:t>
      </w:r>
      <w:r w:rsidR="000F3A7B" w:rsidRPr="00955D7A">
        <w:rPr>
          <w:rFonts w:ascii="Gill Sans MT" w:hAnsi="Gill Sans MT"/>
          <w:sz w:val="21"/>
          <w:szCs w:val="21"/>
        </w:rPr>
        <w:t xml:space="preserve">dated underlying datasets and modified </w:t>
      </w:r>
      <w:r w:rsidR="002B5F28">
        <w:rPr>
          <w:rFonts w:ascii="Gill Sans MT" w:hAnsi="Gill Sans MT"/>
          <w:sz w:val="21"/>
          <w:szCs w:val="21"/>
        </w:rPr>
        <w:t>tool</w:t>
      </w:r>
      <w:r w:rsidR="000F3A7B" w:rsidRPr="00955D7A">
        <w:rPr>
          <w:rFonts w:ascii="Gill Sans MT" w:hAnsi="Gill Sans MT"/>
          <w:sz w:val="21"/>
          <w:szCs w:val="21"/>
        </w:rPr>
        <w:t xml:space="preserve"> to evaluate the Krewski function </w:t>
      </w:r>
      <w:r w:rsidR="002B5F28">
        <w:rPr>
          <w:rFonts w:ascii="Gill Sans MT" w:hAnsi="Gill Sans MT"/>
          <w:sz w:val="21"/>
          <w:szCs w:val="21"/>
        </w:rPr>
        <w:t xml:space="preserve">for each air quality grid cell </w:t>
      </w:r>
      <w:r w:rsidR="00380943">
        <w:rPr>
          <w:rFonts w:ascii="Gill Sans MT" w:hAnsi="Gill Sans MT"/>
          <w:sz w:val="21"/>
          <w:szCs w:val="21"/>
        </w:rPr>
        <w:t>(</w:t>
      </w:r>
      <w:proofErr w:type="gramStart"/>
      <w:r w:rsidR="00380943" w:rsidRPr="002B5F28">
        <w:rPr>
          <w:rStyle w:val="summary"/>
          <w:rFonts w:ascii="Gill Sans MT" w:eastAsia="Times New Roman" w:hAnsi="Gill Sans MT"/>
          <w:color w:val="000000"/>
          <w:sz w:val="21"/>
          <w:szCs w:val="21"/>
        </w:rPr>
        <w:t>0.1 degree</w:t>
      </w:r>
      <w:proofErr w:type="gramEnd"/>
      <w:r w:rsidR="00380943" w:rsidRPr="002B5F28">
        <w:rPr>
          <w:rStyle w:val="summary"/>
          <w:rFonts w:ascii="Gill Sans MT" w:eastAsia="Times New Roman" w:hAnsi="Gill Sans MT"/>
          <w:color w:val="000000"/>
          <w:sz w:val="21"/>
          <w:szCs w:val="21"/>
        </w:rPr>
        <w:t xml:space="preserve"> resolution)</w:t>
      </w:r>
      <w:r w:rsidR="00380943">
        <w:rPr>
          <w:rStyle w:val="summary"/>
          <w:rFonts w:ascii="Gill Sans MT" w:eastAsia="Times New Roman" w:hAnsi="Gill Sans MT"/>
          <w:color w:val="000000"/>
          <w:sz w:val="21"/>
          <w:szCs w:val="21"/>
        </w:rPr>
        <w:t xml:space="preserve"> </w:t>
      </w:r>
      <w:r w:rsidR="002B5F28">
        <w:rPr>
          <w:rFonts w:ascii="Gill Sans MT" w:hAnsi="Gill Sans MT"/>
          <w:sz w:val="21"/>
          <w:szCs w:val="21"/>
        </w:rPr>
        <w:t xml:space="preserve">using population and incidence data stratified by </w:t>
      </w:r>
      <w:r w:rsidR="000F3A7B" w:rsidRPr="00955D7A">
        <w:rPr>
          <w:rFonts w:ascii="Gill Sans MT" w:hAnsi="Gill Sans MT"/>
          <w:sz w:val="21"/>
          <w:szCs w:val="21"/>
        </w:rPr>
        <w:t>gender</w:t>
      </w:r>
      <w:r w:rsidR="002B5F28">
        <w:rPr>
          <w:rFonts w:ascii="Gill Sans MT" w:hAnsi="Gill Sans MT"/>
          <w:sz w:val="21"/>
          <w:szCs w:val="21"/>
        </w:rPr>
        <w:t xml:space="preserve"> and age for 4 separate mortality </w:t>
      </w:r>
      <w:r w:rsidR="000F3A7B" w:rsidRPr="00955D7A">
        <w:rPr>
          <w:rFonts w:ascii="Gill Sans MT" w:hAnsi="Gill Sans MT"/>
          <w:sz w:val="21"/>
          <w:szCs w:val="21"/>
        </w:rPr>
        <w:t>health endpoint</w:t>
      </w:r>
      <w:r w:rsidR="002B5F28">
        <w:rPr>
          <w:rFonts w:ascii="Gill Sans MT" w:hAnsi="Gill Sans MT"/>
          <w:sz w:val="21"/>
          <w:szCs w:val="21"/>
        </w:rPr>
        <w:t>s</w:t>
      </w:r>
      <w:r w:rsidR="000F3A7B" w:rsidRPr="00955D7A">
        <w:rPr>
          <w:rFonts w:ascii="Gill Sans MT" w:hAnsi="Gill Sans MT"/>
          <w:sz w:val="21"/>
          <w:szCs w:val="21"/>
        </w:rPr>
        <w:t>.  Results are then summed to produce results for total mortality</w:t>
      </w:r>
      <w:r w:rsidR="002B5F28">
        <w:rPr>
          <w:rFonts w:ascii="Gill Sans MT" w:hAnsi="Gill Sans MT"/>
          <w:sz w:val="21"/>
          <w:szCs w:val="21"/>
        </w:rPr>
        <w:t>.  Updated datasets include</w:t>
      </w:r>
      <w:r w:rsidR="00C55051" w:rsidRPr="00955D7A">
        <w:rPr>
          <w:rFonts w:ascii="Gill Sans MT" w:hAnsi="Gill Sans MT"/>
          <w:sz w:val="21"/>
          <w:szCs w:val="21"/>
        </w:rPr>
        <w:t>:</w:t>
      </w:r>
    </w:p>
    <w:p w14:paraId="3A446F7F" w14:textId="2C1FFC63" w:rsidR="000F3A7B" w:rsidRPr="00955D7A" w:rsidRDefault="000F3A7B" w:rsidP="00C5505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Air Quality Data:  Updated PM2.5 con</w:t>
      </w:r>
      <w:r w:rsidR="009A4A57">
        <w:rPr>
          <w:rFonts w:ascii="Gill Sans MT" w:hAnsi="Gill Sans MT" w:cs="Gill Sans MT"/>
          <w:kern w:val="2"/>
          <w:sz w:val="21"/>
          <w:szCs w:val="21"/>
        </w:rPr>
        <w:t>centrations using 2015</w:t>
      </w:r>
      <w:r w:rsidR="00380943">
        <w:rPr>
          <w:rFonts w:ascii="Gill Sans MT" w:hAnsi="Gill Sans MT" w:cs="Gill Sans MT"/>
          <w:kern w:val="2"/>
          <w:sz w:val="21"/>
          <w:szCs w:val="21"/>
        </w:rPr>
        <w:t xml:space="preserve"> GBD Study</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Negative concentrations were adjusted to zero.</w:t>
      </w:r>
    </w:p>
    <w:p w14:paraId="6E7628FC" w14:textId="77777777" w:rsidR="008B376E" w:rsidRPr="00955D7A" w:rsidRDefault="000F3A7B" w:rsidP="00D237A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 xml:space="preserve">Population Data:  Updated population data using 2015 census data from </w:t>
      </w:r>
      <w:r w:rsidR="008575CC" w:rsidRPr="00955D7A">
        <w:rPr>
          <w:rFonts w:ascii="Gill Sans MT" w:eastAsia="Times New Roman" w:hAnsi="Gill Sans MT"/>
          <w:sz w:val="21"/>
          <w:szCs w:val="21"/>
        </w:rPr>
        <w:t>the United Nations, Socioeconomic Data and Applications Center (SEDAC) Gridded Population of the World (GQW) v4</w:t>
      </w:r>
      <w:r w:rsidRPr="00955D7A">
        <w:rPr>
          <w:rFonts w:ascii="Gill Sans MT" w:hAnsi="Gill Sans MT" w:cs="Gill Sans MT"/>
          <w:kern w:val="2"/>
          <w:sz w:val="21"/>
          <w:szCs w:val="21"/>
        </w:rPr>
        <w:t xml:space="preserve">.  </w:t>
      </w:r>
      <w:r w:rsidR="006809DC" w:rsidRPr="00955D7A">
        <w:rPr>
          <w:rFonts w:ascii="Gill Sans MT" w:hAnsi="Gill Sans MT" w:cs="Gill Sans MT"/>
          <w:kern w:val="2"/>
          <w:sz w:val="21"/>
          <w:szCs w:val="21"/>
        </w:rPr>
        <w:t>I</w:t>
      </w:r>
      <w:r w:rsidRPr="00955D7A">
        <w:rPr>
          <w:rFonts w:ascii="Gill Sans MT" w:hAnsi="Gill Sans MT" w:cs="Gill Sans MT"/>
          <w:kern w:val="2"/>
          <w:sz w:val="21"/>
          <w:szCs w:val="21"/>
        </w:rPr>
        <w:t>ntroduced p</w:t>
      </w:r>
      <w:r w:rsidR="008B376E" w:rsidRPr="00955D7A">
        <w:rPr>
          <w:rFonts w:ascii="Gill Sans MT" w:hAnsi="Gill Sans MT" w:cs="Gill Sans MT"/>
          <w:kern w:val="2"/>
          <w:sz w:val="21"/>
          <w:szCs w:val="21"/>
        </w:rPr>
        <w:t>opulations stratified by gender</w:t>
      </w:r>
      <w:r w:rsidR="006809DC"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and age </w:t>
      </w:r>
      <w:r w:rsidR="008B376E" w:rsidRPr="00955D7A">
        <w:rPr>
          <w:rFonts w:ascii="Gill Sans MT" w:hAnsi="Gill Sans MT" w:cs="Gill Sans MT"/>
          <w:kern w:val="2"/>
          <w:sz w:val="21"/>
          <w:szCs w:val="21"/>
        </w:rPr>
        <w:t xml:space="preserve">(replacing use of </w:t>
      </w:r>
      <w:r w:rsidR="006809DC" w:rsidRPr="00955D7A">
        <w:rPr>
          <w:rFonts w:ascii="Gill Sans MT" w:hAnsi="Gill Sans MT" w:cs="Gill Sans MT"/>
          <w:kern w:val="2"/>
          <w:sz w:val="21"/>
          <w:szCs w:val="21"/>
        </w:rPr>
        <w:t>population</w:t>
      </w:r>
      <w:r w:rsidR="008B376E" w:rsidRPr="00955D7A">
        <w:rPr>
          <w:rFonts w:ascii="Gill Sans MT" w:hAnsi="Gill Sans MT" w:cs="Gill Sans MT"/>
          <w:kern w:val="2"/>
          <w:sz w:val="21"/>
          <w:szCs w:val="21"/>
        </w:rPr>
        <w:t xml:space="preserve"> totals)</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w:t>
      </w:r>
      <w:r w:rsidR="008B376E" w:rsidRPr="00955D7A">
        <w:rPr>
          <w:rFonts w:ascii="Gill Sans MT" w:hAnsi="Gill Sans MT" w:cs="Gill Sans MT"/>
          <w:kern w:val="2"/>
          <w:sz w:val="21"/>
          <w:szCs w:val="21"/>
        </w:rPr>
        <w:t>Aggregated</w:t>
      </w:r>
      <w:r w:rsidR="008B376E" w:rsidRPr="00955D7A">
        <w:rPr>
          <w:rFonts w:ascii="Gill Sans MT" w:hAnsi="Gill Sans MT"/>
          <w:sz w:val="21"/>
          <w:szCs w:val="21"/>
        </w:rPr>
        <w:t xml:space="preserve"> population data for age groups 80TO84, 85TO89, 90TO94, 95TO99, and 100UP into an 80UP age group to align with incidence rates.</w:t>
      </w:r>
    </w:p>
    <w:p w14:paraId="460F412F" w14:textId="213BECD2" w:rsidR="000F3A7B" w:rsidRPr="006B6285" w:rsidRDefault="000F3A7B" w:rsidP="0094779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2B5F28">
        <w:rPr>
          <w:rFonts w:ascii="Gill Sans MT" w:hAnsi="Gill Sans MT" w:cs="Gill Sans MT"/>
          <w:kern w:val="2"/>
          <w:sz w:val="21"/>
          <w:szCs w:val="21"/>
        </w:rPr>
        <w:t xml:space="preserve">Incidence Rates:  Replaced “all-cause mortality” rates with </w:t>
      </w:r>
      <w:r w:rsidR="00955D7A" w:rsidRPr="002B5F28">
        <w:rPr>
          <w:rFonts w:ascii="Gill Sans MT" w:hAnsi="Gill Sans MT" w:cs="Gill Sans MT"/>
          <w:kern w:val="2"/>
          <w:sz w:val="21"/>
          <w:szCs w:val="21"/>
        </w:rPr>
        <w:t xml:space="preserve">mortality </w:t>
      </w:r>
      <w:r w:rsidRPr="002B5F28">
        <w:rPr>
          <w:rFonts w:ascii="Gill Sans MT" w:hAnsi="Gill Sans MT" w:cs="Gill Sans MT"/>
          <w:kern w:val="2"/>
          <w:sz w:val="21"/>
          <w:szCs w:val="21"/>
        </w:rPr>
        <w:t>rates</w:t>
      </w:r>
      <w:r w:rsidR="00DA58EA" w:rsidRPr="002B5F28">
        <w:rPr>
          <w:rFonts w:ascii="Gill Sans MT" w:hAnsi="Gill Sans MT" w:cs="Gill Sans MT"/>
          <w:kern w:val="2"/>
          <w:sz w:val="21"/>
          <w:szCs w:val="21"/>
        </w:rPr>
        <w:t xml:space="preserve"> from the 2013 GBD </w:t>
      </w:r>
      <w:r w:rsidR="008575CC" w:rsidRPr="002B5F28">
        <w:rPr>
          <w:rFonts w:ascii="Gill Sans MT" w:hAnsi="Gill Sans MT" w:cs="Gill Sans MT"/>
          <w:kern w:val="2"/>
          <w:sz w:val="21"/>
          <w:szCs w:val="21"/>
        </w:rPr>
        <w:t>S</w:t>
      </w:r>
      <w:r w:rsidR="00DA58EA" w:rsidRPr="002B5F28">
        <w:rPr>
          <w:rFonts w:ascii="Gill Sans MT" w:hAnsi="Gill Sans MT" w:cs="Gill Sans MT"/>
          <w:kern w:val="2"/>
          <w:sz w:val="21"/>
          <w:szCs w:val="21"/>
        </w:rPr>
        <w:t>tudy</w:t>
      </w:r>
      <w:r w:rsidRPr="002B5F28">
        <w:rPr>
          <w:rFonts w:ascii="Gill Sans MT" w:hAnsi="Gill Sans MT" w:cs="Gill Sans MT"/>
          <w:kern w:val="2"/>
          <w:sz w:val="21"/>
          <w:szCs w:val="21"/>
        </w:rPr>
        <w:t xml:space="preserve"> for 4 health endpoints:  COPD, </w:t>
      </w:r>
      <w:r w:rsidR="0034197A" w:rsidRPr="002B5F28">
        <w:rPr>
          <w:rFonts w:ascii="Gill Sans MT" w:hAnsi="Gill Sans MT" w:cs="Gill Sans MT"/>
          <w:kern w:val="2"/>
          <w:sz w:val="21"/>
          <w:szCs w:val="21"/>
        </w:rPr>
        <w:t xml:space="preserve">cerebrovascular disease, </w:t>
      </w:r>
      <w:r w:rsidRPr="002B5F28">
        <w:rPr>
          <w:rFonts w:ascii="Gill Sans MT" w:hAnsi="Gill Sans MT" w:cs="Gill Sans MT"/>
          <w:kern w:val="2"/>
          <w:sz w:val="21"/>
          <w:szCs w:val="21"/>
        </w:rPr>
        <w:t xml:space="preserve">ischemic heart disease, </w:t>
      </w:r>
      <w:r w:rsidR="0034197A" w:rsidRPr="002B5F28">
        <w:rPr>
          <w:rFonts w:ascii="Gill Sans MT" w:hAnsi="Gill Sans MT" w:cs="Gill Sans MT"/>
          <w:kern w:val="2"/>
          <w:sz w:val="21"/>
          <w:szCs w:val="21"/>
        </w:rPr>
        <w:t>and lung cancer</w:t>
      </w:r>
      <w:r w:rsidRPr="002B5F28">
        <w:rPr>
          <w:rFonts w:ascii="Gill Sans MT" w:hAnsi="Gill Sans MT" w:cs="Gill Sans MT"/>
          <w:kern w:val="2"/>
          <w:sz w:val="21"/>
          <w:szCs w:val="21"/>
        </w:rPr>
        <w:t>.</w:t>
      </w:r>
      <w:r w:rsidR="006809DC" w:rsidRPr="002B5F28">
        <w:rPr>
          <w:rFonts w:ascii="Gill Sans MT" w:hAnsi="Gill Sans MT" w:cs="Gill Sans MT"/>
          <w:kern w:val="2"/>
          <w:sz w:val="21"/>
          <w:szCs w:val="21"/>
        </w:rPr>
        <w:t xml:space="preserve">  </w:t>
      </w:r>
      <w:r w:rsidR="008575CC" w:rsidRPr="002B5F28">
        <w:rPr>
          <w:rFonts w:ascii="Gill Sans MT" w:hAnsi="Gill Sans MT" w:cs="Gill Sans MT"/>
          <w:kern w:val="2"/>
          <w:sz w:val="21"/>
          <w:szCs w:val="21"/>
        </w:rPr>
        <w:t>I</w:t>
      </w:r>
      <w:r w:rsidR="00380943">
        <w:rPr>
          <w:rStyle w:val="summary"/>
          <w:rFonts w:ascii="Gill Sans MT" w:eastAsia="Times New Roman" w:hAnsi="Gill Sans MT"/>
          <w:color w:val="000000"/>
          <w:sz w:val="21"/>
          <w:szCs w:val="21"/>
        </w:rPr>
        <w:t>ncidence rates</w:t>
      </w:r>
      <w:r w:rsidR="008575CC" w:rsidRPr="002B5F28">
        <w:rPr>
          <w:rStyle w:val="summary"/>
          <w:rFonts w:ascii="Gill Sans MT" w:eastAsia="Times New Roman" w:hAnsi="Gill Sans MT"/>
          <w:color w:val="000000"/>
          <w:sz w:val="21"/>
          <w:szCs w:val="21"/>
        </w:rPr>
        <w:t xml:space="preserve"> were stratified </w:t>
      </w:r>
      <w:r w:rsidR="008B376E" w:rsidRPr="002B5F28">
        <w:rPr>
          <w:rStyle w:val="summary"/>
          <w:rFonts w:ascii="Gill Sans MT" w:eastAsia="Times New Roman" w:hAnsi="Gill Sans MT"/>
          <w:color w:val="000000"/>
          <w:sz w:val="21"/>
          <w:szCs w:val="21"/>
        </w:rPr>
        <w:t>by gender and age ranges.  C</w:t>
      </w:r>
      <w:r w:rsidR="008B376E" w:rsidRPr="002B5F28">
        <w:rPr>
          <w:rFonts w:ascii="Gill Sans MT" w:hAnsi="Gill Sans MT"/>
          <w:sz w:val="21"/>
          <w:szCs w:val="21"/>
        </w:rPr>
        <w:t>ombined neonatal ("0 to 0") and "1 to 4" age groups into a "0 to 4" age group to align with population data.</w:t>
      </w:r>
    </w:p>
    <w:p w14:paraId="12F8E5BF" w14:textId="535DA43C" w:rsidR="006B6285" w:rsidRPr="008036FB" w:rsidRDefault="009A4A57" w:rsidP="009A4A5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A4A57">
        <w:rPr>
          <w:rFonts w:ascii="Gill Sans MT" w:hAnsi="Gill Sans MT" w:cs="Gill Sans MT"/>
          <w:kern w:val="2"/>
          <w:sz w:val="21"/>
          <w:szCs w:val="21"/>
        </w:rPr>
        <w:t>Remov</w:t>
      </w:r>
      <w:r>
        <w:rPr>
          <w:rFonts w:ascii="Gill Sans MT" w:hAnsi="Gill Sans MT" w:cs="Gill Sans MT"/>
          <w:kern w:val="2"/>
          <w:sz w:val="21"/>
          <w:szCs w:val="21"/>
        </w:rPr>
        <w:t>ed country-level GBD data from “</w:t>
      </w:r>
      <w:r w:rsidRPr="009A4A57">
        <w:rPr>
          <w:rFonts w:ascii="Gill Sans MT" w:hAnsi="Gill Sans MT" w:cs="Gill Sans MT"/>
          <w:kern w:val="2"/>
          <w:sz w:val="21"/>
          <w:szCs w:val="21"/>
        </w:rPr>
        <w:t>My Ben</w:t>
      </w:r>
      <w:r>
        <w:rPr>
          <w:rFonts w:ascii="Gill Sans MT" w:hAnsi="Gill Sans MT" w:cs="Gill Sans MT"/>
          <w:kern w:val="2"/>
          <w:sz w:val="21"/>
          <w:szCs w:val="21"/>
        </w:rPr>
        <w:t>MAP-CE Files\Country Shapefiles”</w:t>
      </w:r>
      <w:r w:rsidRPr="009A4A57">
        <w:rPr>
          <w:rFonts w:ascii="Gill Sans MT" w:hAnsi="Gill Sans MT" w:cs="Gill Sans MT"/>
          <w:kern w:val="2"/>
          <w:sz w:val="21"/>
          <w:szCs w:val="21"/>
        </w:rPr>
        <w:t xml:space="preserve"> including shapefiles, PM2.5 concentrations, incidence rates, and population estimates. These data are now available for download at https://www.epa.gov/benmap/benmap-community-edition.</w:t>
      </w:r>
    </w:p>
    <w:p w14:paraId="3D5F1729" w14:textId="19C4620D" w:rsidR="00A645FB" w:rsidRPr="00EB4856" w:rsidRDefault="00A645F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Implemented several usability improvements to the Incidence Pooling and Aggregation window.</w:t>
      </w:r>
    </w:p>
    <w:p w14:paraId="257BFDCA" w14:textId="10AD67B9" w:rsidR="00F110F8" w:rsidRPr="00EB4856" w:rsidRDefault="00F110F8"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Revised the Monitor Rollback dialog </w:t>
      </w:r>
      <w:r w:rsidR="009252BB" w:rsidRPr="00EB4856">
        <w:rPr>
          <w:rFonts w:ascii="Gill Sans MT" w:hAnsi="Gill Sans MT"/>
          <w:sz w:val="21"/>
          <w:szCs w:val="21"/>
        </w:rPr>
        <w:t>to improve flow. Improved performance when selecting all cells. Added ability to select multiple cells by clicking and dragging.</w:t>
      </w:r>
    </w:p>
    <w:p w14:paraId="434BE045" w14:textId="13ACF1EF" w:rsidR="00082835" w:rsidRPr="00EB4856" w:rsidRDefault="00F93C4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Added ability to export shape files and CSV files Tools/Database Export as an alternative to the native BenMAP-CE format.</w:t>
      </w:r>
    </w:p>
    <w:p w14:paraId="4FE2ED68" w14:textId="4FBA96C8" w:rsidR="00A645FB" w:rsidRPr="00EB4856" w:rsidRDefault="00A645FB"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cs="Gill Sans MT"/>
          <w:kern w:val="2"/>
          <w:sz w:val="21"/>
          <w:szCs w:val="21"/>
        </w:rPr>
        <w:t>Updated integrated GIS component to include new features and fixes.</w:t>
      </w:r>
    </w:p>
    <w:p w14:paraId="226C5D8B" w14:textId="715E24B4" w:rsidR="00DF770A" w:rsidRPr="00A92EE8" w:rsidRDefault="00A645FB"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Improved performance and reliability when generating crosswalks between grid definitions.</w:t>
      </w:r>
    </w:p>
    <w:p w14:paraId="43B2F4A4" w14:textId="3DA7D19E" w:rsidR="00A92EE8" w:rsidRPr="00EB4856" w:rsidRDefault="00A92EE8"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A92EE8">
        <w:rPr>
          <w:rFonts w:ascii="Gill Sans MT" w:hAnsi="Gill Sans MT" w:cs="Gill Sans MT"/>
          <w:kern w:val="2"/>
          <w:sz w:val="21"/>
          <w:szCs w:val="21"/>
        </w:rPr>
        <w:t>Updated BenMAP-CE User’s Manual and Appendices to reflect program updates.</w:t>
      </w:r>
    </w:p>
    <w:p w14:paraId="324D67D3"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E94EAA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14:paraId="11FC1E08"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are known issues with the DotSpatial library which may cause a null reference exception or cause the program to crash when attempting to edit the legend text or color (for an individual category) on the GIS map.  These issues have been reported to the DotSpatialCodePlex.</w:t>
      </w:r>
    </w:p>
    <w:p w14:paraId="1018E64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BenMAP-CE is maximized the scroll bar for the legend disappears and some of the GIS layers become inaccessible.</w:t>
      </w:r>
    </w:p>
    <w:p w14:paraId="26483087"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14:paraId="3A7A7DF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14:paraId="08402FA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lastRenderedPageBreak/>
        <w:t>There is no mechanism to allow the user to modify the default administrative layer in the BenMAP-CE GIS window.</w:t>
      </w:r>
      <w:r>
        <w:rPr>
          <w:rFonts w:ascii="Gill Sans MT" w:hAnsi="Gill Sans MT" w:cs="Gill Sans MT"/>
          <w:kern w:val="2"/>
          <w:sz w:val="21"/>
          <w:szCs w:val="21"/>
        </w:rPr>
        <w:tab/>
      </w:r>
    </w:p>
    <w:p w14:paraId="2171AE61"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14:paraId="213B915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In the monitor dataset import, the import code does not allow the first value to be missing.  Users have had to alter the dataset (e.g., substitute a "0" for the "." if it is the first value) to get it to import.  Also, modeled data often includes "-9" as missing data code.  BenMAP-CE has no way of interpreting alternate missing value codes. </w:t>
      </w:r>
    </w:p>
    <w:p w14:paraId="05445343"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14:paraId="293AE6D7" w14:textId="77777777" w:rsidR="00BE65F9" w:rsidRDefault="00BE65F9" w:rsidP="00BE65F9">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An audit trail should summarize the details of the BenMAP-CE analysis at the time it was run. It should not include details from the current database.</w:t>
      </w:r>
    </w:p>
    <w:p w14:paraId="53B6941B" w14:textId="4BB5771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14:paraId="0BA67AE9" w14:textId="67F8B450" w:rsidR="00324377" w:rsidRDefault="00324377"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Population caching (implemented in v1.3.3) has been temporarily disabled due to some known defects.</w:t>
      </w:r>
    </w:p>
    <w:p w14:paraId="1E5CAD06"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64667128"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1.3.4</w:t>
      </w:r>
    </w:p>
    <w:p w14:paraId="490FEB4A" w14:textId="77777777" w:rsidR="00C9246F" w:rsidRDefault="00C9246F" w:rsidP="00C9246F">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2016.08.03</w:t>
      </w:r>
    </w:p>
    <w:p w14:paraId="02C254F9" w14:textId="77777777" w:rsidR="00C9246F" w:rsidRPr="00081601"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44274D3" w14:textId="77777777" w:rsidR="00C9246F" w:rsidRPr="009C6557" w:rsidRDefault="00C9246F" w:rsidP="00C9246F">
      <w:pPr>
        <w:widowControl w:val="0"/>
        <w:numPr>
          <w:ilvl w:val="0"/>
          <w:numId w:val="11"/>
        </w:numPr>
        <w:autoSpaceDE w:val="0"/>
        <w:autoSpaceDN w:val="0"/>
        <w:adjustRightInd w:val="0"/>
        <w:spacing w:after="120" w:line="240" w:lineRule="auto"/>
        <w:jc w:val="both"/>
        <w:rPr>
          <w:rFonts w:ascii="Gill Sans MT" w:hAnsi="Gill Sans MT" w:cs="Gill Sans MT"/>
          <w:kern w:val="2"/>
          <w:sz w:val="21"/>
          <w:szCs w:val="21"/>
        </w:rPr>
      </w:pPr>
      <w:r w:rsidRPr="009C6557">
        <w:rPr>
          <w:rFonts w:ascii="Gill Sans MT" w:hAnsi="Gill Sans MT"/>
          <w:sz w:val="21"/>
          <w:szCs w:val="21"/>
        </w:rPr>
        <w:t xml:space="preserve">Populated mean and standard deviation for GBD Integrated Exposure Response functions.  These values were calculated and visible in the custom distribution subform, but were not displayed properly in the main Health Impact Function Definition </w:t>
      </w:r>
      <w:proofErr w:type="gramStart"/>
      <w:r w:rsidRPr="009C6557">
        <w:rPr>
          <w:rFonts w:ascii="Gill Sans MT" w:hAnsi="Gill Sans MT"/>
          <w:sz w:val="21"/>
          <w:szCs w:val="21"/>
        </w:rPr>
        <w:t>form.Added</w:t>
      </w:r>
      <w:proofErr w:type="gramEnd"/>
      <w:r w:rsidRPr="009C6557">
        <w:rPr>
          <w:rFonts w:ascii="Gill Sans MT" w:hAnsi="Gill Sans MT"/>
          <w:sz w:val="21"/>
          <w:szCs w:val="21"/>
        </w:rPr>
        <w:t xml:space="preserve"> beta distribution types to the database </w:t>
      </w:r>
      <w:r>
        <w:rPr>
          <w:rFonts w:ascii="Gill Sans MT" w:hAnsi="Gill Sans MT"/>
          <w:sz w:val="21"/>
          <w:szCs w:val="21"/>
        </w:rPr>
        <w:t xml:space="preserve">for </w:t>
      </w:r>
      <w:r w:rsidRPr="009C6557">
        <w:rPr>
          <w:rFonts w:ascii="Gill Sans MT" w:hAnsi="Gill Sans MT"/>
          <w:sz w:val="21"/>
          <w:szCs w:val="21"/>
        </w:rPr>
        <w:t>dropdown lists</w:t>
      </w:r>
      <w:r>
        <w:rPr>
          <w:rFonts w:ascii="Gill Sans MT" w:hAnsi="Gill Sans MT"/>
          <w:sz w:val="21"/>
          <w:szCs w:val="21"/>
        </w:rPr>
        <w:t xml:space="preserve"> (replacing hard-coded list values)</w:t>
      </w:r>
      <w:r w:rsidRPr="009C6557">
        <w:rPr>
          <w:rFonts w:ascii="Gill Sans MT" w:hAnsi="Gill Sans MT"/>
          <w:sz w:val="21"/>
          <w:szCs w:val="21"/>
        </w:rPr>
        <w:t xml:space="preserve">. </w:t>
      </w:r>
    </w:p>
    <w:p w14:paraId="3488AE7A"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Corrected issue with saving Regular Grid Definitions.  Additional validation checks in v1.3.0 required opening a shape file to check ROW and COL.  For regular grid creation, a shapefile is not yet created when the validation routine was called.  The validation routine now includes a check for grid type to differentiate.</w:t>
      </w:r>
    </w:p>
    <w:p w14:paraId="7A9A5768"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Modified Pollutant Definition screen to support a more standard mechanism for selecting pollutants (created Add/Remove buttons).</w:t>
      </w:r>
    </w:p>
    <w:p w14:paraId="0E182FDD"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On the Main screen, changed “Output” button to “Export” button for Data and Audit Trail Report tabs.</w:t>
      </w:r>
    </w:p>
    <w:p w14:paraId="50F0E728"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sz w:val="21"/>
          <w:szCs w:val="21"/>
        </w:rPr>
        <w:t>Improved Advanced Settings under “Incidence Pooling and Aggregation” and</w:t>
      </w:r>
      <w:r w:rsidRPr="00FC04B5">
        <w:rPr>
          <w:rFonts w:ascii="Gill Sans MT" w:hAnsi="Gill Sans MT"/>
          <w:sz w:val="21"/>
          <w:szCs w:val="21"/>
        </w:rPr>
        <w:br/>
        <w:t>“Select Valuation Methods, Pooling and Aggregation”. Created separate dialogs for “Advanced Pooling Settings” and “Advanced Valuation Settings”.  Corrected issue with redisplay of modified data.</w:t>
      </w:r>
    </w:p>
    <w:p w14:paraId="44E0DA60"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“Monitor Rollback Settings” to help reinforce the order of steps the user should follow.</w:t>
      </w:r>
    </w:p>
    <w:p w14:paraId="01265D7C"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messages in “Setup Variable Dataset Definition” for clarity.</w:t>
      </w:r>
    </w:p>
    <w:p w14:paraId="37DD11E6"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Implemented several changes to the “Incidence Pooling and Aggregation” feature to facilitate user interaction.</w:t>
      </w:r>
      <w:r>
        <w:rPr>
          <w:rFonts w:ascii="Gill Sans MT" w:hAnsi="Gill Sans MT" w:cs="Gill Sans MT"/>
          <w:kern w:val="2"/>
          <w:sz w:val="21"/>
          <w:szCs w:val="21"/>
        </w:rPr>
        <w:t xml:space="preserve">  Added checkboxes to studies, implemented list builder pattern, pre-created pooling windows, added visual indicators to pooling method, improved ability to set user-defined weights, renamed tree nodes, and added preview functionality.</w:t>
      </w:r>
    </w:p>
    <w:p w14:paraId="370472B5"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0B15A01" w14:textId="77777777"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sidR="008A059D">
        <w:rPr>
          <w:rFonts w:ascii="Gill Sans MT" w:hAnsi="Gill Sans MT" w:cs="Gill Sans MT"/>
          <w:b/>
          <w:bCs/>
          <w:kern w:val="2"/>
          <w:sz w:val="21"/>
          <w:szCs w:val="21"/>
        </w:rPr>
        <w:t>BenMAP-CE 1.3.</w:t>
      </w:r>
      <w:r w:rsidR="00D242D7">
        <w:rPr>
          <w:rFonts w:ascii="Gill Sans MT" w:hAnsi="Gill Sans MT" w:cs="Gill Sans MT"/>
          <w:b/>
          <w:bCs/>
          <w:kern w:val="2"/>
          <w:sz w:val="21"/>
          <w:szCs w:val="21"/>
        </w:rPr>
        <w:t>3</w:t>
      </w:r>
    </w:p>
    <w:p w14:paraId="6ED6A071" w14:textId="77777777"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14:paraId="3AD60537" w14:textId="77777777"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lastRenderedPageBreak/>
        <w:t>Main Improvements</w:t>
      </w:r>
    </w:p>
    <w:p w14:paraId="3F92D3B1" w14:textId="77777777" w:rsidR="00D44A2A" w:rsidRPr="00F55704" w:rsidRDefault="00D44A2A"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14:paraId="7ECFF66D"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14:paraId="0B2DBE98"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14:paraId="74F57E98" w14:textId="77777777" w:rsidR="00081601" w:rsidRDefault="00712C6D"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BenMAP-CE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14:paraId="090681F6" w14:textId="77777777" w:rsidR="00081601" w:rsidRPr="00087C1C"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14:paraId="59B46DD7"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14:paraId="79E6C923"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Fixed bug with “Show All” checkbox on Manage Grid Definitions screen to avoid inadvertently saving a disabled selection.</w:t>
      </w:r>
    </w:p>
    <w:p w14:paraId="25BF4378"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14:paraId="358C20E5"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14:paraId="5BD6C3E9" w14:textId="77777777" w:rsidR="0046304D" w:rsidRPr="00BE65F9"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Updated link to EPA’s BenMAP-CE website on the BenMAP-CE About page.</w:t>
      </w:r>
    </w:p>
    <w:p w14:paraId="5926AFD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C35928B"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1.3.2</w:t>
      </w:r>
    </w:p>
    <w:p w14:paraId="6E43AF7E" w14:textId="77777777"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14:paraId="35B05C2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49CCF74C" w14:textId="77777777"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PopSim under the BenMAP-CE Tools menu.  PopSim is a dynamic population simulation that incorporates the cumulative effects of air pollution on different age groups over time.  This is a beta version that only includes U.S. Data. </w:t>
      </w:r>
    </w:p>
    <w:p w14:paraId="57380D5A"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Updates Chart tab to remove ZedGraph utility and switch to OxyPlot.  Added “Deselect All” feature (previously only had “Select All”).</w:t>
      </w:r>
    </w:p>
    <w:p w14:paraId="1C65215F"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14:paraId="6EBDEDA9"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14:paraId="0753566C"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lastRenderedPageBreak/>
        <w:t>_____________________________________________________________________</w:t>
      </w:r>
    </w:p>
    <w:p w14:paraId="2327219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1.3.0</w:t>
      </w:r>
    </w:p>
    <w:p w14:paraId="2F41363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14:paraId="73CA9075"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D14D197"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consistent GIS projections throughout BenMAP-CE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he/shecan</w:t>
      </w:r>
      <w:r w:rsidRPr="0046304D">
        <w:rPr>
          <w:rFonts w:ascii="Gill Sans MT" w:hAnsi="Gill Sans MT" w:cs="Gill Sans MT"/>
          <w:kern w:val="2"/>
          <w:sz w:val="21"/>
          <w:szCs w:val="21"/>
        </w:rPr>
        <w:t xml:space="preserve"> click “Show All” to select from all available D</w:t>
      </w:r>
      <w:r>
        <w:rPr>
          <w:rFonts w:ascii="Gill Sans MT" w:hAnsi="Gill Sans MT" w:cs="Gill Sans MT"/>
          <w:kern w:val="2"/>
          <w:sz w:val="21"/>
          <w:szCs w:val="21"/>
        </w:rPr>
        <w:t>otSpatial projections</w:t>
      </w:r>
      <w:r w:rsidRPr="0046304D">
        <w:rPr>
          <w:rFonts w:ascii="Gill Sans MT" w:hAnsi="Gill Sans MT" w:cs="Gill Sans MT"/>
          <w:kern w:val="2"/>
          <w:sz w:val="21"/>
          <w:szCs w:val="21"/>
        </w:rPr>
        <w:t>.  This local projection will be used by BenMAP-CE when performing any area-based or distance-based calculations.</w:t>
      </w:r>
    </w:p>
    <w:p w14:paraId="62B955B6"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For files that are not already in WGS84 format, software will automatically reproject on import.  Imported file will be renamed to reflect reprojection.  Metadata will document the reprojected file.</w:t>
      </w:r>
    </w:p>
    <w:p w14:paraId="7B1A085F"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14:paraId="30C01BE0" w14:textId="77777777"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14:paraId="54FA217D" w14:textId="77777777"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1AE38C5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1.1.7</w:t>
      </w:r>
    </w:p>
    <w:p w14:paraId="268B5D2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14:paraId="4B80F3C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D1456D5"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parameterized GBD Integrated Exposure Response (IER) functions.  These are spline functions for PM2.5 1 to 1,000 ug/m3 range with custom beta distributions.  Includes 20 segments for CEV function, and 11 segments each for COPD, IHD, and LC functions.</w:t>
      </w:r>
    </w:p>
    <w:p w14:paraId="0053FEC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Country Shapefiles (from GBD Rollback Tool) and Python program to perform percentage rollback to the BenMAP-CE installer (files under 'My BenMAP-CE Files\Country Shapefiles').</w:t>
      </w:r>
    </w:p>
    <w:p w14:paraId="3162B4A6"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14:paraId="32B9044C"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14:paraId="7EE69E1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BenMAP-CE version number (used by software developer to track internal test versions). </w:t>
      </w:r>
    </w:p>
    <w:p w14:paraId="704CBBD0"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14:paraId="4ACE0F6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1.1.6</w:t>
      </w:r>
    </w:p>
    <w:p w14:paraId="5E30B6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14:paraId="0DDA454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99FAC8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14:paraId="4DA974D4"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issue with BenMAP-CE throwing a database exception error when attempting to load a population dataset.  The database was incorrectly trying to open a connection that was already open.</w:t>
      </w:r>
    </w:p>
    <w:p w14:paraId="78F3CA0B"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lastRenderedPageBreak/>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14:paraId="3B9B10D1"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14:paraId="46E0EF7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4FF51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1.1.5</w:t>
      </w:r>
    </w:p>
    <w:p w14:paraId="1C7A17B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14:paraId="12EBE52D"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EC3BD32"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14:paraId="363E1CCD"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7E3C53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1.1.4</w:t>
      </w:r>
    </w:p>
    <w:p w14:paraId="481148D6"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14:paraId="5A2417A0"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5AB45D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14:paraId="06A243F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14:paraId="1A15F076"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6B6AC4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1.1.3</w:t>
      </w:r>
    </w:p>
    <w:p w14:paraId="38FB9EE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14:paraId="280B8A2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5DBF3D79"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14:paraId="0CA64638"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14:paraId="61E07E1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C52884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1.1.2</w:t>
      </w:r>
    </w:p>
    <w:p w14:paraId="05430E0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14:paraId="787DA3F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70825E2" w14:textId="77777777"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a setup for Detroit using the BenMAP-CE Quick Start Guide data files (dated November 2014).</w:t>
      </w:r>
    </w:p>
    <w:p w14:paraId="5EA1F8FC"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6D9C9F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1.1.1</w:t>
      </w:r>
    </w:p>
    <w:p w14:paraId="6C26E512"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14:paraId="2B2ECE8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14:paraId="3DB6464C"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14:paraId="14B39400"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84174EE"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1.1.0</w:t>
      </w:r>
    </w:p>
    <w:p w14:paraId="122F9964"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14:paraId="471C5D6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6373A17" w14:textId="77777777"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14:paraId="2FBC54C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lastRenderedPageBreak/>
        <w:t>2.</w:t>
      </w:r>
      <w:r>
        <w:rPr>
          <w:rFonts w:ascii="Gill Sans MT" w:hAnsi="Gill Sans MT" w:cs="Gill Sans MT"/>
          <w:kern w:val="2"/>
          <w:sz w:val="21"/>
          <w:szCs w:val="21"/>
        </w:rPr>
        <w:tab/>
        <w:t>Added index to population entries table to speed up processing which use age range and race information.</w:t>
      </w:r>
    </w:p>
    <w:p w14:paraId="670C462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w:t>
      </w:r>
      <w:proofErr w:type="gramStart"/>
      <w:r>
        <w:rPr>
          <w:rFonts w:ascii="Gill Sans MT" w:hAnsi="Gill Sans MT" w:cs="Gill Sans MT"/>
          <w:kern w:val="2"/>
          <w:sz w:val="21"/>
          <w:szCs w:val="21"/>
        </w:rPr>
        <w:t>using .bdbx</w:t>
      </w:r>
      <w:proofErr w:type="gramEnd"/>
      <w:r>
        <w:rPr>
          <w:rFonts w:ascii="Gill Sans MT" w:hAnsi="Gill Sans MT" w:cs="Gill Sans MT"/>
          <w:kern w:val="2"/>
          <w:sz w:val="21"/>
          <w:szCs w:val="21"/>
        </w:rPr>
        <w:t xml:space="preserve"> files).</w:t>
      </w:r>
    </w:p>
    <w:p w14:paraId="5CEB4DE8"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Created default folder location for database export tool.  File save location defaults to ‘My BenMAP-CE Files\Exports’.</w:t>
      </w:r>
    </w:p>
    <w:p w14:paraId="4A18A9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F1953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1.0.18.11</w:t>
      </w:r>
    </w:p>
    <w:p w14:paraId="7992F31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14:paraId="158447AB"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EBE394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To address installation issues related to UAC settings and VirtualStore (encountered on computers running Windows versions newer than XP, such as Windows Vista and Windows 7), changed installation location of software and added manifest file which requires administrative privileges to install.</w:t>
      </w:r>
    </w:p>
    <w:p w14:paraId="32A7F73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Replaced Microsoft Interop libraries with OpenXML SDK 2.5 libraries that allow for greater support of open source office solutions and allow user to export .xlsx file while using the GBD Rollback tool.</w:t>
      </w:r>
    </w:p>
    <w:p w14:paraId="70C3C913"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BenMAP-CE now allows users to add new endpoint groups and endpoints when importing Health Impact Functions (using .csv files). </w:t>
      </w:r>
    </w:p>
    <w:p w14:paraId="2205E4C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14:paraId="572657F8"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509AF5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1.0.18-10</w:t>
      </w:r>
    </w:p>
    <w:p w14:paraId="0F988C2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6A465FA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8D08A8C" w14:textId="77777777"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the ability for the user to export a csv file from the GBD RollBack Tool.</w:t>
      </w:r>
    </w:p>
    <w:p w14:paraId="635FE085"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14:paraId="703528F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271F6C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1.0.18-9</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(no</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Office</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Installer)</w:t>
      </w:r>
    </w:p>
    <w:p w14:paraId="2915292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2BD896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F11DA4E"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14:paraId="5AF0B235"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EF18D3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1.0.18-8</w:t>
      </w:r>
    </w:p>
    <w:p w14:paraId="73C381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14:paraId="2E556583"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D242670"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When opening a </w:t>
      </w:r>
      <w:proofErr w:type="gramStart"/>
      <w:r>
        <w:rPr>
          <w:rFonts w:ascii="Gill Sans MT" w:hAnsi="Gill Sans MT" w:cs="Gill Sans MT"/>
          <w:kern w:val="2"/>
          <w:sz w:val="21"/>
          <w:szCs w:val="21"/>
        </w:rPr>
        <w:t>saved .projx</w:t>
      </w:r>
      <w:proofErr w:type="gramEnd"/>
      <w:r>
        <w:rPr>
          <w:rFonts w:ascii="Gill Sans MT" w:hAnsi="Gill Sans MT" w:cs="Gill Sans MT"/>
          <w:kern w:val="2"/>
          <w:sz w:val="21"/>
          <w:szCs w:val="21"/>
        </w:rPr>
        <w:t xml:space="preserve"> file that has been completed through step 3 (Pooling and Aggregation) the green “stop lights” turn to red for the Health Impact Functions, Pooling, and Valuation method lights.</w:t>
      </w:r>
    </w:p>
    <w:p w14:paraId="0EE353FB"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There is an issue where attempting to edit the legend on the GIS map causes a null reference exception.  This has been reported as a DotSpatial bug.</w:t>
      </w:r>
    </w:p>
    <w:p w14:paraId="42198DF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14:paraId="6968F98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7B3988F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14:paraId="6948F65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14:paraId="2F1EB2C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Included EPAStandardVariable Variable dataset into the default database.</w:t>
      </w:r>
    </w:p>
    <w:p w14:paraId="47BD7A5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14:paraId="4B0A898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On Uninstall BenMAP-CE removes all application data directories from the users’ machine.</w:t>
      </w:r>
    </w:p>
    <w:p w14:paraId="6E4C10C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14:paraId="772BCC3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14:paraId="6645A5C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 xml:space="preserve">Fixed </w:t>
      </w:r>
      <w:proofErr w:type="gramStart"/>
      <w:r>
        <w:rPr>
          <w:rFonts w:ascii="Gill Sans MT" w:hAnsi="Gill Sans MT" w:cs="Gill Sans MT"/>
          <w:kern w:val="2"/>
          <w:sz w:val="21"/>
          <w:szCs w:val="21"/>
        </w:rPr>
        <w:t>a multiple issues</w:t>
      </w:r>
      <w:proofErr w:type="gramEnd"/>
      <w:r>
        <w:rPr>
          <w:rFonts w:ascii="Gill Sans MT" w:hAnsi="Gill Sans MT" w:cs="Gill Sans MT"/>
          <w:kern w:val="2"/>
          <w:sz w:val="21"/>
          <w:szCs w:val="21"/>
        </w:rPr>
        <w:t xml:space="preserve"> that caused BenMAP-CE to hang upon close.</w:t>
      </w:r>
    </w:p>
    <w:p w14:paraId="18F4C63E"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14:paraId="0165E5EF"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 xml:space="preserve">Replaced “new” China Health Impact Functions in the China setup.  The </w:t>
      </w:r>
      <w:proofErr w:type="gramStart"/>
      <w:r>
        <w:rPr>
          <w:rFonts w:ascii="Gill Sans MT" w:hAnsi="Gill Sans MT" w:cs="Gill Sans MT"/>
          <w:kern w:val="2"/>
          <w:sz w:val="21"/>
          <w:szCs w:val="21"/>
        </w:rPr>
        <w:t>short term</w:t>
      </w:r>
      <w:proofErr w:type="gramEnd"/>
      <w:r>
        <w:rPr>
          <w:rFonts w:ascii="Gill Sans MT" w:hAnsi="Gill Sans MT" w:cs="Gill Sans MT"/>
          <w:kern w:val="2"/>
          <w:sz w:val="21"/>
          <w:szCs w:val="21"/>
        </w:rPr>
        <w:t xml:space="preserve"> functions had the multiplier "A" missing in the Baseline Function formulas.</w:t>
      </w:r>
    </w:p>
    <w:p w14:paraId="3D32B82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14:paraId="5DCF57B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14:paraId="766582A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14:paraId="2F51A20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14.</w:t>
      </w:r>
      <w:r>
        <w:rPr>
          <w:rFonts w:ascii="Gill Sans MT" w:hAnsi="Gill Sans MT" w:cs="Gill Sans MT"/>
          <w:kern w:val="2"/>
          <w:sz w:val="21"/>
          <w:szCs w:val="21"/>
        </w:rPr>
        <w:tab/>
        <w:t>Fixed an issue that prevented the user from importing a Variable dataset with more than 1 column.</w:t>
      </w:r>
    </w:p>
    <w:p w14:paraId="69C18E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14:paraId="419516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 xml:space="preserve">Fixed an issue that prevented the user from </w:t>
      </w:r>
      <w:proofErr w:type="gramStart"/>
      <w:r>
        <w:rPr>
          <w:rFonts w:ascii="Gill Sans MT" w:hAnsi="Gill Sans MT" w:cs="Gill Sans MT"/>
          <w:kern w:val="2"/>
          <w:sz w:val="21"/>
          <w:szCs w:val="21"/>
        </w:rPr>
        <w:t>selecting .aqgx</w:t>
      </w:r>
      <w:proofErr w:type="gramEnd"/>
      <w:r>
        <w:rPr>
          <w:rFonts w:ascii="Gill Sans MT" w:hAnsi="Gill Sans MT" w:cs="Gill Sans MT"/>
          <w:kern w:val="2"/>
          <w:sz w:val="21"/>
          <w:szCs w:val="21"/>
        </w:rPr>
        <w:t xml:space="preserve"> files in the browse dialog for Baseline and Control under Source of Air Quality Data.</w:t>
      </w:r>
    </w:p>
    <w:p w14:paraId="0F91F3F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14:paraId="6D49C7B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 xml:space="preserve">Fixed issue with missing health impact function configuration in reloading saved project </w:t>
      </w:r>
      <w:proofErr w:type="gramStart"/>
      <w:r>
        <w:rPr>
          <w:rFonts w:ascii="Gill Sans MT" w:hAnsi="Gill Sans MT" w:cs="Gill Sans MT"/>
          <w:kern w:val="2"/>
          <w:sz w:val="21"/>
          <w:szCs w:val="21"/>
        </w:rPr>
        <w:t>(.projx</w:t>
      </w:r>
      <w:proofErr w:type="gramEnd"/>
      <w:r>
        <w:rPr>
          <w:rFonts w:ascii="Gill Sans MT" w:hAnsi="Gill Sans MT" w:cs="Gill Sans MT"/>
          <w:kern w:val="2"/>
          <w:sz w:val="21"/>
          <w:szCs w:val="21"/>
        </w:rPr>
        <w:t xml:space="preserve">) files.  The health impact function configuration </w:t>
      </w:r>
      <w:proofErr w:type="gramStart"/>
      <w:r>
        <w:rPr>
          <w:rFonts w:ascii="Gill Sans MT" w:hAnsi="Gill Sans MT" w:cs="Gill Sans MT"/>
          <w:kern w:val="2"/>
          <w:sz w:val="21"/>
          <w:szCs w:val="21"/>
        </w:rPr>
        <w:t>(.cfgrx</w:t>
      </w:r>
      <w:proofErr w:type="gramEnd"/>
      <w:r>
        <w:rPr>
          <w:rFonts w:ascii="Gill Sans MT" w:hAnsi="Gill Sans MT" w:cs="Gill Sans MT"/>
          <w:kern w:val="2"/>
          <w:sz w:val="21"/>
          <w:szCs w:val="21"/>
        </w:rPr>
        <w:t>) data was not being saved correctly within the project file.</w:t>
      </w:r>
    </w:p>
    <w:p w14:paraId="427E8D2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0BFA898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1.0.17</w:t>
      </w:r>
    </w:p>
    <w:p w14:paraId="257BEB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14:paraId="1E0FCC1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F154FB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14:paraId="4F9F222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14:paraId="26ED03E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14:paraId="6DBAE245"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14:paraId="358763D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8.</w:t>
      </w:r>
      <w:r>
        <w:rPr>
          <w:rFonts w:ascii="Gill Sans MT" w:hAnsi="Gill Sans MT" w:cs="Gill Sans MT"/>
          <w:kern w:val="2"/>
          <w:sz w:val="21"/>
          <w:szCs w:val="21"/>
        </w:rPr>
        <w:tab/>
        <w:t>Fixed an issue that caused duplicate Pooled Valuation Layer.</w:t>
      </w:r>
    </w:p>
    <w:p w14:paraId="260EACE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1C0B62A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1.0.16</w:t>
      </w:r>
    </w:p>
    <w:p w14:paraId="7BD345A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14:paraId="7323F3F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553B5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14:paraId="376BCC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14:paraId="3D8DB9B4"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14:paraId="0119F4E7"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BD4F27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1.0.13-1.0.15</w:t>
      </w:r>
    </w:p>
    <w:p w14:paraId="1366DA69"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14:paraId="6BD5B3E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06382E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14:paraId="04A0C33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14:paraId="266CCC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When importing a shapefile to create a new grid, BenMAP now attempts to re-project the shapefile to GCS NAD 83 if the projection is not already this by default.</w:t>
      </w:r>
    </w:p>
    <w:p w14:paraId="36FE62B2"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81D1BF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1.0.12</w:t>
      </w:r>
    </w:p>
    <w:p w14:paraId="6FC6DE6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2014.08.01</w:t>
      </w:r>
    </w:p>
    <w:p w14:paraId="3B4EB8B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610E6D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14:paraId="6175E12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14:paraId="024BCE2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31310D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1.0.11</w:t>
      </w:r>
    </w:p>
    <w:p w14:paraId="41D2809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14:paraId="439BEF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032A4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14:paraId="41D4197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14:paraId="00E1F1DB"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7708093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1.0.10</w:t>
      </w:r>
    </w:p>
    <w:p w14:paraId="0A55843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14:paraId="0DBD976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D6551E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14:paraId="730514A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lastRenderedPageBreak/>
        <w:t>______________________________________________________________________</w:t>
      </w:r>
    </w:p>
    <w:p w14:paraId="24F6AB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1.0.9</w:t>
      </w:r>
    </w:p>
    <w:p w14:paraId="262217E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14:paraId="04FAB98E"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1AD338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14:paraId="0C9DE18A"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14:paraId="1FE220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BenMAP-CE).</w:t>
      </w:r>
    </w:p>
    <w:p w14:paraId="4102153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07F5AEB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1.0.8</w:t>
      </w:r>
    </w:p>
    <w:p w14:paraId="773D398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14:paraId="02D440EB"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3CB2142"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14:paraId="42C7A90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GIS DotSpatial from version 0.11.9.6 to version 1.6.</w:t>
      </w:r>
    </w:p>
    <w:p w14:paraId="00AD8B4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Fixed a problem with regular grids created by BenMAP-CE. Now these grids will begin with column and row values of 1 instead of 0.</w:t>
      </w:r>
    </w:p>
    <w:p w14:paraId="1CC3F82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When estimating health impact functions using daily modeled values, days with missing values will not be included in the results. Previously, these missing days were assigned the mean value, which led to incorrect results.</w:t>
      </w:r>
    </w:p>
    <w:p w14:paraId="2514E61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BenMAP 4 and BenMAP-CE.  </w:t>
      </w:r>
    </w:p>
    <w:p w14:paraId="2DCAC1A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672F61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1.0.7</w:t>
      </w:r>
    </w:p>
    <w:p w14:paraId="1357EC8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14:paraId="2F1A6F5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42ECE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major issue in BenMAP-CE that caused percentage crosswalks between grid definitions to be incorrect for user-added shapefiles.</w:t>
      </w:r>
    </w:p>
    <w:p w14:paraId="32AB3F1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6E9F7CD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1.0.6</w:t>
      </w:r>
    </w:p>
    <w:p w14:paraId="778616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14:paraId="6E1F118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8EF54CF"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14:paraId="50956609"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14:paraId="0E784323"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36B43D5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1.0.5</w:t>
      </w:r>
    </w:p>
    <w:p w14:paraId="3BA282E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14:paraId="6484D69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lastRenderedPageBreak/>
        <w:t>Main Improvements</w:t>
      </w:r>
    </w:p>
    <w:p w14:paraId="572A7185"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Column and row variables saved as doubles in shapefile attribute tables will now be automatically converted to integers when imported into BenMAP-CE.</w:t>
      </w:r>
    </w:p>
    <w:p w14:paraId="1251DA67"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Audit trails can now be generated for files created in a BenMAP-CE setup that does not exist in a user’s current list of setups.</w:t>
      </w:r>
    </w:p>
    <w:p w14:paraId="6934682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A8C65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1.0.4</w:t>
      </w:r>
    </w:p>
    <w:p w14:paraId="1723939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14:paraId="4AE1502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0CDF67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a problem with incorrect delta maps being saved </w:t>
      </w:r>
      <w:proofErr w:type="gramStart"/>
      <w:r>
        <w:rPr>
          <w:rFonts w:ascii="Gill Sans MT" w:hAnsi="Gill Sans MT" w:cs="Gill Sans MT"/>
          <w:kern w:val="2"/>
          <w:sz w:val="21"/>
          <w:szCs w:val="21"/>
        </w:rPr>
        <w:t>to .apvrx</w:t>
      </w:r>
      <w:proofErr w:type="gramEnd"/>
      <w:r>
        <w:rPr>
          <w:rFonts w:ascii="Gill Sans MT" w:hAnsi="Gill Sans MT" w:cs="Gill Sans MT"/>
          <w:kern w:val="2"/>
          <w:sz w:val="21"/>
          <w:szCs w:val="21"/>
        </w:rPr>
        <w:t xml:space="preserve"> files generated using command line mode.</w:t>
      </w:r>
    </w:p>
    <w:p w14:paraId="3875E3F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DB74A4F"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1.0.3</w:t>
      </w:r>
    </w:p>
    <w:p w14:paraId="1BAA686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14:paraId="737512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6D5306AC"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14:paraId="2533D66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14:paraId="50B589E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F795F1A"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1.0.2</w:t>
      </w:r>
    </w:p>
    <w:p w14:paraId="4E425B0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14:paraId="62AA518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 xml:space="preserve">Initial Public Milestone Release </w:t>
      </w:r>
    </w:p>
    <w:p w14:paraId="3B05FD1C" w14:textId="77777777"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C66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Gill Sans MT">
    <w:panose1 w:val="020B0502020104020203"/>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D3A0E54"/>
    <w:multiLevelType w:val="hybridMultilevel"/>
    <w:tmpl w:val="BE58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0125C"/>
    <w:multiLevelType w:val="hybridMultilevel"/>
    <w:tmpl w:val="F1920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6">
    <w:nsid w:val="56DA440C"/>
    <w:multiLevelType w:val="multilevel"/>
    <w:tmpl w:val="88906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8">
    <w:nsid w:val="606C4C18"/>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9">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39A48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1">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2">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3">
    <w:nsid w:val="73F6798E"/>
    <w:multiLevelType w:val="multilevel"/>
    <w:tmpl w:val="134A3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12"/>
  </w:num>
  <w:num w:numId="2">
    <w:abstractNumId w:val="7"/>
  </w:num>
  <w:num w:numId="3">
    <w:abstractNumId w:val="5"/>
  </w:num>
  <w:num w:numId="4">
    <w:abstractNumId w:val="9"/>
  </w:num>
  <w:num w:numId="5">
    <w:abstractNumId w:val="3"/>
  </w:num>
  <w:num w:numId="6">
    <w:abstractNumId w:val="14"/>
  </w:num>
  <w:num w:numId="7">
    <w:abstractNumId w:val="4"/>
  </w:num>
  <w:num w:numId="8">
    <w:abstractNumId w:val="0"/>
  </w:num>
  <w:num w:numId="9">
    <w:abstractNumId w:val="11"/>
  </w:num>
  <w:num w:numId="10">
    <w:abstractNumId w:val="10"/>
  </w:num>
  <w:num w:numId="11">
    <w:abstractNumId w:val="8"/>
  </w:num>
  <w:num w:numId="12">
    <w:abstractNumId w:val="2"/>
  </w:num>
  <w:num w:numId="13">
    <w:abstractNumId w:val="6"/>
  </w:num>
  <w:num w:numId="14">
    <w:abstractNumId w:val="6"/>
    <w:lvlOverride w:ilvl="1">
      <w:lvl w:ilvl="1">
        <w:numFmt w:val="lowerLetter"/>
        <w:lvlText w:val="%2."/>
        <w:lvlJc w:val="left"/>
      </w:lvl>
    </w:lvlOverride>
  </w:num>
  <w:num w:numId="15">
    <w:abstractNumId w:val="13"/>
  </w:num>
  <w:num w:numId="16">
    <w:abstractNumId w:val="13"/>
    <w:lvlOverride w:ilvl="1">
      <w:lvl w:ilvl="1">
        <w:numFmt w:val="lowerLetter"/>
        <w:lvlText w:val="%2."/>
        <w:lvlJc w:val="left"/>
      </w:lvl>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w:rsids>
    <w:rsidRoot w:val="0046304D"/>
    <w:rsid w:val="0000194E"/>
    <w:rsid w:val="00081601"/>
    <w:rsid w:val="00082835"/>
    <w:rsid w:val="00087C1C"/>
    <w:rsid w:val="000F3A7B"/>
    <w:rsid w:val="00167C39"/>
    <w:rsid w:val="001934DC"/>
    <w:rsid w:val="001B6EB2"/>
    <w:rsid w:val="001E30A0"/>
    <w:rsid w:val="001E6F26"/>
    <w:rsid w:val="00236333"/>
    <w:rsid w:val="002B5F28"/>
    <w:rsid w:val="002E09D4"/>
    <w:rsid w:val="00324377"/>
    <w:rsid w:val="00336C2E"/>
    <w:rsid w:val="0034197A"/>
    <w:rsid w:val="00380943"/>
    <w:rsid w:val="00385AA2"/>
    <w:rsid w:val="00390098"/>
    <w:rsid w:val="0039712A"/>
    <w:rsid w:val="003A7ECB"/>
    <w:rsid w:val="00405D1E"/>
    <w:rsid w:val="00430EFA"/>
    <w:rsid w:val="0046304D"/>
    <w:rsid w:val="00464F74"/>
    <w:rsid w:val="004A0F1E"/>
    <w:rsid w:val="004A2EBE"/>
    <w:rsid w:val="004B460E"/>
    <w:rsid w:val="004B73A8"/>
    <w:rsid w:val="004C40CE"/>
    <w:rsid w:val="004F3FDB"/>
    <w:rsid w:val="0056263C"/>
    <w:rsid w:val="005635B3"/>
    <w:rsid w:val="00566886"/>
    <w:rsid w:val="005B0F06"/>
    <w:rsid w:val="005B3681"/>
    <w:rsid w:val="005E5423"/>
    <w:rsid w:val="00624CE2"/>
    <w:rsid w:val="006431FB"/>
    <w:rsid w:val="00672FED"/>
    <w:rsid w:val="006809DC"/>
    <w:rsid w:val="00681697"/>
    <w:rsid w:val="00697CFC"/>
    <w:rsid w:val="006B6285"/>
    <w:rsid w:val="00701FD0"/>
    <w:rsid w:val="00712C6D"/>
    <w:rsid w:val="007645C0"/>
    <w:rsid w:val="00776F95"/>
    <w:rsid w:val="00794F96"/>
    <w:rsid w:val="00796D68"/>
    <w:rsid w:val="007B339D"/>
    <w:rsid w:val="007B61C3"/>
    <w:rsid w:val="007D2284"/>
    <w:rsid w:val="008036FB"/>
    <w:rsid w:val="00807585"/>
    <w:rsid w:val="0081608C"/>
    <w:rsid w:val="00821A40"/>
    <w:rsid w:val="0083638A"/>
    <w:rsid w:val="008408CB"/>
    <w:rsid w:val="00852793"/>
    <w:rsid w:val="008575CC"/>
    <w:rsid w:val="00860D52"/>
    <w:rsid w:val="008A059D"/>
    <w:rsid w:val="008B376E"/>
    <w:rsid w:val="009252BB"/>
    <w:rsid w:val="00940CA1"/>
    <w:rsid w:val="009523E6"/>
    <w:rsid w:val="00955D7A"/>
    <w:rsid w:val="00976F8B"/>
    <w:rsid w:val="009A4A57"/>
    <w:rsid w:val="009A68E4"/>
    <w:rsid w:val="009C6557"/>
    <w:rsid w:val="00A20120"/>
    <w:rsid w:val="00A32738"/>
    <w:rsid w:val="00A645FB"/>
    <w:rsid w:val="00A92EE8"/>
    <w:rsid w:val="00AD44AF"/>
    <w:rsid w:val="00B97CA6"/>
    <w:rsid w:val="00BC3D94"/>
    <w:rsid w:val="00BE65F9"/>
    <w:rsid w:val="00C11963"/>
    <w:rsid w:val="00C3730E"/>
    <w:rsid w:val="00C55051"/>
    <w:rsid w:val="00C668E4"/>
    <w:rsid w:val="00C76DDB"/>
    <w:rsid w:val="00C9246F"/>
    <w:rsid w:val="00CC13A8"/>
    <w:rsid w:val="00CC1D30"/>
    <w:rsid w:val="00CD289A"/>
    <w:rsid w:val="00D05519"/>
    <w:rsid w:val="00D16ED4"/>
    <w:rsid w:val="00D212C9"/>
    <w:rsid w:val="00D242D7"/>
    <w:rsid w:val="00D44A2A"/>
    <w:rsid w:val="00DA58EA"/>
    <w:rsid w:val="00DC723A"/>
    <w:rsid w:val="00DE1041"/>
    <w:rsid w:val="00DF770A"/>
    <w:rsid w:val="00E940C9"/>
    <w:rsid w:val="00EB4856"/>
    <w:rsid w:val="00EE6F65"/>
    <w:rsid w:val="00F110F8"/>
    <w:rsid w:val="00F21056"/>
    <w:rsid w:val="00F4388A"/>
    <w:rsid w:val="00F55704"/>
    <w:rsid w:val="00F60DED"/>
    <w:rsid w:val="00F93C4B"/>
    <w:rsid w:val="00FA58F4"/>
    <w:rsid w:val="00FC04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6B10"/>
  <w15:docId w15:val="{A8252BE3-BD05-4608-8B53-463F8AF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8E4"/>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 w:type="paragraph" w:styleId="NormalWeb">
    <w:name w:val="Normal (Web)"/>
    <w:basedOn w:val="Normal"/>
    <w:uiPriority w:val="99"/>
    <w:semiHidden/>
    <w:unhideWhenUsed/>
    <w:rsid w:val="00F4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575CC"/>
  </w:style>
  <w:style w:type="paragraph" w:styleId="ListParagraph">
    <w:name w:val="List Paragraph"/>
    <w:basedOn w:val="Normal"/>
    <w:uiPriority w:val="34"/>
    <w:qFormat/>
    <w:rsid w:val="008036FB"/>
    <w:pPr>
      <w:ind w:left="720"/>
      <w:contextualSpacing/>
    </w:pPr>
  </w:style>
  <w:style w:type="character" w:styleId="IntenseEmphasis">
    <w:name w:val="Intense Emphasis"/>
    <w:basedOn w:val="DefaultParagraphFont"/>
    <w:uiPriority w:val="21"/>
    <w:qFormat/>
    <w:rsid w:val="006B628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9568">
      <w:bodyDiv w:val="1"/>
      <w:marLeft w:val="0"/>
      <w:marRight w:val="0"/>
      <w:marTop w:val="0"/>
      <w:marBottom w:val="0"/>
      <w:divBdr>
        <w:top w:val="none" w:sz="0" w:space="0" w:color="auto"/>
        <w:left w:val="none" w:sz="0" w:space="0" w:color="auto"/>
        <w:bottom w:val="none" w:sz="0" w:space="0" w:color="auto"/>
        <w:right w:val="none" w:sz="0" w:space="0" w:color="auto"/>
      </w:divBdr>
    </w:div>
    <w:div w:id="831140897">
      <w:bodyDiv w:val="1"/>
      <w:marLeft w:val="0"/>
      <w:marRight w:val="0"/>
      <w:marTop w:val="0"/>
      <w:marBottom w:val="0"/>
      <w:divBdr>
        <w:top w:val="none" w:sz="0" w:space="0" w:color="auto"/>
        <w:left w:val="none" w:sz="0" w:space="0" w:color="auto"/>
        <w:bottom w:val="none" w:sz="0" w:space="0" w:color="auto"/>
        <w:right w:val="none" w:sz="0" w:space="0" w:color="auto"/>
      </w:divBdr>
    </w:div>
    <w:div w:id="1108433201">
      <w:bodyDiv w:val="1"/>
      <w:marLeft w:val="0"/>
      <w:marRight w:val="0"/>
      <w:marTop w:val="0"/>
      <w:marBottom w:val="0"/>
      <w:divBdr>
        <w:top w:val="none" w:sz="0" w:space="0" w:color="auto"/>
        <w:left w:val="none" w:sz="0" w:space="0" w:color="auto"/>
        <w:bottom w:val="none" w:sz="0" w:space="0" w:color="auto"/>
        <w:right w:val="none" w:sz="0" w:space="0" w:color="auto"/>
      </w:divBdr>
    </w:div>
    <w:div w:id="1575894003">
      <w:bodyDiv w:val="1"/>
      <w:marLeft w:val="0"/>
      <w:marRight w:val="0"/>
      <w:marTop w:val="0"/>
      <w:marBottom w:val="0"/>
      <w:divBdr>
        <w:top w:val="none" w:sz="0" w:space="0" w:color="auto"/>
        <w:left w:val="none" w:sz="0" w:space="0" w:color="auto"/>
        <w:bottom w:val="none" w:sz="0" w:space="0" w:color="auto"/>
        <w:right w:val="none" w:sz="0" w:space="0" w:color="auto"/>
      </w:divBdr>
    </w:div>
    <w:div w:id="18113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C0347-C000-A545-BAF9-935249DC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5372</Words>
  <Characters>30624</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Jim Anderton</cp:lastModifiedBy>
  <cp:revision>13</cp:revision>
  <dcterms:created xsi:type="dcterms:W3CDTF">2017-03-20T20:25:00Z</dcterms:created>
  <dcterms:modified xsi:type="dcterms:W3CDTF">2017-09-15T19:01:00Z</dcterms:modified>
</cp:coreProperties>
</file>