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D7618" w14:textId="68F9363B" w:rsidR="00C51AE4" w:rsidRDefault="009514AE" w:rsidP="009514AE">
      <w:pPr>
        <w:pStyle w:val="Title"/>
      </w:pPr>
      <w:r>
        <w:t>Installing required packages:</w:t>
      </w:r>
    </w:p>
    <w:p w14:paraId="3BA270D7" w14:textId="57BD8667" w:rsidR="009514AE" w:rsidRDefault="009514AE" w:rsidP="009514AE">
      <w:pPr>
        <w:pStyle w:val="Bibliography"/>
      </w:pPr>
    </w:p>
    <w:p w14:paraId="1CDA01D3" w14:textId="168C2E87" w:rsidR="009514AE" w:rsidRDefault="009514AE" w:rsidP="009514AE">
      <w:r>
        <w:t>The R you have installed is a basic version, however we are going to add to this functionality by installing some packages similar to how you might implement an add-on to excel.</w:t>
      </w:r>
    </w:p>
    <w:p w14:paraId="1AE1AF29" w14:textId="5F09819F" w:rsidR="009514AE" w:rsidRDefault="009514AE" w:rsidP="009514AE">
      <w:pPr>
        <w:pStyle w:val="Bibliography"/>
      </w:pPr>
    </w:p>
    <w:p w14:paraId="0ABEA6C7" w14:textId="2F9C9D16" w:rsidR="009514AE" w:rsidRDefault="009514AE" w:rsidP="009514AE">
      <w:pPr>
        <w:pStyle w:val="ListParagraph"/>
        <w:numPr>
          <w:ilvl w:val="0"/>
          <w:numId w:val="6"/>
        </w:numPr>
      </w:pPr>
      <w:r>
        <w:t>Navigate to the following link which looks like the following image</w:t>
      </w:r>
    </w:p>
    <w:p w14:paraId="26433401" w14:textId="54DE8DB2" w:rsidR="009514AE" w:rsidRDefault="009514AE" w:rsidP="009514AE">
      <w:pPr>
        <w:pStyle w:val="ListParagraph"/>
      </w:pPr>
      <w:hyperlink r:id="rId5" w:history="1">
        <w:r w:rsidRPr="003525E2">
          <w:rPr>
            <w:rStyle w:val="Hyperlink"/>
          </w:rPr>
          <w:t>https://github.com/BenMarmont/waikato_r4ds_2023/blob/main/required_packages.txt</w:t>
        </w:r>
      </w:hyperlink>
      <w:r>
        <w:t xml:space="preserve"> </w:t>
      </w:r>
    </w:p>
    <w:p w14:paraId="54E59045" w14:textId="0E60010C" w:rsidR="009514AE" w:rsidRDefault="009514AE" w:rsidP="009514AE">
      <w:pPr>
        <w:pStyle w:val="ListParagraph"/>
      </w:pPr>
      <w:r w:rsidRPr="009514AE">
        <w:drawing>
          <wp:inline distT="0" distB="0" distL="0" distR="0" wp14:anchorId="1414DFE9" wp14:editId="2B3B1A12">
            <wp:extent cx="5731510" cy="279463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73206" w14:textId="64A9660D" w:rsidR="009514AE" w:rsidRDefault="009514AE" w:rsidP="009514AE">
      <w:pPr>
        <w:pStyle w:val="ListParagraph"/>
        <w:numPr>
          <w:ilvl w:val="0"/>
          <w:numId w:val="6"/>
        </w:numPr>
      </w:pPr>
      <w:r>
        <w:t>Highlight the text in the numbered lines then copy it (see the following image)</w:t>
      </w:r>
    </w:p>
    <w:p w14:paraId="1DCD1782" w14:textId="78091C3A" w:rsidR="009514AE" w:rsidRDefault="009514AE" w:rsidP="009514AE">
      <w:pPr>
        <w:pStyle w:val="ListParagraph"/>
      </w:pPr>
      <w:r w:rsidRPr="009514AE">
        <w:drawing>
          <wp:inline distT="0" distB="0" distL="0" distR="0" wp14:anchorId="7B5DBEB3" wp14:editId="6D55DBDC">
            <wp:extent cx="4812007" cy="3456264"/>
            <wp:effectExtent l="0" t="0" r="0" b="0"/>
            <wp:docPr id="2" name="Picture 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4072" cy="3457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CCCA5" w14:textId="2D5ADA46" w:rsidR="009514AE" w:rsidRDefault="009514AE" w:rsidP="009514AE">
      <w:pPr>
        <w:pStyle w:val="ListParagraph"/>
        <w:numPr>
          <w:ilvl w:val="0"/>
          <w:numId w:val="6"/>
        </w:numPr>
      </w:pPr>
      <w:r>
        <w:lastRenderedPageBreak/>
        <w:t>Open RStudio, it should look like the following image (but the files in the bottom right pane will be different)</w:t>
      </w:r>
    </w:p>
    <w:p w14:paraId="11748407" w14:textId="4E236A17" w:rsidR="009514AE" w:rsidRPr="009514AE" w:rsidRDefault="009514AE" w:rsidP="009514AE">
      <w:pPr>
        <w:pStyle w:val="ListParagraph"/>
      </w:pPr>
      <w:r w:rsidRPr="009514AE">
        <w:drawing>
          <wp:inline distT="0" distB="0" distL="0" distR="0" wp14:anchorId="3FA9C0B5" wp14:editId="5F5ACFE5">
            <wp:extent cx="5731510" cy="3112770"/>
            <wp:effectExtent l="0" t="0" r="0" b="0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79B68" w14:textId="702D3896" w:rsidR="009514AE" w:rsidRDefault="009514AE" w:rsidP="009514AE">
      <w:pPr>
        <w:pStyle w:val="ListParagraph"/>
        <w:numPr>
          <w:ilvl w:val="0"/>
          <w:numId w:val="6"/>
        </w:numPr>
      </w:pPr>
      <w:r>
        <w:t xml:space="preserve">Paste the copied text in the console pane as shown in the following </w:t>
      </w:r>
      <w:proofErr w:type="gramStart"/>
      <w:r>
        <w:t>image</w:t>
      </w:r>
      <w:proofErr w:type="gramEnd"/>
    </w:p>
    <w:p w14:paraId="11E0B567" w14:textId="4236691B" w:rsidR="009514AE" w:rsidRDefault="009514AE" w:rsidP="009514AE">
      <w:pPr>
        <w:pStyle w:val="ListParagraph"/>
      </w:pPr>
      <w:r w:rsidRPr="009514AE">
        <w:drawing>
          <wp:inline distT="0" distB="0" distL="0" distR="0" wp14:anchorId="2EDECB9B" wp14:editId="1C9CB0C6">
            <wp:extent cx="5731510" cy="3086735"/>
            <wp:effectExtent l="0" t="0" r="0" b="0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31702" w14:textId="77777777" w:rsidR="008A1035" w:rsidRDefault="009514AE" w:rsidP="009514AE">
      <w:pPr>
        <w:pStyle w:val="ListParagraph"/>
        <w:numPr>
          <w:ilvl w:val="0"/>
          <w:numId w:val="6"/>
        </w:numPr>
      </w:pPr>
      <w:r>
        <w:t xml:space="preserve">With your cursor next to any of the blue text push “enter“ on pc, or “return” on mac. Your computer will then download the packages </w:t>
      </w:r>
      <w:r w:rsidR="008A1035">
        <w:t xml:space="preserve">CRAN, an online repository of packages which has stringent security rules about the packages it will make available for download. </w:t>
      </w:r>
      <w:proofErr w:type="gramStart"/>
      <w:r w:rsidR="008A1035">
        <w:t>I.e.</w:t>
      </w:r>
      <w:proofErr w:type="gramEnd"/>
      <w:r w:rsidR="008A1035">
        <w:t xml:space="preserve"> these packages are safe. </w:t>
      </w:r>
    </w:p>
    <w:p w14:paraId="41145623" w14:textId="77777777" w:rsidR="008A1035" w:rsidRDefault="008A1035" w:rsidP="008A1035">
      <w:pPr>
        <w:pStyle w:val="ListParagraph"/>
      </w:pPr>
    </w:p>
    <w:p w14:paraId="673BB170" w14:textId="77777777" w:rsidR="008A1035" w:rsidRDefault="008A1035" w:rsidP="008A1035">
      <w:pPr>
        <w:pStyle w:val="ListParagraph"/>
      </w:pPr>
      <w:r>
        <w:t xml:space="preserve">Note that this make take some time depending on your internet connection. </w:t>
      </w:r>
    </w:p>
    <w:p w14:paraId="0A5EF580" w14:textId="77777777" w:rsidR="008A1035" w:rsidRDefault="008A1035" w:rsidP="008A1035">
      <w:pPr>
        <w:pStyle w:val="ListParagraph"/>
      </w:pPr>
    </w:p>
    <w:p w14:paraId="3C6B0E18" w14:textId="7812F571" w:rsidR="009514AE" w:rsidRDefault="008A1035" w:rsidP="008A1035">
      <w:pPr>
        <w:pStyle w:val="ListParagraph"/>
      </w:pPr>
      <w:r>
        <w:t xml:space="preserve">Once it is done it </w:t>
      </w:r>
      <w:proofErr w:type="gramStart"/>
      <w:r>
        <w:t>will should</w:t>
      </w:r>
      <w:proofErr w:type="gramEnd"/>
      <w:r>
        <w:t xml:space="preserve"> look like the following image, with a different file path.</w:t>
      </w:r>
    </w:p>
    <w:p w14:paraId="5B336A2F" w14:textId="5315CD5E" w:rsidR="008A1035" w:rsidRDefault="008A1035" w:rsidP="008A1035">
      <w:pPr>
        <w:pStyle w:val="ListParagraph"/>
      </w:pPr>
      <w:r w:rsidRPr="008A1035">
        <w:lastRenderedPageBreak/>
        <w:drawing>
          <wp:inline distT="0" distB="0" distL="0" distR="0" wp14:anchorId="0674653F" wp14:editId="4937E1E8">
            <wp:extent cx="5731510" cy="3095625"/>
            <wp:effectExtent l="0" t="0" r="0" b="0"/>
            <wp:docPr id="5" name="Picture 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o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5892D" w14:textId="780C77DC" w:rsidR="009514AE" w:rsidRPr="009514AE" w:rsidRDefault="009514AE" w:rsidP="009514AE">
      <w:pPr>
        <w:tabs>
          <w:tab w:val="left" w:pos="3686"/>
        </w:tabs>
      </w:pPr>
      <w:r>
        <w:tab/>
      </w:r>
    </w:p>
    <w:sectPr w:rsidR="009514AE" w:rsidRPr="009514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03278"/>
    <w:multiLevelType w:val="multilevel"/>
    <w:tmpl w:val="C90694DE"/>
    <w:styleLink w:val="List-1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hint="default"/>
        <w:sz w:val="22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4168766E"/>
    <w:multiLevelType w:val="multilevel"/>
    <w:tmpl w:val="660E93B2"/>
    <w:styleLink w:val="list-a"/>
    <w:lvl w:ilvl="0">
      <w:start w:val="1"/>
      <w:numFmt w:val="lowerLetter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4AA27BEA"/>
    <w:multiLevelType w:val="hybridMultilevel"/>
    <w:tmpl w:val="042C6CB6"/>
    <w:lvl w:ilvl="0" w:tplc="885A8CA2">
      <w:start w:val="1"/>
      <w:numFmt w:val="bullet"/>
      <w:pStyle w:val="Bullets-Level1"/>
      <w:lvlText w:val=""/>
      <w:lvlJc w:val="left"/>
      <w:pPr>
        <w:tabs>
          <w:tab w:val="num" w:pos="851"/>
        </w:tabs>
        <w:ind w:left="851" w:hanging="851"/>
      </w:pPr>
      <w:rPr>
        <w:rFonts w:ascii="Symbol" w:hAnsi="Symbol" w:hint="default"/>
      </w:rPr>
    </w:lvl>
    <w:lvl w:ilvl="1" w:tplc="ADA28DF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8FE58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F222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2D6AC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EBAFF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EA38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474F8D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A5A41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C916E5"/>
    <w:multiLevelType w:val="hybridMultilevel"/>
    <w:tmpl w:val="660C5E82"/>
    <w:lvl w:ilvl="0" w:tplc="BB44DA5E">
      <w:start w:val="1"/>
      <w:numFmt w:val="bullet"/>
      <w:pStyle w:val="Bullets-Level2"/>
      <w:lvlText w:val="-"/>
      <w:lvlJc w:val="left"/>
      <w:pPr>
        <w:tabs>
          <w:tab w:val="num" w:pos="1418"/>
        </w:tabs>
        <w:ind w:left="1418" w:hanging="567"/>
      </w:pPr>
      <w:rPr>
        <w:rFonts w:ascii="Arial" w:hAnsi="Arial" w:hint="default"/>
      </w:rPr>
    </w:lvl>
    <w:lvl w:ilvl="1" w:tplc="C5CA5E2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DB49B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723A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1E059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C5418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EA6C1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72EAA3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4F042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FD172C"/>
    <w:multiLevelType w:val="hybridMultilevel"/>
    <w:tmpl w:val="D2DE503A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4682152">
    <w:abstractNumId w:val="2"/>
  </w:num>
  <w:num w:numId="2" w16cid:durableId="1012219364">
    <w:abstractNumId w:val="3"/>
  </w:num>
  <w:num w:numId="3" w16cid:durableId="609360424">
    <w:abstractNumId w:val="3"/>
  </w:num>
  <w:num w:numId="4" w16cid:durableId="530193192">
    <w:abstractNumId w:val="0"/>
  </w:num>
  <w:num w:numId="5" w16cid:durableId="2098860014">
    <w:abstractNumId w:val="1"/>
  </w:num>
  <w:num w:numId="6" w16cid:durableId="13448653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14AE"/>
    <w:rsid w:val="00502B41"/>
    <w:rsid w:val="008A1035"/>
    <w:rsid w:val="009514AE"/>
    <w:rsid w:val="00BB357E"/>
    <w:rsid w:val="00C51AE4"/>
    <w:rsid w:val="00E21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837D3"/>
  <w15:chartTrackingRefBased/>
  <w15:docId w15:val="{8FD9A940-8A48-4BA0-B798-B7F4AC86D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lang w:val="en-NZ" w:eastAsia="en-US" w:bidi="ar-SA"/>
        <w14:ligatures w14:val="standardContextual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Bibliography"/>
    <w:qFormat/>
    <w:rsid w:val="00502B41"/>
    <w:rPr>
      <w:rFonts w:ascii="Arial" w:hAnsi="Arial" w:cstheme="minorBid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02B41"/>
    <w:pPr>
      <w:keepNext/>
      <w:tabs>
        <w:tab w:val="left" w:pos="1418"/>
        <w:tab w:val="left" w:pos="1985"/>
      </w:tabs>
      <w:spacing w:before="240" w:after="12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Heading1"/>
    <w:next w:val="Normal"/>
    <w:link w:val="Heading2Char"/>
    <w:autoRedefine/>
    <w:qFormat/>
    <w:rsid w:val="00BB357E"/>
    <w:pPr>
      <w:numPr>
        <w:ilvl w:val="1"/>
      </w:numPr>
      <w:spacing w:after="60"/>
      <w:outlineLvl w:val="1"/>
    </w:pPr>
    <w:rPr>
      <w:bCs w:val="0"/>
      <w:iCs/>
      <w:sz w:val="30"/>
      <w:szCs w:val="28"/>
    </w:rPr>
  </w:style>
  <w:style w:type="paragraph" w:styleId="Heading3">
    <w:name w:val="heading 3"/>
    <w:basedOn w:val="Heading2"/>
    <w:next w:val="Normal"/>
    <w:link w:val="Heading3Char"/>
    <w:autoRedefine/>
    <w:qFormat/>
    <w:rsid w:val="00BB357E"/>
    <w:pPr>
      <w:numPr>
        <w:ilvl w:val="2"/>
      </w:numPr>
      <w:spacing w:before="120"/>
      <w:outlineLvl w:val="2"/>
    </w:pPr>
    <w:rPr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BB357E"/>
    <w:pPr>
      <w:ind w:left="720" w:hanging="720"/>
    </w:pPr>
  </w:style>
  <w:style w:type="paragraph" w:styleId="BodyText">
    <w:name w:val="Body Text"/>
    <w:basedOn w:val="Normal"/>
    <w:link w:val="BodyTextChar"/>
    <w:rsid w:val="00BB357E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BB357E"/>
    <w:rPr>
      <w:rFonts w:ascii="Arial" w:hAnsi="Arial" w:cstheme="minorBidi"/>
      <w:sz w:val="24"/>
      <w:szCs w:val="24"/>
      <w:lang w:val="en-US"/>
    </w:rPr>
  </w:style>
  <w:style w:type="paragraph" w:customStyle="1" w:styleId="Bullets-Level1">
    <w:name w:val="Bullets - Level 1"/>
    <w:basedOn w:val="Normal"/>
    <w:rsid w:val="00BB357E"/>
    <w:pPr>
      <w:numPr>
        <w:numId w:val="1"/>
      </w:numPr>
      <w:tabs>
        <w:tab w:val="left" w:pos="1418"/>
        <w:tab w:val="left" w:pos="1985"/>
      </w:tabs>
      <w:spacing w:after="60"/>
    </w:pPr>
    <w:rPr>
      <w:szCs w:val="22"/>
    </w:rPr>
  </w:style>
  <w:style w:type="paragraph" w:customStyle="1" w:styleId="Bullets-Level2">
    <w:name w:val="Bullets - Level 2"/>
    <w:basedOn w:val="Bullets-Level1"/>
    <w:rsid w:val="00BB357E"/>
    <w:pPr>
      <w:numPr>
        <w:numId w:val="3"/>
      </w:numPr>
      <w:tabs>
        <w:tab w:val="clear" w:pos="1418"/>
      </w:tabs>
    </w:pPr>
  </w:style>
  <w:style w:type="paragraph" w:customStyle="1" w:styleId="Bullets-Level3">
    <w:name w:val="Bullets - Level 3"/>
    <w:basedOn w:val="Bullets-Level2"/>
    <w:rsid w:val="00BB357E"/>
    <w:pPr>
      <w:ind w:left="1985"/>
    </w:pPr>
  </w:style>
  <w:style w:type="paragraph" w:styleId="Caption">
    <w:name w:val="caption"/>
    <w:basedOn w:val="Normal"/>
    <w:next w:val="Normal"/>
    <w:unhideWhenUsed/>
    <w:qFormat/>
    <w:rsid w:val="00BB357E"/>
    <w:pPr>
      <w:spacing w:after="200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rsid w:val="00BB357E"/>
    <w:rPr>
      <w:sz w:val="16"/>
      <w:szCs w:val="16"/>
    </w:rPr>
  </w:style>
  <w:style w:type="paragraph" w:styleId="CommentText">
    <w:name w:val="annotation text"/>
    <w:basedOn w:val="Normal"/>
    <w:link w:val="CommentTextChar"/>
    <w:rsid w:val="00BB357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B357E"/>
    <w:rPr>
      <w:rFonts w:ascii="Arial" w:hAnsi="Arial" w:cstheme="minorBidi"/>
      <w:lang w:val="en-US"/>
    </w:rPr>
  </w:style>
  <w:style w:type="paragraph" w:styleId="CommentSubject">
    <w:name w:val="annotation subject"/>
    <w:basedOn w:val="CommentText"/>
    <w:next w:val="CommentText"/>
    <w:link w:val="CommentSubjectChar"/>
    <w:rsid w:val="00BB35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B357E"/>
    <w:rPr>
      <w:rFonts w:ascii="Arial" w:hAnsi="Arial" w:cstheme="minorBidi"/>
      <w:b/>
      <w:bCs/>
      <w:lang w:val="en-US"/>
    </w:rPr>
  </w:style>
  <w:style w:type="paragraph" w:customStyle="1" w:styleId="copy2">
    <w:name w:val="copy2"/>
    <w:basedOn w:val="Normal"/>
    <w:rsid w:val="00BB357E"/>
    <w:pPr>
      <w:spacing w:before="100" w:beforeAutospacing="1" w:after="100" w:afterAutospacing="1" w:line="270" w:lineRule="atLeast"/>
    </w:pPr>
    <w:rPr>
      <w:rFonts w:ascii="Verdana" w:hAnsi="Verdana"/>
      <w:color w:val="000000"/>
      <w:sz w:val="17"/>
      <w:szCs w:val="17"/>
    </w:rPr>
  </w:style>
  <w:style w:type="table" w:customStyle="1" w:styleId="DairyNZTableColour">
    <w:name w:val="DairyNZ Table Colour"/>
    <w:basedOn w:val="TableNormal"/>
    <w:rsid w:val="00BB357E"/>
    <w:rPr>
      <w:rFonts w:ascii="Arial" w:eastAsia="Times New Roman" w:hAnsi="Arial"/>
      <w:lang w:eastAsia="en-NZ"/>
    </w:rPr>
    <w:tblPr>
      <w:tblStyleRowBandSize w:val="1"/>
      <w:tblStyleColBandSize w:val="1"/>
    </w:tblPr>
    <w:tblStylePr w:type="firstRow">
      <w:pPr>
        <w:jc w:val="center"/>
      </w:pPr>
      <w:rPr>
        <w:rFonts w:ascii="Arial" w:hAnsi="Arial"/>
        <w:b/>
        <w:sz w:val="20"/>
      </w:rPr>
      <w:tblPr/>
      <w:tcPr>
        <w:shd w:val="clear" w:color="auto" w:fill="353735"/>
      </w:tcPr>
    </w:tblStylePr>
    <w:tblStylePr w:type="firstCol">
      <w:pPr>
        <w:jc w:val="left"/>
      </w:pPr>
      <w:rPr>
        <w:rFonts w:ascii="Arial" w:hAnsi="Arial"/>
        <w:b/>
        <w:sz w:val="20"/>
      </w:rPr>
      <w:tblPr/>
      <w:tcPr>
        <w:vAlign w:val="center"/>
      </w:tcPr>
    </w:tblStylePr>
    <w:tblStylePr w:type="lastCol">
      <w:pPr>
        <w:jc w:val="center"/>
      </w:pPr>
    </w:tblStylePr>
    <w:tblStylePr w:type="band1Vert">
      <w:pPr>
        <w:jc w:val="center"/>
      </w:pPr>
      <w:rPr>
        <w:rFonts w:ascii="Arial" w:hAnsi="Arial"/>
        <w:sz w:val="20"/>
      </w:rPr>
    </w:tblStylePr>
    <w:tblStylePr w:type="band2Vert">
      <w:pPr>
        <w:jc w:val="center"/>
      </w:pPr>
      <w:rPr>
        <w:rFonts w:ascii="Arial" w:hAnsi="Arial"/>
        <w:sz w:val="20"/>
      </w:r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  <w:tblPr/>
      <w:tcPr>
        <w:shd w:val="clear" w:color="auto" w:fill="C8E59A"/>
      </w:tcPr>
    </w:tblStylePr>
    <w:tblStylePr w:type="neCell">
      <w:pPr>
        <w:jc w:val="center"/>
      </w:pPr>
    </w:tblStylePr>
    <w:tblStylePr w:type="nwCell">
      <w:pPr>
        <w:jc w:val="left"/>
      </w:pPr>
    </w:tblStylePr>
  </w:style>
  <w:style w:type="table" w:customStyle="1" w:styleId="DairyNZTable-BlackWhite">
    <w:name w:val="DairyNZ Table - Black&amp;White"/>
    <w:basedOn w:val="DairyNZTableColour"/>
    <w:rsid w:val="00BB357E"/>
    <w:tblPr/>
    <w:tblStylePr w:type="firstRow">
      <w:pPr>
        <w:jc w:val="center"/>
      </w:pPr>
      <w:rPr>
        <w:rFonts w:ascii="Arial" w:hAnsi="Arial"/>
        <w:b/>
        <w:sz w:val="20"/>
      </w:rPr>
      <w:tblPr/>
      <w:tcPr>
        <w:shd w:val="clear" w:color="auto" w:fill="353735"/>
      </w:tcPr>
    </w:tblStylePr>
    <w:tblStylePr w:type="firstCol">
      <w:pPr>
        <w:jc w:val="left"/>
      </w:pPr>
      <w:rPr>
        <w:rFonts w:ascii="Arial" w:hAnsi="Arial"/>
        <w:b/>
        <w:sz w:val="20"/>
      </w:rPr>
      <w:tblPr/>
      <w:tcPr>
        <w:vAlign w:val="center"/>
      </w:tcPr>
    </w:tblStylePr>
    <w:tblStylePr w:type="lastCol">
      <w:pPr>
        <w:jc w:val="center"/>
      </w:pPr>
    </w:tblStylePr>
    <w:tblStylePr w:type="band1Vert">
      <w:pPr>
        <w:jc w:val="center"/>
      </w:pPr>
      <w:rPr>
        <w:rFonts w:ascii="Arial" w:hAnsi="Arial"/>
        <w:sz w:val="20"/>
      </w:rPr>
    </w:tblStylePr>
    <w:tblStylePr w:type="band2Vert">
      <w:pPr>
        <w:jc w:val="center"/>
      </w:pPr>
      <w:rPr>
        <w:rFonts w:ascii="Arial" w:hAnsi="Arial"/>
        <w:sz w:val="20"/>
      </w:r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  <w:tblPr/>
      <w:tcPr>
        <w:shd w:val="clear" w:color="auto" w:fill="CCCCCC"/>
      </w:tcPr>
    </w:tblStylePr>
    <w:tblStylePr w:type="neCell">
      <w:pPr>
        <w:jc w:val="center"/>
      </w:pPr>
    </w:tblStylePr>
    <w:tblStylePr w:type="nwCell">
      <w:pPr>
        <w:jc w:val="left"/>
      </w:pPr>
    </w:tblStylePr>
  </w:style>
  <w:style w:type="character" w:styleId="Emphasis">
    <w:name w:val="Emphasis"/>
    <w:basedOn w:val="DefaultParagraphFont"/>
    <w:qFormat/>
    <w:rsid w:val="00BB357E"/>
    <w:rPr>
      <w:i/>
      <w:iCs/>
    </w:rPr>
  </w:style>
  <w:style w:type="paragraph" w:customStyle="1" w:styleId="FirstParagraph">
    <w:name w:val="First Paragraph"/>
    <w:basedOn w:val="BodyText"/>
    <w:next w:val="BodyText"/>
    <w:qFormat/>
    <w:rsid w:val="00BB357E"/>
    <w:pPr>
      <w:spacing w:before="180" w:after="180"/>
    </w:pPr>
  </w:style>
  <w:style w:type="paragraph" w:styleId="Footer">
    <w:name w:val="footer"/>
    <w:basedOn w:val="Normal"/>
    <w:link w:val="FooterChar"/>
    <w:uiPriority w:val="99"/>
    <w:rsid w:val="00BB357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357E"/>
    <w:rPr>
      <w:rFonts w:ascii="Arial" w:hAnsi="Arial" w:cstheme="minorBidi"/>
      <w:sz w:val="24"/>
      <w:szCs w:val="24"/>
      <w:lang w:val="en-US"/>
    </w:rPr>
  </w:style>
  <w:style w:type="paragraph" w:styleId="Header">
    <w:name w:val="header"/>
    <w:basedOn w:val="Normal"/>
    <w:link w:val="HeaderChar"/>
    <w:rsid w:val="00BB357E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BB357E"/>
    <w:rPr>
      <w:rFonts w:ascii="Arial" w:hAnsi="Arial" w:cstheme="minorBidi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rsid w:val="00502B41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Heading1Char"/>
    <w:link w:val="Heading2"/>
    <w:rsid w:val="00BB357E"/>
    <w:rPr>
      <w:rFonts w:ascii="Arial" w:hAnsi="Arial" w:cs="Arial"/>
      <w:b/>
      <w:bCs w:val="0"/>
      <w:iCs/>
      <w:kern w:val="32"/>
      <w:sz w:val="30"/>
      <w:szCs w:val="28"/>
      <w:lang w:val="en-US"/>
    </w:rPr>
  </w:style>
  <w:style w:type="character" w:customStyle="1" w:styleId="Heading3Char">
    <w:name w:val="Heading 3 Char"/>
    <w:basedOn w:val="Heading2Char"/>
    <w:link w:val="Heading3"/>
    <w:rsid w:val="00BB357E"/>
    <w:rPr>
      <w:rFonts w:ascii="Arial" w:hAnsi="Arial" w:cs="Arial"/>
      <w:b/>
      <w:bCs/>
      <w:iCs/>
      <w:kern w:val="32"/>
      <w:sz w:val="28"/>
      <w:szCs w:val="26"/>
      <w:lang w:val="en-US"/>
    </w:rPr>
  </w:style>
  <w:style w:type="paragraph" w:customStyle="1" w:styleId="Heading41">
    <w:name w:val="Heading 41"/>
    <w:basedOn w:val="Heading3"/>
    <w:link w:val="Heading4Char"/>
    <w:autoRedefine/>
    <w:qFormat/>
    <w:rsid w:val="00BB357E"/>
    <w:rPr>
      <w:sz w:val="26"/>
    </w:rPr>
  </w:style>
  <w:style w:type="character" w:customStyle="1" w:styleId="Heading4Char">
    <w:name w:val="Heading 4 Char"/>
    <w:basedOn w:val="Heading3Char"/>
    <w:link w:val="Heading41"/>
    <w:rsid w:val="00BB357E"/>
    <w:rPr>
      <w:rFonts w:ascii="Arial" w:hAnsi="Arial" w:cs="Arial"/>
      <w:b/>
      <w:bCs/>
      <w:iCs/>
      <w:kern w:val="32"/>
      <w:sz w:val="26"/>
      <w:szCs w:val="26"/>
      <w:lang w:val="en-US"/>
    </w:rPr>
  </w:style>
  <w:style w:type="numbering" w:customStyle="1" w:styleId="List-1">
    <w:name w:val="List - 1"/>
    <w:aliases w:val="2,3"/>
    <w:basedOn w:val="NoList"/>
    <w:rsid w:val="00BB357E"/>
    <w:pPr>
      <w:numPr>
        <w:numId w:val="4"/>
      </w:numPr>
    </w:pPr>
  </w:style>
  <w:style w:type="numbering" w:customStyle="1" w:styleId="list-a">
    <w:name w:val="list - a"/>
    <w:aliases w:val="b,c"/>
    <w:basedOn w:val="NoList"/>
    <w:rsid w:val="00BB357E"/>
    <w:pPr>
      <w:numPr>
        <w:numId w:val="5"/>
      </w:numPr>
    </w:pPr>
  </w:style>
  <w:style w:type="paragraph" w:styleId="ListParagraph">
    <w:name w:val="List Paragraph"/>
    <w:basedOn w:val="Normal"/>
    <w:uiPriority w:val="34"/>
    <w:qFormat/>
    <w:rsid w:val="00BB357E"/>
    <w:pPr>
      <w:ind w:left="720"/>
      <w:contextualSpacing/>
    </w:pPr>
  </w:style>
  <w:style w:type="table" w:customStyle="1" w:styleId="PlainTablewithGridlines">
    <w:name w:val="Plain Table with Gridlines"/>
    <w:basedOn w:val="TableNormal"/>
    <w:rsid w:val="00BB357E"/>
    <w:rPr>
      <w:rFonts w:ascii="Arial" w:eastAsia="Times New Roman" w:hAnsi="Arial"/>
      <w:lang w:eastAsia="en-N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rsid w:val="00BB357E"/>
    <w:pPr>
      <w:spacing w:after="0"/>
    </w:pPr>
    <w:rPr>
      <w:rFonts w:eastAsia="Times New Roman"/>
      <w:lang w:eastAsia="en-N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BB357E"/>
    <w:pPr>
      <w:spacing w:after="0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BB357E"/>
    <w:rPr>
      <w:rFonts w:ascii="Arial" w:eastAsiaTheme="majorEastAsia" w:hAnsi="Arial" w:cstheme="majorBidi"/>
      <w:spacing w:val="-10"/>
      <w:kern w:val="28"/>
      <w:sz w:val="56"/>
      <w:szCs w:val="56"/>
      <w:lang w:val="en-US"/>
    </w:rPr>
  </w:style>
  <w:style w:type="character" w:styleId="Hyperlink">
    <w:name w:val="Hyperlink"/>
    <w:basedOn w:val="DefaultParagraphFont"/>
    <w:uiPriority w:val="99"/>
    <w:unhideWhenUsed/>
    <w:rsid w:val="009514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14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1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BenMarmont/waikato_r4ds_2023/blob/main/required_packages.tx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Marmont</dc:creator>
  <cp:keywords/>
  <dc:description/>
  <cp:lastModifiedBy>Ben Marmont</cp:lastModifiedBy>
  <cp:revision>1</cp:revision>
  <dcterms:created xsi:type="dcterms:W3CDTF">2023-02-21T03:49:00Z</dcterms:created>
  <dcterms:modified xsi:type="dcterms:W3CDTF">2023-02-21T04:01:00Z</dcterms:modified>
</cp:coreProperties>
</file>