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7D31" w14:textId="049388B1" w:rsidR="00134F92" w:rsidRDefault="00134F92" w:rsidP="00134F92">
      <w:pPr>
        <w:pStyle w:val="Subtitle"/>
      </w:pPr>
      <w:r>
        <w:t>Student name:</w:t>
      </w:r>
      <w:r w:rsidR="00AD70FF">
        <w:t xml:space="preserve"> Ben Marriner</w:t>
      </w:r>
    </w:p>
    <w:p w14:paraId="5E7B6A89" w14:textId="2B9C1BC6" w:rsidR="00134F92" w:rsidRDefault="00134F92" w:rsidP="00134F92">
      <w:pPr>
        <w:pStyle w:val="Subtitle"/>
      </w:pPr>
      <w:bookmarkStart w:id="0" w:name="_beryz4sfv9qe" w:colFirst="0" w:colLast="0"/>
      <w:bookmarkEnd w:id="0"/>
      <w:r>
        <w:t>Student ID:</w:t>
      </w:r>
      <w:r w:rsidR="00AD70FF">
        <w:t xml:space="preserve"> 220253518</w:t>
      </w:r>
    </w:p>
    <w:p w14:paraId="3FB2EA47" w14:textId="77777777" w:rsidR="00134F92" w:rsidRPr="00134F92" w:rsidRDefault="00134F92" w:rsidP="00134F92">
      <w:pPr>
        <w:pStyle w:val="Title"/>
        <w:rPr>
          <w:b/>
        </w:rPr>
      </w:pPr>
      <w:bookmarkStart w:id="1" w:name="_sywjtfe56k9h" w:colFirst="0" w:colLast="0"/>
      <w:bookmarkEnd w:id="1"/>
      <w:r w:rsidRPr="00134F92">
        <w:rPr>
          <w:b/>
        </w:rPr>
        <w:t>SIT123: Data Capture Technologies</w:t>
      </w:r>
    </w:p>
    <w:p w14:paraId="1F323EA1" w14:textId="77777777" w:rsidR="00134F92" w:rsidRDefault="00134F92" w:rsidP="00134F92">
      <w:pPr>
        <w:pStyle w:val="Heading1"/>
      </w:pPr>
      <w:r>
        <w:t xml:space="preserve">Lab Report Week 1: Arduino Blink </w:t>
      </w:r>
    </w:p>
    <w:p w14:paraId="65996FB1" w14:textId="77777777" w:rsidR="00134F92" w:rsidRDefault="00134F92" w:rsidP="00134F92"/>
    <w:p w14:paraId="4A5EC4E6" w14:textId="77777777" w:rsidR="00134F92" w:rsidRDefault="00134F92" w:rsidP="00134F92">
      <w:r>
        <w:t>Welcome to Arduino!</w:t>
      </w:r>
    </w:p>
    <w:p w14:paraId="30B47F1A" w14:textId="77777777" w:rsidR="00134F92" w:rsidRDefault="00134F92" w:rsidP="00134F92"/>
    <w:p w14:paraId="177CD03B" w14:textId="77777777" w:rsidR="00134F92" w:rsidRDefault="00134F92" w:rsidP="00134F92">
      <w:pPr>
        <w:spacing w:before="80"/>
      </w:pPr>
      <w:r>
        <w:t xml:space="preserve">Arduino is an electronic prototyping platform. Different types of sensors &amp; actuators can be attached to </w:t>
      </w:r>
      <w:r>
        <w:rPr>
          <w:rFonts w:hint="eastAsia"/>
        </w:rPr>
        <w:t>A</w:t>
      </w:r>
      <w:r>
        <w:t>rduino boards to create our own sensing-thinking-acting systems.</w:t>
      </w:r>
    </w:p>
    <w:p w14:paraId="2A4D1B5C" w14:textId="77777777" w:rsidR="00134F92" w:rsidRDefault="00134F92" w:rsidP="00134F92">
      <w:pPr>
        <w:spacing w:before="80"/>
      </w:pPr>
      <w:r>
        <w:t>Throughout this unit, we will use Arduino to create different sensing devices, and to retrieve the collected sensor data.</w:t>
      </w:r>
    </w:p>
    <w:p w14:paraId="6B1F6D8A" w14:textId="77777777" w:rsidR="00134F92" w:rsidRDefault="00134F92" w:rsidP="00134F92">
      <w:pPr>
        <w:spacing w:before="80"/>
      </w:pPr>
      <w:r>
        <w:t>In Week 1, we will try out an introductory exercise, to learn the basic concepts of Arduino.</w:t>
      </w:r>
    </w:p>
    <w:p w14:paraId="2FBA2E29" w14:textId="77777777" w:rsidR="00134F92" w:rsidRDefault="00134F92" w:rsidP="00134F92">
      <w:pPr>
        <w:pStyle w:val="Heading2"/>
        <w:keepNext w:val="0"/>
        <w:keepLines w:val="0"/>
        <w:spacing w:before="280"/>
      </w:pPr>
      <w:bookmarkStart w:id="2" w:name="_dduoacpphnsx" w:colFirst="0" w:colLast="0"/>
      <w:bookmarkStart w:id="3" w:name="_gn9pstw9vwq1" w:colFirst="0" w:colLast="0"/>
      <w:bookmarkEnd w:id="2"/>
      <w:bookmarkEnd w:id="3"/>
      <w:r>
        <w:t>Hardware Required</w:t>
      </w:r>
    </w:p>
    <w:p w14:paraId="1489AB72" w14:textId="77777777" w:rsidR="00134F92" w:rsidRDefault="00134F92" w:rsidP="00134F92">
      <w:pPr>
        <w:numPr>
          <w:ilvl w:val="0"/>
          <w:numId w:val="1"/>
        </w:numPr>
        <w:spacing w:line="384" w:lineRule="auto"/>
        <w:contextualSpacing/>
      </w:pPr>
      <w:r>
        <w:t>Arduino Board with in-built LED</w:t>
      </w:r>
    </w:p>
    <w:p w14:paraId="0082F202" w14:textId="77777777" w:rsidR="00134F92" w:rsidRDefault="00134F92" w:rsidP="00134F92">
      <w:pPr>
        <w:numPr>
          <w:ilvl w:val="0"/>
          <w:numId w:val="1"/>
        </w:numPr>
        <w:spacing w:line="384" w:lineRule="auto"/>
        <w:contextualSpacing/>
      </w:pPr>
      <w:r>
        <w:t>USB cable</w:t>
      </w:r>
    </w:p>
    <w:p w14:paraId="3A8AF60B" w14:textId="77777777" w:rsidR="00134F92" w:rsidRDefault="00134F92" w:rsidP="00134F92">
      <w:pPr>
        <w:pStyle w:val="Heading2"/>
        <w:keepNext w:val="0"/>
        <w:keepLines w:val="0"/>
        <w:spacing w:before="280"/>
      </w:pPr>
      <w:bookmarkStart w:id="4" w:name="_gcp9jj9irj3w" w:colFirst="0" w:colLast="0"/>
      <w:bookmarkEnd w:id="4"/>
      <w:r>
        <w:t>Software Required</w:t>
      </w:r>
    </w:p>
    <w:p w14:paraId="000DCA22" w14:textId="77777777" w:rsidR="00134F92" w:rsidRDefault="00134F92" w:rsidP="00134F92">
      <w:r>
        <w:tab/>
        <w:t>Arduino programming environment</w:t>
      </w:r>
    </w:p>
    <w:p w14:paraId="2C1039E4" w14:textId="77777777" w:rsidR="00134F92" w:rsidRDefault="00134F92" w:rsidP="00134F92">
      <w:pPr>
        <w:pStyle w:val="Heading2"/>
        <w:spacing w:after="340"/>
      </w:pPr>
      <w:bookmarkStart w:id="5" w:name="_xjnr173jxe9l" w:colFirst="0" w:colLast="0"/>
      <w:bookmarkEnd w:id="5"/>
      <w:r>
        <w:t>Pre-requisites: You must do the following before this task</w:t>
      </w:r>
    </w:p>
    <w:p w14:paraId="0589BADF" w14:textId="77777777" w:rsidR="00134F92" w:rsidRDefault="00134F92" w:rsidP="00134F92">
      <w:pPr>
        <w:rPr>
          <w:b/>
        </w:rPr>
      </w:pPr>
      <w:r>
        <w:rPr>
          <w:b/>
        </w:rPr>
        <w:t>Class (Lecture)</w:t>
      </w:r>
    </w:p>
    <w:p w14:paraId="0FD2B25D" w14:textId="77777777" w:rsidR="00134F92" w:rsidRDefault="00134F92" w:rsidP="00134F92">
      <w:r>
        <w:t>The labs are built on concepts we discuss in class (lecture). To be able to carry out the lab tasks, you need to know the ideas introduced in the lecture. In addition, the lab tasks are also explained in the lecture. The Lectures are available as PDF and video files on unit website. If you come to the lab without watching that week’s lecture, you will be in a difficult situation. You must watch that week’s lecture before coming to the studio.</w:t>
      </w:r>
    </w:p>
    <w:p w14:paraId="211159DA" w14:textId="77777777" w:rsidR="00134F92" w:rsidRDefault="00134F92" w:rsidP="00134F92"/>
    <w:p w14:paraId="31B0BF49" w14:textId="77777777" w:rsidR="00134F92" w:rsidRDefault="00134F92" w:rsidP="00134F92"/>
    <w:p w14:paraId="64A72B1C" w14:textId="77777777" w:rsidR="00134F92" w:rsidRDefault="00134F92" w:rsidP="00134F92">
      <w:pPr>
        <w:rPr>
          <w:b/>
        </w:rPr>
      </w:pPr>
    </w:p>
    <w:p w14:paraId="7C2DB7F8" w14:textId="77777777" w:rsidR="00134F92" w:rsidRDefault="00134F92" w:rsidP="00134F92">
      <w:pPr>
        <w:rPr>
          <w:b/>
        </w:rPr>
      </w:pPr>
      <w:r>
        <w:rPr>
          <w:b/>
        </w:rPr>
        <w:t>Reading/Videos</w:t>
      </w:r>
    </w:p>
    <w:p w14:paraId="00F7AD64" w14:textId="77777777" w:rsidR="00134F92" w:rsidRDefault="00134F92" w:rsidP="00134F92">
      <w:r>
        <w:lastRenderedPageBreak/>
        <w:t xml:space="preserve">Some labs will have required reading material and/or videos, which you must read/view </w:t>
      </w:r>
      <w:r w:rsidRPr="00421055">
        <w:rPr>
          <w:b/>
        </w:rPr>
        <w:t>BEFORE</w:t>
      </w:r>
      <w:r>
        <w:t xml:space="preserve"> you start the lab. </w:t>
      </w:r>
    </w:p>
    <w:p w14:paraId="38C39864" w14:textId="77777777" w:rsidR="00134F92" w:rsidRDefault="00134F92" w:rsidP="00134F92">
      <w:pPr>
        <w:pStyle w:val="Heading4"/>
      </w:pPr>
      <w:bookmarkStart w:id="6" w:name="_8kmz48ihcm2t" w:colFirst="0" w:colLast="0"/>
      <w:bookmarkEnd w:id="6"/>
      <w:r>
        <w:t>Why should you read/watch pre-lab materials?</w:t>
      </w:r>
    </w:p>
    <w:p w14:paraId="42B9FD9C" w14:textId="77777777" w:rsidR="00134F92" w:rsidRDefault="00134F92" w:rsidP="00134F92">
      <w:pPr>
        <w:rPr>
          <w:rFonts w:ascii="Georgia" w:eastAsia="Georgia" w:hAnsi="Georgia" w:cs="Georgia"/>
          <w:color w:val="282828"/>
          <w:sz w:val="24"/>
          <w:szCs w:val="24"/>
          <w:highlight w:val="white"/>
        </w:rPr>
      </w:pPr>
      <w:r>
        <w:t>These materials will help you understand the background which the lab tasks require. Students come to university from diverse backgrounds. Some of you may be familiar with the background information, some of you may not. When you come to the lab prepared, you’re already equipped with confidence and will be able to participate in activities better. Ultimately, class time will be much more productive, dynamic, and fun for everyone.</w:t>
      </w:r>
    </w:p>
    <w:p w14:paraId="74432156" w14:textId="77777777" w:rsidR="00134F92" w:rsidRDefault="00134F92" w:rsidP="00134F92">
      <w:pPr>
        <w:rPr>
          <w:rFonts w:ascii="Georgia" w:eastAsia="Georgia" w:hAnsi="Georgia" w:cs="Georgia"/>
          <w:color w:val="282828"/>
          <w:sz w:val="24"/>
          <w:szCs w:val="24"/>
          <w:highlight w:val="white"/>
        </w:rPr>
      </w:pPr>
    </w:p>
    <w:p w14:paraId="4E62CE03" w14:textId="77777777" w:rsidR="00134F92" w:rsidRDefault="00134F92" w:rsidP="00134F92">
      <w:r>
        <w:t>Here are the pre-lab materials for our first task:</w:t>
      </w:r>
    </w:p>
    <w:p w14:paraId="3F8626FA" w14:textId="77777777" w:rsidR="00134F92" w:rsidRDefault="00134F92" w:rsidP="00134F92">
      <w:pPr>
        <w:numPr>
          <w:ilvl w:val="0"/>
          <w:numId w:val="2"/>
        </w:numPr>
        <w:contextualSpacing/>
      </w:pPr>
      <w:r>
        <w:t xml:space="preserve">Watch TED Talk:  </w:t>
      </w:r>
      <w:hyperlink r:id="rId7" w:anchor="t-1114">
        <w:r>
          <w:rPr>
            <w:color w:val="1155CC"/>
            <w:u w:val="single"/>
          </w:rPr>
          <w:t>https://www.ted.com/talks/massimo_banzi_how_arduino_is_open_sourcing_imagination#t-1114</w:t>
        </w:r>
      </w:hyperlink>
      <w:r>
        <w:t xml:space="preserve">  (~15 minutes) </w:t>
      </w:r>
    </w:p>
    <w:p w14:paraId="18920F27" w14:textId="77777777" w:rsidR="00134F92" w:rsidRPr="00C25248" w:rsidRDefault="00134F92" w:rsidP="00134F92">
      <w:pPr>
        <w:numPr>
          <w:ilvl w:val="0"/>
          <w:numId w:val="2"/>
        </w:numPr>
        <w:contextualSpacing/>
        <w:rPr>
          <w:rFonts w:ascii="Times New Roman" w:eastAsia="Times New Roman" w:hAnsi="Times New Roman" w:cs="Times New Roman"/>
          <w:color w:val="auto"/>
          <w:sz w:val="24"/>
          <w:szCs w:val="24"/>
          <w:lang w:val="en-AU"/>
        </w:rPr>
      </w:pPr>
      <w:r>
        <w:t xml:space="preserve">Watch </w:t>
      </w:r>
      <w:hyperlink r:id="rId8" w:history="1">
        <w:r w:rsidRPr="00943639">
          <w:rPr>
            <w:rStyle w:val="Hyperlink"/>
          </w:rPr>
          <w:t>https://www.lynda.com/Arduino-tutorials/Creating-your-first-sketch/783858/5015739-4.html</w:t>
        </w:r>
      </w:hyperlink>
      <w:r>
        <w:rPr>
          <w:rFonts w:ascii="Times New Roman" w:eastAsia="Times New Roman" w:hAnsi="Times New Roman" w:cs="Times New Roman"/>
          <w:color w:val="auto"/>
          <w:sz w:val="24"/>
          <w:szCs w:val="24"/>
          <w:lang w:val="en-AU"/>
        </w:rPr>
        <w:t xml:space="preserve"> </w:t>
      </w:r>
      <w:r>
        <w:t xml:space="preserve">(~3 minutes) </w:t>
      </w:r>
    </w:p>
    <w:p w14:paraId="0358C534" w14:textId="150D4A00" w:rsidR="00134F92" w:rsidRDefault="00134F92" w:rsidP="00134F92">
      <w:pPr>
        <w:numPr>
          <w:ilvl w:val="0"/>
          <w:numId w:val="2"/>
        </w:numPr>
        <w:contextualSpacing/>
      </w:pPr>
      <w:r>
        <w:t>Read this task sheet from beginning to end.</w:t>
      </w:r>
    </w:p>
    <w:p w14:paraId="7F9202ED" w14:textId="77777777" w:rsidR="00134F92" w:rsidRDefault="00134F92" w:rsidP="00134F92">
      <w:pPr>
        <w:pStyle w:val="Heading2"/>
      </w:pPr>
      <w:bookmarkStart w:id="7" w:name="_ntvlyr2r5947" w:colFirst="0" w:colLast="0"/>
      <w:bookmarkEnd w:id="7"/>
      <w:r>
        <w:t>Task Objective</w:t>
      </w:r>
    </w:p>
    <w:p w14:paraId="1F87304A" w14:textId="77777777" w:rsidR="00134F92" w:rsidRDefault="00134F92" w:rsidP="00134F92">
      <w:pPr>
        <w:numPr>
          <w:ilvl w:val="0"/>
          <w:numId w:val="6"/>
        </w:numPr>
        <w:contextualSpacing/>
      </w:pPr>
      <w:r>
        <w:t>“We have an Arduino board with an in-built LED light. We need the LED light to be turned on and off continuously, every one second.”</w:t>
      </w:r>
    </w:p>
    <w:p w14:paraId="205459D5" w14:textId="77777777" w:rsidR="00134F92" w:rsidRDefault="00134F92" w:rsidP="00134F92">
      <w:pPr>
        <w:pStyle w:val="Heading2"/>
      </w:pPr>
      <w:bookmarkStart w:id="8" w:name="_ho1krmblmgel" w:colFirst="0" w:colLast="0"/>
      <w:bookmarkEnd w:id="8"/>
      <w:r>
        <w:t>Task Submission Details</w:t>
      </w:r>
    </w:p>
    <w:p w14:paraId="5F06F6C6" w14:textId="77777777" w:rsidR="00134F92" w:rsidRDefault="00134F92" w:rsidP="00134F92">
      <w:r>
        <w:t xml:space="preserve">There are six questions in this task. Answer all of them in this word document itself and submit to unit site as part of </w:t>
      </w:r>
      <w:r w:rsidRPr="00134F92">
        <w:rPr>
          <w:b/>
          <w:u w:val="single"/>
        </w:rPr>
        <w:t>Lab Report 1</w:t>
      </w:r>
      <w:r>
        <w:t xml:space="preserve"> in Week 3.</w:t>
      </w:r>
    </w:p>
    <w:p w14:paraId="29360530" w14:textId="77777777" w:rsidR="00134F92" w:rsidRPr="00E17461" w:rsidRDefault="00134F92" w:rsidP="00134F92">
      <w:pPr>
        <w:pStyle w:val="Heading3"/>
        <w:rPr>
          <w:b/>
        </w:rPr>
      </w:pPr>
      <w:bookmarkStart w:id="9" w:name="_jycv395tuhxb" w:colFirst="0" w:colLast="0"/>
      <w:bookmarkEnd w:id="9"/>
      <w:r w:rsidRPr="00E17461">
        <w:rPr>
          <w:b/>
        </w:rPr>
        <w:t xml:space="preserve">Q1: The TED talk given under the Pre-Lab materials, shows how Arduino is being used for interesting projects to capture data from the environment, process it, and use it carry out useful actions.  </w:t>
      </w:r>
    </w:p>
    <w:p w14:paraId="1871D490" w14:textId="77777777" w:rsidR="00134F92" w:rsidRDefault="00134F92" w:rsidP="00134F92">
      <w:r>
        <w:t>Fill the given table below to answer the following:</w:t>
      </w:r>
    </w:p>
    <w:p w14:paraId="61F44EC9" w14:textId="77777777" w:rsidR="00134F92" w:rsidRDefault="00134F92" w:rsidP="00134F92"/>
    <w:p w14:paraId="747F50E1" w14:textId="77777777" w:rsidR="00134F92" w:rsidRDefault="00134F92" w:rsidP="00134F92">
      <w:r>
        <w:t xml:space="preserve">What are three projects that use captured data as given in the TED talk?  What data do they capture? What sensors do you think they could use to capture this data?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510"/>
        <w:gridCol w:w="3795"/>
      </w:tblGrid>
      <w:tr w:rsidR="00134F92" w14:paraId="7FBB5528" w14:textId="77777777" w:rsidTr="004D2798">
        <w:tc>
          <w:tcPr>
            <w:tcW w:w="2055" w:type="dxa"/>
            <w:shd w:val="clear" w:color="auto" w:fill="auto"/>
            <w:tcMar>
              <w:top w:w="100" w:type="dxa"/>
              <w:left w:w="100" w:type="dxa"/>
              <w:bottom w:w="100" w:type="dxa"/>
              <w:right w:w="100" w:type="dxa"/>
            </w:tcMar>
          </w:tcPr>
          <w:p w14:paraId="534EBC1A" w14:textId="77777777" w:rsidR="00134F92" w:rsidRDefault="00134F92" w:rsidP="004D2798">
            <w:r>
              <w:t>Project name</w:t>
            </w:r>
          </w:p>
        </w:tc>
        <w:tc>
          <w:tcPr>
            <w:tcW w:w="3510" w:type="dxa"/>
            <w:shd w:val="clear" w:color="auto" w:fill="auto"/>
            <w:tcMar>
              <w:top w:w="100" w:type="dxa"/>
              <w:left w:w="100" w:type="dxa"/>
              <w:bottom w:w="100" w:type="dxa"/>
              <w:right w:w="100" w:type="dxa"/>
            </w:tcMar>
          </w:tcPr>
          <w:p w14:paraId="0E930EBC" w14:textId="77777777" w:rsidR="00134F92" w:rsidRDefault="00134F92" w:rsidP="004D2798">
            <w:pPr>
              <w:widowControl w:val="0"/>
              <w:spacing w:line="240" w:lineRule="auto"/>
            </w:pPr>
            <w:r>
              <w:t>Data captured</w:t>
            </w:r>
          </w:p>
        </w:tc>
        <w:tc>
          <w:tcPr>
            <w:tcW w:w="3795" w:type="dxa"/>
            <w:shd w:val="clear" w:color="auto" w:fill="auto"/>
            <w:tcMar>
              <w:top w:w="100" w:type="dxa"/>
              <w:left w:w="100" w:type="dxa"/>
              <w:bottom w:w="100" w:type="dxa"/>
              <w:right w:w="100" w:type="dxa"/>
            </w:tcMar>
          </w:tcPr>
          <w:p w14:paraId="3AA8FB3E" w14:textId="77777777" w:rsidR="00134F92" w:rsidRDefault="00134F92" w:rsidP="004D2798">
            <w:pPr>
              <w:widowControl w:val="0"/>
              <w:spacing w:line="240" w:lineRule="auto"/>
            </w:pPr>
            <w:r>
              <w:t>Sensors to capture the data</w:t>
            </w:r>
          </w:p>
        </w:tc>
      </w:tr>
      <w:tr w:rsidR="00134F92" w14:paraId="148ECD44" w14:textId="77777777" w:rsidTr="004D2798">
        <w:tc>
          <w:tcPr>
            <w:tcW w:w="2055" w:type="dxa"/>
            <w:shd w:val="clear" w:color="auto" w:fill="auto"/>
            <w:tcMar>
              <w:top w:w="100" w:type="dxa"/>
              <w:left w:w="100" w:type="dxa"/>
              <w:bottom w:w="100" w:type="dxa"/>
              <w:right w:w="100" w:type="dxa"/>
            </w:tcMar>
          </w:tcPr>
          <w:p w14:paraId="50BEE55A" w14:textId="6AC92852" w:rsidR="00134F92" w:rsidRDefault="00E35B97" w:rsidP="004D2798">
            <w:pPr>
              <w:widowControl w:val="0"/>
              <w:spacing w:line="240" w:lineRule="auto"/>
            </w:pPr>
            <w:r>
              <w:t>txtBomber</w:t>
            </w:r>
          </w:p>
        </w:tc>
        <w:tc>
          <w:tcPr>
            <w:tcW w:w="3510" w:type="dxa"/>
            <w:shd w:val="clear" w:color="auto" w:fill="auto"/>
            <w:tcMar>
              <w:top w:w="100" w:type="dxa"/>
              <w:left w:w="100" w:type="dxa"/>
              <w:bottom w:w="100" w:type="dxa"/>
              <w:right w:w="100" w:type="dxa"/>
            </w:tcMar>
          </w:tcPr>
          <w:p w14:paraId="33DBD528" w14:textId="6BE18067" w:rsidR="00134F92" w:rsidRDefault="00F66FB8" w:rsidP="007D2B40">
            <w:pPr>
              <w:pStyle w:val="ListParagraph"/>
              <w:widowControl w:val="0"/>
              <w:numPr>
                <w:ilvl w:val="0"/>
                <w:numId w:val="7"/>
              </w:numPr>
              <w:spacing w:line="240" w:lineRule="auto"/>
            </w:pPr>
            <w:r>
              <w:t>Type of wall surface</w:t>
            </w:r>
          </w:p>
          <w:p w14:paraId="4671976B" w14:textId="43270516" w:rsidR="00CE2E0D" w:rsidRDefault="00CE2E0D" w:rsidP="007D2B40">
            <w:pPr>
              <w:pStyle w:val="ListParagraph"/>
              <w:widowControl w:val="0"/>
              <w:numPr>
                <w:ilvl w:val="0"/>
                <w:numId w:val="7"/>
              </w:numPr>
              <w:spacing w:line="240" w:lineRule="auto"/>
            </w:pPr>
            <w:r>
              <w:t>Speed/direction of movement</w:t>
            </w:r>
          </w:p>
        </w:tc>
        <w:tc>
          <w:tcPr>
            <w:tcW w:w="3795" w:type="dxa"/>
            <w:shd w:val="clear" w:color="auto" w:fill="auto"/>
            <w:tcMar>
              <w:top w:w="100" w:type="dxa"/>
              <w:left w:w="100" w:type="dxa"/>
              <w:bottom w:w="100" w:type="dxa"/>
              <w:right w:w="100" w:type="dxa"/>
            </w:tcMar>
          </w:tcPr>
          <w:p w14:paraId="0ECAC907" w14:textId="17364B51" w:rsidR="00134F92" w:rsidRDefault="00FC7AF7" w:rsidP="00FC7AF7">
            <w:pPr>
              <w:pStyle w:val="ListParagraph"/>
              <w:widowControl w:val="0"/>
              <w:numPr>
                <w:ilvl w:val="0"/>
                <w:numId w:val="7"/>
              </w:numPr>
              <w:spacing w:line="240" w:lineRule="auto"/>
            </w:pPr>
            <w:r>
              <w:t>Motion sensor</w:t>
            </w:r>
          </w:p>
        </w:tc>
      </w:tr>
      <w:tr w:rsidR="00134F92" w14:paraId="4E64B55E" w14:textId="77777777" w:rsidTr="004D2798">
        <w:tc>
          <w:tcPr>
            <w:tcW w:w="2055" w:type="dxa"/>
            <w:shd w:val="clear" w:color="auto" w:fill="auto"/>
            <w:tcMar>
              <w:top w:w="100" w:type="dxa"/>
              <w:left w:w="100" w:type="dxa"/>
              <w:bottom w:w="100" w:type="dxa"/>
              <w:right w:w="100" w:type="dxa"/>
            </w:tcMar>
          </w:tcPr>
          <w:p w14:paraId="45655443" w14:textId="13923214" w:rsidR="00134F92" w:rsidRDefault="00AF472D" w:rsidP="004D2798">
            <w:pPr>
              <w:widowControl w:val="0"/>
              <w:spacing w:line="240" w:lineRule="auto"/>
            </w:pPr>
            <w:r>
              <w:t>PS3 Controller</w:t>
            </w:r>
          </w:p>
        </w:tc>
        <w:tc>
          <w:tcPr>
            <w:tcW w:w="3510" w:type="dxa"/>
            <w:shd w:val="clear" w:color="auto" w:fill="auto"/>
            <w:tcMar>
              <w:top w:w="100" w:type="dxa"/>
              <w:left w:w="100" w:type="dxa"/>
              <w:bottom w:w="100" w:type="dxa"/>
              <w:right w:w="100" w:type="dxa"/>
            </w:tcMar>
          </w:tcPr>
          <w:p w14:paraId="5B5E6EC5" w14:textId="498588B5" w:rsidR="00134F92" w:rsidRDefault="00BA7F9E" w:rsidP="00BA7F9E">
            <w:pPr>
              <w:pStyle w:val="ListParagraph"/>
              <w:widowControl w:val="0"/>
              <w:numPr>
                <w:ilvl w:val="0"/>
                <w:numId w:val="7"/>
              </w:numPr>
              <w:spacing w:line="240" w:lineRule="auto"/>
            </w:pPr>
            <w:r>
              <w:t xml:space="preserve">Movement coming from a </w:t>
            </w:r>
            <w:r>
              <w:lastRenderedPageBreak/>
              <w:t>person’s limbs</w:t>
            </w:r>
          </w:p>
        </w:tc>
        <w:tc>
          <w:tcPr>
            <w:tcW w:w="3795" w:type="dxa"/>
            <w:shd w:val="clear" w:color="auto" w:fill="auto"/>
            <w:tcMar>
              <w:top w:w="100" w:type="dxa"/>
              <w:left w:w="100" w:type="dxa"/>
              <w:bottom w:w="100" w:type="dxa"/>
              <w:right w:w="100" w:type="dxa"/>
            </w:tcMar>
          </w:tcPr>
          <w:p w14:paraId="50CC7300" w14:textId="7055929B" w:rsidR="00134F92" w:rsidRDefault="00F66FB8" w:rsidP="00F66FB8">
            <w:pPr>
              <w:pStyle w:val="ListParagraph"/>
              <w:widowControl w:val="0"/>
              <w:numPr>
                <w:ilvl w:val="0"/>
                <w:numId w:val="7"/>
              </w:numPr>
              <w:spacing w:line="240" w:lineRule="auto"/>
            </w:pPr>
            <w:r>
              <w:lastRenderedPageBreak/>
              <w:t>Motion sensor</w:t>
            </w:r>
          </w:p>
        </w:tc>
      </w:tr>
      <w:tr w:rsidR="00134F92" w14:paraId="63B8A254" w14:textId="77777777" w:rsidTr="004D2798">
        <w:tc>
          <w:tcPr>
            <w:tcW w:w="2055" w:type="dxa"/>
            <w:shd w:val="clear" w:color="auto" w:fill="auto"/>
            <w:tcMar>
              <w:top w:w="100" w:type="dxa"/>
              <w:left w:w="100" w:type="dxa"/>
              <w:bottom w:w="100" w:type="dxa"/>
              <w:right w:w="100" w:type="dxa"/>
            </w:tcMar>
          </w:tcPr>
          <w:p w14:paraId="088EC659" w14:textId="57BDFDF3" w:rsidR="00134F92" w:rsidRDefault="0026562B" w:rsidP="004D2798">
            <w:pPr>
              <w:widowControl w:val="0"/>
              <w:spacing w:line="240" w:lineRule="auto"/>
            </w:pPr>
            <w:r>
              <w:t>Botanicalls</w:t>
            </w:r>
          </w:p>
        </w:tc>
        <w:tc>
          <w:tcPr>
            <w:tcW w:w="3510" w:type="dxa"/>
            <w:shd w:val="clear" w:color="auto" w:fill="auto"/>
            <w:tcMar>
              <w:top w:w="100" w:type="dxa"/>
              <w:left w:w="100" w:type="dxa"/>
              <w:bottom w:w="100" w:type="dxa"/>
              <w:right w:w="100" w:type="dxa"/>
            </w:tcMar>
          </w:tcPr>
          <w:p w14:paraId="685BE6B9" w14:textId="41F747AE" w:rsidR="00134F92" w:rsidRDefault="00BE55CE" w:rsidP="00A67FD7">
            <w:pPr>
              <w:pStyle w:val="ListParagraph"/>
              <w:widowControl w:val="0"/>
              <w:numPr>
                <w:ilvl w:val="0"/>
                <w:numId w:val="8"/>
              </w:numPr>
              <w:spacing w:line="240" w:lineRule="auto"/>
            </w:pPr>
            <w:r>
              <w:t>The moistness of the soil</w:t>
            </w:r>
          </w:p>
        </w:tc>
        <w:tc>
          <w:tcPr>
            <w:tcW w:w="3795" w:type="dxa"/>
            <w:shd w:val="clear" w:color="auto" w:fill="auto"/>
            <w:tcMar>
              <w:top w:w="100" w:type="dxa"/>
              <w:left w:w="100" w:type="dxa"/>
              <w:bottom w:w="100" w:type="dxa"/>
              <w:right w:w="100" w:type="dxa"/>
            </w:tcMar>
          </w:tcPr>
          <w:p w14:paraId="28AF2F5C" w14:textId="797A1032" w:rsidR="00134F92" w:rsidRDefault="004B1524" w:rsidP="004B1524">
            <w:pPr>
              <w:pStyle w:val="ListParagraph"/>
              <w:widowControl w:val="0"/>
              <w:numPr>
                <w:ilvl w:val="0"/>
                <w:numId w:val="8"/>
              </w:numPr>
              <w:spacing w:line="240" w:lineRule="auto"/>
            </w:pPr>
            <w:r>
              <w:t>Soil moisture sensor</w:t>
            </w:r>
          </w:p>
        </w:tc>
      </w:tr>
    </w:tbl>
    <w:p w14:paraId="3D385C6A" w14:textId="77777777" w:rsidR="00134F92" w:rsidRDefault="00134F92" w:rsidP="00134F92"/>
    <w:p w14:paraId="363E1790" w14:textId="77777777" w:rsidR="00134F92" w:rsidRPr="00E17461" w:rsidRDefault="00134F92" w:rsidP="00134F92">
      <w:pPr>
        <w:pStyle w:val="Heading3"/>
        <w:rPr>
          <w:b/>
        </w:rPr>
      </w:pPr>
      <w:bookmarkStart w:id="10" w:name="_shsyzl7v3666" w:colFirst="0" w:colLast="0"/>
      <w:bookmarkEnd w:id="10"/>
      <w:r w:rsidRPr="00E17461">
        <w:rPr>
          <w:b/>
        </w:rPr>
        <w:t xml:space="preserve">Q2: Consider the given Task Objective. Think about how this simple system can be decomposed to ‘Sense-Think-Act’ as discussed in class (lecture). </w:t>
      </w:r>
    </w:p>
    <w:p w14:paraId="071ACCFA" w14:textId="214BC513" w:rsidR="00134F92" w:rsidRDefault="00134F92" w:rsidP="00134F92">
      <w:pPr>
        <w:numPr>
          <w:ilvl w:val="1"/>
          <w:numId w:val="3"/>
        </w:numPr>
        <w:contextualSpacing/>
      </w:pPr>
      <w:r>
        <w:t>What is the ‘sensing’ requirement in this system, if any?</w:t>
      </w:r>
    </w:p>
    <w:p w14:paraId="72D438CD" w14:textId="552CEEFA" w:rsidR="00D569F5" w:rsidRDefault="00422BD2" w:rsidP="00D569F5">
      <w:pPr>
        <w:numPr>
          <w:ilvl w:val="2"/>
          <w:numId w:val="3"/>
        </w:numPr>
        <w:contextualSpacing/>
      </w:pPr>
      <w:r>
        <w:t xml:space="preserve">Counting the number of milliseconds passed between each </w:t>
      </w:r>
      <w:r w:rsidR="00155170">
        <w:t>blink</w:t>
      </w:r>
    </w:p>
    <w:p w14:paraId="2A36483F" w14:textId="712DDE24" w:rsidR="00134F92" w:rsidRDefault="00134F92" w:rsidP="00134F92">
      <w:pPr>
        <w:numPr>
          <w:ilvl w:val="1"/>
          <w:numId w:val="3"/>
        </w:numPr>
        <w:contextualSpacing/>
      </w:pPr>
      <w:r>
        <w:t>What is the ‘thinking’ requirement in this system, if any?</w:t>
      </w:r>
    </w:p>
    <w:p w14:paraId="07B00D15" w14:textId="6FC2832B" w:rsidR="00D569F5" w:rsidRDefault="00346439" w:rsidP="00D569F5">
      <w:pPr>
        <w:numPr>
          <w:ilvl w:val="2"/>
          <w:numId w:val="3"/>
        </w:numPr>
        <w:contextualSpacing/>
      </w:pPr>
      <w:r>
        <w:t xml:space="preserve">Wait until a </w:t>
      </w:r>
      <w:r w:rsidR="00155170">
        <w:t>second has passed</w:t>
      </w:r>
    </w:p>
    <w:p w14:paraId="7F7E5FEA" w14:textId="44C8C98E" w:rsidR="00134F92" w:rsidRDefault="00134F92" w:rsidP="00134F92">
      <w:pPr>
        <w:numPr>
          <w:ilvl w:val="1"/>
          <w:numId w:val="3"/>
        </w:numPr>
        <w:contextualSpacing/>
      </w:pPr>
      <w:r>
        <w:t>What is the ‘acting’ requirement in this system, if any?</w:t>
      </w:r>
    </w:p>
    <w:p w14:paraId="65E922E7" w14:textId="7590DAD2" w:rsidR="00155170" w:rsidRDefault="00346439" w:rsidP="00155170">
      <w:pPr>
        <w:numPr>
          <w:ilvl w:val="2"/>
          <w:numId w:val="3"/>
        </w:numPr>
        <w:contextualSpacing/>
      </w:pPr>
      <w:r>
        <w:t>Turn the LED on or off</w:t>
      </w:r>
    </w:p>
    <w:p w14:paraId="2E329BB4" w14:textId="77777777" w:rsidR="00134F92" w:rsidRPr="00E17461" w:rsidRDefault="00134F92" w:rsidP="00134F92">
      <w:pPr>
        <w:pStyle w:val="Heading3"/>
        <w:rPr>
          <w:b/>
        </w:rPr>
      </w:pPr>
      <w:bookmarkStart w:id="11" w:name="_rwftpp2wm8qq" w:colFirst="0" w:colLast="0"/>
      <w:bookmarkEnd w:id="11"/>
      <w:r w:rsidRPr="00E17461">
        <w:rPr>
          <w:b/>
        </w:rPr>
        <w:t xml:space="preserve">Q3: Please refer to the provided ‘Arduino Blink Activity Sheet’ and follow the steps. </w:t>
      </w:r>
    </w:p>
    <w:p w14:paraId="668C206E" w14:textId="79573A6E" w:rsidR="00134F92" w:rsidRDefault="00134F92" w:rsidP="00134F92">
      <w:pPr>
        <w:numPr>
          <w:ilvl w:val="0"/>
          <w:numId w:val="4"/>
        </w:numPr>
        <w:contextualSpacing/>
      </w:pPr>
      <w:r>
        <w:t>In Arduino-speak, what is a “sketch”?</w:t>
      </w:r>
    </w:p>
    <w:p w14:paraId="226997D5" w14:textId="4E2C6AF0" w:rsidR="00346439" w:rsidRDefault="00346439" w:rsidP="00346439">
      <w:pPr>
        <w:numPr>
          <w:ilvl w:val="1"/>
          <w:numId w:val="4"/>
        </w:numPr>
        <w:contextualSpacing/>
      </w:pPr>
      <w:r>
        <w:t xml:space="preserve">A sketch a document that </w:t>
      </w:r>
      <w:r w:rsidR="00B47E6B">
        <w:t>contains all the code for the program to executed on the Arduino</w:t>
      </w:r>
    </w:p>
    <w:p w14:paraId="28C50636" w14:textId="546416E0" w:rsidR="00134F92" w:rsidRDefault="00134F92" w:rsidP="00134F92">
      <w:pPr>
        <w:numPr>
          <w:ilvl w:val="0"/>
          <w:numId w:val="4"/>
        </w:numPr>
        <w:contextualSpacing/>
      </w:pPr>
      <w:r>
        <w:t>setup() and loop() are key Arduino constructs. These are required in every Arduino sketch.</w:t>
      </w:r>
    </w:p>
    <w:p w14:paraId="298C0ED3" w14:textId="1ECE7342" w:rsidR="00134F92" w:rsidRDefault="00134F92" w:rsidP="00134F92">
      <w:pPr>
        <w:numPr>
          <w:ilvl w:val="1"/>
          <w:numId w:val="4"/>
        </w:numPr>
        <w:contextualSpacing/>
      </w:pPr>
      <w:r>
        <w:t>Which of the above two, runs once at the very beginning of your program and never again (unless you reset or upload new code)?</w:t>
      </w:r>
    </w:p>
    <w:p w14:paraId="71286352" w14:textId="4FA00F93" w:rsidR="00B47E6B" w:rsidRDefault="00B47E6B" w:rsidP="00B47E6B">
      <w:pPr>
        <w:numPr>
          <w:ilvl w:val="2"/>
          <w:numId w:val="4"/>
        </w:numPr>
        <w:contextualSpacing/>
      </w:pPr>
      <w:r>
        <w:t>Setup()</w:t>
      </w:r>
    </w:p>
    <w:p w14:paraId="7D2179E2" w14:textId="4A82566A" w:rsidR="00134F92" w:rsidRPr="00B47E6B" w:rsidRDefault="00134F92" w:rsidP="00134F92">
      <w:pPr>
        <w:numPr>
          <w:ilvl w:val="1"/>
          <w:numId w:val="4"/>
        </w:numPr>
        <w:contextualSpacing/>
        <w:rPr>
          <w:color w:val="333333"/>
          <w:sz w:val="21"/>
          <w:szCs w:val="21"/>
          <w:highlight w:val="white"/>
        </w:rPr>
      </w:pPr>
      <w:r>
        <w:t>Which of the above two, is used to continuously run code over and over again?</w:t>
      </w:r>
    </w:p>
    <w:p w14:paraId="0539FC73" w14:textId="1CD9509C" w:rsidR="00B47E6B" w:rsidRDefault="00B47E6B" w:rsidP="00B47E6B">
      <w:pPr>
        <w:numPr>
          <w:ilvl w:val="2"/>
          <w:numId w:val="4"/>
        </w:numPr>
        <w:contextualSpacing/>
        <w:rPr>
          <w:color w:val="333333"/>
          <w:sz w:val="21"/>
          <w:szCs w:val="21"/>
          <w:highlight w:val="white"/>
        </w:rPr>
      </w:pPr>
      <w:r>
        <w:t>Loop()</w:t>
      </w:r>
    </w:p>
    <w:p w14:paraId="084DCD03" w14:textId="57F63155" w:rsidR="00134F92" w:rsidRDefault="00134F92" w:rsidP="00134F92">
      <w:pPr>
        <w:numPr>
          <w:ilvl w:val="0"/>
          <w:numId w:val="4"/>
        </w:numPr>
        <w:contextualSpacing/>
      </w:pPr>
      <w:r>
        <w:t xml:space="preserve">What does </w:t>
      </w:r>
      <w:r>
        <w:rPr>
          <w:b/>
        </w:rPr>
        <w:t xml:space="preserve">pinMode() </w:t>
      </w:r>
      <w:r>
        <w:t>do?</w:t>
      </w:r>
    </w:p>
    <w:p w14:paraId="1ACF80B8" w14:textId="0952F798" w:rsidR="00B47E6B" w:rsidRDefault="00C25B1D" w:rsidP="00B47E6B">
      <w:pPr>
        <w:numPr>
          <w:ilvl w:val="1"/>
          <w:numId w:val="4"/>
        </w:numPr>
        <w:contextualSpacing/>
      </w:pPr>
      <w:r>
        <w:t>You can set a pin to either input or output signals with this function</w:t>
      </w:r>
    </w:p>
    <w:p w14:paraId="2BBEB3F3" w14:textId="77777777" w:rsidR="00134F92" w:rsidRDefault="00134F92" w:rsidP="00134F92">
      <w:pPr>
        <w:ind w:left="720" w:firstLine="720"/>
      </w:pPr>
      <w:r>
        <w:t xml:space="preserve">Hint:  </w:t>
      </w:r>
      <w:hyperlink r:id="rId9">
        <w:r>
          <w:rPr>
            <w:color w:val="1155CC"/>
            <w:u w:val="single"/>
          </w:rPr>
          <w:t>http://arduino.cc/en/Re</w:t>
        </w:r>
        <w:r>
          <w:rPr>
            <w:color w:val="1155CC"/>
            <w:u w:val="single"/>
          </w:rPr>
          <w:t>f</w:t>
        </w:r>
        <w:r>
          <w:rPr>
            <w:color w:val="1155CC"/>
            <w:u w:val="single"/>
          </w:rPr>
          <w:t>erence/HomePage</w:t>
        </w:r>
      </w:hyperlink>
      <w:r>
        <w:t xml:space="preserve"> </w:t>
      </w:r>
    </w:p>
    <w:p w14:paraId="4E0A2C2C" w14:textId="5EF0F913" w:rsidR="00134F92" w:rsidRDefault="00134F92" w:rsidP="00134F92">
      <w:pPr>
        <w:numPr>
          <w:ilvl w:val="0"/>
          <w:numId w:val="4"/>
        </w:numPr>
        <w:contextualSpacing/>
      </w:pPr>
      <w:r>
        <w:t>What is a comment?</w:t>
      </w:r>
    </w:p>
    <w:p w14:paraId="5D904051" w14:textId="430F8589" w:rsidR="002F569C" w:rsidRDefault="002F569C" w:rsidP="002F569C">
      <w:pPr>
        <w:numPr>
          <w:ilvl w:val="1"/>
          <w:numId w:val="4"/>
        </w:numPr>
        <w:contextualSpacing/>
      </w:pPr>
      <w:r>
        <w:t>A comment is a line that is not meant to be read by the compiler</w:t>
      </w:r>
      <w:r w:rsidR="00F32374">
        <w:t xml:space="preserve"> but only by programmers. It is intended to be used as a means of internal documentation of the code</w:t>
      </w:r>
    </w:p>
    <w:p w14:paraId="774D64FB" w14:textId="77777777" w:rsidR="00134F92" w:rsidRDefault="00134F92" w:rsidP="00134F92">
      <w:pPr>
        <w:numPr>
          <w:ilvl w:val="0"/>
          <w:numId w:val="4"/>
        </w:numPr>
        <w:contextualSpacing/>
      </w:pPr>
      <w:r>
        <w:t>What does the following line of code do:</w:t>
      </w:r>
    </w:p>
    <w:p w14:paraId="6F27D895" w14:textId="5CBBD289" w:rsidR="00134F92" w:rsidRDefault="00134F92" w:rsidP="00134F92">
      <w:pPr>
        <w:ind w:left="720" w:firstLine="720"/>
      </w:pPr>
      <w:r>
        <w:rPr>
          <w:rFonts w:ascii="Courier New" w:eastAsia="Courier New" w:hAnsi="Courier New" w:cs="Courier New"/>
        </w:rPr>
        <w:t>delay(x)</w:t>
      </w:r>
      <w:r>
        <w:t>;</w:t>
      </w:r>
    </w:p>
    <w:p w14:paraId="2C88B4D4" w14:textId="40EDA661" w:rsidR="00B665CC" w:rsidRDefault="00B665CC" w:rsidP="00B665CC">
      <w:pPr>
        <w:pStyle w:val="ListParagraph"/>
        <w:numPr>
          <w:ilvl w:val="2"/>
          <w:numId w:val="9"/>
        </w:numPr>
      </w:pPr>
      <w:r>
        <w:t>Th</w:t>
      </w:r>
      <w:r w:rsidR="002C0504">
        <w:t>is function will make the Arduino wait an ‘x’ number of milliseconds before executing the next instruction</w:t>
      </w:r>
    </w:p>
    <w:p w14:paraId="66ACBF71" w14:textId="77777777" w:rsidR="00134F92" w:rsidRDefault="00134F92" w:rsidP="00134F92">
      <w:pPr>
        <w:ind w:left="720" w:firstLine="720"/>
      </w:pPr>
      <w:r>
        <w:t xml:space="preserve">Hint:  </w:t>
      </w:r>
      <w:hyperlink r:id="rId10">
        <w:r>
          <w:rPr>
            <w:color w:val="1155CC"/>
            <w:u w:val="single"/>
          </w:rPr>
          <w:t>http://arduino.cc/en/Reference/HomePage</w:t>
        </w:r>
      </w:hyperlink>
      <w:r>
        <w:t xml:space="preserve"> </w:t>
      </w:r>
    </w:p>
    <w:p w14:paraId="0C3940E0" w14:textId="7814A5D6" w:rsidR="00134F92" w:rsidRDefault="00134F92" w:rsidP="00134F92">
      <w:pPr>
        <w:numPr>
          <w:ilvl w:val="0"/>
          <w:numId w:val="4"/>
        </w:numPr>
        <w:contextualSpacing/>
      </w:pPr>
      <w:r>
        <w:lastRenderedPageBreak/>
        <w:t>There is something you need to check before uploading your sketch. What is this?</w:t>
      </w:r>
    </w:p>
    <w:p w14:paraId="4B2AF156" w14:textId="5D21EE82" w:rsidR="002C0504" w:rsidRDefault="002C0504" w:rsidP="002C0504">
      <w:pPr>
        <w:numPr>
          <w:ilvl w:val="1"/>
          <w:numId w:val="4"/>
        </w:numPr>
        <w:contextualSpacing/>
      </w:pPr>
      <w:r>
        <w:t>You nee</w:t>
      </w:r>
      <w:r w:rsidR="00F11961">
        <w:t>d to make sure your code does not have any errors which can be done by hitting the verify button. Also make sure the Arduino IDE is pointed to the correct COM port</w:t>
      </w:r>
      <w:r w:rsidR="001B62F0">
        <w:t xml:space="preserve"> that the board is connected to</w:t>
      </w:r>
    </w:p>
    <w:p w14:paraId="0B7A774B" w14:textId="77777777" w:rsidR="00134F92" w:rsidRPr="00E17461" w:rsidRDefault="00134F92" w:rsidP="00134F92">
      <w:pPr>
        <w:pStyle w:val="Heading3"/>
        <w:rPr>
          <w:b/>
        </w:rPr>
      </w:pPr>
      <w:bookmarkStart w:id="12" w:name="_hoypfa1k30y4" w:colFirst="0" w:colLast="0"/>
      <w:bookmarkEnd w:id="12"/>
      <w:r w:rsidRPr="00E17461">
        <w:rPr>
          <w:b/>
        </w:rPr>
        <w:t>Q4: How can you test the Blink program to make sure it is working as given in the Task Objective?</w:t>
      </w:r>
    </w:p>
    <w:p w14:paraId="743F2846" w14:textId="77777777" w:rsidR="00134F92" w:rsidRDefault="00134F92" w:rsidP="00134F92"/>
    <w:p w14:paraId="35F8EFD4" w14:textId="547EAEE8" w:rsidR="00134F92" w:rsidRDefault="007A6ED9" w:rsidP="00134F92">
      <w:r>
        <w:t>Check to see that the LED located at pin 13 is blinking on and off every one second.</w:t>
      </w:r>
    </w:p>
    <w:p w14:paraId="2A156F29" w14:textId="77777777" w:rsidR="00134F92" w:rsidRPr="00E17461" w:rsidRDefault="00134F92" w:rsidP="00134F92">
      <w:pPr>
        <w:pStyle w:val="Heading3"/>
        <w:rPr>
          <w:b/>
        </w:rPr>
      </w:pPr>
      <w:bookmarkStart w:id="13" w:name="_k4f6wdrkuepc" w:colFirst="0" w:colLast="0"/>
      <w:bookmarkEnd w:id="13"/>
      <w:r w:rsidRPr="00E17461">
        <w:rPr>
          <w:b/>
        </w:rPr>
        <w:t>Q5: Now that you have built and tested your Blink program, it is time to deliver it (hand it over). Take a five second video of your Arduino board with the LED blinking (use your phone to record) and upload it to youtube. Include the link here. Alternatively, if you are on campus, show your working project to your tutor in the lab and get it marked.</w:t>
      </w:r>
    </w:p>
    <w:p w14:paraId="135634E4" w14:textId="77777777" w:rsidR="00134F92" w:rsidRDefault="00134F92" w:rsidP="00134F92"/>
    <w:p w14:paraId="6D37BCC2" w14:textId="45977FEE" w:rsidR="00134F92" w:rsidRDefault="001B29B6" w:rsidP="00134F92">
      <w:hyperlink r:id="rId11" w:history="1">
        <w:r w:rsidRPr="00FF5F96">
          <w:rPr>
            <w:rStyle w:val="Hyperlink"/>
          </w:rPr>
          <w:t>https://youtu.be/7</w:t>
        </w:r>
        <w:r w:rsidRPr="00FF5F96">
          <w:rPr>
            <w:rStyle w:val="Hyperlink"/>
          </w:rPr>
          <w:t>d</w:t>
        </w:r>
        <w:r w:rsidRPr="00FF5F96">
          <w:rPr>
            <w:rStyle w:val="Hyperlink"/>
          </w:rPr>
          <w:t>k-d4Tm6ww</w:t>
        </w:r>
      </w:hyperlink>
    </w:p>
    <w:p w14:paraId="0E514595" w14:textId="77777777" w:rsidR="00134F92" w:rsidRPr="00E17461" w:rsidRDefault="00134F92" w:rsidP="00134F92">
      <w:pPr>
        <w:pStyle w:val="Heading3"/>
        <w:rPr>
          <w:b/>
        </w:rPr>
      </w:pPr>
      <w:bookmarkStart w:id="14" w:name="_o29xxwqqd8z5" w:colFirst="0" w:colLast="0"/>
      <w:bookmarkEnd w:id="14"/>
      <w:r w:rsidRPr="00E17461">
        <w:rPr>
          <w:b/>
        </w:rPr>
        <w:t xml:space="preserve">Q6: The Morse code is a method of transmitting text information as a series of on-off lights, or clicks. </w:t>
      </w:r>
    </w:p>
    <w:p w14:paraId="5EE71635" w14:textId="77777777" w:rsidR="00134F92" w:rsidRDefault="00134F92" w:rsidP="00134F92">
      <w:pPr>
        <w:numPr>
          <w:ilvl w:val="0"/>
          <w:numId w:val="5"/>
        </w:numPr>
        <w:contextualSpacing/>
      </w:pPr>
      <w:r>
        <w:t xml:space="preserve">Create a new Arduino project named ‘BlinkSOS’. Copy and paste your code from the Blink example to the newly created project. Modify the code in the new project, to send an SOS signal in Morse Code via turning the LED on and off. </w:t>
      </w:r>
    </w:p>
    <w:p w14:paraId="10491113" w14:textId="1584D209" w:rsidR="00134F92" w:rsidRDefault="00134F92" w:rsidP="00A83D6C">
      <w:pPr>
        <w:ind w:firstLine="720"/>
      </w:pPr>
      <w:r>
        <w:t>Upload the ‘BlinkSOS.ino’ fil</w:t>
      </w:r>
      <w:bookmarkStart w:id="15" w:name="_GoBack"/>
      <w:bookmarkEnd w:id="15"/>
      <w:r>
        <w:t>e with this document to cloud Deakin.</w:t>
      </w:r>
    </w:p>
    <w:p w14:paraId="5E20C823" w14:textId="77777777" w:rsidR="00134F92" w:rsidRDefault="00134F92" w:rsidP="00134F92"/>
    <w:p w14:paraId="76F1337E" w14:textId="487154F2" w:rsidR="00134F92" w:rsidRDefault="00134F92" w:rsidP="00134F92">
      <w:r>
        <w:rPr>
          <w:b/>
        </w:rPr>
        <w:t>[Some helpful hints have been provided for you at the end of this document]</w:t>
      </w:r>
    </w:p>
    <w:p w14:paraId="1E515A71" w14:textId="77777777" w:rsidR="00134F92" w:rsidRDefault="00134F92" w:rsidP="00134F92"/>
    <w:p w14:paraId="320769A8" w14:textId="431F689A" w:rsidR="00134F92" w:rsidRDefault="00134F92" w:rsidP="00134F92">
      <w:pPr>
        <w:numPr>
          <w:ilvl w:val="0"/>
          <w:numId w:val="5"/>
        </w:numPr>
      </w:pPr>
      <w:r>
        <w:t>How did you test your code to make sure it is working correctly?</w:t>
      </w:r>
    </w:p>
    <w:p w14:paraId="26FCA141" w14:textId="25501459" w:rsidR="005F571E" w:rsidRDefault="001B6955" w:rsidP="005F571E">
      <w:pPr>
        <w:numPr>
          <w:ilvl w:val="1"/>
          <w:numId w:val="5"/>
        </w:numPr>
      </w:pPr>
      <w:r>
        <w:t xml:space="preserve">If the LED blinks </w:t>
      </w:r>
      <w:r w:rsidR="00DF73CF">
        <w:t xml:space="preserve">the same sequence as the SOS </w:t>
      </w:r>
      <w:r w:rsidR="00362AC1">
        <w:t>morse</w:t>
      </w:r>
      <w:r w:rsidR="00DF73CF">
        <w:t xml:space="preserve"> code indicates, then it is working correctly</w:t>
      </w:r>
    </w:p>
    <w:p w14:paraId="616D2C3E" w14:textId="77777777" w:rsidR="00134F92" w:rsidRDefault="00134F92" w:rsidP="00134F92"/>
    <w:p w14:paraId="5DA9B9B2" w14:textId="3E293E5B" w:rsidR="005F571E" w:rsidRDefault="00134F92" w:rsidP="005F571E">
      <w:pPr>
        <w:numPr>
          <w:ilvl w:val="0"/>
          <w:numId w:val="5"/>
        </w:numPr>
      </w:pPr>
      <w:r>
        <w:t>Take a video of your Arduino board running ‘BlinkSOS’ program and upload it to youtube. Include the link here. Alternatively, if you are on campus, show your working project to your lecturer/tutor in the lab and get it marked.</w:t>
      </w:r>
    </w:p>
    <w:p w14:paraId="031C01E1" w14:textId="77777777" w:rsidR="005F571E" w:rsidRDefault="005F571E" w:rsidP="005F571E">
      <w:pPr>
        <w:pStyle w:val="ListParagraph"/>
      </w:pPr>
    </w:p>
    <w:p w14:paraId="4F4A073E" w14:textId="675BAD97" w:rsidR="005F571E" w:rsidRDefault="005F571E" w:rsidP="005F571E">
      <w:pPr>
        <w:numPr>
          <w:ilvl w:val="1"/>
          <w:numId w:val="5"/>
        </w:numPr>
      </w:pPr>
      <w:hyperlink r:id="rId12" w:history="1">
        <w:r w:rsidRPr="00FF5F96">
          <w:rPr>
            <w:rStyle w:val="Hyperlink"/>
          </w:rPr>
          <w:t>https://youtu.be/4tcXm_K1FSI</w:t>
        </w:r>
      </w:hyperlink>
    </w:p>
    <w:p w14:paraId="2BB0B36B" w14:textId="77777777" w:rsidR="00134F92" w:rsidRDefault="00134F92" w:rsidP="00134F92"/>
    <w:p w14:paraId="34DFDFF8" w14:textId="77777777" w:rsidR="00134F92" w:rsidRDefault="00134F92" w:rsidP="00134F92">
      <w:pPr>
        <w:rPr>
          <w:b/>
          <w:i/>
        </w:rPr>
      </w:pPr>
      <w:r>
        <w:rPr>
          <w:b/>
          <w:i/>
        </w:rPr>
        <w:t>Remember to submit this to cloud Deakin under the correct Assignment folder.</w:t>
      </w:r>
    </w:p>
    <w:p w14:paraId="0BA00D9B" w14:textId="77777777" w:rsidR="00134F92" w:rsidRDefault="00134F92" w:rsidP="00134F92">
      <w:pPr>
        <w:rPr>
          <w:b/>
        </w:rPr>
      </w:pPr>
    </w:p>
    <w:p w14:paraId="1636A4FD" w14:textId="77777777" w:rsidR="00134F92" w:rsidRDefault="00134F92" w:rsidP="00134F92">
      <w:pPr>
        <w:rPr>
          <w:b/>
        </w:rPr>
      </w:pPr>
      <w:r>
        <w:rPr>
          <w:b/>
        </w:rPr>
        <w:lastRenderedPageBreak/>
        <w:t>Hints for Q6:</w:t>
      </w:r>
    </w:p>
    <w:p w14:paraId="496441CC" w14:textId="77777777" w:rsidR="00134F92" w:rsidRDefault="00134F92" w:rsidP="00134F92">
      <w:r>
        <w:t xml:space="preserve">SOS signal in Morse Code: </w:t>
      </w:r>
      <w:hyperlink r:id="rId13">
        <w:r>
          <w:rPr>
            <w:color w:val="1155CC"/>
            <w:u w:val="single"/>
          </w:rPr>
          <w:t>https://www.youtube.com/watch?v=GnHv7h_5P9M</w:t>
        </w:r>
      </w:hyperlink>
      <w:r>
        <w:t xml:space="preserve"> </w:t>
      </w:r>
    </w:p>
    <w:p w14:paraId="263CF851" w14:textId="77777777" w:rsidR="00134F92" w:rsidRDefault="00134F92" w:rsidP="00134F92">
      <w:r>
        <w:t xml:space="preserve">Use the International Morse code given here: </w:t>
      </w:r>
      <w:hyperlink r:id="rId14" w:anchor="/media/File:International_Morse_Code.svg">
        <w:r>
          <w:rPr>
            <w:color w:val="1155CC"/>
            <w:u w:val="single"/>
          </w:rPr>
          <w:t>https://en.wikipedia.org/wiki/Morse_code#/media/File:International_Morse_Code.svg</w:t>
        </w:r>
      </w:hyperlink>
      <w:r>
        <w:t xml:space="preserve"> </w:t>
      </w:r>
    </w:p>
    <w:p w14:paraId="0C0F00AA" w14:textId="77777777" w:rsidR="00134F92" w:rsidRDefault="00134F92" w:rsidP="00134F92">
      <w:r>
        <w:t xml:space="preserve">More information about Morse Code: </w:t>
      </w:r>
      <w:hyperlink r:id="rId15">
        <w:r>
          <w:rPr>
            <w:color w:val="1155CC"/>
            <w:u w:val="single"/>
          </w:rPr>
          <w:t>https://en.wikipedia.org/wiki/Morse_code</w:t>
        </w:r>
      </w:hyperlink>
      <w:r>
        <w:t xml:space="preserve"> </w:t>
      </w:r>
    </w:p>
    <w:p w14:paraId="369926F1" w14:textId="77777777" w:rsidR="00134F92" w:rsidRDefault="00134F92" w:rsidP="00134F92">
      <w:r>
        <w:t>Here is a sample code snippet signalling the letter ‘S’ below:</w:t>
      </w:r>
    </w:p>
    <w:p w14:paraId="2C77B355" w14:textId="77777777" w:rsidR="00134F92" w:rsidRDefault="00134F92" w:rsidP="00134F92"/>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4F92" w14:paraId="27A1F42F" w14:textId="77777777" w:rsidTr="004D2798">
        <w:tc>
          <w:tcPr>
            <w:tcW w:w="9360" w:type="dxa"/>
            <w:shd w:val="clear" w:color="auto" w:fill="auto"/>
            <w:tcMar>
              <w:top w:w="100" w:type="dxa"/>
              <w:left w:w="100" w:type="dxa"/>
              <w:bottom w:w="100" w:type="dxa"/>
              <w:right w:w="100" w:type="dxa"/>
            </w:tcMar>
          </w:tcPr>
          <w:p w14:paraId="07279E2C"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15EBACBE"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First signal 'S'</w:t>
            </w:r>
          </w:p>
          <w:p w14:paraId="0D4EB5B1"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Morse code for S is - - - </w:t>
            </w:r>
          </w:p>
          <w:p w14:paraId="1F9CF16A"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that is, three short blinks.</w:t>
            </w:r>
          </w:p>
          <w:p w14:paraId="62E62621"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251A9CA"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HIGH);   // turn the LED on (HIGH is the voltage level)</w:t>
            </w:r>
          </w:p>
          <w:p w14:paraId="01EB7025"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delay(500);                       // wait for half a second</w:t>
            </w:r>
          </w:p>
          <w:p w14:paraId="4039F30A"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LOW);    // turn the LED off by making the voltage LOW</w:t>
            </w:r>
          </w:p>
          <w:p w14:paraId="0A2D97F0"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delay(1000);                     // wait for a second</w:t>
            </w:r>
          </w:p>
          <w:p w14:paraId="122A7961"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HIGH);   // turn the LED on (HIGH is the voltage level)</w:t>
            </w:r>
          </w:p>
          <w:p w14:paraId="027F31A5"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delay(500);                       // wait for half a second</w:t>
            </w:r>
          </w:p>
          <w:p w14:paraId="64A02B48"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LOW);    // turn the LED off by making the voltage LOW</w:t>
            </w:r>
          </w:p>
          <w:p w14:paraId="6FA946AB"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delay(1000);                      // wait for a second</w:t>
            </w:r>
          </w:p>
          <w:p w14:paraId="4C08F2F9"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HIGH);   // turn the LED on (HIGH is the voltage level)</w:t>
            </w:r>
          </w:p>
          <w:p w14:paraId="0E5E272E"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delay(500);                       // wait for half a second</w:t>
            </w:r>
          </w:p>
          <w:p w14:paraId="4D11D8B1"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LOW);    // turn the LED off by making the voltage LOW</w:t>
            </w:r>
          </w:p>
          <w:p w14:paraId="40B2D4FE" w14:textId="77777777" w:rsidR="00134F92" w:rsidRDefault="00134F92" w:rsidP="004D2798">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delay(1000);                 // wait for a second</w:t>
            </w:r>
          </w:p>
        </w:tc>
      </w:tr>
    </w:tbl>
    <w:p w14:paraId="0B2175BC" w14:textId="77777777" w:rsidR="00134F92" w:rsidRDefault="00134F92" w:rsidP="00134F92">
      <w:r>
        <w:t xml:space="preserve">Use your knowledge from the first task, and lecture to decide where the above should go in your code. You now have ‘S’. Next you must write for letters ‘O’ and again ‘S’. </w:t>
      </w:r>
    </w:p>
    <w:p w14:paraId="1DAE6BCA" w14:textId="77777777" w:rsidR="00134F92" w:rsidRDefault="00134F92" w:rsidP="00134F92"/>
    <w:p w14:paraId="4769EA97" w14:textId="77777777" w:rsidR="00134F92" w:rsidRDefault="00134F92" w:rsidP="00134F92">
      <w:pPr>
        <w:rPr>
          <w:i/>
        </w:rPr>
      </w:pPr>
      <w:r>
        <w:rPr>
          <w:noProof/>
          <w:lang w:val="en-AU" w:eastAsia="en-AU"/>
        </w:rPr>
        <w:drawing>
          <wp:inline distT="114300" distB="114300" distL="114300" distR="114300" wp14:anchorId="15A86B56" wp14:editId="792A8560">
            <wp:extent cx="5943600" cy="2425700"/>
            <wp:effectExtent l="0" t="0" r="0" b="0"/>
            <wp:docPr id="1" name="image2.png" descr="Screen Shot 2017-07-02 at 12.59.08 pm.png"/>
            <wp:cNvGraphicFramePr/>
            <a:graphic xmlns:a="http://schemas.openxmlformats.org/drawingml/2006/main">
              <a:graphicData uri="http://schemas.openxmlformats.org/drawingml/2006/picture">
                <pic:pic xmlns:pic="http://schemas.openxmlformats.org/drawingml/2006/picture">
                  <pic:nvPicPr>
                    <pic:cNvPr id="0" name="image2.png" descr="Screen Shot 2017-07-02 at 12.59.08 pm.png"/>
                    <pic:cNvPicPr preferRelativeResize="0"/>
                  </pic:nvPicPr>
                  <pic:blipFill>
                    <a:blip r:embed="rId16"/>
                    <a:srcRect/>
                    <a:stretch>
                      <a:fillRect/>
                    </a:stretch>
                  </pic:blipFill>
                  <pic:spPr>
                    <a:xfrm>
                      <a:off x="0" y="0"/>
                      <a:ext cx="5943600" cy="2425700"/>
                    </a:xfrm>
                    <a:prstGeom prst="rect">
                      <a:avLst/>
                    </a:prstGeom>
                    <a:ln/>
                  </pic:spPr>
                </pic:pic>
              </a:graphicData>
            </a:graphic>
          </wp:inline>
        </w:drawing>
      </w:r>
    </w:p>
    <w:p w14:paraId="45598443" w14:textId="77777777" w:rsidR="00652766" w:rsidRDefault="001929F5"/>
    <w:sectPr w:rsidR="00652766" w:rsidSect="00134F92">
      <w:headerReference w:type="default" r:id="rId17"/>
      <w:footerReference w:type="default" r:id="rId18"/>
      <w:pgSz w:w="12240" w:h="15840"/>
      <w:pgMar w:top="1702" w:right="1440"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8A52B" w14:textId="77777777" w:rsidR="001929F5" w:rsidRDefault="001929F5" w:rsidP="00134F92">
      <w:pPr>
        <w:spacing w:line="240" w:lineRule="auto"/>
      </w:pPr>
      <w:r>
        <w:separator/>
      </w:r>
    </w:p>
  </w:endnote>
  <w:endnote w:type="continuationSeparator" w:id="0">
    <w:p w14:paraId="2469D9A9" w14:textId="77777777" w:rsidR="001929F5" w:rsidRDefault="001929F5" w:rsidP="00134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838D1" w14:textId="77777777" w:rsidR="00F443FE" w:rsidRDefault="00134F92">
    <w:pPr>
      <w:jc w:val="right"/>
    </w:pPr>
    <w:r>
      <w:t>Lab Report - Week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DC549" w14:textId="77777777" w:rsidR="001929F5" w:rsidRDefault="001929F5" w:rsidP="00134F92">
      <w:pPr>
        <w:spacing w:line="240" w:lineRule="auto"/>
      </w:pPr>
      <w:r>
        <w:separator/>
      </w:r>
    </w:p>
  </w:footnote>
  <w:footnote w:type="continuationSeparator" w:id="0">
    <w:p w14:paraId="1F40FE03" w14:textId="77777777" w:rsidR="001929F5" w:rsidRDefault="001929F5" w:rsidP="00134F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FAF41" w14:textId="77777777" w:rsidR="00234FDB" w:rsidRDefault="00134F92">
    <w:pPr>
      <w:pStyle w:val="Header"/>
    </w:pPr>
    <w:r>
      <w:t xml:space="preserve">SIT123 Data Capture Technologies </w:t>
    </w:r>
    <w:r>
      <w:tab/>
    </w:r>
    <w:r>
      <w:tab/>
      <w:t>T2, 2020</w:t>
    </w:r>
  </w:p>
  <w:p w14:paraId="3EF3425B" w14:textId="77777777" w:rsidR="00234FDB" w:rsidRDefault="00192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E0D"/>
    <w:multiLevelType w:val="multilevel"/>
    <w:tmpl w:val="A526223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65A40"/>
    <w:multiLevelType w:val="hybridMultilevel"/>
    <w:tmpl w:val="B52850B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085805"/>
    <w:multiLevelType w:val="multilevel"/>
    <w:tmpl w:val="0A40AEAA"/>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2271E42"/>
    <w:multiLevelType w:val="hybridMultilevel"/>
    <w:tmpl w:val="9D728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5C02B3C"/>
    <w:multiLevelType w:val="multilevel"/>
    <w:tmpl w:val="8AA8B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443348"/>
    <w:multiLevelType w:val="multilevel"/>
    <w:tmpl w:val="A526223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4B43AF"/>
    <w:multiLevelType w:val="multilevel"/>
    <w:tmpl w:val="903486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77D02C1C"/>
    <w:multiLevelType w:val="multilevel"/>
    <w:tmpl w:val="C93224F4"/>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4B7712"/>
    <w:multiLevelType w:val="multilevel"/>
    <w:tmpl w:val="9A3C6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5"/>
  </w:num>
  <w:num w:numId="4">
    <w:abstractNumId w:val="6"/>
  </w:num>
  <w:num w:numId="5">
    <w:abstractNumId w:val="2"/>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2MTYzNTYxNTQ1NzFT0lEKTi0uzszPAykwrAUAJA/n7CwAAAA="/>
  </w:docVars>
  <w:rsids>
    <w:rsidRoot w:val="00134F92"/>
    <w:rsid w:val="001125F5"/>
    <w:rsid w:val="00134F92"/>
    <w:rsid w:val="00155170"/>
    <w:rsid w:val="001929F5"/>
    <w:rsid w:val="001B29B6"/>
    <w:rsid w:val="001B62F0"/>
    <w:rsid w:val="001B6955"/>
    <w:rsid w:val="0026562B"/>
    <w:rsid w:val="002C0504"/>
    <w:rsid w:val="002F569C"/>
    <w:rsid w:val="00346439"/>
    <w:rsid w:val="00362AC1"/>
    <w:rsid w:val="00422BD2"/>
    <w:rsid w:val="004B1524"/>
    <w:rsid w:val="00502A5F"/>
    <w:rsid w:val="005F571E"/>
    <w:rsid w:val="007A6ED9"/>
    <w:rsid w:val="007D2B40"/>
    <w:rsid w:val="008A1FF1"/>
    <w:rsid w:val="00A67FD7"/>
    <w:rsid w:val="00A83D6C"/>
    <w:rsid w:val="00AD70FF"/>
    <w:rsid w:val="00AE3FCF"/>
    <w:rsid w:val="00AF472D"/>
    <w:rsid w:val="00B47E6B"/>
    <w:rsid w:val="00B665CC"/>
    <w:rsid w:val="00BA7F9E"/>
    <w:rsid w:val="00BE55CE"/>
    <w:rsid w:val="00C25B1D"/>
    <w:rsid w:val="00CE2E0D"/>
    <w:rsid w:val="00D569F5"/>
    <w:rsid w:val="00DF73CF"/>
    <w:rsid w:val="00E35B3B"/>
    <w:rsid w:val="00E35B97"/>
    <w:rsid w:val="00F11961"/>
    <w:rsid w:val="00F32374"/>
    <w:rsid w:val="00F66FB8"/>
    <w:rsid w:val="00FC7A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B478"/>
  <w15:chartTrackingRefBased/>
  <w15:docId w15:val="{435A578E-64F8-446D-A4E2-696AC031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134F92"/>
    <w:pPr>
      <w:pBdr>
        <w:top w:val="nil"/>
        <w:left w:val="nil"/>
        <w:bottom w:val="nil"/>
        <w:right w:val="nil"/>
        <w:between w:val="nil"/>
      </w:pBdr>
      <w:spacing w:after="0" w:line="276" w:lineRule="auto"/>
    </w:pPr>
    <w:rPr>
      <w:rFonts w:ascii="Arial" w:eastAsia="SimSun" w:hAnsi="Arial" w:cs="Arial"/>
      <w:color w:val="000000"/>
      <w:lang w:val="en" w:eastAsia="zh-CN"/>
    </w:rPr>
  </w:style>
  <w:style w:type="paragraph" w:styleId="Heading1">
    <w:name w:val="heading 1"/>
    <w:basedOn w:val="Normal"/>
    <w:next w:val="Normal"/>
    <w:link w:val="Heading1Char"/>
    <w:rsid w:val="00134F92"/>
    <w:pPr>
      <w:keepNext/>
      <w:keepLines/>
      <w:spacing w:before="400" w:after="120"/>
      <w:outlineLvl w:val="0"/>
    </w:pPr>
    <w:rPr>
      <w:sz w:val="40"/>
      <w:szCs w:val="40"/>
    </w:rPr>
  </w:style>
  <w:style w:type="paragraph" w:styleId="Heading2">
    <w:name w:val="heading 2"/>
    <w:basedOn w:val="Normal"/>
    <w:next w:val="Normal"/>
    <w:link w:val="Heading2Char"/>
    <w:rsid w:val="00134F92"/>
    <w:pPr>
      <w:keepNext/>
      <w:keepLines/>
      <w:spacing w:before="360" w:after="120"/>
      <w:outlineLvl w:val="1"/>
    </w:pPr>
    <w:rPr>
      <w:sz w:val="32"/>
      <w:szCs w:val="32"/>
    </w:rPr>
  </w:style>
  <w:style w:type="paragraph" w:styleId="Heading3">
    <w:name w:val="heading 3"/>
    <w:basedOn w:val="Normal"/>
    <w:next w:val="Normal"/>
    <w:link w:val="Heading3Char"/>
    <w:rsid w:val="00134F92"/>
    <w:pPr>
      <w:keepNext/>
      <w:keepLines/>
      <w:spacing w:before="320" w:after="80"/>
      <w:outlineLvl w:val="2"/>
    </w:pPr>
    <w:rPr>
      <w:color w:val="434343"/>
      <w:sz w:val="28"/>
      <w:szCs w:val="28"/>
    </w:rPr>
  </w:style>
  <w:style w:type="paragraph" w:styleId="Heading4">
    <w:name w:val="heading 4"/>
    <w:basedOn w:val="Normal"/>
    <w:next w:val="Normal"/>
    <w:link w:val="Heading4Char"/>
    <w:rsid w:val="00134F92"/>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F92"/>
    <w:rPr>
      <w:rFonts w:ascii="Arial" w:eastAsia="SimSun" w:hAnsi="Arial" w:cs="Arial"/>
      <w:color w:val="000000"/>
      <w:sz w:val="40"/>
      <w:szCs w:val="40"/>
      <w:lang w:val="en" w:eastAsia="zh-CN"/>
    </w:rPr>
  </w:style>
  <w:style w:type="character" w:customStyle="1" w:styleId="Heading2Char">
    <w:name w:val="Heading 2 Char"/>
    <w:basedOn w:val="DefaultParagraphFont"/>
    <w:link w:val="Heading2"/>
    <w:rsid w:val="00134F92"/>
    <w:rPr>
      <w:rFonts w:ascii="Arial" w:eastAsia="SimSun" w:hAnsi="Arial" w:cs="Arial"/>
      <w:color w:val="000000"/>
      <w:sz w:val="32"/>
      <w:szCs w:val="32"/>
      <w:lang w:val="en" w:eastAsia="zh-CN"/>
    </w:rPr>
  </w:style>
  <w:style w:type="character" w:customStyle="1" w:styleId="Heading3Char">
    <w:name w:val="Heading 3 Char"/>
    <w:basedOn w:val="DefaultParagraphFont"/>
    <w:link w:val="Heading3"/>
    <w:rsid w:val="00134F92"/>
    <w:rPr>
      <w:rFonts w:ascii="Arial" w:eastAsia="SimSun" w:hAnsi="Arial" w:cs="Arial"/>
      <w:color w:val="434343"/>
      <w:sz w:val="28"/>
      <w:szCs w:val="28"/>
      <w:lang w:val="en" w:eastAsia="zh-CN"/>
    </w:rPr>
  </w:style>
  <w:style w:type="character" w:customStyle="1" w:styleId="Heading4Char">
    <w:name w:val="Heading 4 Char"/>
    <w:basedOn w:val="DefaultParagraphFont"/>
    <w:link w:val="Heading4"/>
    <w:rsid w:val="00134F92"/>
    <w:rPr>
      <w:rFonts w:ascii="Arial" w:eastAsia="SimSun" w:hAnsi="Arial" w:cs="Arial"/>
      <w:color w:val="666666"/>
      <w:sz w:val="24"/>
      <w:szCs w:val="24"/>
      <w:lang w:val="en" w:eastAsia="zh-CN"/>
    </w:rPr>
  </w:style>
  <w:style w:type="paragraph" w:styleId="Title">
    <w:name w:val="Title"/>
    <w:basedOn w:val="Normal"/>
    <w:next w:val="Normal"/>
    <w:link w:val="TitleChar"/>
    <w:rsid w:val="00134F92"/>
    <w:pPr>
      <w:keepNext/>
      <w:keepLines/>
      <w:spacing w:after="60"/>
    </w:pPr>
    <w:rPr>
      <w:sz w:val="52"/>
      <w:szCs w:val="52"/>
    </w:rPr>
  </w:style>
  <w:style w:type="character" w:customStyle="1" w:styleId="TitleChar">
    <w:name w:val="Title Char"/>
    <w:basedOn w:val="DefaultParagraphFont"/>
    <w:link w:val="Title"/>
    <w:rsid w:val="00134F92"/>
    <w:rPr>
      <w:rFonts w:ascii="Arial" w:eastAsia="SimSun" w:hAnsi="Arial" w:cs="Arial"/>
      <w:color w:val="000000"/>
      <w:sz w:val="52"/>
      <w:szCs w:val="52"/>
      <w:lang w:val="en" w:eastAsia="zh-CN"/>
    </w:rPr>
  </w:style>
  <w:style w:type="paragraph" w:styleId="Subtitle">
    <w:name w:val="Subtitle"/>
    <w:basedOn w:val="Normal"/>
    <w:next w:val="Normal"/>
    <w:link w:val="SubtitleChar"/>
    <w:rsid w:val="00134F92"/>
    <w:pPr>
      <w:keepNext/>
      <w:keepLines/>
      <w:spacing w:after="320"/>
    </w:pPr>
    <w:rPr>
      <w:rFonts w:eastAsia="Arial"/>
      <w:color w:val="666666"/>
      <w:sz w:val="30"/>
      <w:szCs w:val="30"/>
    </w:rPr>
  </w:style>
  <w:style w:type="character" w:customStyle="1" w:styleId="SubtitleChar">
    <w:name w:val="Subtitle Char"/>
    <w:basedOn w:val="DefaultParagraphFont"/>
    <w:link w:val="Subtitle"/>
    <w:rsid w:val="00134F92"/>
    <w:rPr>
      <w:rFonts w:ascii="Arial" w:eastAsia="Arial" w:hAnsi="Arial" w:cs="Arial"/>
      <w:color w:val="666666"/>
      <w:sz w:val="30"/>
      <w:szCs w:val="30"/>
      <w:lang w:val="en" w:eastAsia="zh-CN"/>
    </w:rPr>
  </w:style>
  <w:style w:type="character" w:styleId="Hyperlink">
    <w:name w:val="Hyperlink"/>
    <w:basedOn w:val="DefaultParagraphFont"/>
    <w:uiPriority w:val="99"/>
    <w:unhideWhenUsed/>
    <w:rsid w:val="00134F92"/>
    <w:rPr>
      <w:color w:val="0000FF"/>
      <w:u w:val="single"/>
    </w:rPr>
  </w:style>
  <w:style w:type="paragraph" w:styleId="Header">
    <w:name w:val="header"/>
    <w:basedOn w:val="Normal"/>
    <w:link w:val="HeaderChar"/>
    <w:uiPriority w:val="99"/>
    <w:unhideWhenUsed/>
    <w:rsid w:val="00134F92"/>
    <w:pPr>
      <w:tabs>
        <w:tab w:val="center" w:pos="4513"/>
        <w:tab w:val="right" w:pos="9026"/>
      </w:tabs>
      <w:spacing w:line="240" w:lineRule="auto"/>
    </w:pPr>
  </w:style>
  <w:style w:type="character" w:customStyle="1" w:styleId="HeaderChar">
    <w:name w:val="Header Char"/>
    <w:basedOn w:val="DefaultParagraphFont"/>
    <w:link w:val="Header"/>
    <w:uiPriority w:val="99"/>
    <w:rsid w:val="00134F92"/>
    <w:rPr>
      <w:rFonts w:ascii="Arial" w:eastAsia="SimSun" w:hAnsi="Arial" w:cs="Arial"/>
      <w:color w:val="000000"/>
      <w:lang w:val="en" w:eastAsia="zh-CN"/>
    </w:rPr>
  </w:style>
  <w:style w:type="paragraph" w:styleId="Footer">
    <w:name w:val="footer"/>
    <w:basedOn w:val="Normal"/>
    <w:link w:val="FooterChar"/>
    <w:uiPriority w:val="99"/>
    <w:unhideWhenUsed/>
    <w:rsid w:val="00134F92"/>
    <w:pPr>
      <w:tabs>
        <w:tab w:val="center" w:pos="4513"/>
        <w:tab w:val="right" w:pos="9026"/>
      </w:tabs>
      <w:spacing w:line="240" w:lineRule="auto"/>
    </w:pPr>
  </w:style>
  <w:style w:type="character" w:customStyle="1" w:styleId="FooterChar">
    <w:name w:val="Footer Char"/>
    <w:basedOn w:val="DefaultParagraphFont"/>
    <w:link w:val="Footer"/>
    <w:uiPriority w:val="99"/>
    <w:rsid w:val="00134F92"/>
    <w:rPr>
      <w:rFonts w:ascii="Arial" w:eastAsia="SimSun" w:hAnsi="Arial" w:cs="Arial"/>
      <w:color w:val="000000"/>
      <w:lang w:val="en" w:eastAsia="zh-CN"/>
    </w:rPr>
  </w:style>
  <w:style w:type="paragraph" w:styleId="ListParagraph">
    <w:name w:val="List Paragraph"/>
    <w:basedOn w:val="Normal"/>
    <w:uiPriority w:val="34"/>
    <w:qFormat/>
    <w:rsid w:val="007D2B40"/>
    <w:pPr>
      <w:ind w:left="720"/>
      <w:contextualSpacing/>
    </w:pPr>
  </w:style>
  <w:style w:type="character" w:styleId="UnresolvedMention">
    <w:name w:val="Unresolved Mention"/>
    <w:basedOn w:val="DefaultParagraphFont"/>
    <w:uiPriority w:val="99"/>
    <w:semiHidden/>
    <w:unhideWhenUsed/>
    <w:rsid w:val="001B29B6"/>
    <w:rPr>
      <w:color w:val="605E5C"/>
      <w:shd w:val="clear" w:color="auto" w:fill="E1DFDD"/>
    </w:rPr>
  </w:style>
  <w:style w:type="character" w:styleId="FollowedHyperlink">
    <w:name w:val="FollowedHyperlink"/>
    <w:basedOn w:val="DefaultParagraphFont"/>
    <w:uiPriority w:val="99"/>
    <w:semiHidden/>
    <w:unhideWhenUsed/>
    <w:rsid w:val="001B29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nda.com/Arduino-tutorials/Creating-your-first-sketch/783858/5015739-4.html" TargetMode="External"/><Relationship Id="rId13" Type="http://schemas.openxmlformats.org/officeDocument/2006/relationships/hyperlink" Target="https://www.youtube.com/watch?v=GnHv7h_5P9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ed.com/talks/massimo_banzi_how_arduino_is_open_sourcing_imagination" TargetMode="External"/><Relationship Id="rId12" Type="http://schemas.openxmlformats.org/officeDocument/2006/relationships/hyperlink" Target="https://youtu.be/4tcXm_K1FS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7dk-d4Tm6ww" TargetMode="External"/><Relationship Id="rId5" Type="http://schemas.openxmlformats.org/officeDocument/2006/relationships/footnotes" Target="footnotes.xml"/><Relationship Id="rId15" Type="http://schemas.openxmlformats.org/officeDocument/2006/relationships/hyperlink" Target="https://en.wikipedia.org/wiki/Morse_code" TargetMode="External"/><Relationship Id="rId10" Type="http://schemas.openxmlformats.org/officeDocument/2006/relationships/hyperlink" Target="http://arduino.cc/en/Reference/HomeP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duino.cc/en/Reference/HomePage" TargetMode="External"/><Relationship Id="rId14" Type="http://schemas.openxmlformats.org/officeDocument/2006/relationships/hyperlink" Target="https://en.wikipedia.org/wiki/Mors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Bano</dc:creator>
  <cp:keywords/>
  <dc:description/>
  <cp:lastModifiedBy>Ben Marriner</cp:lastModifiedBy>
  <cp:revision>35</cp:revision>
  <dcterms:created xsi:type="dcterms:W3CDTF">2020-07-05T12:43:00Z</dcterms:created>
  <dcterms:modified xsi:type="dcterms:W3CDTF">2020-07-16T06:55:00Z</dcterms:modified>
</cp:coreProperties>
</file>