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3A10" w14:textId="77777777" w:rsidR="00881017" w:rsidRPr="00A85FA7" w:rsidRDefault="00881017" w:rsidP="00881017">
      <w:pPr>
        <w:jc w:val="center"/>
      </w:pPr>
      <w:r w:rsidRPr="00A85FA7">
        <w:t>Benjamin Masse</w:t>
      </w:r>
    </w:p>
    <w:p w14:paraId="0EAE5A92" w14:textId="77777777" w:rsidR="00881017" w:rsidRPr="00A85FA7" w:rsidRDefault="00881017" w:rsidP="00881017">
      <w:pPr>
        <w:jc w:val="center"/>
      </w:pPr>
      <w:r w:rsidRPr="00A85FA7">
        <w:t>243-631-MA, gr. 00001</w:t>
      </w:r>
    </w:p>
    <w:p w14:paraId="51D555F3" w14:textId="77777777" w:rsidR="00881017" w:rsidRPr="00A85FA7" w:rsidRDefault="00881017" w:rsidP="00881017">
      <w:pPr>
        <w:jc w:val="center"/>
      </w:pPr>
    </w:p>
    <w:p w14:paraId="004F2CFD" w14:textId="77777777" w:rsidR="00881017" w:rsidRPr="00A85FA7" w:rsidRDefault="00881017" w:rsidP="00881017">
      <w:pPr>
        <w:jc w:val="center"/>
      </w:pPr>
    </w:p>
    <w:p w14:paraId="787D93FD" w14:textId="77777777" w:rsidR="00881017" w:rsidRPr="00A85FA7" w:rsidRDefault="00881017" w:rsidP="00881017">
      <w:pPr>
        <w:jc w:val="center"/>
      </w:pPr>
    </w:p>
    <w:p w14:paraId="04A345F4" w14:textId="77777777" w:rsidR="00881017" w:rsidRPr="00A85FA7" w:rsidRDefault="00881017" w:rsidP="00881017">
      <w:pPr>
        <w:jc w:val="center"/>
      </w:pPr>
    </w:p>
    <w:p w14:paraId="06BF58DE" w14:textId="77777777" w:rsidR="00881017" w:rsidRPr="00A85FA7" w:rsidRDefault="00881017" w:rsidP="00881017">
      <w:pPr>
        <w:jc w:val="center"/>
      </w:pPr>
    </w:p>
    <w:p w14:paraId="75C0EB1A" w14:textId="397B560E" w:rsidR="00881017" w:rsidRPr="00A85FA7" w:rsidRDefault="00881017" w:rsidP="00881017">
      <w:pPr>
        <w:jc w:val="center"/>
      </w:pPr>
      <w:r w:rsidRPr="00A85FA7">
        <w:rPr>
          <w:b/>
          <w:bCs/>
        </w:rPr>
        <w:t>Rapport Semaine #</w:t>
      </w:r>
      <w:r>
        <w:rPr>
          <w:b/>
          <w:bCs/>
        </w:rPr>
        <w:t>5</w:t>
      </w:r>
    </w:p>
    <w:p w14:paraId="050835F7" w14:textId="77777777" w:rsidR="00881017" w:rsidRPr="00A85FA7" w:rsidRDefault="00881017" w:rsidP="00881017">
      <w:pPr>
        <w:jc w:val="center"/>
        <w:rPr>
          <w:b/>
          <w:bCs/>
        </w:rPr>
      </w:pPr>
      <w:r w:rsidRPr="00A85FA7">
        <w:rPr>
          <w:b/>
          <w:bCs/>
        </w:rPr>
        <w:t>Bilan des tâches accomplies</w:t>
      </w:r>
    </w:p>
    <w:p w14:paraId="270AFF67" w14:textId="77777777" w:rsidR="00881017" w:rsidRPr="00A85FA7" w:rsidRDefault="00881017" w:rsidP="00881017">
      <w:pPr>
        <w:jc w:val="center"/>
      </w:pPr>
    </w:p>
    <w:p w14:paraId="6BF4CE82" w14:textId="77777777" w:rsidR="00881017" w:rsidRPr="00A85FA7" w:rsidRDefault="00881017" w:rsidP="00881017">
      <w:pPr>
        <w:jc w:val="center"/>
      </w:pPr>
    </w:p>
    <w:p w14:paraId="29A344FE" w14:textId="77777777" w:rsidR="00881017" w:rsidRPr="00A85FA7" w:rsidRDefault="00881017" w:rsidP="00881017">
      <w:pPr>
        <w:jc w:val="center"/>
      </w:pPr>
    </w:p>
    <w:p w14:paraId="779A902C" w14:textId="77777777" w:rsidR="00881017" w:rsidRPr="00A85FA7" w:rsidRDefault="00881017" w:rsidP="00881017">
      <w:pPr>
        <w:jc w:val="center"/>
      </w:pPr>
    </w:p>
    <w:p w14:paraId="7F99E842" w14:textId="77777777" w:rsidR="00881017" w:rsidRPr="00A85FA7" w:rsidRDefault="00881017" w:rsidP="00881017">
      <w:pPr>
        <w:jc w:val="center"/>
      </w:pPr>
      <w:r w:rsidRPr="00A85FA7">
        <w:t>Travail présenté à</w:t>
      </w:r>
    </w:p>
    <w:p w14:paraId="4E702AFB" w14:textId="77777777" w:rsidR="00881017" w:rsidRPr="00A85FA7" w:rsidRDefault="00881017" w:rsidP="00881017">
      <w:pPr>
        <w:jc w:val="center"/>
      </w:pPr>
      <w:r w:rsidRPr="00A85FA7">
        <w:t>Maxime Champagne</w:t>
      </w:r>
    </w:p>
    <w:p w14:paraId="402DB487" w14:textId="77777777" w:rsidR="00881017" w:rsidRPr="00A85FA7" w:rsidRDefault="00881017" w:rsidP="00881017">
      <w:pPr>
        <w:jc w:val="center"/>
      </w:pPr>
    </w:p>
    <w:p w14:paraId="3473749D" w14:textId="77777777" w:rsidR="00881017" w:rsidRPr="00A85FA7" w:rsidRDefault="00881017" w:rsidP="00881017">
      <w:pPr>
        <w:jc w:val="center"/>
      </w:pPr>
    </w:p>
    <w:p w14:paraId="4C4D6F25" w14:textId="77777777" w:rsidR="00881017" w:rsidRPr="00A85FA7" w:rsidRDefault="00881017" w:rsidP="00881017">
      <w:pPr>
        <w:jc w:val="center"/>
      </w:pPr>
    </w:p>
    <w:p w14:paraId="51ADBC8D" w14:textId="77777777" w:rsidR="00881017" w:rsidRPr="00A85FA7" w:rsidRDefault="00881017" w:rsidP="00881017">
      <w:pPr>
        <w:jc w:val="center"/>
      </w:pPr>
    </w:p>
    <w:p w14:paraId="11274C76" w14:textId="77777777" w:rsidR="00881017" w:rsidRPr="00A85FA7" w:rsidRDefault="00881017" w:rsidP="00881017">
      <w:pPr>
        <w:jc w:val="center"/>
      </w:pPr>
    </w:p>
    <w:p w14:paraId="2BACF92D" w14:textId="77777777" w:rsidR="00881017" w:rsidRPr="00A85FA7" w:rsidRDefault="00881017" w:rsidP="00881017">
      <w:pPr>
        <w:jc w:val="center"/>
      </w:pPr>
    </w:p>
    <w:p w14:paraId="25DFF091" w14:textId="77777777" w:rsidR="00881017" w:rsidRPr="00A85FA7" w:rsidRDefault="00881017" w:rsidP="00881017">
      <w:pPr>
        <w:jc w:val="center"/>
      </w:pPr>
      <w:r w:rsidRPr="00A85FA7">
        <w:t>Département de Technologie du génie électrique</w:t>
      </w:r>
    </w:p>
    <w:p w14:paraId="1B1CAD84" w14:textId="77777777" w:rsidR="00881017" w:rsidRPr="00A85FA7" w:rsidRDefault="00881017" w:rsidP="00881017">
      <w:pPr>
        <w:jc w:val="center"/>
      </w:pPr>
      <w:r w:rsidRPr="00A85FA7">
        <w:t>Collège de Maisonneuve</w:t>
      </w:r>
    </w:p>
    <w:p w14:paraId="36395554" w14:textId="5B0DC160" w:rsidR="00881017" w:rsidRPr="00A85FA7" w:rsidRDefault="00881017" w:rsidP="00881017">
      <w:pPr>
        <w:jc w:val="center"/>
      </w:pPr>
      <w:r w:rsidRPr="00A85FA7">
        <w:t xml:space="preserve">Le </w:t>
      </w:r>
      <w:r>
        <w:t xml:space="preserve">27 </w:t>
      </w:r>
      <w:r w:rsidRPr="00A85FA7">
        <w:t>février 2026</w:t>
      </w:r>
    </w:p>
    <w:p w14:paraId="508B5015" w14:textId="77777777" w:rsidR="00881017" w:rsidRPr="00A85FA7" w:rsidRDefault="00881017" w:rsidP="00881017">
      <w:pPr>
        <w:jc w:val="center"/>
      </w:pPr>
    </w:p>
    <w:p w14:paraId="0B8C03EF" w14:textId="77777777" w:rsidR="00881017" w:rsidRPr="00A85FA7" w:rsidRDefault="00881017" w:rsidP="00881017">
      <w:pPr>
        <w:jc w:val="center"/>
      </w:pPr>
    </w:p>
    <w:p w14:paraId="157F942F" w14:textId="77777777" w:rsidR="00881017" w:rsidRDefault="00881017" w:rsidP="00881017">
      <w:pPr>
        <w:pStyle w:val="Paragraphedeliste"/>
        <w:numPr>
          <w:ilvl w:val="0"/>
          <w:numId w:val="1"/>
        </w:numPr>
        <w:rPr>
          <w:b/>
          <w:bCs/>
          <w:sz w:val="28"/>
          <w:szCs w:val="28"/>
          <w:u w:val="single"/>
        </w:rPr>
      </w:pPr>
      <w:r w:rsidRPr="00A85FA7">
        <w:rPr>
          <w:b/>
          <w:bCs/>
          <w:sz w:val="28"/>
          <w:szCs w:val="28"/>
          <w:u w:val="single"/>
        </w:rPr>
        <w:lastRenderedPageBreak/>
        <w:t>Travaux réalisés</w:t>
      </w:r>
    </w:p>
    <w:p w14:paraId="5A6496EE" w14:textId="3950AE8F" w:rsidR="00881017" w:rsidRPr="00881017" w:rsidRDefault="00881017" w:rsidP="00881017">
      <w:pPr>
        <w:pStyle w:val="Paragraphedeliste"/>
        <w:numPr>
          <w:ilvl w:val="1"/>
          <w:numId w:val="1"/>
        </w:numPr>
        <w:rPr>
          <w:b/>
          <w:bCs/>
          <w:sz w:val="28"/>
          <w:szCs w:val="28"/>
          <w:u w:val="single"/>
        </w:rPr>
      </w:pPr>
      <w:r>
        <w:t xml:space="preserve">À la suite d’une première révision de PCB de mon superviseur, j’ai fait plusieurs modifications de mon PCB </w:t>
      </w:r>
      <w:r>
        <w:t>(</w:t>
      </w:r>
      <w:r w:rsidRPr="00F66F80">
        <w:rPr>
          <w:i/>
          <w:iCs/>
        </w:rPr>
        <w:t>Annexe 1</w:t>
      </w:r>
      <w:r>
        <w:t>)</w:t>
      </w:r>
      <w:r>
        <w:t>.</w:t>
      </w:r>
    </w:p>
    <w:p w14:paraId="136484E2" w14:textId="227B291E" w:rsidR="00881017" w:rsidRPr="00881017" w:rsidRDefault="00881017" w:rsidP="00881017">
      <w:pPr>
        <w:pStyle w:val="Paragraphedeliste"/>
        <w:numPr>
          <w:ilvl w:val="1"/>
          <w:numId w:val="1"/>
        </w:numPr>
        <w:rPr>
          <w:b/>
          <w:bCs/>
          <w:sz w:val="28"/>
          <w:szCs w:val="28"/>
          <w:u w:val="single"/>
        </w:rPr>
      </w:pPr>
      <w:r>
        <w:t>Par suite d’une</w:t>
      </w:r>
      <w:r>
        <w:t xml:space="preserve"> </w:t>
      </w:r>
      <w:r>
        <w:t>deuxième</w:t>
      </w:r>
      <w:r>
        <w:t xml:space="preserve"> révision de PCB de mon superviseur, j’ai fait </w:t>
      </w:r>
      <w:r>
        <w:t>quelques</w:t>
      </w:r>
      <w:r>
        <w:t xml:space="preserve"> modifications </w:t>
      </w:r>
      <w:r>
        <w:t xml:space="preserve">supplémentaires </w:t>
      </w:r>
      <w:r>
        <w:t>de mon PCB (</w:t>
      </w:r>
      <w:r w:rsidRPr="00F66F80">
        <w:rPr>
          <w:i/>
          <w:iCs/>
        </w:rPr>
        <w:t xml:space="preserve">Annexe </w:t>
      </w:r>
      <w:r>
        <w:rPr>
          <w:i/>
          <w:iCs/>
        </w:rPr>
        <w:t>2</w:t>
      </w:r>
      <w:r>
        <w:t>).</w:t>
      </w:r>
    </w:p>
    <w:p w14:paraId="27765C49" w14:textId="5A9A97CC" w:rsidR="00881017" w:rsidRPr="00881017" w:rsidRDefault="00881017" w:rsidP="00881017">
      <w:pPr>
        <w:pStyle w:val="Paragraphedeliste"/>
        <w:numPr>
          <w:ilvl w:val="1"/>
          <w:numId w:val="1"/>
        </w:numPr>
        <w:rPr>
          <w:b/>
          <w:bCs/>
          <w:sz w:val="28"/>
          <w:szCs w:val="28"/>
          <w:u w:val="single"/>
        </w:rPr>
      </w:pPr>
      <w:r>
        <w:t>Ensuite j’ai effectué la commande des pièces ainsi que celle du PCB (</w:t>
      </w:r>
      <w:r>
        <w:rPr>
          <w:i/>
          <w:iCs/>
        </w:rPr>
        <w:t>A</w:t>
      </w:r>
      <w:r w:rsidRPr="00881017">
        <w:rPr>
          <w:i/>
          <w:iCs/>
        </w:rPr>
        <w:t>nnexe 3 et 4</w:t>
      </w:r>
      <w:r>
        <w:t>).</w:t>
      </w:r>
    </w:p>
    <w:p w14:paraId="4E4557B6" w14:textId="22DEBF78" w:rsidR="00881017" w:rsidRPr="00FE33F2" w:rsidRDefault="00881017" w:rsidP="00881017">
      <w:pPr>
        <w:pStyle w:val="Paragraphedeliste"/>
        <w:numPr>
          <w:ilvl w:val="1"/>
          <w:numId w:val="1"/>
        </w:numPr>
        <w:rPr>
          <w:b/>
          <w:bCs/>
          <w:sz w:val="28"/>
          <w:szCs w:val="28"/>
          <w:u w:val="single"/>
        </w:rPr>
      </w:pPr>
      <w:r>
        <w:t>J’ai aussi fait une deuxième version du modèle 3D de mon compartiment principal pour les cartes par suite de l’échec du premier. (</w:t>
      </w:r>
      <w:r w:rsidRPr="00F66F80">
        <w:rPr>
          <w:i/>
          <w:iCs/>
        </w:rPr>
        <w:t xml:space="preserve">Annexe </w:t>
      </w:r>
      <w:r>
        <w:rPr>
          <w:i/>
          <w:iCs/>
        </w:rPr>
        <w:t xml:space="preserve">5). </w:t>
      </w:r>
    </w:p>
    <w:p w14:paraId="37EE732E" w14:textId="77777777" w:rsidR="00881017" w:rsidRPr="002B16F7" w:rsidRDefault="00881017" w:rsidP="00881017">
      <w:pPr>
        <w:pStyle w:val="Paragraphedeliste"/>
        <w:ind w:left="1211"/>
        <w:rPr>
          <w:b/>
          <w:bCs/>
          <w:sz w:val="28"/>
          <w:szCs w:val="28"/>
          <w:u w:val="single"/>
        </w:rPr>
      </w:pPr>
    </w:p>
    <w:p w14:paraId="51C57417" w14:textId="77777777" w:rsidR="00881017" w:rsidRDefault="00881017" w:rsidP="00881017">
      <w:pPr>
        <w:pStyle w:val="Paragraphedeliste"/>
        <w:numPr>
          <w:ilvl w:val="0"/>
          <w:numId w:val="1"/>
        </w:numPr>
        <w:rPr>
          <w:b/>
          <w:bCs/>
          <w:sz w:val="28"/>
          <w:szCs w:val="28"/>
          <w:u w:val="single"/>
        </w:rPr>
      </w:pPr>
      <w:r>
        <w:rPr>
          <w:b/>
          <w:bCs/>
          <w:sz w:val="28"/>
          <w:szCs w:val="28"/>
          <w:u w:val="single"/>
        </w:rPr>
        <w:t>Difficultés rencontrées</w:t>
      </w:r>
    </w:p>
    <w:p w14:paraId="1F038208" w14:textId="4F0BFA6C" w:rsidR="00881017" w:rsidRPr="00D667D6" w:rsidRDefault="00881017" w:rsidP="00881017">
      <w:pPr>
        <w:pStyle w:val="Paragraphedeliste"/>
        <w:numPr>
          <w:ilvl w:val="1"/>
          <w:numId w:val="1"/>
        </w:numPr>
        <w:rPr>
          <w:b/>
          <w:bCs/>
          <w:u w:val="single"/>
        </w:rPr>
      </w:pPr>
      <w:r w:rsidRPr="00881017">
        <w:t xml:space="preserve">Par rapport au PCB, j’ai changé le modèle du module ESP32-S3-mini-U au ESP32-S3-Wroom, </w:t>
      </w:r>
      <w:r w:rsidR="00D667D6" w:rsidRPr="00881017">
        <w:t>par suite de</w:t>
      </w:r>
      <w:r w:rsidRPr="00881017">
        <w:t xml:space="preserve"> la recommandation de mon superviseur, puisque le nouveau modèle est plus facile à souder en plus d’avoir </w:t>
      </w:r>
      <w:r w:rsidR="00D667D6" w:rsidRPr="00881017">
        <w:t>des pins plus accessibles</w:t>
      </w:r>
      <w:r w:rsidRPr="00881017">
        <w:t xml:space="preserve"> pour le dépannage</w:t>
      </w:r>
      <w:r w:rsidR="00D667D6">
        <w:t xml:space="preserve"> et je n’avais finalement pas besoin de tous les GPIO du mini puisque j’ai changé d’un module à deux afin de m’assurer que chaque microcontrôleur aura les ressources nécessaires pour accomplir ses tâches</w:t>
      </w:r>
      <w:r w:rsidRPr="00881017">
        <w:t>.</w:t>
      </w:r>
      <w:r w:rsidR="00D667D6">
        <w:t xml:space="preserve"> J’ai donc dû </w:t>
      </w:r>
      <w:r w:rsidR="00D667D6" w:rsidRPr="00D667D6">
        <w:t>reconcevoir</w:t>
      </w:r>
      <w:r w:rsidR="00D667D6">
        <w:t xml:space="preserve"> le PCB.</w:t>
      </w:r>
    </w:p>
    <w:p w14:paraId="32193782" w14:textId="0E774DBA" w:rsidR="00D667D6" w:rsidRPr="00881017" w:rsidRDefault="00D667D6" w:rsidP="00881017">
      <w:pPr>
        <w:pStyle w:val="Paragraphedeliste"/>
        <w:numPr>
          <w:ilvl w:val="1"/>
          <w:numId w:val="1"/>
        </w:numPr>
        <w:rPr>
          <w:b/>
          <w:bCs/>
          <w:u w:val="single"/>
        </w:rPr>
      </w:pPr>
      <w:r>
        <w:t xml:space="preserve">J’ai imprimé ma première version </w:t>
      </w:r>
      <w:r>
        <w:t>du modèle 3D de mon compartiment principal pour les cartes</w:t>
      </w:r>
      <w:r>
        <w:t xml:space="preserve"> et après avoir installer le moteur, j’ai réalisé que celui-ci n’était pas assez puissant pour accomplir l’accélération par engrenage que j’avais conçu en plus d’être légèrement plus large que nécessaire. J’ai donc dû recommencer le design moins d’engrenage afin d’éviter le </w:t>
      </w:r>
      <w:r w:rsidRPr="00D667D6">
        <w:t>calage</w:t>
      </w:r>
      <w:r>
        <w:t xml:space="preserve"> du moteur.</w:t>
      </w:r>
    </w:p>
    <w:p w14:paraId="64A0210E" w14:textId="77777777" w:rsidR="00881017" w:rsidRDefault="00881017" w:rsidP="00881017">
      <w:pPr>
        <w:pStyle w:val="Paragraphedeliste"/>
        <w:ind w:left="1211"/>
        <w:rPr>
          <w:b/>
          <w:bCs/>
          <w:sz w:val="28"/>
          <w:szCs w:val="28"/>
          <w:u w:val="single"/>
        </w:rPr>
      </w:pPr>
    </w:p>
    <w:p w14:paraId="6E21001B" w14:textId="77777777" w:rsidR="00881017" w:rsidRDefault="00881017" w:rsidP="00881017">
      <w:pPr>
        <w:pStyle w:val="Paragraphedeliste"/>
        <w:numPr>
          <w:ilvl w:val="0"/>
          <w:numId w:val="1"/>
        </w:numPr>
        <w:rPr>
          <w:b/>
          <w:bCs/>
          <w:sz w:val="28"/>
          <w:szCs w:val="28"/>
          <w:u w:val="single"/>
        </w:rPr>
      </w:pPr>
      <w:r>
        <w:rPr>
          <w:b/>
          <w:bCs/>
          <w:sz w:val="28"/>
          <w:szCs w:val="28"/>
          <w:u w:val="single"/>
        </w:rPr>
        <w:t>Apprentissages réalisés</w:t>
      </w:r>
    </w:p>
    <w:p w14:paraId="030E0CD7" w14:textId="16EB21DD" w:rsidR="00881017" w:rsidRDefault="00D667D6" w:rsidP="00881017">
      <w:pPr>
        <w:pStyle w:val="Paragraphedeliste"/>
        <w:numPr>
          <w:ilvl w:val="1"/>
          <w:numId w:val="1"/>
        </w:numPr>
      </w:pPr>
      <w:r w:rsidRPr="00D667D6">
        <w:t xml:space="preserve">J’ai appris à utiliser </w:t>
      </w:r>
      <w:r w:rsidR="00BD646E" w:rsidRPr="00D667D6">
        <w:t>quelque</w:t>
      </w:r>
      <w:r w:rsidR="00BD646E">
        <w:t>s</w:t>
      </w:r>
      <w:r w:rsidR="00BD646E" w:rsidRPr="00D667D6">
        <w:t xml:space="preserve"> nouveau</w:t>
      </w:r>
      <w:r w:rsidR="00BD646E">
        <w:t>x</w:t>
      </w:r>
      <w:r w:rsidR="00BD646E" w:rsidRPr="00D667D6">
        <w:t xml:space="preserve"> raccourci</w:t>
      </w:r>
      <w:r w:rsidR="00BD646E">
        <w:t>s</w:t>
      </w:r>
      <w:r w:rsidRPr="00D667D6">
        <w:t xml:space="preserve"> dans fusion pour accélérer le processus de design en plus de l’utilisation des composantes</w:t>
      </w:r>
      <w:r>
        <w:t xml:space="preserve"> afin de faire des designs plus propres où chaque </w:t>
      </w:r>
      <w:r w:rsidR="00BD646E">
        <w:t>pièce</w:t>
      </w:r>
      <w:r>
        <w:t xml:space="preserve"> </w:t>
      </w:r>
      <w:r w:rsidR="00BD646E">
        <w:t>peut être modifié dans risque d’affecter les autres autours.</w:t>
      </w:r>
    </w:p>
    <w:p w14:paraId="7F38E4B4" w14:textId="0F105E66" w:rsidR="00BD646E" w:rsidRPr="00D667D6" w:rsidRDefault="00BD646E" w:rsidP="00881017">
      <w:pPr>
        <w:pStyle w:val="Paragraphedeliste"/>
        <w:numPr>
          <w:ilvl w:val="1"/>
          <w:numId w:val="1"/>
        </w:numPr>
      </w:pPr>
      <w:r>
        <w:t>À l’aide des révisons effectuer par mon superviseur, j’ai appris que les « planes » sont une méthode très efficace d’alléger les traces sur un PCB en plus de simplifier sa conception.</w:t>
      </w:r>
    </w:p>
    <w:p w14:paraId="5D037EC5" w14:textId="77777777" w:rsidR="00881017" w:rsidRPr="00222524" w:rsidRDefault="00881017" w:rsidP="00881017">
      <w:pPr>
        <w:pStyle w:val="Paragraphedeliste"/>
        <w:ind w:left="1211"/>
        <w:rPr>
          <w:b/>
          <w:bCs/>
          <w:sz w:val="28"/>
          <w:szCs w:val="28"/>
          <w:u w:val="single"/>
        </w:rPr>
      </w:pPr>
    </w:p>
    <w:p w14:paraId="27A8A4EF" w14:textId="77777777" w:rsidR="00BD646E" w:rsidRDefault="00BD646E" w:rsidP="00BD646E">
      <w:pPr>
        <w:pStyle w:val="Paragraphedeliste"/>
        <w:rPr>
          <w:b/>
          <w:bCs/>
          <w:sz w:val="28"/>
          <w:szCs w:val="28"/>
          <w:u w:val="single"/>
        </w:rPr>
      </w:pPr>
    </w:p>
    <w:p w14:paraId="6A232CAC" w14:textId="02022741" w:rsidR="00881017" w:rsidRDefault="00881017" w:rsidP="00881017">
      <w:pPr>
        <w:pStyle w:val="Paragraphedeliste"/>
        <w:numPr>
          <w:ilvl w:val="0"/>
          <w:numId w:val="1"/>
        </w:numPr>
        <w:rPr>
          <w:b/>
          <w:bCs/>
          <w:sz w:val="28"/>
          <w:szCs w:val="28"/>
          <w:u w:val="single"/>
        </w:rPr>
      </w:pPr>
      <w:r>
        <w:rPr>
          <w:b/>
          <w:bCs/>
          <w:sz w:val="28"/>
          <w:szCs w:val="28"/>
          <w:u w:val="single"/>
        </w:rPr>
        <w:lastRenderedPageBreak/>
        <w:t>Prochains travaux</w:t>
      </w:r>
    </w:p>
    <w:p w14:paraId="066FC2D6" w14:textId="4BA30232" w:rsidR="00881017" w:rsidRPr="00BD646E" w:rsidRDefault="00BD646E" w:rsidP="00881017">
      <w:pPr>
        <w:pStyle w:val="Paragraphedeliste"/>
        <w:numPr>
          <w:ilvl w:val="1"/>
          <w:numId w:val="1"/>
        </w:numPr>
        <w:rPr>
          <w:b/>
          <w:bCs/>
          <w:sz w:val="28"/>
          <w:szCs w:val="28"/>
          <w:u w:val="single"/>
        </w:rPr>
      </w:pPr>
      <w:r>
        <w:t xml:space="preserve">En considérant l’échéancier déterminer avant le début de la session </w:t>
      </w:r>
      <w:r>
        <w:t>(</w:t>
      </w:r>
      <w:r w:rsidRPr="00F66F80">
        <w:rPr>
          <w:i/>
          <w:iCs/>
        </w:rPr>
        <w:t xml:space="preserve">Annexe </w:t>
      </w:r>
      <w:r>
        <w:rPr>
          <w:i/>
          <w:iCs/>
        </w:rPr>
        <w:t>6</w:t>
      </w:r>
      <w:r>
        <w:t>)</w:t>
      </w:r>
      <w:r>
        <w:t>, on remarque que la commande des pièces et la conception du PCB s’est effectué à temps, en revanche, la modélisation devrait avoir été terminé avant la fin du mois de février afin que je puisse commencer le codage du serveur de recognition de caractère optique. Je devrai donc investir plus de temps dans les prochains jours afin de compléter le plus possible la modélisation 3D afin de me permettre de faire le codage en plus de l’assemblage des « PCB ’s » dans les semaines à venir.</w:t>
      </w:r>
    </w:p>
    <w:p w14:paraId="3E716504" w14:textId="77777777" w:rsidR="00BD646E" w:rsidRPr="00BD646E" w:rsidRDefault="00BD646E" w:rsidP="00BD646E">
      <w:pPr>
        <w:pStyle w:val="Paragraphedeliste"/>
        <w:ind w:left="1211"/>
        <w:rPr>
          <w:b/>
          <w:bCs/>
          <w:sz w:val="28"/>
          <w:szCs w:val="28"/>
          <w:u w:val="single"/>
        </w:rPr>
      </w:pPr>
    </w:p>
    <w:p w14:paraId="58D7C64B" w14:textId="5A00245E" w:rsidR="00881017" w:rsidRDefault="00881017" w:rsidP="00881017">
      <w:pPr>
        <w:rPr>
          <w:b/>
          <w:bCs/>
          <w:sz w:val="28"/>
          <w:szCs w:val="28"/>
          <w:u w:val="single"/>
        </w:rPr>
      </w:pPr>
      <w:r>
        <w:rPr>
          <w:b/>
          <w:bCs/>
          <w:sz w:val="28"/>
          <w:szCs w:val="28"/>
          <w:u w:val="single"/>
        </w:rPr>
        <w:t>Annexe :</w:t>
      </w:r>
    </w:p>
    <w:p w14:paraId="500C4091" w14:textId="7731A7B1" w:rsidR="00881017" w:rsidRPr="00881017" w:rsidRDefault="00881017" w:rsidP="00881017">
      <w:pPr>
        <w:rPr>
          <w:sz w:val="28"/>
          <w:szCs w:val="28"/>
        </w:rPr>
      </w:pPr>
      <w:r w:rsidRPr="00881017">
        <w:rPr>
          <w:sz w:val="28"/>
          <w:szCs w:val="28"/>
        </w:rPr>
        <w:drawing>
          <wp:inline distT="0" distB="0" distL="0" distR="0" wp14:anchorId="46FB2537" wp14:editId="180F8025">
            <wp:extent cx="5486400" cy="1937385"/>
            <wp:effectExtent l="0" t="0" r="0" b="5715"/>
            <wp:docPr id="2029895837" name="Image 1" descr="Une image contenant circuit, texte, Appareils électroniques,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95837" name="Image 1" descr="Une image contenant circuit, texte, Appareils électroniques, Ingénierie électronique&#10;&#10;Le contenu généré par l’IA peut être incorrect."/>
                    <pic:cNvPicPr/>
                  </pic:nvPicPr>
                  <pic:blipFill>
                    <a:blip r:embed="rId5"/>
                    <a:stretch>
                      <a:fillRect/>
                    </a:stretch>
                  </pic:blipFill>
                  <pic:spPr>
                    <a:xfrm>
                      <a:off x="0" y="0"/>
                      <a:ext cx="5486400" cy="1937385"/>
                    </a:xfrm>
                    <a:prstGeom prst="rect">
                      <a:avLst/>
                    </a:prstGeom>
                  </pic:spPr>
                </pic:pic>
              </a:graphicData>
            </a:graphic>
          </wp:inline>
        </w:drawing>
      </w:r>
    </w:p>
    <w:p w14:paraId="0F044B66" w14:textId="5FB805B6" w:rsidR="00881017" w:rsidRDefault="00881017" w:rsidP="00881017">
      <w:pPr>
        <w:jc w:val="right"/>
        <w:rPr>
          <w:i/>
          <w:iCs/>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881017">
        <w:rPr>
          <w:i/>
          <w:iCs/>
          <w:sz w:val="28"/>
          <w:szCs w:val="28"/>
        </w:rPr>
        <w:t>(Image 1)</w:t>
      </w:r>
    </w:p>
    <w:p w14:paraId="2EB93414" w14:textId="1087AFC7" w:rsidR="00881017" w:rsidRPr="00881017" w:rsidRDefault="00881017" w:rsidP="00881017">
      <w:pPr>
        <w:jc w:val="right"/>
        <w:rPr>
          <w:sz w:val="28"/>
          <w:szCs w:val="28"/>
        </w:rPr>
      </w:pPr>
      <w:r w:rsidRPr="00881017">
        <w:rPr>
          <w:sz w:val="28"/>
          <w:szCs w:val="28"/>
        </w:rPr>
        <w:drawing>
          <wp:inline distT="0" distB="0" distL="0" distR="0" wp14:anchorId="406F0D74" wp14:editId="1D87EC4B">
            <wp:extent cx="5486400" cy="2463165"/>
            <wp:effectExtent l="0" t="0" r="0" b="0"/>
            <wp:docPr id="395617516" name="Image 1" descr="Une image contenant texte, circuit, capture d’écran,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7516" name="Image 1" descr="Une image contenant texte, circuit, capture d’écran, Ingénierie électronique&#10;&#10;Le contenu généré par l’IA peut être incorrect."/>
                    <pic:cNvPicPr/>
                  </pic:nvPicPr>
                  <pic:blipFill>
                    <a:blip r:embed="rId6"/>
                    <a:stretch>
                      <a:fillRect/>
                    </a:stretch>
                  </pic:blipFill>
                  <pic:spPr>
                    <a:xfrm>
                      <a:off x="0" y="0"/>
                      <a:ext cx="5486400" cy="2463165"/>
                    </a:xfrm>
                    <a:prstGeom prst="rect">
                      <a:avLst/>
                    </a:prstGeom>
                  </pic:spPr>
                </pic:pic>
              </a:graphicData>
            </a:graphic>
          </wp:inline>
        </w:drawing>
      </w:r>
    </w:p>
    <w:p w14:paraId="32CD5036" w14:textId="36B2D4E8" w:rsidR="00881017" w:rsidRDefault="00881017" w:rsidP="00881017">
      <w:pPr>
        <w:jc w:val="right"/>
        <w:rPr>
          <w:b/>
          <w:bCs/>
          <w:sz w:val="28"/>
          <w:szCs w:val="28"/>
          <w:u w:val="single"/>
        </w:rPr>
      </w:pPr>
      <w:r w:rsidRPr="00881017">
        <w:rPr>
          <w:i/>
          <w:iCs/>
          <w:sz w:val="28"/>
          <w:szCs w:val="28"/>
        </w:rPr>
        <w:t xml:space="preserve">(Image </w:t>
      </w:r>
      <w:r>
        <w:rPr>
          <w:i/>
          <w:iCs/>
          <w:sz w:val="28"/>
          <w:szCs w:val="28"/>
        </w:rPr>
        <w:t>2</w:t>
      </w:r>
      <w:r w:rsidRPr="00881017">
        <w:rPr>
          <w:i/>
          <w:iCs/>
          <w:sz w:val="28"/>
          <w:szCs w:val="28"/>
        </w:rPr>
        <w:t>)</w:t>
      </w:r>
    </w:p>
    <w:p w14:paraId="57A72AE6" w14:textId="77777777" w:rsidR="00BD646E" w:rsidRDefault="00881017" w:rsidP="00BD646E">
      <w:pPr>
        <w:jc w:val="right"/>
        <w:rPr>
          <w:i/>
          <w:iCs/>
          <w:sz w:val="28"/>
          <w:szCs w:val="28"/>
        </w:rPr>
      </w:pPr>
      <w:r>
        <w:rPr>
          <w:noProof/>
        </w:rPr>
        <w:lastRenderedPageBreak/>
        <w:drawing>
          <wp:inline distT="0" distB="0" distL="0" distR="0" wp14:anchorId="629C5AE0" wp14:editId="034CC2DC">
            <wp:extent cx="5486400" cy="1322070"/>
            <wp:effectExtent l="0" t="0" r="0" b="0"/>
            <wp:docPr id="1368586102" name="Image 2"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6102" name="Image 2" descr="Une image contenant texte, Police, ligne, nombr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322070"/>
                    </a:xfrm>
                    <a:prstGeom prst="rect">
                      <a:avLst/>
                    </a:prstGeom>
                    <a:noFill/>
                    <a:ln>
                      <a:noFill/>
                    </a:ln>
                  </pic:spPr>
                </pic:pic>
              </a:graphicData>
            </a:graphic>
          </wp:inline>
        </w:drawing>
      </w:r>
      <w:r w:rsidRPr="00881017">
        <w:rPr>
          <w:i/>
          <w:iCs/>
          <w:sz w:val="28"/>
          <w:szCs w:val="28"/>
        </w:rPr>
        <w:t xml:space="preserve">(Image </w:t>
      </w:r>
      <w:r>
        <w:rPr>
          <w:i/>
          <w:iCs/>
          <w:sz w:val="28"/>
          <w:szCs w:val="28"/>
        </w:rPr>
        <w:t>3</w:t>
      </w:r>
      <w:r w:rsidRPr="00881017">
        <w:rPr>
          <w:i/>
          <w:iCs/>
          <w:sz w:val="28"/>
          <w:szCs w:val="28"/>
        </w:rPr>
        <w:t>)</w:t>
      </w:r>
    </w:p>
    <w:p w14:paraId="37956F95" w14:textId="0DC8490D" w:rsidR="00881017" w:rsidRDefault="00881017" w:rsidP="00BD646E">
      <w:pPr>
        <w:rPr>
          <w:b/>
          <w:bCs/>
          <w:sz w:val="28"/>
          <w:szCs w:val="28"/>
          <w:u w:val="single"/>
        </w:rPr>
      </w:pPr>
      <w:r>
        <w:rPr>
          <w:i/>
          <w:iCs/>
          <w:noProof/>
          <w:sz w:val="28"/>
          <w:szCs w:val="28"/>
        </w:rPr>
        <w:drawing>
          <wp:inline distT="0" distB="0" distL="0" distR="0" wp14:anchorId="6CCD1210" wp14:editId="31563242">
            <wp:extent cx="4321637" cy="2671011"/>
            <wp:effectExtent l="0" t="0" r="3175" b="0"/>
            <wp:docPr id="14201020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9688" cy="2675987"/>
                    </a:xfrm>
                    <a:prstGeom prst="rect">
                      <a:avLst/>
                    </a:prstGeom>
                    <a:noFill/>
                    <a:ln>
                      <a:noFill/>
                    </a:ln>
                  </pic:spPr>
                </pic:pic>
              </a:graphicData>
            </a:graphic>
          </wp:inline>
        </w:drawing>
      </w:r>
    </w:p>
    <w:p w14:paraId="5869E770" w14:textId="3AC112ED" w:rsidR="00881017" w:rsidRDefault="00881017" w:rsidP="00881017">
      <w:pPr>
        <w:jc w:val="right"/>
        <w:rPr>
          <w:i/>
          <w:iCs/>
          <w:sz w:val="28"/>
          <w:szCs w:val="28"/>
        </w:rPr>
      </w:pPr>
      <w:r w:rsidRPr="00881017">
        <w:rPr>
          <w:i/>
          <w:iCs/>
          <w:sz w:val="28"/>
          <w:szCs w:val="28"/>
        </w:rPr>
        <w:t xml:space="preserve">(Image </w:t>
      </w:r>
      <w:r>
        <w:rPr>
          <w:i/>
          <w:iCs/>
          <w:sz w:val="28"/>
          <w:szCs w:val="28"/>
        </w:rPr>
        <w:t>4</w:t>
      </w:r>
      <w:r w:rsidRPr="00881017">
        <w:rPr>
          <w:i/>
          <w:iCs/>
          <w:sz w:val="28"/>
          <w:szCs w:val="28"/>
        </w:rPr>
        <w:t>)</w:t>
      </w:r>
    </w:p>
    <w:p w14:paraId="661A405F" w14:textId="078C6EF4" w:rsidR="00881017" w:rsidRDefault="00881017" w:rsidP="00BD646E">
      <w:r w:rsidRPr="00881017">
        <w:drawing>
          <wp:inline distT="0" distB="0" distL="0" distR="0" wp14:anchorId="3189485B" wp14:editId="116035F6">
            <wp:extent cx="4331368" cy="2735179"/>
            <wp:effectExtent l="0" t="0" r="0" b="8255"/>
            <wp:docPr id="646188753" name="Image 1" descr="Une image contenant capture d’écran,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8753" name="Image 1" descr="Une image contenant capture d’écran, texte, conception&#10;&#10;Le contenu généré par l’IA peut être incorrect."/>
                    <pic:cNvPicPr/>
                  </pic:nvPicPr>
                  <pic:blipFill>
                    <a:blip r:embed="rId9"/>
                    <a:stretch>
                      <a:fillRect/>
                    </a:stretch>
                  </pic:blipFill>
                  <pic:spPr>
                    <a:xfrm>
                      <a:off x="0" y="0"/>
                      <a:ext cx="4349454" cy="2746600"/>
                    </a:xfrm>
                    <a:prstGeom prst="rect">
                      <a:avLst/>
                    </a:prstGeom>
                  </pic:spPr>
                </pic:pic>
              </a:graphicData>
            </a:graphic>
          </wp:inline>
        </w:drawing>
      </w:r>
    </w:p>
    <w:p w14:paraId="3558C11F" w14:textId="72A03589" w:rsidR="00881017" w:rsidRDefault="00881017" w:rsidP="00881017">
      <w:pPr>
        <w:jc w:val="right"/>
        <w:rPr>
          <w:i/>
          <w:iCs/>
          <w:sz w:val="28"/>
          <w:szCs w:val="28"/>
        </w:rPr>
      </w:pPr>
      <w:r w:rsidRPr="00881017">
        <w:rPr>
          <w:i/>
          <w:iCs/>
          <w:sz w:val="28"/>
          <w:szCs w:val="28"/>
        </w:rPr>
        <w:t xml:space="preserve">(Image </w:t>
      </w:r>
      <w:r>
        <w:rPr>
          <w:i/>
          <w:iCs/>
          <w:sz w:val="28"/>
          <w:szCs w:val="28"/>
        </w:rPr>
        <w:t>5</w:t>
      </w:r>
      <w:r w:rsidRPr="00881017">
        <w:rPr>
          <w:i/>
          <w:iCs/>
          <w:sz w:val="28"/>
          <w:szCs w:val="28"/>
        </w:rPr>
        <w:t>)</w:t>
      </w:r>
    </w:p>
    <w:p w14:paraId="34A4E7AE" w14:textId="73E1C4AE" w:rsidR="00881017" w:rsidRDefault="00BD646E" w:rsidP="00881017">
      <w:pPr>
        <w:jc w:val="right"/>
      </w:pPr>
      <w:r w:rsidRPr="00F228AD">
        <w:rPr>
          <w:noProof/>
          <w:sz w:val="28"/>
          <w:szCs w:val="28"/>
        </w:rPr>
        <w:lastRenderedPageBreak/>
        <w:drawing>
          <wp:inline distT="0" distB="0" distL="0" distR="0" wp14:anchorId="37433E33" wp14:editId="47981B25">
            <wp:extent cx="5486400" cy="906780"/>
            <wp:effectExtent l="0" t="0" r="0" b="7620"/>
            <wp:docPr id="12" name="Espace réservé du contenu 11" descr="Une image contenant ligne, texte, Tracé, diagramme&#10;&#10;Le contenu généré par l’IA peut être incorrect.">
              <a:extLst xmlns:a="http://schemas.openxmlformats.org/drawingml/2006/main">
                <a:ext uri="{FF2B5EF4-FFF2-40B4-BE49-F238E27FC236}">
                  <a16:creationId xmlns:a16="http://schemas.microsoft.com/office/drawing/2014/main" id="{0AA19130-8A66-A46D-A55C-5C32DC58CC0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Espace réservé du contenu 11" descr="Une image contenant ligne, texte, Tracé, diagramme&#10;&#10;Le contenu généré par l’IA peut être incorrect.">
                      <a:extLst>
                        <a:ext uri="{FF2B5EF4-FFF2-40B4-BE49-F238E27FC236}">
                          <a16:creationId xmlns:a16="http://schemas.microsoft.com/office/drawing/2014/main" id="{0AA19130-8A66-A46D-A55C-5C32DC58CC08}"/>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906780"/>
                    </a:xfrm>
                    <a:prstGeom prst="rect">
                      <a:avLst/>
                    </a:prstGeom>
                  </pic:spPr>
                </pic:pic>
              </a:graphicData>
            </a:graphic>
          </wp:inline>
        </w:drawing>
      </w:r>
    </w:p>
    <w:p w14:paraId="7DE42D80" w14:textId="1DCA8D9B" w:rsidR="00BD646E" w:rsidRDefault="00BD646E" w:rsidP="00BD646E">
      <w:pPr>
        <w:jc w:val="right"/>
        <w:rPr>
          <w:i/>
          <w:iCs/>
          <w:sz w:val="28"/>
          <w:szCs w:val="28"/>
        </w:rPr>
      </w:pPr>
      <w:r w:rsidRPr="00881017">
        <w:rPr>
          <w:i/>
          <w:iCs/>
          <w:sz w:val="28"/>
          <w:szCs w:val="28"/>
        </w:rPr>
        <w:t xml:space="preserve">(Image </w:t>
      </w:r>
      <w:r>
        <w:rPr>
          <w:i/>
          <w:iCs/>
          <w:sz w:val="28"/>
          <w:szCs w:val="28"/>
        </w:rPr>
        <w:t>6</w:t>
      </w:r>
      <w:r w:rsidRPr="00881017">
        <w:rPr>
          <w:i/>
          <w:iCs/>
          <w:sz w:val="28"/>
          <w:szCs w:val="28"/>
        </w:rPr>
        <w:t>)</w:t>
      </w:r>
    </w:p>
    <w:p w14:paraId="2B628710" w14:textId="77777777" w:rsidR="00BD646E" w:rsidRDefault="00BD646E" w:rsidP="00881017">
      <w:pPr>
        <w:jc w:val="right"/>
      </w:pPr>
    </w:p>
    <w:sectPr w:rsidR="00BD646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6729"/>
    <w:multiLevelType w:val="hybridMultilevel"/>
    <w:tmpl w:val="A6B86C58"/>
    <w:lvl w:ilvl="0" w:tplc="0C0C001B">
      <w:start w:val="1"/>
      <w:numFmt w:val="lowerRoman"/>
      <w:lvlText w:val="%1."/>
      <w:lvlJc w:val="right"/>
      <w:pPr>
        <w:ind w:left="720" w:hanging="360"/>
      </w:pPr>
    </w:lvl>
    <w:lvl w:ilvl="1" w:tplc="E92A926C">
      <w:start w:val="1"/>
      <w:numFmt w:val="lowerLetter"/>
      <w:lvlText w:val="%2."/>
      <w:lvlJc w:val="left"/>
      <w:pPr>
        <w:ind w:left="1211" w:hanging="360"/>
      </w:pPr>
      <w:rPr>
        <w:b w:val="0"/>
        <w:bCs w:val="0"/>
        <w:sz w:val="24"/>
        <w:szCs w:val="24"/>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7840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17"/>
    <w:rsid w:val="001C5DAE"/>
    <w:rsid w:val="00881017"/>
    <w:rsid w:val="00BD646E"/>
    <w:rsid w:val="00D667D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8199"/>
  <w15:chartTrackingRefBased/>
  <w15:docId w15:val="{FA4DF4BE-4548-4FFA-AD41-F7745498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17"/>
  </w:style>
  <w:style w:type="paragraph" w:styleId="Titre1">
    <w:name w:val="heading 1"/>
    <w:basedOn w:val="Normal"/>
    <w:next w:val="Normal"/>
    <w:link w:val="Titre1Car"/>
    <w:uiPriority w:val="9"/>
    <w:qFormat/>
    <w:rsid w:val="00881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1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10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10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0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0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0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0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0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10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10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10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10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0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0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0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0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017"/>
    <w:rPr>
      <w:rFonts w:eastAsiaTheme="majorEastAsia" w:cstheme="majorBidi"/>
      <w:color w:val="272727" w:themeColor="text1" w:themeTint="D8"/>
    </w:rPr>
  </w:style>
  <w:style w:type="paragraph" w:styleId="Titre">
    <w:name w:val="Title"/>
    <w:basedOn w:val="Normal"/>
    <w:next w:val="Normal"/>
    <w:link w:val="TitreCar"/>
    <w:uiPriority w:val="10"/>
    <w:qFormat/>
    <w:rsid w:val="0088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0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0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0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017"/>
    <w:pPr>
      <w:spacing w:before="160"/>
      <w:jc w:val="center"/>
    </w:pPr>
    <w:rPr>
      <w:i/>
      <w:iCs/>
      <w:color w:val="404040" w:themeColor="text1" w:themeTint="BF"/>
    </w:rPr>
  </w:style>
  <w:style w:type="character" w:customStyle="1" w:styleId="CitationCar">
    <w:name w:val="Citation Car"/>
    <w:basedOn w:val="Policepardfaut"/>
    <w:link w:val="Citation"/>
    <w:uiPriority w:val="29"/>
    <w:rsid w:val="00881017"/>
    <w:rPr>
      <w:i/>
      <w:iCs/>
      <w:color w:val="404040" w:themeColor="text1" w:themeTint="BF"/>
    </w:rPr>
  </w:style>
  <w:style w:type="paragraph" w:styleId="Paragraphedeliste">
    <w:name w:val="List Paragraph"/>
    <w:basedOn w:val="Normal"/>
    <w:uiPriority w:val="34"/>
    <w:qFormat/>
    <w:rsid w:val="00881017"/>
    <w:pPr>
      <w:ind w:left="720"/>
      <w:contextualSpacing/>
    </w:pPr>
  </w:style>
  <w:style w:type="character" w:styleId="Accentuationintense">
    <w:name w:val="Intense Emphasis"/>
    <w:basedOn w:val="Policepardfaut"/>
    <w:uiPriority w:val="21"/>
    <w:qFormat/>
    <w:rsid w:val="00881017"/>
    <w:rPr>
      <w:i/>
      <w:iCs/>
      <w:color w:val="0F4761" w:themeColor="accent1" w:themeShade="BF"/>
    </w:rPr>
  </w:style>
  <w:style w:type="paragraph" w:styleId="Citationintense">
    <w:name w:val="Intense Quote"/>
    <w:basedOn w:val="Normal"/>
    <w:next w:val="Normal"/>
    <w:link w:val="CitationintenseCar"/>
    <w:uiPriority w:val="30"/>
    <w:qFormat/>
    <w:rsid w:val="00881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017"/>
    <w:rPr>
      <w:i/>
      <w:iCs/>
      <w:color w:val="0F4761" w:themeColor="accent1" w:themeShade="BF"/>
    </w:rPr>
  </w:style>
  <w:style w:type="character" w:styleId="Rfrenceintense">
    <w:name w:val="Intense Reference"/>
    <w:basedOn w:val="Policepardfaut"/>
    <w:uiPriority w:val="32"/>
    <w:qFormat/>
    <w:rsid w:val="00881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424</Words>
  <Characters>2337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Masse, Benjamin</dc:creator>
  <cp:keywords/>
  <dc:description/>
  <cp:lastModifiedBy>Masse, Benjamin</cp:lastModifiedBy>
  <cp:revision>1</cp:revision>
  <dcterms:created xsi:type="dcterms:W3CDTF">2026-02-27T14:23:00Z</dcterms:created>
  <dcterms:modified xsi:type="dcterms:W3CDTF">2026-02-27T15:03:00Z</dcterms:modified>
</cp:coreProperties>
</file>