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C679" w14:textId="77777777" w:rsidR="002B40A3" w:rsidRPr="005148D8" w:rsidRDefault="002B40A3" w:rsidP="005148D8">
      <w:pPr>
        <w:jc w:val="center"/>
      </w:pPr>
      <w:r w:rsidRPr="005148D8">
        <w:t>Benjamin Masse</w:t>
      </w:r>
    </w:p>
    <w:p w14:paraId="1E11049F" w14:textId="77777777" w:rsidR="002B40A3" w:rsidRPr="005148D8" w:rsidRDefault="002B40A3" w:rsidP="005148D8">
      <w:pPr>
        <w:jc w:val="center"/>
      </w:pPr>
      <w:r w:rsidRPr="005148D8">
        <w:t>243-631-MA, gr. 00001</w:t>
      </w:r>
    </w:p>
    <w:p w14:paraId="0DEB1A7C" w14:textId="77777777" w:rsidR="002B40A3" w:rsidRPr="005148D8" w:rsidRDefault="002B40A3" w:rsidP="005148D8">
      <w:pPr>
        <w:jc w:val="center"/>
      </w:pPr>
    </w:p>
    <w:p w14:paraId="0F63CEE8" w14:textId="77777777" w:rsidR="002B40A3" w:rsidRPr="005148D8" w:rsidRDefault="002B40A3" w:rsidP="005148D8">
      <w:pPr>
        <w:jc w:val="center"/>
      </w:pPr>
    </w:p>
    <w:p w14:paraId="0305552E" w14:textId="77777777" w:rsidR="002B40A3" w:rsidRPr="005148D8" w:rsidRDefault="002B40A3" w:rsidP="005148D8">
      <w:pPr>
        <w:jc w:val="center"/>
      </w:pPr>
    </w:p>
    <w:p w14:paraId="7EA17057" w14:textId="77777777" w:rsidR="002B40A3" w:rsidRPr="005148D8" w:rsidRDefault="002B40A3" w:rsidP="005148D8">
      <w:pPr>
        <w:jc w:val="center"/>
      </w:pPr>
    </w:p>
    <w:p w14:paraId="125FC760" w14:textId="77777777" w:rsidR="002B40A3" w:rsidRPr="005148D8" w:rsidRDefault="002B40A3" w:rsidP="005148D8">
      <w:pPr>
        <w:jc w:val="center"/>
      </w:pPr>
    </w:p>
    <w:p w14:paraId="7F706B8A" w14:textId="13616E7D" w:rsidR="002B40A3" w:rsidRPr="005148D8" w:rsidRDefault="002B40A3" w:rsidP="005148D8">
      <w:pPr>
        <w:jc w:val="center"/>
      </w:pPr>
      <w:r w:rsidRPr="005148D8">
        <w:rPr>
          <w:b/>
          <w:bCs/>
        </w:rPr>
        <w:t>Rapport Semaine #7</w:t>
      </w:r>
    </w:p>
    <w:p w14:paraId="16DA79C8" w14:textId="77777777" w:rsidR="002B40A3" w:rsidRPr="005148D8" w:rsidRDefault="002B40A3" w:rsidP="005148D8">
      <w:pPr>
        <w:jc w:val="center"/>
        <w:rPr>
          <w:b/>
          <w:bCs/>
        </w:rPr>
      </w:pPr>
      <w:r w:rsidRPr="005148D8">
        <w:rPr>
          <w:b/>
          <w:bCs/>
        </w:rPr>
        <w:t>Bilan des tâches accomplies</w:t>
      </w:r>
    </w:p>
    <w:p w14:paraId="567EAFD1" w14:textId="77777777" w:rsidR="002B40A3" w:rsidRPr="005148D8" w:rsidRDefault="002B40A3" w:rsidP="005148D8">
      <w:pPr>
        <w:jc w:val="center"/>
      </w:pPr>
    </w:p>
    <w:p w14:paraId="552BCDAD" w14:textId="77777777" w:rsidR="002B40A3" w:rsidRPr="005148D8" w:rsidRDefault="002B40A3" w:rsidP="005148D8">
      <w:pPr>
        <w:jc w:val="center"/>
      </w:pPr>
    </w:p>
    <w:p w14:paraId="0C7E3D25" w14:textId="77777777" w:rsidR="002B40A3" w:rsidRPr="005148D8" w:rsidRDefault="002B40A3" w:rsidP="005148D8">
      <w:pPr>
        <w:jc w:val="center"/>
      </w:pPr>
    </w:p>
    <w:p w14:paraId="61FC5901" w14:textId="77777777" w:rsidR="002B40A3" w:rsidRPr="005148D8" w:rsidRDefault="002B40A3" w:rsidP="005148D8">
      <w:pPr>
        <w:jc w:val="center"/>
      </w:pPr>
    </w:p>
    <w:p w14:paraId="28EF6DC8" w14:textId="77777777" w:rsidR="002B40A3" w:rsidRPr="005148D8" w:rsidRDefault="002B40A3" w:rsidP="005148D8">
      <w:pPr>
        <w:jc w:val="center"/>
      </w:pPr>
      <w:r w:rsidRPr="005148D8">
        <w:t>Travail présenté à</w:t>
      </w:r>
    </w:p>
    <w:p w14:paraId="04535326" w14:textId="77777777" w:rsidR="002B40A3" w:rsidRPr="005148D8" w:rsidRDefault="002B40A3" w:rsidP="005148D8">
      <w:pPr>
        <w:jc w:val="center"/>
      </w:pPr>
      <w:r w:rsidRPr="005148D8">
        <w:t>Maxime Champagne</w:t>
      </w:r>
    </w:p>
    <w:p w14:paraId="0BA982D8" w14:textId="77777777" w:rsidR="002B40A3" w:rsidRPr="005148D8" w:rsidRDefault="002B40A3" w:rsidP="005148D8">
      <w:pPr>
        <w:jc w:val="center"/>
      </w:pPr>
    </w:p>
    <w:p w14:paraId="010D4821" w14:textId="77777777" w:rsidR="002B40A3" w:rsidRPr="005148D8" w:rsidRDefault="002B40A3" w:rsidP="005148D8">
      <w:pPr>
        <w:jc w:val="center"/>
      </w:pPr>
    </w:p>
    <w:p w14:paraId="7594BB2E" w14:textId="77777777" w:rsidR="002B40A3" w:rsidRPr="005148D8" w:rsidRDefault="002B40A3" w:rsidP="005148D8">
      <w:pPr>
        <w:jc w:val="center"/>
      </w:pPr>
    </w:p>
    <w:p w14:paraId="65DDBF75" w14:textId="77777777" w:rsidR="002B40A3" w:rsidRPr="005148D8" w:rsidRDefault="002B40A3" w:rsidP="005148D8">
      <w:pPr>
        <w:jc w:val="center"/>
      </w:pPr>
    </w:p>
    <w:p w14:paraId="0706D887" w14:textId="77777777" w:rsidR="002B40A3" w:rsidRPr="005148D8" w:rsidRDefault="002B40A3" w:rsidP="005148D8">
      <w:pPr>
        <w:jc w:val="center"/>
      </w:pPr>
    </w:p>
    <w:p w14:paraId="2CAD7189" w14:textId="77777777" w:rsidR="002B40A3" w:rsidRPr="005148D8" w:rsidRDefault="002B40A3" w:rsidP="005148D8">
      <w:pPr>
        <w:jc w:val="center"/>
      </w:pPr>
    </w:p>
    <w:p w14:paraId="14E95AFB" w14:textId="77777777" w:rsidR="002B40A3" w:rsidRPr="005148D8" w:rsidRDefault="002B40A3" w:rsidP="005148D8">
      <w:pPr>
        <w:jc w:val="center"/>
      </w:pPr>
      <w:r w:rsidRPr="005148D8">
        <w:t>Département de Technologie du génie électrique</w:t>
      </w:r>
    </w:p>
    <w:p w14:paraId="57540A3A" w14:textId="77777777" w:rsidR="002B40A3" w:rsidRPr="005148D8" w:rsidRDefault="002B40A3" w:rsidP="005148D8">
      <w:pPr>
        <w:jc w:val="center"/>
      </w:pPr>
      <w:r w:rsidRPr="005148D8">
        <w:t>Collège de Maisonneuve</w:t>
      </w:r>
    </w:p>
    <w:p w14:paraId="4E193201" w14:textId="5D7EC24D" w:rsidR="002B40A3" w:rsidRPr="005148D8" w:rsidRDefault="002B40A3" w:rsidP="005148D8">
      <w:pPr>
        <w:jc w:val="center"/>
      </w:pPr>
      <w:r w:rsidRPr="005148D8">
        <w:t>Le 13 mars 2026</w:t>
      </w:r>
    </w:p>
    <w:p w14:paraId="37A02F86" w14:textId="77777777" w:rsidR="002B40A3" w:rsidRPr="005148D8" w:rsidRDefault="002B40A3" w:rsidP="005148D8">
      <w:pPr>
        <w:jc w:val="center"/>
      </w:pPr>
    </w:p>
    <w:p w14:paraId="174BF562" w14:textId="77777777" w:rsidR="002B40A3" w:rsidRPr="005148D8" w:rsidRDefault="002B40A3" w:rsidP="005148D8">
      <w:pPr>
        <w:jc w:val="both"/>
      </w:pPr>
    </w:p>
    <w:p w14:paraId="10C061C7" w14:textId="77777777" w:rsidR="002B40A3" w:rsidRPr="005148D8" w:rsidRDefault="002B40A3" w:rsidP="005148D8">
      <w:pPr>
        <w:pStyle w:val="Paragraphedeliste"/>
        <w:numPr>
          <w:ilvl w:val="0"/>
          <w:numId w:val="1"/>
        </w:numPr>
        <w:jc w:val="both"/>
        <w:rPr>
          <w:b/>
          <w:bCs/>
          <w:u w:val="single"/>
        </w:rPr>
      </w:pPr>
      <w:r w:rsidRPr="005148D8">
        <w:rPr>
          <w:b/>
          <w:bCs/>
          <w:u w:val="single"/>
        </w:rPr>
        <w:lastRenderedPageBreak/>
        <w:t>Travaux réalisés</w:t>
      </w:r>
    </w:p>
    <w:p w14:paraId="64A02D5E" w14:textId="32EA111D" w:rsidR="002B40A3" w:rsidRPr="005148D8" w:rsidRDefault="002B40A3" w:rsidP="005148D8">
      <w:pPr>
        <w:pStyle w:val="Paragraphedeliste"/>
        <w:numPr>
          <w:ilvl w:val="1"/>
          <w:numId w:val="1"/>
        </w:numPr>
        <w:jc w:val="both"/>
        <w:rPr>
          <w:b/>
          <w:bCs/>
          <w:u w:val="single"/>
        </w:rPr>
      </w:pPr>
      <w:r w:rsidRPr="005148D8">
        <w:t>En attendant l’arrivée de mon PCB principal</w:t>
      </w:r>
      <w:r w:rsidR="005148D8">
        <w:t>,</w:t>
      </w:r>
      <w:r w:rsidRPr="005148D8">
        <w:t xml:space="preserve"> j’ai soudé mon PCB chargeur. (</w:t>
      </w:r>
      <w:r w:rsidRPr="005148D8">
        <w:rPr>
          <w:i/>
          <w:iCs/>
        </w:rPr>
        <w:t>Annexe 1</w:t>
      </w:r>
      <w:r w:rsidRPr="005148D8">
        <w:t>)</w:t>
      </w:r>
    </w:p>
    <w:p w14:paraId="585701FA" w14:textId="6396DE32" w:rsidR="002B40A3" w:rsidRPr="005148D8" w:rsidRDefault="002B40A3" w:rsidP="005148D8">
      <w:pPr>
        <w:pStyle w:val="Paragraphedeliste"/>
        <w:numPr>
          <w:ilvl w:val="1"/>
          <w:numId w:val="1"/>
        </w:numPr>
        <w:jc w:val="both"/>
        <w:rPr>
          <w:b/>
          <w:bCs/>
          <w:u w:val="single"/>
        </w:rPr>
      </w:pPr>
      <w:r w:rsidRPr="005148D8">
        <w:t>J’ai ensuite terminé le design de mon compartiment principal et imprimé celui-ci. (</w:t>
      </w:r>
      <w:r w:rsidRPr="005148D8">
        <w:rPr>
          <w:i/>
          <w:iCs/>
        </w:rPr>
        <w:t>Annexe 2</w:t>
      </w:r>
      <w:r w:rsidRPr="005148D8">
        <w:t>)</w:t>
      </w:r>
    </w:p>
    <w:p w14:paraId="1C7F0651" w14:textId="589F563B" w:rsidR="002B40A3" w:rsidRPr="005148D8" w:rsidRDefault="002B40A3" w:rsidP="005148D8">
      <w:pPr>
        <w:pStyle w:val="Paragraphedeliste"/>
        <w:numPr>
          <w:ilvl w:val="1"/>
          <w:numId w:val="1"/>
        </w:numPr>
        <w:jc w:val="both"/>
        <w:rPr>
          <w:b/>
          <w:bCs/>
          <w:u w:val="single"/>
        </w:rPr>
      </w:pPr>
      <w:r w:rsidRPr="005148D8">
        <w:t>Une fois mon PCB principal délivré, j’ai soudé celui-ci et j’ai effectué les tests de base, c’est-à-dire la vérification des voltages attendus, des tests de continuité sur les grounds ainsi que la programmation initiale des microcontrôleurs pour vérifier le fonctionnement de la plaquette. (</w:t>
      </w:r>
      <w:r w:rsidRPr="005148D8">
        <w:rPr>
          <w:i/>
          <w:iCs/>
        </w:rPr>
        <w:t>Annexe 3</w:t>
      </w:r>
      <w:r w:rsidRPr="005148D8">
        <w:t>)</w:t>
      </w:r>
    </w:p>
    <w:p w14:paraId="4F99FB07" w14:textId="1FB0F39D" w:rsidR="002B40A3" w:rsidRPr="005148D8" w:rsidRDefault="002B40A3" w:rsidP="005148D8">
      <w:pPr>
        <w:pStyle w:val="Paragraphedeliste"/>
        <w:numPr>
          <w:ilvl w:val="1"/>
          <w:numId w:val="1"/>
        </w:numPr>
        <w:jc w:val="both"/>
        <w:rPr>
          <w:b/>
          <w:bCs/>
          <w:u w:val="single"/>
        </w:rPr>
      </w:pPr>
      <w:r w:rsidRPr="005148D8">
        <w:t>Installation du OS pour le Raspberry Pi.</w:t>
      </w:r>
    </w:p>
    <w:p w14:paraId="1672A537" w14:textId="13BC4830" w:rsidR="002B40A3" w:rsidRPr="005148D8" w:rsidRDefault="002B40A3" w:rsidP="005148D8">
      <w:pPr>
        <w:pStyle w:val="Paragraphedeliste"/>
        <w:numPr>
          <w:ilvl w:val="1"/>
          <w:numId w:val="1"/>
        </w:numPr>
        <w:jc w:val="both"/>
        <w:rPr>
          <w:b/>
          <w:bCs/>
          <w:u w:val="single"/>
        </w:rPr>
      </w:pPr>
      <w:r w:rsidRPr="005148D8">
        <w:t>Programmation de base du serveur OCR sur le Raspberry Pi. J’ai fait un code qi prend les images dans un répertoire et les converti</w:t>
      </w:r>
      <w:r w:rsidR="005148D8">
        <w:t>t</w:t>
      </w:r>
      <w:r w:rsidRPr="005148D8">
        <w:t xml:space="preserve"> en texte. Comme on peut voir (</w:t>
      </w:r>
      <w:r w:rsidRPr="005148D8">
        <w:rPr>
          <w:i/>
          <w:iCs/>
        </w:rPr>
        <w:t xml:space="preserve">Annexe 4) </w:t>
      </w:r>
      <w:r w:rsidRPr="005148D8">
        <w:t xml:space="preserve">l’image de test </w:t>
      </w:r>
      <w:r w:rsidR="005148D8">
        <w:t>a</w:t>
      </w:r>
      <w:r w:rsidRPr="005148D8">
        <w:t xml:space="preserve"> très bien fonctionné (</w:t>
      </w:r>
      <w:r w:rsidRPr="005148D8">
        <w:rPr>
          <w:i/>
          <w:iCs/>
        </w:rPr>
        <w:t>Annexe 6</w:t>
      </w:r>
      <w:r w:rsidRPr="005148D8">
        <w:t>). Cependant, l’image qui représente mieux ce que j’utiliserai réellement dans le projet (</w:t>
      </w:r>
      <w:r w:rsidRPr="005148D8">
        <w:rPr>
          <w:i/>
          <w:iCs/>
        </w:rPr>
        <w:t>Annexe 5</w:t>
      </w:r>
      <w:r w:rsidRPr="005148D8">
        <w:t>) n’a pas retourné exactement les valeurs attendues. Ceci m’indique donc que je devrai entrainer le modèle avec des images spécifiques à mon utilisation.</w:t>
      </w:r>
    </w:p>
    <w:p w14:paraId="67DBC974" w14:textId="77777777" w:rsidR="00D474F5" w:rsidRPr="005148D8" w:rsidRDefault="00D474F5" w:rsidP="005148D8">
      <w:pPr>
        <w:pStyle w:val="Paragraphedeliste"/>
        <w:ind w:left="1211"/>
        <w:jc w:val="both"/>
        <w:rPr>
          <w:b/>
          <w:bCs/>
          <w:u w:val="single"/>
        </w:rPr>
      </w:pPr>
    </w:p>
    <w:p w14:paraId="3BBAD665" w14:textId="5B45F615" w:rsidR="002B40A3" w:rsidRPr="005148D8" w:rsidRDefault="002B40A3" w:rsidP="005148D8">
      <w:pPr>
        <w:pStyle w:val="Paragraphedeliste"/>
        <w:numPr>
          <w:ilvl w:val="0"/>
          <w:numId w:val="1"/>
        </w:numPr>
        <w:jc w:val="both"/>
        <w:rPr>
          <w:b/>
          <w:bCs/>
          <w:u w:val="single"/>
        </w:rPr>
      </w:pPr>
      <w:r w:rsidRPr="005148D8">
        <w:rPr>
          <w:b/>
          <w:bCs/>
          <w:u w:val="single"/>
        </w:rPr>
        <w:t>Difficultés rencontrées</w:t>
      </w:r>
    </w:p>
    <w:p w14:paraId="2A5D35E1" w14:textId="392A15FB" w:rsidR="00D474F5" w:rsidRPr="005148D8" w:rsidRDefault="00D474F5" w:rsidP="005148D8">
      <w:pPr>
        <w:pStyle w:val="Paragraphedeliste"/>
        <w:numPr>
          <w:ilvl w:val="1"/>
          <w:numId w:val="1"/>
        </w:numPr>
        <w:jc w:val="both"/>
        <w:rPr>
          <w:b/>
          <w:bCs/>
          <w:u w:val="single"/>
        </w:rPr>
      </w:pPr>
      <w:r w:rsidRPr="005148D8">
        <w:t>J’ai dû ajuster les tolérances du modèle 3D afin qu’il soit plus stable.</w:t>
      </w:r>
    </w:p>
    <w:p w14:paraId="249BAECD" w14:textId="5B20CB62" w:rsidR="00D474F5" w:rsidRPr="005148D8" w:rsidRDefault="00D474F5" w:rsidP="005148D8">
      <w:pPr>
        <w:pStyle w:val="Paragraphedeliste"/>
        <w:numPr>
          <w:ilvl w:val="1"/>
          <w:numId w:val="1"/>
        </w:numPr>
        <w:jc w:val="both"/>
        <w:rPr>
          <w:b/>
          <w:bCs/>
          <w:u w:val="single"/>
        </w:rPr>
      </w:pPr>
      <w:r w:rsidRPr="005148D8">
        <w:t>Lors de la soudure du PCB principal, j’ai brulé une partie du plastique d’un des ports USB</w:t>
      </w:r>
      <w:r w:rsidR="005148D8">
        <w:t>.</w:t>
      </w:r>
      <w:r w:rsidRPr="005148D8">
        <w:t xml:space="preserve"> </w:t>
      </w:r>
      <w:r w:rsidR="005148D8">
        <w:t>L</w:t>
      </w:r>
      <w:r w:rsidRPr="005148D8">
        <w:t>ors des tests, j’ai réalisé que la connexion de ce port USB était instable à l’aide du gestionnaire de périphériques. Je vais donc changer ce port afin de m’assurer de ne pas avoir de problème dans le futur.</w:t>
      </w:r>
    </w:p>
    <w:p w14:paraId="58198896" w14:textId="5EB990C0" w:rsidR="00207A14" w:rsidRPr="005148D8" w:rsidRDefault="00207A14" w:rsidP="005148D8">
      <w:pPr>
        <w:pStyle w:val="Paragraphedeliste"/>
        <w:numPr>
          <w:ilvl w:val="1"/>
          <w:numId w:val="1"/>
        </w:numPr>
        <w:jc w:val="both"/>
        <w:rPr>
          <w:b/>
          <w:bCs/>
          <w:u w:val="single"/>
        </w:rPr>
      </w:pPr>
      <w:r w:rsidRPr="005148D8">
        <w:t>Lorsque j’ai voulu programmer ma carte principale, j’ai réalisé que j’ai commis une erreur de design. Mes ports USB-C ne sont pas assez proche</w:t>
      </w:r>
      <w:r w:rsidR="005148D8">
        <w:t xml:space="preserve">s </w:t>
      </w:r>
      <w:r w:rsidRPr="005148D8">
        <w:t>des extrémités du PCB. Le câble USB-C ne rentre donc pas dans le port en raison du plastique qui entoure le connecteur. J’ai donc d</w:t>
      </w:r>
      <w:r w:rsidR="005148D8">
        <w:t>û</w:t>
      </w:r>
      <w:r w:rsidRPr="005148D8">
        <w:t xml:space="preserve"> </w:t>
      </w:r>
      <w:r w:rsidR="004A31AE" w:rsidRPr="005148D8">
        <w:t>dénuder</w:t>
      </w:r>
      <w:r w:rsidRPr="005148D8">
        <w:t xml:space="preserve"> une partie d’un câble USB-C afin de pouvoir programmer ma carte.</w:t>
      </w:r>
    </w:p>
    <w:p w14:paraId="25804C3D" w14:textId="5711F509" w:rsidR="00D474F5" w:rsidRPr="005148D8" w:rsidRDefault="00D474F5" w:rsidP="005148D8">
      <w:pPr>
        <w:pStyle w:val="Paragraphedeliste"/>
        <w:numPr>
          <w:ilvl w:val="1"/>
          <w:numId w:val="1"/>
        </w:numPr>
        <w:jc w:val="both"/>
        <w:rPr>
          <w:b/>
          <w:bCs/>
          <w:u w:val="single"/>
        </w:rPr>
      </w:pPr>
      <w:r w:rsidRPr="005148D8">
        <w:t>La librairie « Tesseract » que j’utilise n’est pas capable de reconnaitre parfaitement le texte des cartes. Son algorithme devra donc être entrainé pour mon utilisation.</w:t>
      </w:r>
    </w:p>
    <w:p w14:paraId="2EA482CE" w14:textId="77777777" w:rsidR="005148D8" w:rsidRDefault="005148D8" w:rsidP="00ED206F">
      <w:pPr>
        <w:rPr>
          <w:b/>
          <w:bCs/>
          <w:u w:val="single"/>
        </w:rPr>
      </w:pPr>
    </w:p>
    <w:p w14:paraId="0B05921C" w14:textId="77777777" w:rsidR="005148D8" w:rsidRPr="005148D8" w:rsidRDefault="005148D8" w:rsidP="005148D8">
      <w:pPr>
        <w:jc w:val="both"/>
        <w:rPr>
          <w:b/>
          <w:bCs/>
          <w:u w:val="single"/>
        </w:rPr>
      </w:pPr>
    </w:p>
    <w:p w14:paraId="74670C1C" w14:textId="77777777" w:rsidR="00D474F5" w:rsidRPr="005148D8" w:rsidRDefault="00D474F5" w:rsidP="005148D8">
      <w:pPr>
        <w:pStyle w:val="Paragraphedeliste"/>
        <w:ind w:left="1211"/>
        <w:jc w:val="both"/>
        <w:rPr>
          <w:b/>
          <w:bCs/>
          <w:u w:val="single"/>
        </w:rPr>
      </w:pPr>
    </w:p>
    <w:p w14:paraId="42C8D678" w14:textId="159EC93E" w:rsidR="002B40A3" w:rsidRPr="005148D8" w:rsidRDefault="002B40A3" w:rsidP="005148D8">
      <w:pPr>
        <w:pStyle w:val="Paragraphedeliste"/>
        <w:numPr>
          <w:ilvl w:val="0"/>
          <w:numId w:val="1"/>
        </w:numPr>
        <w:jc w:val="both"/>
        <w:rPr>
          <w:b/>
          <w:bCs/>
          <w:u w:val="single"/>
        </w:rPr>
      </w:pPr>
      <w:r w:rsidRPr="005148D8">
        <w:rPr>
          <w:b/>
          <w:bCs/>
          <w:u w:val="single"/>
        </w:rPr>
        <w:t>Apprentissages réalisés</w:t>
      </w:r>
    </w:p>
    <w:p w14:paraId="60EE873F" w14:textId="5C3EE246" w:rsidR="00D474F5" w:rsidRPr="005148D8" w:rsidRDefault="00D474F5" w:rsidP="005148D8">
      <w:pPr>
        <w:pStyle w:val="Paragraphedeliste"/>
        <w:numPr>
          <w:ilvl w:val="1"/>
          <w:numId w:val="1"/>
        </w:numPr>
        <w:jc w:val="both"/>
        <w:rPr>
          <w:b/>
          <w:bCs/>
          <w:u w:val="single"/>
        </w:rPr>
      </w:pPr>
      <w:r w:rsidRPr="005148D8">
        <w:t xml:space="preserve">Lors de la modélisation 3D, j’ai fait un test de tolérance sur ma machine 3D et j’ai conclu que </w:t>
      </w:r>
      <w:r w:rsidR="00207A14" w:rsidRPr="005148D8">
        <w:t>la tolérance optimale</w:t>
      </w:r>
      <w:r w:rsidRPr="005148D8">
        <w:t xml:space="preserve"> pour insérer des pièces sans lousse est de 0,2mm.</w:t>
      </w:r>
    </w:p>
    <w:p w14:paraId="1F4E8AED" w14:textId="07845AE4" w:rsidR="00207A14" w:rsidRPr="005148D8" w:rsidRDefault="00207A14" w:rsidP="005148D8">
      <w:pPr>
        <w:pStyle w:val="Paragraphedeliste"/>
        <w:numPr>
          <w:ilvl w:val="1"/>
          <w:numId w:val="1"/>
        </w:numPr>
        <w:jc w:val="both"/>
        <w:rPr>
          <w:b/>
          <w:bCs/>
          <w:u w:val="single"/>
        </w:rPr>
      </w:pPr>
      <w:r w:rsidRPr="005148D8">
        <w:t>Les connecteurs USB-C sont sur l’extrémité des plaquettes pas simplement pour un accès facile, mais parce que sinon on ne peut simplement pas les accéder en raison du plastique autour des câbles USB-C.</w:t>
      </w:r>
    </w:p>
    <w:p w14:paraId="3275BD43" w14:textId="125312CD" w:rsidR="00207A14" w:rsidRPr="005148D8" w:rsidRDefault="00207A14" w:rsidP="005148D8">
      <w:pPr>
        <w:pStyle w:val="Paragraphedeliste"/>
        <w:numPr>
          <w:ilvl w:val="1"/>
          <w:numId w:val="1"/>
        </w:numPr>
        <w:jc w:val="both"/>
        <w:rPr>
          <w:b/>
          <w:bCs/>
          <w:u w:val="single"/>
        </w:rPr>
      </w:pPr>
      <w:r w:rsidRPr="005148D8">
        <w:t>Pour faire fonctionner mon serveur OCR comme je veux, je devrai me faire une adresse DNS qui sera accessible à mon ESP32-S3 afin qu’il puisse envoyer les images directement au Raspberry Pi.</w:t>
      </w:r>
    </w:p>
    <w:p w14:paraId="2DD88B91" w14:textId="77777777" w:rsidR="002B40A3" w:rsidRPr="005148D8" w:rsidRDefault="002B40A3" w:rsidP="005148D8">
      <w:pPr>
        <w:pStyle w:val="Paragraphedeliste"/>
        <w:jc w:val="both"/>
        <w:rPr>
          <w:b/>
          <w:bCs/>
          <w:u w:val="single"/>
        </w:rPr>
      </w:pPr>
    </w:p>
    <w:p w14:paraId="676F0893" w14:textId="77777777" w:rsidR="002B40A3" w:rsidRPr="005148D8" w:rsidRDefault="002B40A3" w:rsidP="005148D8">
      <w:pPr>
        <w:pStyle w:val="Paragraphedeliste"/>
        <w:numPr>
          <w:ilvl w:val="0"/>
          <w:numId w:val="1"/>
        </w:numPr>
        <w:jc w:val="both"/>
        <w:rPr>
          <w:b/>
          <w:bCs/>
          <w:u w:val="single"/>
        </w:rPr>
      </w:pPr>
      <w:r w:rsidRPr="005148D8">
        <w:rPr>
          <w:b/>
          <w:bCs/>
          <w:u w:val="single"/>
        </w:rPr>
        <w:t>Prochains travaux</w:t>
      </w:r>
    </w:p>
    <w:p w14:paraId="4CC6EF7A" w14:textId="0B32B23A" w:rsidR="002B40A3" w:rsidRPr="005148D8" w:rsidRDefault="002B40A3" w:rsidP="005148D8">
      <w:pPr>
        <w:pStyle w:val="Paragraphedeliste"/>
        <w:numPr>
          <w:ilvl w:val="1"/>
          <w:numId w:val="1"/>
        </w:numPr>
        <w:jc w:val="both"/>
        <w:rPr>
          <w:b/>
          <w:bCs/>
          <w:u w:val="single"/>
        </w:rPr>
      </w:pPr>
      <w:r w:rsidRPr="005148D8">
        <w:t>En considérant l’échéancier déterminer avant le début de la session (</w:t>
      </w:r>
      <w:r w:rsidRPr="005148D8">
        <w:rPr>
          <w:i/>
          <w:iCs/>
        </w:rPr>
        <w:t xml:space="preserve">Annexe </w:t>
      </w:r>
      <w:r w:rsidR="00207A14" w:rsidRPr="005148D8">
        <w:rPr>
          <w:i/>
          <w:iCs/>
        </w:rPr>
        <w:t>7</w:t>
      </w:r>
      <w:r w:rsidRPr="005148D8">
        <w:t>), on remarque que la commande des pièces et la conception du PCB</w:t>
      </w:r>
      <w:r w:rsidR="00207A14" w:rsidRPr="005148D8">
        <w:t xml:space="preserve"> principal</w:t>
      </w:r>
      <w:r w:rsidRPr="005148D8">
        <w:t xml:space="preserve"> s’est effectué à temps</w:t>
      </w:r>
      <w:r w:rsidR="00207A14" w:rsidRPr="005148D8">
        <w:t>. J’ai rattrapé mon retard sur la modélisation 3D en plus d’avoir complété une grande partie du codage du cloud. Il me manque donc les tests du chargeur</w:t>
      </w:r>
      <w:r w:rsidR="005148D8">
        <w:t>,</w:t>
      </w:r>
      <w:r w:rsidR="00207A14" w:rsidRPr="005148D8">
        <w:t xml:space="preserve"> mais ceci n’est pas une priorité pour le fonctionnement du produit. Pendant la semaine de relâche, je vais </w:t>
      </w:r>
      <w:r w:rsidR="005148D8" w:rsidRPr="005148D8">
        <w:t>compléter</w:t>
      </w:r>
      <w:r w:rsidR="00207A14" w:rsidRPr="005148D8">
        <w:t xml:space="preserve"> le serveur et effectu</w:t>
      </w:r>
      <w:r w:rsidR="005148D8">
        <w:t>er</w:t>
      </w:r>
      <w:r w:rsidR="00207A14" w:rsidRPr="005148D8">
        <w:t xml:space="preserve"> la programmation d</w:t>
      </w:r>
      <w:r w:rsidR="005148D8" w:rsidRPr="005148D8">
        <w:t>e l’écran. La semaine suivante sera ensuite réservée à la programmation de la séquence des moteurs qui nécessitera beaucoup d’essai erreur.</w:t>
      </w:r>
    </w:p>
    <w:p w14:paraId="4083D3DA" w14:textId="77777777" w:rsidR="005148D8" w:rsidRPr="005148D8" w:rsidRDefault="005148D8" w:rsidP="005148D8">
      <w:pPr>
        <w:jc w:val="both"/>
        <w:rPr>
          <w:b/>
          <w:bCs/>
          <w:u w:val="single"/>
        </w:rPr>
      </w:pPr>
    </w:p>
    <w:p w14:paraId="558EABDF" w14:textId="77777777" w:rsidR="005148D8" w:rsidRPr="005148D8" w:rsidRDefault="005148D8" w:rsidP="005148D8">
      <w:pPr>
        <w:jc w:val="both"/>
        <w:rPr>
          <w:b/>
          <w:bCs/>
          <w:u w:val="single"/>
        </w:rPr>
      </w:pPr>
    </w:p>
    <w:p w14:paraId="6E2101D5" w14:textId="77777777" w:rsidR="005148D8" w:rsidRDefault="005148D8" w:rsidP="005148D8">
      <w:pPr>
        <w:jc w:val="both"/>
        <w:rPr>
          <w:b/>
          <w:bCs/>
          <w:u w:val="single"/>
        </w:rPr>
      </w:pPr>
    </w:p>
    <w:p w14:paraId="22DE1716" w14:textId="77777777" w:rsidR="005148D8" w:rsidRDefault="005148D8" w:rsidP="005148D8">
      <w:pPr>
        <w:jc w:val="both"/>
        <w:rPr>
          <w:b/>
          <w:bCs/>
          <w:u w:val="single"/>
        </w:rPr>
      </w:pPr>
    </w:p>
    <w:p w14:paraId="50517D32" w14:textId="77777777" w:rsidR="005148D8" w:rsidRDefault="005148D8" w:rsidP="005148D8">
      <w:pPr>
        <w:jc w:val="both"/>
        <w:rPr>
          <w:b/>
          <w:bCs/>
          <w:u w:val="single"/>
        </w:rPr>
      </w:pPr>
    </w:p>
    <w:p w14:paraId="7451C32F" w14:textId="77777777" w:rsidR="005148D8" w:rsidRDefault="005148D8" w:rsidP="005148D8">
      <w:pPr>
        <w:jc w:val="both"/>
        <w:rPr>
          <w:b/>
          <w:bCs/>
          <w:u w:val="single"/>
        </w:rPr>
      </w:pPr>
    </w:p>
    <w:p w14:paraId="1A1C04AE" w14:textId="77777777" w:rsidR="005148D8" w:rsidRDefault="005148D8" w:rsidP="005148D8">
      <w:pPr>
        <w:jc w:val="both"/>
        <w:rPr>
          <w:b/>
          <w:bCs/>
          <w:u w:val="single"/>
        </w:rPr>
      </w:pPr>
    </w:p>
    <w:p w14:paraId="656EB9C7" w14:textId="77777777" w:rsidR="005148D8" w:rsidRDefault="005148D8" w:rsidP="005148D8">
      <w:pPr>
        <w:jc w:val="both"/>
        <w:rPr>
          <w:b/>
          <w:bCs/>
          <w:u w:val="single"/>
        </w:rPr>
      </w:pPr>
    </w:p>
    <w:p w14:paraId="3D5BB073" w14:textId="77777777" w:rsidR="005148D8" w:rsidRDefault="005148D8" w:rsidP="005148D8">
      <w:pPr>
        <w:jc w:val="both"/>
        <w:rPr>
          <w:b/>
          <w:bCs/>
          <w:u w:val="single"/>
        </w:rPr>
      </w:pPr>
    </w:p>
    <w:p w14:paraId="4F14AF80" w14:textId="77777777" w:rsidR="005148D8" w:rsidRPr="005148D8" w:rsidRDefault="005148D8" w:rsidP="005148D8">
      <w:pPr>
        <w:jc w:val="both"/>
        <w:rPr>
          <w:b/>
          <w:bCs/>
          <w:u w:val="single"/>
        </w:rPr>
      </w:pPr>
    </w:p>
    <w:p w14:paraId="06DDFF94" w14:textId="77777777" w:rsidR="002B40A3" w:rsidRPr="005148D8" w:rsidRDefault="002B40A3" w:rsidP="005148D8">
      <w:pPr>
        <w:jc w:val="both"/>
        <w:rPr>
          <w:b/>
          <w:bCs/>
          <w:u w:val="single"/>
        </w:rPr>
      </w:pPr>
      <w:r w:rsidRPr="005148D8">
        <w:rPr>
          <w:b/>
          <w:bCs/>
          <w:u w:val="single"/>
        </w:rPr>
        <w:lastRenderedPageBreak/>
        <w:t>Annexe :</w:t>
      </w:r>
    </w:p>
    <w:p w14:paraId="0DA28598" w14:textId="01709D89" w:rsidR="002B40A3" w:rsidRPr="005148D8" w:rsidRDefault="002B40A3" w:rsidP="005148D8">
      <w:pPr>
        <w:jc w:val="both"/>
      </w:pPr>
      <w:r w:rsidRPr="005148D8">
        <w:rPr>
          <w:noProof/>
        </w:rPr>
        <w:drawing>
          <wp:inline distT="0" distB="0" distL="0" distR="0" wp14:anchorId="585847D7" wp14:editId="1F9457B6">
            <wp:extent cx="3267075" cy="2450306"/>
            <wp:effectExtent l="0" t="0" r="0" b="7620"/>
            <wp:docPr id="11677557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55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3487" cy="24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F97C" w14:textId="77777777" w:rsidR="002B40A3" w:rsidRPr="005148D8" w:rsidRDefault="002B40A3" w:rsidP="005148D8">
      <w:pPr>
        <w:jc w:val="both"/>
        <w:rPr>
          <w:noProof/>
        </w:rPr>
      </w:pPr>
      <w:r w:rsidRPr="005148D8">
        <w:rPr>
          <w:i/>
          <w:iCs/>
        </w:rPr>
        <w:t>(Image 1)</w:t>
      </w:r>
      <w:r w:rsidRPr="005148D8">
        <w:rPr>
          <w:noProof/>
        </w:rPr>
        <w:t xml:space="preserve"> </w:t>
      </w:r>
    </w:p>
    <w:p w14:paraId="0B89565E" w14:textId="77777777" w:rsidR="002B40A3" w:rsidRPr="005148D8" w:rsidRDefault="002B40A3" w:rsidP="005148D8">
      <w:pPr>
        <w:jc w:val="both"/>
        <w:rPr>
          <w:noProof/>
        </w:rPr>
      </w:pPr>
    </w:p>
    <w:p w14:paraId="2EEBCDDE" w14:textId="07415DB1" w:rsidR="002B40A3" w:rsidRPr="005148D8" w:rsidRDefault="002B40A3" w:rsidP="005148D8">
      <w:pPr>
        <w:jc w:val="both"/>
        <w:rPr>
          <w:i/>
          <w:iCs/>
        </w:rPr>
      </w:pPr>
      <w:r w:rsidRPr="005148D8">
        <w:rPr>
          <w:i/>
          <w:iCs/>
          <w:noProof/>
        </w:rPr>
        <w:drawing>
          <wp:inline distT="0" distB="0" distL="0" distR="0" wp14:anchorId="2A5C58C9" wp14:editId="232E3704">
            <wp:extent cx="3048000" cy="2286000"/>
            <wp:effectExtent l="0" t="0" r="0" b="0"/>
            <wp:docPr id="11701996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99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673" cy="22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73A0" w14:textId="679DA1E5" w:rsidR="002B40A3" w:rsidRPr="005148D8" w:rsidRDefault="002B40A3" w:rsidP="005148D8">
      <w:pPr>
        <w:jc w:val="both"/>
        <w:rPr>
          <w:i/>
          <w:iCs/>
        </w:rPr>
      </w:pPr>
      <w:r w:rsidRPr="005148D8">
        <w:rPr>
          <w:i/>
          <w:iCs/>
        </w:rPr>
        <w:t>(Image 2)</w:t>
      </w:r>
    </w:p>
    <w:p w14:paraId="362A4ECE" w14:textId="77777777" w:rsidR="00D474F5" w:rsidRPr="005148D8" w:rsidRDefault="00D474F5" w:rsidP="005148D8">
      <w:pPr>
        <w:jc w:val="both"/>
        <w:rPr>
          <w:i/>
          <w:iCs/>
        </w:rPr>
      </w:pPr>
    </w:p>
    <w:p w14:paraId="0B1F55C4" w14:textId="7A374A4C" w:rsidR="002B40A3" w:rsidRPr="005148D8" w:rsidRDefault="00D474F5" w:rsidP="005148D8">
      <w:pPr>
        <w:jc w:val="both"/>
        <w:rPr>
          <w:i/>
          <w:iCs/>
        </w:rPr>
      </w:pPr>
      <w:r w:rsidRPr="005148D8">
        <w:rPr>
          <w:i/>
          <w:iCs/>
          <w:noProof/>
        </w:rPr>
        <w:drawing>
          <wp:inline distT="0" distB="0" distL="0" distR="0" wp14:anchorId="330B8FAE" wp14:editId="44EE04B4">
            <wp:extent cx="2390775" cy="1066800"/>
            <wp:effectExtent l="0" t="0" r="9525" b="0"/>
            <wp:docPr id="13780848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84843" name=""/>
                    <pic:cNvPicPr/>
                  </pic:nvPicPr>
                  <pic:blipFill rotWithShape="1">
                    <a:blip r:embed="rId7"/>
                    <a:srcRect l="12342" t="42617" r="8227" b="10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46FEF" w14:textId="0D734BF6" w:rsidR="00D474F5" w:rsidRPr="005148D8" w:rsidRDefault="00D474F5" w:rsidP="005148D8">
      <w:pPr>
        <w:jc w:val="both"/>
        <w:rPr>
          <w:i/>
          <w:iCs/>
        </w:rPr>
      </w:pPr>
      <w:r w:rsidRPr="005148D8">
        <w:rPr>
          <w:i/>
          <w:iCs/>
        </w:rPr>
        <w:t>(Image 3)</w:t>
      </w:r>
    </w:p>
    <w:p w14:paraId="7C5EED06" w14:textId="77777777" w:rsidR="00D474F5" w:rsidRPr="005148D8" w:rsidRDefault="00D474F5" w:rsidP="005148D8">
      <w:pPr>
        <w:jc w:val="both"/>
        <w:rPr>
          <w:i/>
          <w:iCs/>
        </w:rPr>
      </w:pPr>
    </w:p>
    <w:p w14:paraId="14B6A052" w14:textId="77777777" w:rsidR="002B40A3" w:rsidRPr="005148D8" w:rsidRDefault="002B40A3" w:rsidP="005148D8">
      <w:pPr>
        <w:jc w:val="both"/>
        <w:rPr>
          <w:i/>
          <w:iCs/>
          <w:noProof/>
        </w:rPr>
      </w:pPr>
      <w:r w:rsidRPr="005148D8">
        <w:rPr>
          <w:i/>
          <w:iCs/>
          <w:noProof/>
        </w:rPr>
        <w:drawing>
          <wp:inline distT="0" distB="0" distL="0" distR="0" wp14:anchorId="5B3E9456" wp14:editId="47C2E6BB">
            <wp:extent cx="2724150" cy="1752600"/>
            <wp:effectExtent l="0" t="0" r="0" b="0"/>
            <wp:docPr id="192621735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5B759" w14:textId="3038F909" w:rsidR="002B40A3" w:rsidRPr="005148D8" w:rsidRDefault="002B40A3" w:rsidP="005148D8">
      <w:pPr>
        <w:jc w:val="both"/>
        <w:rPr>
          <w:i/>
          <w:iCs/>
        </w:rPr>
      </w:pPr>
      <w:r w:rsidRPr="005148D8">
        <w:rPr>
          <w:i/>
          <w:iCs/>
        </w:rPr>
        <w:t>(Image 4)</w:t>
      </w:r>
    </w:p>
    <w:p w14:paraId="1FA4323B" w14:textId="77777777" w:rsidR="002B40A3" w:rsidRPr="005148D8" w:rsidRDefault="002B40A3" w:rsidP="005148D8">
      <w:pPr>
        <w:jc w:val="both"/>
        <w:rPr>
          <w:i/>
          <w:iCs/>
          <w:noProof/>
        </w:rPr>
      </w:pPr>
    </w:p>
    <w:p w14:paraId="0370510B" w14:textId="10881360" w:rsidR="002B40A3" w:rsidRPr="005148D8" w:rsidRDefault="002B40A3" w:rsidP="005148D8">
      <w:pPr>
        <w:jc w:val="both"/>
        <w:rPr>
          <w:i/>
          <w:iCs/>
        </w:rPr>
      </w:pPr>
      <w:r w:rsidRPr="005148D8">
        <w:rPr>
          <w:i/>
          <w:iCs/>
          <w:noProof/>
        </w:rPr>
        <w:drawing>
          <wp:inline distT="0" distB="0" distL="0" distR="0" wp14:anchorId="4D6689EF" wp14:editId="1B7FBBD0">
            <wp:extent cx="2449689" cy="533400"/>
            <wp:effectExtent l="0" t="0" r="8255" b="0"/>
            <wp:docPr id="129598104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568" cy="53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1782C" w14:textId="77777777" w:rsidR="002B40A3" w:rsidRPr="005148D8" w:rsidRDefault="002B40A3" w:rsidP="005148D8">
      <w:pPr>
        <w:jc w:val="both"/>
        <w:rPr>
          <w:i/>
          <w:iCs/>
          <w:noProof/>
        </w:rPr>
      </w:pPr>
      <w:r w:rsidRPr="005148D8">
        <w:rPr>
          <w:i/>
          <w:iCs/>
        </w:rPr>
        <w:t>(Image 5)</w:t>
      </w:r>
      <w:r w:rsidRPr="005148D8">
        <w:rPr>
          <w:i/>
          <w:iCs/>
          <w:noProof/>
        </w:rPr>
        <w:t xml:space="preserve"> </w:t>
      </w:r>
    </w:p>
    <w:p w14:paraId="073F532F" w14:textId="77777777" w:rsidR="002B40A3" w:rsidRPr="005148D8" w:rsidRDefault="002B40A3" w:rsidP="005148D8">
      <w:pPr>
        <w:jc w:val="both"/>
        <w:rPr>
          <w:i/>
          <w:iCs/>
          <w:noProof/>
        </w:rPr>
      </w:pPr>
    </w:p>
    <w:p w14:paraId="17015E71" w14:textId="0E54D6CF" w:rsidR="002B40A3" w:rsidRPr="005148D8" w:rsidRDefault="002B40A3" w:rsidP="005148D8">
      <w:pPr>
        <w:jc w:val="both"/>
        <w:rPr>
          <w:i/>
          <w:iCs/>
          <w:noProof/>
        </w:rPr>
      </w:pPr>
      <w:r w:rsidRPr="005148D8">
        <w:rPr>
          <w:i/>
          <w:iCs/>
          <w:noProof/>
        </w:rPr>
        <w:drawing>
          <wp:inline distT="0" distB="0" distL="0" distR="0" wp14:anchorId="32E91C1B" wp14:editId="33E7FC4B">
            <wp:extent cx="4848225" cy="1190625"/>
            <wp:effectExtent l="0" t="0" r="9525" b="9525"/>
            <wp:docPr id="175846103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CC971" w14:textId="50C1D8FE" w:rsidR="002B40A3" w:rsidRPr="005148D8" w:rsidRDefault="002B40A3" w:rsidP="005148D8">
      <w:pPr>
        <w:jc w:val="both"/>
        <w:rPr>
          <w:i/>
          <w:iCs/>
        </w:rPr>
      </w:pPr>
      <w:r w:rsidRPr="005148D8">
        <w:rPr>
          <w:i/>
          <w:iCs/>
        </w:rPr>
        <w:t>(Image 6)</w:t>
      </w:r>
    </w:p>
    <w:p w14:paraId="106AA551" w14:textId="77777777" w:rsidR="00207A14" w:rsidRPr="005148D8" w:rsidRDefault="00207A14" w:rsidP="005148D8">
      <w:pPr>
        <w:jc w:val="both"/>
        <w:rPr>
          <w:i/>
          <w:iCs/>
        </w:rPr>
      </w:pPr>
    </w:p>
    <w:p w14:paraId="5C9A0531" w14:textId="1BC62137" w:rsidR="00207A14" w:rsidRPr="005148D8" w:rsidRDefault="00207A14" w:rsidP="005148D8">
      <w:pPr>
        <w:jc w:val="both"/>
        <w:rPr>
          <w:i/>
          <w:iCs/>
        </w:rPr>
      </w:pPr>
      <w:r w:rsidRPr="005148D8">
        <w:rPr>
          <w:noProof/>
        </w:rPr>
        <w:drawing>
          <wp:inline distT="0" distB="0" distL="0" distR="0" wp14:anchorId="1AF4EA7D" wp14:editId="0FF2F6EF">
            <wp:extent cx="5486400" cy="906780"/>
            <wp:effectExtent l="0" t="0" r="0" b="7620"/>
            <wp:docPr id="12" name="Espace réservé du contenu 11" descr="Une image contenant ligne, texte, Tracé, diagramm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0AA19130-8A66-A46D-A55C-5C32DC58CC0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space réservé du contenu 11" descr="Une image contenant ligne, texte, Tracé, diagramme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0AA19130-8A66-A46D-A55C-5C32DC58CC0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6CEE" w14:textId="22F5F338" w:rsidR="002B40A3" w:rsidRPr="005148D8" w:rsidRDefault="00207A14" w:rsidP="005148D8">
      <w:pPr>
        <w:jc w:val="both"/>
        <w:rPr>
          <w:i/>
          <w:iCs/>
        </w:rPr>
      </w:pPr>
      <w:r w:rsidRPr="005148D8">
        <w:rPr>
          <w:i/>
          <w:iCs/>
        </w:rPr>
        <w:t>(Image 7)</w:t>
      </w:r>
    </w:p>
    <w:sectPr w:rsidR="002B40A3" w:rsidRPr="005148D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96729"/>
    <w:multiLevelType w:val="hybridMultilevel"/>
    <w:tmpl w:val="A6B86C58"/>
    <w:lvl w:ilvl="0" w:tplc="0C0C001B">
      <w:start w:val="1"/>
      <w:numFmt w:val="lowerRoman"/>
      <w:lvlText w:val="%1."/>
      <w:lvlJc w:val="right"/>
      <w:pPr>
        <w:ind w:left="720" w:hanging="360"/>
      </w:pPr>
    </w:lvl>
    <w:lvl w:ilvl="1" w:tplc="E92A926C">
      <w:start w:val="1"/>
      <w:numFmt w:val="lowerLetter"/>
      <w:lvlText w:val="%2."/>
      <w:lvlJc w:val="left"/>
      <w:pPr>
        <w:ind w:left="1211" w:hanging="360"/>
      </w:pPr>
      <w:rPr>
        <w:b w:val="0"/>
        <w:bCs w:val="0"/>
        <w:sz w:val="24"/>
        <w:szCs w:val="24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404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0A3"/>
    <w:rsid w:val="00207A14"/>
    <w:rsid w:val="002B40A3"/>
    <w:rsid w:val="0034785B"/>
    <w:rsid w:val="004A31AE"/>
    <w:rsid w:val="005148D8"/>
    <w:rsid w:val="00D474F5"/>
    <w:rsid w:val="00ED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04D36"/>
  <w15:chartTrackingRefBased/>
  <w15:docId w15:val="{D376F116-4195-4FDC-A29C-B1CF92147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0A3"/>
  </w:style>
  <w:style w:type="paragraph" w:styleId="Titre1">
    <w:name w:val="heading 1"/>
    <w:basedOn w:val="Normal"/>
    <w:next w:val="Normal"/>
    <w:link w:val="Titre1Car"/>
    <w:uiPriority w:val="9"/>
    <w:qFormat/>
    <w:rsid w:val="002B4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4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4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4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4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4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4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4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4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4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4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4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40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40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40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40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40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40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4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4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4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4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4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40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40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40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4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40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4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537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Masse, Benjamin</dc:creator>
  <cp:keywords/>
  <dc:description/>
  <cp:lastModifiedBy>Masse, Benjamin</cp:lastModifiedBy>
  <cp:revision>3</cp:revision>
  <dcterms:created xsi:type="dcterms:W3CDTF">2026-03-13T12:23:00Z</dcterms:created>
  <dcterms:modified xsi:type="dcterms:W3CDTF">2026-03-13T13:12:00Z</dcterms:modified>
</cp:coreProperties>
</file>