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941F" w14:textId="77777777" w:rsidR="00CC668A" w:rsidRPr="005148D8" w:rsidRDefault="00CC668A" w:rsidP="00CC668A">
      <w:pPr>
        <w:jc w:val="center"/>
      </w:pPr>
      <w:r w:rsidRPr="005148D8">
        <w:t>Benjamin Masse</w:t>
      </w:r>
    </w:p>
    <w:p w14:paraId="76BF1A56" w14:textId="77777777" w:rsidR="00CC668A" w:rsidRPr="005148D8" w:rsidRDefault="00CC668A" w:rsidP="00CC668A">
      <w:pPr>
        <w:jc w:val="center"/>
      </w:pPr>
      <w:r w:rsidRPr="005148D8">
        <w:t>243-631-MA, gr. 00001</w:t>
      </w:r>
    </w:p>
    <w:p w14:paraId="1C625479" w14:textId="77777777" w:rsidR="00CC668A" w:rsidRPr="005148D8" w:rsidRDefault="00CC668A" w:rsidP="00CC668A">
      <w:pPr>
        <w:jc w:val="center"/>
      </w:pPr>
    </w:p>
    <w:p w14:paraId="034F69EC" w14:textId="77777777" w:rsidR="00CC668A" w:rsidRPr="005148D8" w:rsidRDefault="00CC668A" w:rsidP="00CC668A">
      <w:pPr>
        <w:jc w:val="center"/>
      </w:pPr>
    </w:p>
    <w:p w14:paraId="189F2C8C" w14:textId="77777777" w:rsidR="00CC668A" w:rsidRPr="005148D8" w:rsidRDefault="00CC668A" w:rsidP="00CC668A">
      <w:pPr>
        <w:jc w:val="center"/>
      </w:pPr>
    </w:p>
    <w:p w14:paraId="2D7CB7FA" w14:textId="77777777" w:rsidR="00CC668A" w:rsidRPr="005148D8" w:rsidRDefault="00CC668A" w:rsidP="00CC668A">
      <w:pPr>
        <w:jc w:val="center"/>
      </w:pPr>
    </w:p>
    <w:p w14:paraId="24AAB662" w14:textId="77777777" w:rsidR="00CC668A" w:rsidRPr="005148D8" w:rsidRDefault="00CC668A" w:rsidP="00CC668A">
      <w:pPr>
        <w:jc w:val="center"/>
      </w:pPr>
    </w:p>
    <w:p w14:paraId="442388CC" w14:textId="64374E36" w:rsidR="00CC668A" w:rsidRPr="005148D8" w:rsidRDefault="00CC668A" w:rsidP="00CC668A">
      <w:pPr>
        <w:jc w:val="center"/>
      </w:pPr>
      <w:r w:rsidRPr="005148D8">
        <w:rPr>
          <w:b/>
          <w:bCs/>
        </w:rPr>
        <w:t>Rapport</w:t>
      </w:r>
    </w:p>
    <w:p w14:paraId="2243C09E" w14:textId="00322D93" w:rsidR="00CC668A" w:rsidRPr="005148D8" w:rsidRDefault="00CC668A" w:rsidP="00CC668A">
      <w:pPr>
        <w:jc w:val="center"/>
        <w:rPr>
          <w:b/>
          <w:bCs/>
        </w:rPr>
      </w:pPr>
      <w:r>
        <w:rPr>
          <w:b/>
          <w:bCs/>
        </w:rPr>
        <w:t>Bilan de projet</w:t>
      </w:r>
    </w:p>
    <w:p w14:paraId="1C414451" w14:textId="77777777" w:rsidR="00CC668A" w:rsidRPr="005148D8" w:rsidRDefault="00CC668A" w:rsidP="00CC668A">
      <w:pPr>
        <w:jc w:val="center"/>
      </w:pPr>
    </w:p>
    <w:p w14:paraId="0EE6A5E1" w14:textId="77777777" w:rsidR="00CC668A" w:rsidRPr="005148D8" w:rsidRDefault="00CC668A" w:rsidP="00CC668A">
      <w:pPr>
        <w:jc w:val="center"/>
      </w:pPr>
    </w:p>
    <w:p w14:paraId="41766308" w14:textId="77777777" w:rsidR="00CC668A" w:rsidRPr="005148D8" w:rsidRDefault="00CC668A" w:rsidP="00CC668A">
      <w:pPr>
        <w:jc w:val="center"/>
      </w:pPr>
    </w:p>
    <w:p w14:paraId="75C20FE1" w14:textId="77777777" w:rsidR="00CC668A" w:rsidRPr="005148D8" w:rsidRDefault="00CC668A" w:rsidP="00CC668A">
      <w:pPr>
        <w:jc w:val="center"/>
      </w:pPr>
    </w:p>
    <w:p w14:paraId="30E8331C" w14:textId="77777777" w:rsidR="00CC668A" w:rsidRPr="005148D8" w:rsidRDefault="00CC668A" w:rsidP="00CC668A">
      <w:pPr>
        <w:jc w:val="center"/>
      </w:pPr>
      <w:r w:rsidRPr="005148D8">
        <w:t>Travail présenté à</w:t>
      </w:r>
    </w:p>
    <w:p w14:paraId="56FD8320" w14:textId="77777777" w:rsidR="00CC668A" w:rsidRPr="005148D8" w:rsidRDefault="00CC668A" w:rsidP="00CC668A">
      <w:pPr>
        <w:jc w:val="center"/>
      </w:pPr>
      <w:r w:rsidRPr="005148D8">
        <w:t>Maxime Champagne</w:t>
      </w:r>
    </w:p>
    <w:p w14:paraId="569C472D" w14:textId="77777777" w:rsidR="00CC668A" w:rsidRPr="005148D8" w:rsidRDefault="00CC668A" w:rsidP="00CC668A">
      <w:pPr>
        <w:jc w:val="center"/>
      </w:pPr>
    </w:p>
    <w:p w14:paraId="44638069" w14:textId="77777777" w:rsidR="00CC668A" w:rsidRPr="005148D8" w:rsidRDefault="00CC668A" w:rsidP="00CC668A">
      <w:pPr>
        <w:jc w:val="center"/>
      </w:pPr>
    </w:p>
    <w:p w14:paraId="384207AC" w14:textId="77777777" w:rsidR="00CC668A" w:rsidRPr="005148D8" w:rsidRDefault="00CC668A" w:rsidP="00CC668A">
      <w:pPr>
        <w:jc w:val="center"/>
      </w:pPr>
    </w:p>
    <w:p w14:paraId="582D2EEB" w14:textId="77777777" w:rsidR="00CC668A" w:rsidRPr="005148D8" w:rsidRDefault="00CC668A" w:rsidP="00CC668A">
      <w:pPr>
        <w:jc w:val="center"/>
      </w:pPr>
    </w:p>
    <w:p w14:paraId="586DDA9E" w14:textId="77777777" w:rsidR="00CC668A" w:rsidRPr="005148D8" w:rsidRDefault="00CC668A" w:rsidP="00CC668A">
      <w:pPr>
        <w:jc w:val="center"/>
      </w:pPr>
    </w:p>
    <w:p w14:paraId="0968B2CC" w14:textId="77777777" w:rsidR="00CC668A" w:rsidRDefault="00CC668A" w:rsidP="00CC668A">
      <w:pPr>
        <w:jc w:val="center"/>
      </w:pPr>
    </w:p>
    <w:p w14:paraId="718A2DD9" w14:textId="77777777" w:rsidR="00CC668A" w:rsidRDefault="00CC668A" w:rsidP="00CC668A">
      <w:pPr>
        <w:jc w:val="center"/>
      </w:pPr>
    </w:p>
    <w:p w14:paraId="2ADA8B7C" w14:textId="77777777" w:rsidR="00CC668A" w:rsidRPr="005148D8" w:rsidRDefault="00CC668A" w:rsidP="00CC668A">
      <w:pPr>
        <w:jc w:val="center"/>
      </w:pPr>
    </w:p>
    <w:p w14:paraId="109FF5F5" w14:textId="77777777" w:rsidR="00CC668A" w:rsidRPr="005148D8" w:rsidRDefault="00CC668A" w:rsidP="00CC668A">
      <w:pPr>
        <w:jc w:val="center"/>
      </w:pPr>
      <w:r w:rsidRPr="005148D8">
        <w:t>Département de Technologie du génie électrique</w:t>
      </w:r>
    </w:p>
    <w:p w14:paraId="63AB742B" w14:textId="77777777" w:rsidR="00CC668A" w:rsidRPr="005148D8" w:rsidRDefault="00CC668A" w:rsidP="00CC668A">
      <w:pPr>
        <w:jc w:val="center"/>
      </w:pPr>
      <w:r w:rsidRPr="005148D8">
        <w:t>Collège de Maisonneuve</w:t>
      </w:r>
    </w:p>
    <w:p w14:paraId="01CC33EC" w14:textId="495AE06D" w:rsidR="00CC668A" w:rsidRDefault="00CC668A" w:rsidP="00CC668A">
      <w:pPr>
        <w:jc w:val="center"/>
      </w:pPr>
      <w:r w:rsidRPr="005148D8">
        <w:t xml:space="preserve">Le </w:t>
      </w:r>
      <w:r>
        <w:t xml:space="preserve">26 mai </w:t>
      </w:r>
      <w:r w:rsidRPr="005148D8">
        <w:t>2026</w:t>
      </w:r>
    </w:p>
    <w:p w14:paraId="278F7CF5" w14:textId="77777777" w:rsidR="00304C14" w:rsidRPr="00304C14" w:rsidRDefault="00304C14" w:rsidP="00304C14">
      <w:pPr>
        <w:rPr>
          <w:b/>
          <w:bCs/>
          <w:sz w:val="22"/>
          <w:szCs w:val="22"/>
        </w:rPr>
      </w:pPr>
      <w:r w:rsidRPr="00304C14">
        <w:rPr>
          <w:b/>
          <w:bCs/>
          <w:sz w:val="22"/>
          <w:szCs w:val="22"/>
        </w:rPr>
        <w:lastRenderedPageBreak/>
        <w:t>Section 1 : Évaluation de la pertinence du choix du matériel.</w:t>
      </w:r>
    </w:p>
    <w:p w14:paraId="4E8141CA" w14:textId="77777777" w:rsidR="00B6221C" w:rsidRPr="00B6221C" w:rsidRDefault="00304C14" w:rsidP="00304C14">
      <w:pPr>
        <w:rPr>
          <w:sz w:val="22"/>
          <w:szCs w:val="22"/>
        </w:rPr>
      </w:pPr>
      <w:r w:rsidRPr="00304C14">
        <w:rPr>
          <w:sz w:val="22"/>
          <w:szCs w:val="22"/>
        </w:rPr>
        <w:t xml:space="preserve">Dans le scénario où je recommencerais mon projet de trieur de cartes à partir du début, cependant avec les connaissances que j’ai acquises au long de ce processus, je changerais certainement certains de mes choix de pièces, le premier étant les moteurs. J’ai initialement décidé d’utiliser des servos-moteurs pour ce projet puisqu’ils présentent un bon équilibre entre prix et précision. Cependant, j’ai rapidement réalisé lors de la mise en fonction du trieur que cette précision ne s’applique pas au servomoteur continu. Effectivement, ce type de servomoteur n’est pas très commun et j’ai rapidement réalisé pourquoi. Contrairement à un servomoteur normal, ceux-ci ne se déplacent pas en fonction d’un angle mais plutôt d’une période et d’une vitesse. De plus, contrairement à un </w:t>
      </w:r>
      <w:r w:rsidRPr="00B6221C">
        <w:rPr>
          <w:sz w:val="22"/>
          <w:szCs w:val="22"/>
        </w:rPr>
        <w:t>servomoteur traditionnel, ils n’ont pas de mécanisme pour connaitre leur position et se trouvent donc à être un circuit ouvert qui n’est pas capable de s’adapter au facteur externe. Pour mon projet, ceci veut donc dire que mes deux moteurs qui contrôlent mes compartiments doivent constamment être recalibrés puisque sinon ils vont constamment être à quelques millimètres de leurs objectifs et les cartes vont éventuellement se retrouver au mauvais endroit. En revanche, ce type de moteur est suffisant pour simplement faire sortir une carte à la fois de mon compartiment principal en raison de l’ingéniosité mécanique de celui-ci. De plus, une fois la carte sur le plateau, j’utilise un servo-moteur traditionnel pour simplement faire tomber la carte dans le compartiment. Il est donc possible de seulement changer deux de mes moteurs sur six, soit ceux qui contrôlent les compartiments, afin de garder les coûts relativement bas, ce qui est essentiel pour ce projet qui tente de répliquer une machine dispendieuse et complexe pour un utilisateur commun. Le changement que je propose est le suivant : une combinaison de moteur pas à pas avec encodeur. Les moteurs pas à pas se déplacent, comme le nom l’indique, d’un petit pas à un autre, avec un encodeur qui s’assure que les pas sont tous bien effectués. Je peux donc garantir que mes compartiments se rendent précisément à leur objectif avec une précision égale à la distance couverte par un pas. Cette solution est bien sûr plus coûteuse que mes deux servomoteurs, mais est essentielle afin de s’assurer d’un fonctionnement fiable qui ne nécessite pas constamment de recalibration, en plus d’être capable de résister à certaines perturbations externes.</w:t>
      </w:r>
      <w:r w:rsidR="00B6221C" w:rsidRPr="00B6221C">
        <w:rPr>
          <w:sz w:val="22"/>
          <w:szCs w:val="22"/>
        </w:rPr>
        <w:t xml:space="preserve"> </w:t>
      </w:r>
    </w:p>
    <w:p w14:paraId="4B41933E" w14:textId="349B8D1C" w:rsidR="00304C14" w:rsidRPr="00B6221C" w:rsidRDefault="00304C14" w:rsidP="00304C14">
      <w:pPr>
        <w:rPr>
          <w:sz w:val="22"/>
          <w:szCs w:val="22"/>
        </w:rPr>
      </w:pPr>
      <w:r w:rsidRPr="00B6221C">
        <w:rPr>
          <w:sz w:val="22"/>
          <w:szCs w:val="22"/>
        </w:rPr>
        <w:t xml:space="preserve">Ensuite, la seule autre pièce qui nécessite un changement est mon régulateur de tension 3,3 V (LM1085ISX-3.3/NOPB). Ce régulateur a fonctionné sans problème pour la majeure partie du projet et a été capable de facilement réguler mon voltage d’entrée 9 V (il peut théoriquement réguler jusqu’à 27 V en entrée Or, maintenant arrivé en mai, les températures ambiantes commencent à monter et j’ai remarqué que mon programme se réinitialise de temps en temps sans que je touche à quoi que ce soit. Après une séance de débogage rapide, j’ai réalisé que mon régulateur 3,3 V était brûlant Comme solution temporaire pour les présentations (puisque bien sûr ce problème s'est révélé la journée des présentations publiques), j’ai simplement diminué mon voltage d’entrée à 5 V puisque mon contrôleur qui gère l’alimentation me le permet et cela a réglé le problème de surchauffe </w:t>
      </w:r>
      <w:r w:rsidRPr="00B6221C">
        <w:rPr>
          <w:sz w:val="22"/>
          <w:szCs w:val="22"/>
        </w:rPr>
        <w:lastRenderedPageBreak/>
        <w:t>Cependant, mes moteurs sont à leur plus rapide à 6 V. En plus, comme mon circuit de DEL est aussi conçu pour gérer 6 V, il serait donc important de changer le régulateur pour un autre et de faire les calculs de chaleur pour le point de jonction afin de s’assurer que celui-ci ne surchauffe pas. Sinon, il serait peut-être aussi possible de simplement installer un dissipateur de chaleur. Dans tous les cas, ce sont deux changements très simples à implémenter puisque le format de mon régulateur est commun (TO-263).</w:t>
      </w:r>
    </w:p>
    <w:p w14:paraId="2DBA854B" w14:textId="77777777" w:rsidR="00304C14" w:rsidRPr="00AB3403" w:rsidRDefault="00304C14" w:rsidP="00304C14">
      <w:pPr>
        <w:rPr>
          <w:b/>
          <w:bCs/>
          <w:sz w:val="22"/>
          <w:szCs w:val="22"/>
        </w:rPr>
      </w:pPr>
      <w:r w:rsidRPr="00AB3403">
        <w:rPr>
          <w:b/>
          <w:bCs/>
          <w:sz w:val="22"/>
          <w:szCs w:val="22"/>
        </w:rPr>
        <w:t>Section 2 : Les modifications éventuelles à apporter.</w:t>
      </w:r>
    </w:p>
    <w:p w14:paraId="67986AEE" w14:textId="77777777" w:rsidR="00304C14" w:rsidRPr="00B6221C" w:rsidRDefault="00304C14" w:rsidP="00304C14">
      <w:pPr>
        <w:rPr>
          <w:sz w:val="22"/>
          <w:szCs w:val="22"/>
        </w:rPr>
      </w:pPr>
      <w:r w:rsidRPr="00B6221C">
        <w:rPr>
          <w:sz w:val="22"/>
          <w:szCs w:val="22"/>
        </w:rPr>
        <w:t>Selon moi, deux aspects principaux de mon projet seraient à éventuellement apporter : la performance et la qualité de la conception physique. En effet, en termes de performance, mon trieur de carte peut parfois prendre beaucoup de temps avant d’être capable d’extraire le texte réel que l’on retrouve sur une carte. Ceci n’est pas à cause de la qualité de l’image, puisque lorsque je donne celle-ci à d’autres modèles plus performants (intelligence artificielle quelconque / Google Vision), ils peuvent extraire le bon texte sans problème. Le problème réel est la librairie que j’utilise pour faire la reconnaissance optique de caractères : « Tesseract ». Or j’ai choisi cette librairie pour deux raisons principales, et une de celles-ci va me permettre d’éventuellement améliorer la performance de mon projet. Effectivement, le modèle « Tesseract » est un modèle gratuit que n’importe qui peut utiliser, mais encore, c’est un modèle à source ouverte. Il est donc possible, et même encouragé, d’adapter le modèle à son utilisation spécifique en l’entraînant avec des images. Ceci est bien sûr un processus qui prend du temps puisqu’il faut prendre des images, les donner au modèle et ensuite corriger ses erreurs manuellement, mais ceci permet de créer un modèle qui extrait le texte rapidement puisque nos images seront exactement comme celles sur lesquelles on l’a entraîné.</w:t>
      </w:r>
    </w:p>
    <w:p w14:paraId="5D4B20C0" w14:textId="77777777" w:rsidR="00304C14" w:rsidRPr="00B6221C" w:rsidRDefault="00304C14" w:rsidP="00304C14">
      <w:pPr>
        <w:rPr>
          <w:sz w:val="22"/>
          <w:szCs w:val="22"/>
        </w:rPr>
      </w:pPr>
      <w:r w:rsidRPr="00B6221C">
        <w:rPr>
          <w:sz w:val="22"/>
          <w:szCs w:val="22"/>
        </w:rPr>
        <w:t>Ensuite, je crois qu’il serait pertinent d’améliorer la rigidité ainsi que l’esthétique des modèles 3D. Les modèles sont imprimés majoritairement en PLA en ce moment, une amélioration simple qui ne nécessite aucun changement au modèle serait simplement de réimprimer le projet en PETG qui est environ le même prix en plus d’être plus résistant à la chaleur ainsi que plus résilient. Pour l’esthétisme, on pourrait simplement refermer le projet afin de ne pas laisser les électroniques à découvert.</w:t>
      </w:r>
    </w:p>
    <w:p w14:paraId="26343BFF" w14:textId="77777777" w:rsidR="00304C14" w:rsidRPr="00AB3403" w:rsidRDefault="00304C14" w:rsidP="00304C14">
      <w:pPr>
        <w:rPr>
          <w:b/>
          <w:bCs/>
          <w:sz w:val="22"/>
          <w:szCs w:val="22"/>
        </w:rPr>
      </w:pPr>
      <w:r w:rsidRPr="00AB3403">
        <w:rPr>
          <w:b/>
          <w:bCs/>
          <w:sz w:val="22"/>
          <w:szCs w:val="22"/>
        </w:rPr>
        <w:t>Section 3 : Les difficultés rencontrées.</w:t>
      </w:r>
    </w:p>
    <w:p w14:paraId="3CEE5BBC" w14:textId="77777777" w:rsidR="00304C14" w:rsidRPr="00B6221C" w:rsidRDefault="00304C14" w:rsidP="00304C14">
      <w:pPr>
        <w:rPr>
          <w:sz w:val="22"/>
          <w:szCs w:val="22"/>
        </w:rPr>
      </w:pPr>
      <w:r w:rsidRPr="00B6221C">
        <w:rPr>
          <w:sz w:val="22"/>
          <w:szCs w:val="22"/>
        </w:rPr>
        <w:t>Au long de ce projet, j’ai rencontré plusieurs difficultés. Voici une énumération des problèmes qui m’ont le plus marqué ;</w:t>
      </w:r>
    </w:p>
    <w:p w14:paraId="1F421AAF" w14:textId="3E9D1A60" w:rsidR="00304C14" w:rsidRPr="00B6221C" w:rsidRDefault="00304C14" w:rsidP="00B6221C">
      <w:pPr>
        <w:pStyle w:val="Paragraphedeliste"/>
        <w:numPr>
          <w:ilvl w:val="0"/>
          <w:numId w:val="7"/>
        </w:numPr>
        <w:rPr>
          <w:sz w:val="20"/>
          <w:szCs w:val="20"/>
        </w:rPr>
      </w:pPr>
      <w:r w:rsidRPr="00B6221C">
        <w:rPr>
          <w:sz w:val="20"/>
          <w:szCs w:val="20"/>
        </w:rPr>
        <w:t>J’ai initialement oublié de mettre des traces pour connecter mes boutons.</w:t>
      </w:r>
    </w:p>
    <w:p w14:paraId="460667D1" w14:textId="79877AED" w:rsidR="00304C14" w:rsidRPr="00B6221C" w:rsidRDefault="00304C14" w:rsidP="00B6221C">
      <w:pPr>
        <w:pStyle w:val="Paragraphedeliste"/>
        <w:numPr>
          <w:ilvl w:val="0"/>
          <w:numId w:val="7"/>
        </w:numPr>
        <w:rPr>
          <w:sz w:val="20"/>
          <w:szCs w:val="20"/>
        </w:rPr>
      </w:pPr>
      <w:r w:rsidRPr="00B6221C">
        <w:rPr>
          <w:sz w:val="20"/>
          <w:szCs w:val="20"/>
        </w:rPr>
        <w:t>J’ai passé beaucoup de temps à essayer de configurer ma caméra SPI pour simplement réaliser que je devais aller modifier la librairie directement.</w:t>
      </w:r>
    </w:p>
    <w:p w14:paraId="7EC99843" w14:textId="3BEAA3FE" w:rsidR="00304C14" w:rsidRPr="00B6221C" w:rsidRDefault="00304C14" w:rsidP="00B6221C">
      <w:pPr>
        <w:pStyle w:val="Paragraphedeliste"/>
        <w:numPr>
          <w:ilvl w:val="0"/>
          <w:numId w:val="7"/>
        </w:numPr>
        <w:rPr>
          <w:sz w:val="20"/>
          <w:szCs w:val="20"/>
        </w:rPr>
      </w:pPr>
      <w:r w:rsidRPr="00B6221C">
        <w:rPr>
          <w:sz w:val="20"/>
          <w:szCs w:val="20"/>
        </w:rPr>
        <w:t>Puisque j’utilise un écran qui est sorti assez récemment, il y a très peu de documentation sur ce modèle spécifique, j’ai donc dû faire quelques essais avant de trouver un code de base compatible avec mon écran qui utilise un contrôleur EVE.</w:t>
      </w:r>
    </w:p>
    <w:p w14:paraId="16E32C4B" w14:textId="0521E9D9" w:rsidR="00304C14" w:rsidRPr="00B6221C" w:rsidRDefault="00304C14" w:rsidP="00B6221C">
      <w:pPr>
        <w:pStyle w:val="Paragraphedeliste"/>
        <w:numPr>
          <w:ilvl w:val="0"/>
          <w:numId w:val="7"/>
        </w:numPr>
        <w:rPr>
          <w:sz w:val="20"/>
          <w:szCs w:val="20"/>
        </w:rPr>
      </w:pPr>
      <w:r w:rsidRPr="00B6221C">
        <w:rPr>
          <w:sz w:val="20"/>
          <w:szCs w:val="20"/>
        </w:rPr>
        <w:lastRenderedPageBreak/>
        <w:t>Afin de lire le petit texte sur la carte avec une excellente qualité d’image, j’ai commandé une lentille de caméra de type macro. Ceci m’a donné une excellente qualité d’image et j’ai donc ensuite commencé ma première version de mon modèle 3D complet basé sur cette distance entre caméra et carte. Or, j’ai réalisé éventuellement que pour faire tomber une carte je devais faire incliner la plaque, cependant en raison de la distance entre carte et lentille il était impossible de faire incliner la plaquette sur laquelle se trouve la carte. J’ai donc dû retourner avec la lentille stock et faire des pièces d’ajustement pour éloigner la lentille de la carte.</w:t>
      </w:r>
    </w:p>
    <w:p w14:paraId="2426E6BB" w14:textId="5CBA1BE1" w:rsidR="00304C14" w:rsidRPr="00B6221C" w:rsidRDefault="00304C14" w:rsidP="00B6221C">
      <w:pPr>
        <w:pStyle w:val="Paragraphedeliste"/>
        <w:numPr>
          <w:ilvl w:val="0"/>
          <w:numId w:val="7"/>
        </w:numPr>
        <w:rPr>
          <w:sz w:val="20"/>
          <w:szCs w:val="20"/>
        </w:rPr>
      </w:pPr>
      <w:r w:rsidRPr="00B6221C">
        <w:rPr>
          <w:sz w:val="20"/>
          <w:szCs w:val="20"/>
        </w:rPr>
        <w:t>Pour la première version de mon trieur de carte, celui-ci utilisait 12 moteurs servos. Bien que l'ESP32S3-WROOM n’ait que 8 canaux LEDC différents, il est théoriquement possible d’utiliser les 12 moteurs à l’aide du multiplexage. Mais ceci s’est révélé être plus difficile qu’anticipé puisque certains moteurs tournaient alors qu’ils étaient censés être déconnectés Finalement, j’ai décidé de retirer la librairie de servo de l'ESP32-S3 et de faire toutes les connexions et déconnexions manuellement, et ceci a réglé le problème.</w:t>
      </w:r>
    </w:p>
    <w:p w14:paraId="036E513B" w14:textId="389E7BDB" w:rsidR="00304C14" w:rsidRPr="00B6221C" w:rsidRDefault="00304C14" w:rsidP="00B6221C">
      <w:pPr>
        <w:pStyle w:val="Paragraphedeliste"/>
        <w:numPr>
          <w:ilvl w:val="0"/>
          <w:numId w:val="7"/>
        </w:numPr>
        <w:rPr>
          <w:sz w:val="20"/>
          <w:szCs w:val="20"/>
        </w:rPr>
      </w:pPr>
      <w:r w:rsidRPr="00B6221C">
        <w:rPr>
          <w:sz w:val="20"/>
          <w:szCs w:val="20"/>
        </w:rPr>
        <w:t>Mécaniquement, faire sortir une seule carte à la fois sans jamais qu’une carte se coince et sans jamais que deux cartes sortent en même temps, en plus de ne jamais avoir des cartes qui sortent à moitié, ce qui crée éventuellement des problèmes de synchronisation, a été extrêmement difficile, mais avec des tolérances serrées et des angles précis, j’ai finalement réussi à obtenir un résultat consistant.</w:t>
      </w:r>
    </w:p>
    <w:p w14:paraId="3A2EE7E0" w14:textId="066EDBF2" w:rsidR="00304C14" w:rsidRPr="00B6221C" w:rsidRDefault="00304C14" w:rsidP="00B6221C">
      <w:pPr>
        <w:pStyle w:val="Paragraphedeliste"/>
        <w:numPr>
          <w:ilvl w:val="0"/>
          <w:numId w:val="7"/>
        </w:numPr>
        <w:rPr>
          <w:sz w:val="20"/>
          <w:szCs w:val="20"/>
        </w:rPr>
      </w:pPr>
      <w:r w:rsidRPr="00B6221C">
        <w:rPr>
          <w:sz w:val="20"/>
          <w:szCs w:val="20"/>
        </w:rPr>
        <w:t>Puisque mon premier modèle contenait plusieurs compartiments qui devaient tous faire sortir une carte à la fois, j’ai réimagé le design au complet de mon projet et j’ai refait une nouvelle version où, au lieu de faire déplacer les cartes, ce sont les compartiments qui se déplacent Ceci a réduit drastiquement la quantité de moteurs nécessaires en plus de grandement simplifier les enjeux liés aux déplacements des cartes.</w:t>
      </w:r>
    </w:p>
    <w:p w14:paraId="348252FE" w14:textId="77777777" w:rsidR="00304C14" w:rsidRPr="00AB3403" w:rsidRDefault="00304C14" w:rsidP="00304C14">
      <w:pPr>
        <w:rPr>
          <w:b/>
          <w:bCs/>
          <w:sz w:val="22"/>
          <w:szCs w:val="22"/>
        </w:rPr>
      </w:pPr>
      <w:r w:rsidRPr="00AB3403">
        <w:rPr>
          <w:b/>
          <w:bCs/>
          <w:sz w:val="22"/>
          <w:szCs w:val="22"/>
        </w:rPr>
        <w:t>Section 4 : Les connaissances acquises pendant le projet.</w:t>
      </w:r>
    </w:p>
    <w:p w14:paraId="06B6B338" w14:textId="77777777" w:rsidR="00304C14" w:rsidRPr="00B6221C" w:rsidRDefault="00304C14" w:rsidP="00304C14">
      <w:pPr>
        <w:rPr>
          <w:sz w:val="22"/>
          <w:szCs w:val="22"/>
        </w:rPr>
      </w:pPr>
      <w:r w:rsidRPr="00B6221C">
        <w:rPr>
          <w:sz w:val="22"/>
          <w:szCs w:val="22"/>
        </w:rPr>
        <w:t>La liste des connaissances que j’ai acquises durant ce projet est excessivement longue, mais voici une version abrégée. Tout d’abord, il est évident que j’ai réellement commencé à comprendre la puissance des logiciels de modélisation 3D comme Fusion 360 J’ai pris connaissance de tellement de raccourcis et d’outils qui permettent de créer des modèles versatiles que l’on peut facilement ajuster, en plus de maintenant pouvoir implémenter des mécanismes plus complexes mécaniquement en impliquant des vis et écrous, engrenages, poulies, etc. En second lieu, j’ai appris l’importance de garder des traces de versions fonctionnelles de son code avant de commencer à faire des gros changements dans la logique.   J’ai effectivement utilisé un GitHub afin de garder plusieurs versions de mon code, et ceci m’a sauvé des heures à réécrire du code puisque j’ai dû à plusieurs instances retourner à de vieilles versions afin de retrouver du code fonctionnel dans mes 3000+ lignes de code. Finalement, l’apprentissage le plus important que ce projet m’a appris est qu’il a toujours une solution possible. À plusieurs moments distincts, je croyais qu'il serait impossible de faire fonctionner mon projet comme je l'avais envisagé, que ce soit à cause de la mécanique ou des difficultés avec l’extraction de texte, mais grâce à ma persévérance, j'ai réussi à délivrer un projet qui, malgré qu'il ne soit pas aussi performant qu'envisagé, contient la base nécessaire pour créer un produit réellement complet.</w:t>
      </w:r>
    </w:p>
    <w:p w14:paraId="3162DA5B" w14:textId="6ED6A96F" w:rsidR="00CC668A" w:rsidRPr="00304C14" w:rsidRDefault="00CC668A"/>
    <w:sectPr w:rsidR="00CC668A" w:rsidRPr="00304C1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4E92"/>
    <w:multiLevelType w:val="hybridMultilevel"/>
    <w:tmpl w:val="135CF9A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09E66EEC"/>
    <w:multiLevelType w:val="hybridMultilevel"/>
    <w:tmpl w:val="3686072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E5159FA"/>
    <w:multiLevelType w:val="hybridMultilevel"/>
    <w:tmpl w:val="642C5818"/>
    <w:lvl w:ilvl="0" w:tplc="5F0A631A">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72E4681B"/>
    <w:multiLevelType w:val="hybridMultilevel"/>
    <w:tmpl w:val="64EE888E"/>
    <w:lvl w:ilvl="0" w:tplc="0C0C0013">
      <w:start w:val="1"/>
      <w:numFmt w:val="upp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74035CD9"/>
    <w:multiLevelType w:val="hybridMultilevel"/>
    <w:tmpl w:val="75D4EA9A"/>
    <w:lvl w:ilvl="0" w:tplc="0C0C0013">
      <w:start w:val="1"/>
      <w:numFmt w:val="upperRoman"/>
      <w:lvlText w:val="%1."/>
      <w:lvlJc w:val="righ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9004138"/>
    <w:multiLevelType w:val="hybridMultilevel"/>
    <w:tmpl w:val="B344A7DC"/>
    <w:lvl w:ilvl="0" w:tplc="5F0A631A">
      <w:start w:val="1"/>
      <w:numFmt w:val="upp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8926858">
    <w:abstractNumId w:val="4"/>
  </w:num>
  <w:num w:numId="2" w16cid:durableId="1580403445">
    <w:abstractNumId w:val="0"/>
    <w:lvlOverride w:ilvl="0"/>
    <w:lvlOverride w:ilvl="1"/>
    <w:lvlOverride w:ilvl="2"/>
    <w:lvlOverride w:ilvl="3"/>
    <w:lvlOverride w:ilvl="4"/>
    <w:lvlOverride w:ilvl="5"/>
    <w:lvlOverride w:ilvl="6"/>
    <w:lvlOverride w:ilvl="7"/>
    <w:lvlOverride w:ilvl="8"/>
  </w:num>
  <w:num w:numId="3" w16cid:durableId="783884845">
    <w:abstractNumId w:val="0"/>
  </w:num>
  <w:num w:numId="4" w16cid:durableId="773093239">
    <w:abstractNumId w:val="3"/>
  </w:num>
  <w:num w:numId="5" w16cid:durableId="876429052">
    <w:abstractNumId w:val="1"/>
  </w:num>
  <w:num w:numId="6" w16cid:durableId="84573163">
    <w:abstractNumId w:val="2"/>
  </w:num>
  <w:num w:numId="7" w16cid:durableId="1225946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8A"/>
    <w:rsid w:val="00053732"/>
    <w:rsid w:val="001124C5"/>
    <w:rsid w:val="002340B3"/>
    <w:rsid w:val="00304C14"/>
    <w:rsid w:val="0046311D"/>
    <w:rsid w:val="004A4E48"/>
    <w:rsid w:val="005341FF"/>
    <w:rsid w:val="00AB3403"/>
    <w:rsid w:val="00B6221C"/>
    <w:rsid w:val="00CC668A"/>
    <w:rsid w:val="00E140D3"/>
    <w:rsid w:val="00EA7658"/>
    <w:rsid w:val="00EF4022"/>
    <w:rsid w:val="00F760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7DB7"/>
  <w15:chartTrackingRefBased/>
  <w15:docId w15:val="{A56D844A-E6E0-4236-8791-4EB412AE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68A"/>
  </w:style>
  <w:style w:type="paragraph" w:styleId="Titre1">
    <w:name w:val="heading 1"/>
    <w:basedOn w:val="Normal"/>
    <w:next w:val="Normal"/>
    <w:link w:val="Titre1Car"/>
    <w:uiPriority w:val="9"/>
    <w:qFormat/>
    <w:rsid w:val="00CC6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6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66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66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66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66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66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66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66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66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66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66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66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66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66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66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66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668A"/>
    <w:rPr>
      <w:rFonts w:eastAsiaTheme="majorEastAsia" w:cstheme="majorBidi"/>
      <w:color w:val="272727" w:themeColor="text1" w:themeTint="D8"/>
    </w:rPr>
  </w:style>
  <w:style w:type="paragraph" w:styleId="Titre">
    <w:name w:val="Title"/>
    <w:basedOn w:val="Normal"/>
    <w:next w:val="Normal"/>
    <w:link w:val="TitreCar"/>
    <w:uiPriority w:val="10"/>
    <w:qFormat/>
    <w:rsid w:val="00CC6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66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66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66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668A"/>
    <w:pPr>
      <w:spacing w:before="160"/>
      <w:jc w:val="center"/>
    </w:pPr>
    <w:rPr>
      <w:i/>
      <w:iCs/>
      <w:color w:val="404040" w:themeColor="text1" w:themeTint="BF"/>
    </w:rPr>
  </w:style>
  <w:style w:type="character" w:customStyle="1" w:styleId="CitationCar">
    <w:name w:val="Citation Car"/>
    <w:basedOn w:val="Policepardfaut"/>
    <w:link w:val="Citation"/>
    <w:uiPriority w:val="29"/>
    <w:rsid w:val="00CC668A"/>
    <w:rPr>
      <w:i/>
      <w:iCs/>
      <w:color w:val="404040" w:themeColor="text1" w:themeTint="BF"/>
    </w:rPr>
  </w:style>
  <w:style w:type="paragraph" w:styleId="Paragraphedeliste">
    <w:name w:val="List Paragraph"/>
    <w:basedOn w:val="Normal"/>
    <w:uiPriority w:val="34"/>
    <w:qFormat/>
    <w:rsid w:val="00CC668A"/>
    <w:pPr>
      <w:ind w:left="720"/>
      <w:contextualSpacing/>
    </w:pPr>
  </w:style>
  <w:style w:type="character" w:styleId="Accentuationintense">
    <w:name w:val="Intense Emphasis"/>
    <w:basedOn w:val="Policepardfaut"/>
    <w:uiPriority w:val="21"/>
    <w:qFormat/>
    <w:rsid w:val="00CC668A"/>
    <w:rPr>
      <w:i/>
      <w:iCs/>
      <w:color w:val="0F4761" w:themeColor="accent1" w:themeShade="BF"/>
    </w:rPr>
  </w:style>
  <w:style w:type="paragraph" w:styleId="Citationintense">
    <w:name w:val="Intense Quote"/>
    <w:basedOn w:val="Normal"/>
    <w:next w:val="Normal"/>
    <w:link w:val="CitationintenseCar"/>
    <w:uiPriority w:val="30"/>
    <w:qFormat/>
    <w:rsid w:val="00CC6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668A"/>
    <w:rPr>
      <w:i/>
      <w:iCs/>
      <w:color w:val="0F4761" w:themeColor="accent1" w:themeShade="BF"/>
    </w:rPr>
  </w:style>
  <w:style w:type="character" w:styleId="Rfrenceintense">
    <w:name w:val="Intense Reference"/>
    <w:basedOn w:val="Policepardfaut"/>
    <w:uiPriority w:val="32"/>
    <w:qFormat/>
    <w:rsid w:val="00CC6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1579</Words>
  <Characters>8687</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Masse, Benjamin</dc:creator>
  <cp:keywords/>
  <dc:description/>
  <cp:lastModifiedBy>Masse, Benjamin</cp:lastModifiedBy>
  <cp:revision>3</cp:revision>
  <dcterms:created xsi:type="dcterms:W3CDTF">2026-05-26T16:21:00Z</dcterms:created>
  <dcterms:modified xsi:type="dcterms:W3CDTF">2026-05-26T18:20:00Z</dcterms:modified>
</cp:coreProperties>
</file>