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034" w:rsidR="00010034" w:rsidRDefault="004B6E56" w14:paraId="0A64CC57" w14:textId="788E3C6A">
      <w:pPr>
        <w:rPr>
          <w:rFonts w:ascii="Assistant" w:hAnsi="Assistant" w:cs="Assistant"/>
          <w:b/>
          <w:bCs/>
          <w:sz w:val="28"/>
          <w:szCs w:val="28"/>
          <w:lang w:val="en-AU"/>
        </w:rPr>
      </w:pPr>
      <w:r w:rsidRPr="050A7E2D">
        <w:rPr>
          <w:rFonts w:ascii="Assistant" w:hAnsi="Assistant" w:cs="Assistant"/>
          <w:b/>
          <w:bCs/>
          <w:sz w:val="28"/>
          <w:szCs w:val="28"/>
          <w:lang w:val="en-AU"/>
        </w:rPr>
        <w:t>T</w:t>
      </w:r>
      <w:r w:rsidRPr="050A7E2D" w:rsidR="00EA23A5">
        <w:rPr>
          <w:rFonts w:ascii="Assistant" w:hAnsi="Assistant" w:cs="Assistant"/>
          <w:b/>
          <w:bCs/>
          <w:sz w:val="28"/>
          <w:szCs w:val="28"/>
          <w:lang w:val="en-AU"/>
        </w:rPr>
        <w:t xml:space="preserve">eam </w:t>
      </w:r>
      <w:r w:rsidRPr="050A7E2D">
        <w:rPr>
          <w:rFonts w:ascii="Assistant" w:hAnsi="Assistant" w:cs="Assistant"/>
          <w:b/>
          <w:bCs/>
          <w:sz w:val="28"/>
          <w:szCs w:val="28"/>
          <w:lang w:val="en-AU"/>
        </w:rPr>
        <w:t xml:space="preserve">feedback </w:t>
      </w:r>
      <w:r w:rsidRPr="050A7E2D" w:rsidR="00EB0A5D">
        <w:rPr>
          <w:rFonts w:ascii="Assistant" w:hAnsi="Assistant" w:cs="Assistant"/>
          <w:b/>
          <w:bCs/>
          <w:sz w:val="28"/>
          <w:szCs w:val="28"/>
          <w:lang w:val="en-AU"/>
        </w:rPr>
        <w:t>log</w:t>
      </w:r>
    </w:p>
    <w:p w:rsidRPr="00A71233" w:rsidR="00F21F07" w:rsidP="00A71233" w:rsidRDefault="006337C8" w14:paraId="66334FA8" w14:textId="4D0BF5ED">
      <w:pPr>
        <w:rPr>
          <w:rFonts w:ascii="Assistant" w:hAnsi="Assistant" w:cs="Assistant"/>
          <w:sz w:val="24"/>
          <w:szCs w:val="24"/>
        </w:rPr>
      </w:pPr>
      <w:r w:rsidRPr="00A71233">
        <w:rPr>
          <w:rFonts w:ascii="Assistant" w:hAnsi="Assistant" w:cs="Assistant"/>
          <w:sz w:val="24"/>
          <w:szCs w:val="24"/>
        </w:rPr>
        <w:t xml:space="preserve">Log the feedback </w:t>
      </w:r>
      <w:r w:rsidRPr="00A71233" w:rsidR="00F21F07">
        <w:rPr>
          <w:rFonts w:ascii="Assistant" w:hAnsi="Assistant" w:cs="Assistant"/>
          <w:sz w:val="24"/>
          <w:szCs w:val="24"/>
        </w:rPr>
        <w:t>your team receive</w:t>
      </w:r>
      <w:r w:rsidRPr="00A71233">
        <w:rPr>
          <w:rFonts w:ascii="Assistant" w:hAnsi="Assistant" w:cs="Assistant"/>
          <w:sz w:val="24"/>
          <w:szCs w:val="24"/>
        </w:rPr>
        <w:t>d</w:t>
      </w:r>
      <w:r w:rsidRPr="00A71233" w:rsidR="00F21F07">
        <w:rPr>
          <w:rFonts w:ascii="Assistant" w:hAnsi="Assistant" w:cs="Assistant"/>
          <w:sz w:val="24"/>
          <w:szCs w:val="24"/>
        </w:rPr>
        <w:t xml:space="preserve"> this week</w:t>
      </w:r>
      <w:r w:rsidRPr="00A71233">
        <w:rPr>
          <w:rFonts w:ascii="Assistant" w:hAnsi="Assistant" w:cs="Assistant"/>
          <w:sz w:val="24"/>
          <w:szCs w:val="24"/>
        </w:rPr>
        <w:t xml:space="preserve">.  Include dates, who gave it, what </w:t>
      </w:r>
      <w:r w:rsidRPr="00A71233" w:rsidR="00BB7A05">
        <w:rPr>
          <w:rFonts w:ascii="Assistant" w:hAnsi="Assistant" w:cs="Assistant"/>
          <w:sz w:val="24"/>
          <w:szCs w:val="24"/>
        </w:rPr>
        <w:t xml:space="preserve">the feedback </w:t>
      </w:r>
      <w:r w:rsidRPr="00A71233">
        <w:rPr>
          <w:rFonts w:ascii="Assistant" w:hAnsi="Assistant" w:cs="Assistant"/>
          <w:sz w:val="24"/>
          <w:szCs w:val="24"/>
        </w:rPr>
        <w:t>was</w:t>
      </w:r>
      <w:r w:rsidRPr="00A71233" w:rsidR="00BB7A05">
        <w:rPr>
          <w:rFonts w:ascii="Assistant" w:hAnsi="Assistant" w:cs="Assistant"/>
          <w:sz w:val="24"/>
          <w:szCs w:val="24"/>
        </w:rPr>
        <w:t>.</w:t>
      </w:r>
    </w:p>
    <w:p w:rsidR="00C65852" w:rsidP="00A23794" w:rsidRDefault="00C65852" w14:paraId="1A75CAFB" w14:textId="05146443">
      <w:pPr>
        <w:pStyle w:val="ListParagraph"/>
        <w:ind w:left="360"/>
        <w:rPr>
          <w:rFonts w:ascii="Assistant" w:hAnsi="Assistant" w:cs="Assistant" w:eastAsiaTheme="minorHAnsi"/>
          <w:sz w:val="22"/>
          <w:szCs w:val="22"/>
        </w:rPr>
      </w:pPr>
    </w:p>
    <w:tbl>
      <w:tblPr>
        <w:tblStyle w:val="TableGrid"/>
        <w:tblW w:w="14249" w:type="dxa"/>
        <w:tblInd w:w="-5" w:type="dxa"/>
        <w:tblLook w:val="04A0" w:firstRow="1" w:lastRow="0" w:firstColumn="1" w:lastColumn="0" w:noHBand="0" w:noVBand="1"/>
      </w:tblPr>
      <w:tblGrid>
        <w:gridCol w:w="1134"/>
        <w:gridCol w:w="2127"/>
        <w:gridCol w:w="5953"/>
        <w:gridCol w:w="5035"/>
      </w:tblGrid>
      <w:tr w:rsidRPr="001D390A" w:rsidR="00AB05D4" w:rsidTr="2715CE30" w14:paraId="59824493" w14:textId="77777777">
        <w:trPr>
          <w:trHeight w:val="489"/>
        </w:trPr>
        <w:tc>
          <w:tcPr>
            <w:tcW w:w="1134" w:type="dxa"/>
            <w:shd w:val="clear" w:color="auto" w:fill="D9E2F3" w:themeFill="accent1" w:themeFillTint="33"/>
            <w:tcMar/>
          </w:tcPr>
          <w:p w:rsidRPr="001D390A" w:rsidR="00AB05D4" w:rsidP="001D390A" w:rsidRDefault="00AB05D4" w14:paraId="066B8782" w14:textId="58884794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>Date</w:t>
            </w:r>
          </w:p>
        </w:tc>
        <w:tc>
          <w:tcPr>
            <w:tcW w:w="2127" w:type="dxa"/>
            <w:shd w:val="clear" w:color="auto" w:fill="D9E2F3" w:themeFill="accent1" w:themeFillTint="33"/>
            <w:tcMar/>
          </w:tcPr>
          <w:p w:rsidRPr="001D390A" w:rsidR="00AB05D4" w:rsidP="001D390A" w:rsidRDefault="00A71233" w14:paraId="663A3DBF" w14:textId="602A795A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>W</w:t>
            </w:r>
            <w:r w:rsidRPr="001D390A" w:rsidR="00AB05D4">
              <w:rPr>
                <w:rFonts w:ascii="Assistant" w:hAnsi="Assistant" w:cs="Assistant" w:eastAsiaTheme="minorHAnsi"/>
                <w:b/>
                <w:bCs/>
              </w:rPr>
              <w:t>ho gave feedback</w:t>
            </w:r>
          </w:p>
        </w:tc>
        <w:tc>
          <w:tcPr>
            <w:tcW w:w="5953" w:type="dxa"/>
            <w:shd w:val="clear" w:color="auto" w:fill="D9E2F3" w:themeFill="accent1" w:themeFillTint="33"/>
            <w:tcMar/>
          </w:tcPr>
          <w:p w:rsidRPr="001D390A" w:rsidR="00AB05D4" w:rsidP="001D390A" w:rsidRDefault="00AB05D4" w14:paraId="635FB914" w14:textId="338CCAE9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>Feedback received</w:t>
            </w:r>
          </w:p>
        </w:tc>
        <w:tc>
          <w:tcPr>
            <w:tcW w:w="5035" w:type="dxa"/>
            <w:shd w:val="clear" w:color="auto" w:fill="D9E2F3" w:themeFill="accent1" w:themeFillTint="33"/>
            <w:tcMar/>
          </w:tcPr>
          <w:p w:rsidRPr="001D390A" w:rsidR="00AB05D4" w:rsidP="001D390A" w:rsidRDefault="00A71233" w14:paraId="6A4C154C" w14:textId="766F0FFC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 xml:space="preserve">Implementation </w:t>
            </w:r>
            <w:r w:rsidRPr="001D390A" w:rsidR="00AB05D4">
              <w:rPr>
                <w:rFonts w:ascii="Assistant" w:hAnsi="Assistant" w:cs="Assistant" w:eastAsiaTheme="minorHAnsi"/>
                <w:b/>
                <w:bCs/>
              </w:rPr>
              <w:t>and reasoning</w:t>
            </w:r>
          </w:p>
        </w:tc>
      </w:tr>
      <w:tr w:rsidR="00A71233" w:rsidTr="2715CE30" w14:paraId="0EE5CFAB" w14:textId="77777777">
        <w:trPr>
          <w:trHeight w:val="489"/>
        </w:trPr>
        <w:tc>
          <w:tcPr>
            <w:tcW w:w="1134" w:type="dxa"/>
            <w:tcMar/>
          </w:tcPr>
          <w:p w:rsidR="00A71233" w:rsidP="4AA0FDF0" w:rsidRDefault="00A71233" w14:paraId="5B035A62" w14:textId="1D2E9796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37D08E21">
              <w:rPr>
                <w:rFonts w:ascii="Assistant" w:hAnsi="Assistant" w:eastAsia="Calibri" w:cs="Assistant" w:eastAsiaTheme="minorAscii"/>
                <w:sz w:val="22"/>
                <w:szCs w:val="22"/>
              </w:rPr>
              <w:t>11/10/2</w:t>
            </w: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1</w:t>
            </w:r>
          </w:p>
        </w:tc>
        <w:tc>
          <w:tcPr>
            <w:tcW w:w="2127" w:type="dxa"/>
            <w:tcMar/>
          </w:tcPr>
          <w:p w:rsidR="00A71233" w:rsidP="6ADBFCD2" w:rsidRDefault="00A71233" w14:paraId="2AAF4269" w14:textId="173132AA">
            <w:pPr>
              <w:pStyle w:val="ListParagraph"/>
              <w:ind w:left="0"/>
              <w:rPr>
                <w:rFonts w:ascii="Assistant" w:hAnsi="Assistant" w:cs="Assistant"/>
                <w:sz w:val="22"/>
                <w:szCs w:val="22"/>
              </w:rPr>
            </w:pPr>
            <w:r w:rsidRPr="23C8228C" w:rsidR="535BC34D">
              <w:rPr>
                <w:rFonts w:ascii="Assistant" w:hAnsi="Assistant" w:cs="Assistant"/>
                <w:sz w:val="22"/>
                <w:szCs w:val="22"/>
              </w:rPr>
              <w:t>Neil</w:t>
            </w:r>
          </w:p>
        </w:tc>
        <w:tc>
          <w:tcPr>
            <w:tcW w:w="5953" w:type="dxa"/>
            <w:tcMar/>
          </w:tcPr>
          <w:p w:rsidR="00A71233" w:rsidP="23C8228C" w:rsidRDefault="00A71233" w14:paraId="209383B3" w14:textId="000E8137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Needs to have a paddle to be like ‘Pong’, rather than a hockey stick</w:t>
            </w:r>
          </w:p>
        </w:tc>
        <w:tc>
          <w:tcPr>
            <w:tcW w:w="5035" w:type="dxa"/>
            <w:tcMar/>
          </w:tcPr>
          <w:p w:rsidR="00A71233" w:rsidP="0115C838" w:rsidRDefault="00A71233" w14:paraId="56301D6D" w14:textId="471E5BE6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115C838" w:rsidR="471AE80D">
              <w:rPr>
                <w:rFonts w:ascii="Assistant" w:hAnsi="Assistant" w:eastAsia="Calibri" w:cs="Assistant" w:eastAsiaTheme="minorAscii"/>
                <w:sz w:val="22"/>
                <w:szCs w:val="22"/>
              </w:rPr>
              <w:t>No longer relevant, artists are now free to use whatever props they want (should still make sense for a “paddle” type object)</w:t>
            </w:r>
          </w:p>
        </w:tc>
      </w:tr>
      <w:tr w:rsidR="00A71233" w:rsidTr="2715CE30" w14:paraId="0792048F" w14:textId="77777777">
        <w:trPr>
          <w:trHeight w:val="489"/>
        </w:trPr>
        <w:tc>
          <w:tcPr>
            <w:tcW w:w="1134" w:type="dxa"/>
            <w:tcMar/>
          </w:tcPr>
          <w:p w:rsidR="00A71233" w:rsidP="23C8228C" w:rsidRDefault="00A71233" w14:paraId="5374B96E" w14:textId="151E6F4B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11/10/21</w:t>
            </w:r>
          </w:p>
        </w:tc>
        <w:tc>
          <w:tcPr>
            <w:tcW w:w="2127" w:type="dxa"/>
            <w:tcMar/>
          </w:tcPr>
          <w:p w:rsidR="00A71233" w:rsidP="23C8228C" w:rsidRDefault="00A71233" w14:paraId="3FFA8ED9" w14:textId="60F6829A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Neil</w:t>
            </w:r>
          </w:p>
        </w:tc>
        <w:tc>
          <w:tcPr>
            <w:tcW w:w="5953" w:type="dxa"/>
            <w:tcMar/>
          </w:tcPr>
          <w:p w:rsidR="00A71233" w:rsidP="23C8228C" w:rsidRDefault="00A71233" w14:paraId="0A46E52A" w14:textId="2C0EF3AA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Talk more about game systems and be clearer, explain these things in further detail</w:t>
            </w:r>
          </w:p>
        </w:tc>
        <w:tc>
          <w:tcPr>
            <w:tcW w:w="5035" w:type="dxa"/>
            <w:tcMar/>
          </w:tcPr>
          <w:p w:rsidR="00A71233" w:rsidP="2715CE30" w:rsidRDefault="00A71233" w14:paraId="5CD236ED" w14:textId="2521AD9B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715CE30" w:rsidR="40547A8C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We discussed in a group the various game systems and ensured we’re </w:t>
            </w:r>
            <w:proofErr w:type="gramStart"/>
            <w:r w:rsidRPr="2715CE30" w:rsidR="40547A8C">
              <w:rPr>
                <w:rFonts w:ascii="Assistant" w:hAnsi="Assistant" w:eastAsia="Calibri" w:cs="Assistant" w:eastAsiaTheme="minorAscii"/>
                <w:sz w:val="22"/>
                <w:szCs w:val="22"/>
              </w:rPr>
              <w:t>now</w:t>
            </w:r>
            <w:proofErr w:type="gramEnd"/>
            <w:r w:rsidRPr="2715CE30" w:rsidR="40547A8C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all on the same page and clear about it all</w:t>
            </w:r>
          </w:p>
        </w:tc>
      </w:tr>
      <w:tr w:rsidR="00A71233" w:rsidTr="2715CE30" w14:paraId="719D7238" w14:textId="77777777">
        <w:trPr>
          <w:trHeight w:val="489"/>
        </w:trPr>
        <w:tc>
          <w:tcPr>
            <w:tcW w:w="1134" w:type="dxa"/>
            <w:tcMar/>
          </w:tcPr>
          <w:p w:rsidR="00A71233" w:rsidP="23C8228C" w:rsidRDefault="00A71233" w14:paraId="47968095" w14:textId="02CDE16B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11/10/21</w:t>
            </w:r>
          </w:p>
        </w:tc>
        <w:tc>
          <w:tcPr>
            <w:tcW w:w="2127" w:type="dxa"/>
            <w:tcMar/>
          </w:tcPr>
          <w:p w:rsidR="00A71233" w:rsidP="23C8228C" w:rsidRDefault="00A71233" w14:paraId="73CFB442" w14:textId="225650AA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Neil</w:t>
            </w:r>
          </w:p>
        </w:tc>
        <w:tc>
          <w:tcPr>
            <w:tcW w:w="5953" w:type="dxa"/>
            <w:tcMar/>
          </w:tcPr>
          <w:p w:rsidR="00A71233" w:rsidP="23C8228C" w:rsidRDefault="00A71233" w14:paraId="024349E8" w14:textId="464392A0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3C8228C" w:rsidR="535BC34D">
              <w:rPr>
                <w:rFonts w:ascii="Assistant" w:hAnsi="Assistant" w:eastAsia="Calibri" w:cs="Assistant" w:eastAsiaTheme="minorAscii"/>
                <w:sz w:val="22"/>
                <w:szCs w:val="22"/>
              </w:rPr>
              <w:t>What camera angle will you use? This wasn’t specified, ensure team is clear on what angle for gameplay</w:t>
            </w:r>
          </w:p>
        </w:tc>
        <w:tc>
          <w:tcPr>
            <w:tcW w:w="5035" w:type="dxa"/>
            <w:tcMar/>
          </w:tcPr>
          <w:p w:rsidR="00A71233" w:rsidP="2715CE30" w:rsidRDefault="00A71233" w14:paraId="6A76FB8E" w14:textId="17AA9FB3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715CE30" w:rsidR="7071104D">
              <w:rPr>
                <w:rFonts w:ascii="Assistant" w:hAnsi="Assistant" w:eastAsia="Calibri" w:cs="Assistant" w:eastAsiaTheme="minorAscii"/>
                <w:sz w:val="22"/>
                <w:szCs w:val="22"/>
              </w:rPr>
              <w:t>We decided on using a 50 degree camera angle looking down on the game, we set up a demo camera shot to make sure we all agreed and were on the same page</w:t>
            </w:r>
          </w:p>
        </w:tc>
      </w:tr>
      <w:tr w:rsidR="00A71233" w:rsidTr="2715CE30" w14:paraId="7EBF203D" w14:textId="77777777">
        <w:trPr>
          <w:trHeight w:val="489"/>
        </w:trPr>
        <w:tc>
          <w:tcPr>
            <w:tcW w:w="1134" w:type="dxa"/>
            <w:tcMar/>
          </w:tcPr>
          <w:p w:rsidR="00A71233" w:rsidP="4A6D6757" w:rsidRDefault="00A71233" w14:paraId="692F9B00" w14:textId="61C04224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4A6D6757" w:rsidR="2024ADCD">
              <w:rPr>
                <w:rFonts w:ascii="Assistant" w:hAnsi="Assistant" w:eastAsia="Calibri" w:cs="Assistant" w:eastAsiaTheme="minorAscii"/>
                <w:sz w:val="22"/>
                <w:szCs w:val="22"/>
              </w:rPr>
              <w:t>12/10/21</w:t>
            </w:r>
          </w:p>
        </w:tc>
        <w:tc>
          <w:tcPr>
            <w:tcW w:w="2127" w:type="dxa"/>
            <w:tcMar/>
          </w:tcPr>
          <w:p w:rsidR="00A71233" w:rsidP="4A6D6757" w:rsidRDefault="00A71233" w14:paraId="625A34D3" w14:textId="1ECDB9EA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4A6D6757" w:rsidR="2024ADCD">
              <w:rPr>
                <w:rFonts w:ascii="Assistant" w:hAnsi="Assistant" w:eastAsia="Calibri" w:cs="Assistant" w:eastAsiaTheme="minorAscii"/>
                <w:sz w:val="22"/>
                <w:szCs w:val="22"/>
              </w:rPr>
              <w:t>Lyle</w:t>
            </w:r>
          </w:p>
        </w:tc>
        <w:tc>
          <w:tcPr>
            <w:tcW w:w="5953" w:type="dxa"/>
            <w:tcMar/>
          </w:tcPr>
          <w:p w:rsidR="00A71233" w:rsidP="4A6D6757" w:rsidRDefault="00A71233" w14:paraId="39A97D16" w14:textId="7A3DED14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115C838" w:rsidR="2024ADCD">
              <w:rPr>
                <w:rFonts w:ascii="Assistant" w:hAnsi="Assistant" w:eastAsia="Calibri" w:cs="Assistant" w:eastAsiaTheme="minorAscii"/>
                <w:sz w:val="22"/>
                <w:szCs w:val="22"/>
              </w:rPr>
              <w:t>Make sure to utilise the environment space</w:t>
            </w:r>
            <w:r w:rsidRPr="0115C838" w:rsidR="58AF3F47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in the game screen </w:t>
            </w:r>
            <w:r w:rsidRPr="0115C838" w:rsidR="5ED5C30D">
              <w:rPr>
                <w:rFonts w:ascii="Assistant" w:hAnsi="Assistant" w:eastAsia="Calibri" w:cs="Assistant" w:eastAsiaTheme="minorAscii"/>
                <w:sz w:val="22"/>
                <w:szCs w:val="22"/>
              </w:rPr>
              <w:t>mockup</w:t>
            </w:r>
            <w:r w:rsidRPr="0115C838" w:rsidR="2024ADCD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– fill the left &amp; right areas of the screen</w:t>
            </w:r>
            <w:r w:rsidRPr="0115C838" w:rsidR="7163BA90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with environmental assets</w:t>
            </w:r>
            <w:r w:rsidRPr="0115C838" w:rsidR="2024ADCD">
              <w:rPr>
                <w:rFonts w:ascii="Assistant" w:hAnsi="Assistant" w:eastAsia="Calibri" w:cs="Assistant" w:eastAsiaTheme="minorAscii"/>
                <w:sz w:val="22"/>
                <w:szCs w:val="22"/>
              </w:rPr>
              <w:t>, but properly util</w:t>
            </w:r>
            <w:r w:rsidRPr="0115C838" w:rsidR="004E371C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ise the </w:t>
            </w:r>
            <w:r w:rsidRPr="0115C838" w:rsidR="05F90376">
              <w:rPr>
                <w:rFonts w:ascii="Assistant" w:hAnsi="Assistant" w:eastAsia="Calibri" w:cs="Assistant" w:eastAsiaTheme="minorAscii"/>
                <w:sz w:val="22"/>
                <w:szCs w:val="22"/>
              </w:rPr>
              <w:t>rest of the screen to be playable</w:t>
            </w:r>
          </w:p>
        </w:tc>
        <w:tc>
          <w:tcPr>
            <w:tcW w:w="5035" w:type="dxa"/>
            <w:tcMar/>
          </w:tcPr>
          <w:p w:rsidR="00A71233" w:rsidP="4A6D6757" w:rsidRDefault="00A71233" w14:paraId="36308730" w14:textId="7F33F58C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4A6D6757" w:rsidR="18BC938D">
              <w:rPr>
                <w:rFonts w:ascii="Assistant" w:hAnsi="Assistant" w:eastAsia="Calibri" w:cs="Assistant" w:eastAsiaTheme="minorAscii"/>
                <w:sz w:val="22"/>
                <w:szCs w:val="22"/>
              </w:rPr>
              <w:t>Anna – I expanded the playable arena to utilise the area</w:t>
            </w:r>
            <w:r w:rsidRPr="4A6D6757" w:rsidR="52CCDB05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and environment</w:t>
            </w:r>
            <w:r w:rsidRPr="4A6D6757" w:rsidR="18BC938D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more effectively</w:t>
            </w:r>
          </w:p>
        </w:tc>
      </w:tr>
      <w:tr w:rsidR="00A71233" w:rsidTr="2715CE30" w14:paraId="681C84B9" w14:textId="77777777">
        <w:trPr>
          <w:trHeight w:val="660"/>
        </w:trPr>
        <w:tc>
          <w:tcPr>
            <w:tcW w:w="1134" w:type="dxa"/>
            <w:tcMar/>
          </w:tcPr>
          <w:p w:rsidR="00A71233" w:rsidP="088EDAA5" w:rsidRDefault="00A71233" w14:paraId="544ECB7F" w14:textId="30767869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88EDAA5" w:rsidR="018DF913">
              <w:rPr>
                <w:rFonts w:ascii="Assistant" w:hAnsi="Assistant" w:eastAsia="Calibri" w:cs="Assistant" w:eastAsiaTheme="minorAscii"/>
                <w:sz w:val="22"/>
                <w:szCs w:val="22"/>
              </w:rPr>
              <w:t>12/10/21</w:t>
            </w:r>
          </w:p>
        </w:tc>
        <w:tc>
          <w:tcPr>
            <w:tcW w:w="2127" w:type="dxa"/>
            <w:tcMar/>
          </w:tcPr>
          <w:p w:rsidR="00A71233" w:rsidP="088EDAA5" w:rsidRDefault="00A71233" w14:paraId="6DE19CA1" w14:textId="7D312EFA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88EDAA5" w:rsidR="018DF913">
              <w:rPr>
                <w:rFonts w:ascii="Assistant" w:hAnsi="Assistant" w:eastAsia="Calibri" w:cs="Assistant" w:eastAsiaTheme="minorAscii"/>
                <w:sz w:val="22"/>
                <w:szCs w:val="22"/>
              </w:rPr>
              <w:t>Lyle</w:t>
            </w:r>
          </w:p>
        </w:tc>
        <w:tc>
          <w:tcPr>
            <w:tcW w:w="5953" w:type="dxa"/>
            <w:tcMar/>
          </w:tcPr>
          <w:p w:rsidR="00A71233" w:rsidP="088EDAA5" w:rsidRDefault="00A71233" w14:paraId="0342AFFF" w14:textId="2C6AA809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715CE30" w:rsidR="018DF913">
              <w:rPr>
                <w:rFonts w:ascii="Assistant" w:hAnsi="Assistant" w:eastAsia="Calibri" w:cs="Assistant" w:eastAsiaTheme="minorAscii"/>
                <w:sz w:val="22"/>
                <w:szCs w:val="22"/>
              </w:rPr>
              <w:t>Scale the character up more, try some different colours on the character to stand out, also reduce the number of logs on the bridge</w:t>
            </w:r>
            <w:r w:rsidRPr="2715CE30" w:rsidR="50324B90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(in reference to the game screen mockup)</w:t>
            </w:r>
          </w:p>
        </w:tc>
        <w:tc>
          <w:tcPr>
            <w:tcW w:w="5035" w:type="dxa"/>
            <w:tcMar/>
          </w:tcPr>
          <w:p w:rsidR="00A71233" w:rsidP="2715CE30" w:rsidRDefault="00A71233" w14:paraId="30668581" w14:textId="3807B355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2715CE30" w:rsidR="50324B90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Anna – I scaled the character, played around with various colours and created more concept drawings for the team to look at. </w:t>
            </w:r>
            <w:proofErr w:type="gramStart"/>
            <w:r w:rsidRPr="2715CE30" w:rsidR="50324B90">
              <w:rPr>
                <w:rFonts w:ascii="Assistant" w:hAnsi="Assistant" w:eastAsia="Calibri" w:cs="Assistant" w:eastAsiaTheme="minorAscii"/>
                <w:sz w:val="22"/>
                <w:szCs w:val="22"/>
              </w:rPr>
              <w:t>Also</w:t>
            </w:r>
            <w:proofErr w:type="gramEnd"/>
            <w:r w:rsidRPr="2715CE30" w:rsidR="50324B90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I reduced the number of logs as suggested.</w:t>
            </w:r>
          </w:p>
        </w:tc>
      </w:tr>
      <w:tr w:rsidR="00A71233" w:rsidTr="2715CE30" w14:paraId="6B72CEEC" w14:textId="77777777">
        <w:trPr>
          <w:trHeight w:val="489"/>
        </w:trPr>
        <w:tc>
          <w:tcPr>
            <w:tcW w:w="1134" w:type="dxa"/>
            <w:tcMar/>
          </w:tcPr>
          <w:p w:rsidR="00A71233" w:rsidP="0115C838" w:rsidRDefault="00A71233" w14:paraId="138427BD" w14:textId="48E7C3C6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115C838" w:rsidR="0CA36567">
              <w:rPr>
                <w:rFonts w:ascii="Assistant" w:hAnsi="Assistant" w:eastAsia="Calibri" w:cs="Assistant" w:eastAsiaTheme="minorAscii"/>
                <w:sz w:val="22"/>
                <w:szCs w:val="22"/>
              </w:rPr>
              <w:t>19/10/21</w:t>
            </w:r>
          </w:p>
        </w:tc>
        <w:tc>
          <w:tcPr>
            <w:tcW w:w="2127" w:type="dxa"/>
            <w:tcMar/>
          </w:tcPr>
          <w:p w:rsidR="00A71233" w:rsidP="0115C838" w:rsidRDefault="00A71233" w14:paraId="4FF52765" w14:textId="6F708DB6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115C838" w:rsidR="0CA36567">
              <w:rPr>
                <w:rFonts w:ascii="Assistant" w:hAnsi="Assistant" w:eastAsia="Calibri" w:cs="Assistant" w:eastAsiaTheme="minorAscii"/>
                <w:sz w:val="22"/>
                <w:szCs w:val="22"/>
              </w:rPr>
              <w:t>Cody / Daniel</w:t>
            </w:r>
          </w:p>
        </w:tc>
        <w:tc>
          <w:tcPr>
            <w:tcW w:w="5953" w:type="dxa"/>
            <w:tcMar/>
          </w:tcPr>
          <w:p w:rsidR="00A71233" w:rsidP="0115C838" w:rsidRDefault="00A71233" w14:paraId="0AF52E34" w14:textId="60360143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115C838" w:rsidR="0CA36567">
              <w:rPr>
                <w:rFonts w:ascii="Assistant" w:hAnsi="Assistant" w:eastAsia="Calibri" w:cs="Assistant" w:eastAsiaTheme="minorAscii"/>
                <w:sz w:val="22"/>
                <w:szCs w:val="22"/>
              </w:rPr>
              <w:t>The movement in the character felt stiff and janky, try smoothing it out more.</w:t>
            </w:r>
          </w:p>
        </w:tc>
        <w:tc>
          <w:tcPr>
            <w:tcW w:w="5035" w:type="dxa"/>
            <w:tcMar/>
          </w:tcPr>
          <w:p w:rsidR="00A71233" w:rsidP="0115C838" w:rsidRDefault="00A71233" w14:paraId="7AFA3291" w14:textId="2DEEBD65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115C838" w:rsidR="0CA36567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Changed how the character moves, added acceleration and friction to build momentum and </w:t>
            </w:r>
            <w:r w:rsidRPr="0115C838" w:rsidR="0CA36567">
              <w:rPr>
                <w:rFonts w:ascii="Assistant" w:hAnsi="Assistant" w:eastAsia="Calibri" w:cs="Assistant" w:eastAsiaTheme="minorAscii"/>
                <w:sz w:val="22"/>
                <w:szCs w:val="22"/>
              </w:rPr>
              <w:t>slowly</w:t>
            </w:r>
            <w:r w:rsidRPr="0115C838" w:rsidR="0CA36567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lose speed.</w:t>
            </w:r>
          </w:p>
        </w:tc>
      </w:tr>
      <w:tr w:rsidR="00A71233" w:rsidTr="2715CE30" w14:paraId="7D2E7CF1" w14:textId="77777777">
        <w:trPr>
          <w:trHeight w:val="489"/>
        </w:trPr>
        <w:tc>
          <w:tcPr>
            <w:tcW w:w="1134" w:type="dxa"/>
            <w:tcMar/>
          </w:tcPr>
          <w:p w:rsidR="00A71233" w:rsidP="00A23794" w:rsidRDefault="00A71233" w14:paraId="1C46407A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R="00A71233" w:rsidP="00A23794" w:rsidRDefault="00A71233" w14:paraId="4E2455CC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953" w:type="dxa"/>
            <w:tcMar/>
          </w:tcPr>
          <w:p w:rsidR="00A71233" w:rsidP="00A23794" w:rsidRDefault="00A71233" w14:paraId="62FC45E7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0312A41C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2715CE30" w14:paraId="49B08C52" w14:textId="77777777">
        <w:trPr>
          <w:trHeight w:val="489"/>
        </w:trPr>
        <w:tc>
          <w:tcPr>
            <w:tcW w:w="1134" w:type="dxa"/>
            <w:tcMar/>
          </w:tcPr>
          <w:p w:rsidR="00A71233" w:rsidP="00A23794" w:rsidRDefault="00A71233" w14:paraId="0F36E3EA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R="00A71233" w:rsidP="00A23794" w:rsidRDefault="00A71233" w14:paraId="47D23E2E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953" w:type="dxa"/>
            <w:tcMar/>
          </w:tcPr>
          <w:p w:rsidR="00A71233" w:rsidP="00A23794" w:rsidRDefault="00A71233" w14:paraId="67A85110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3F3AB14C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2715CE30" w14:paraId="602E2EB6" w14:textId="77777777">
        <w:trPr>
          <w:trHeight w:val="489"/>
        </w:trPr>
        <w:tc>
          <w:tcPr>
            <w:tcW w:w="1134" w:type="dxa"/>
            <w:tcMar/>
          </w:tcPr>
          <w:p w:rsidR="00A71233" w:rsidP="00A23794" w:rsidRDefault="00A71233" w14:paraId="1A9F1E22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R="00A71233" w:rsidP="00A23794" w:rsidRDefault="00A71233" w14:paraId="6553C156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953" w:type="dxa"/>
            <w:tcMar/>
          </w:tcPr>
          <w:p w:rsidR="00A71233" w:rsidP="00A23794" w:rsidRDefault="00A71233" w14:paraId="592CE8EA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2AF04FB2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2715CE30" w14:paraId="2BC36619" w14:textId="77777777">
        <w:trPr>
          <w:trHeight w:val="489"/>
        </w:trPr>
        <w:tc>
          <w:tcPr>
            <w:tcW w:w="1134" w:type="dxa"/>
            <w:tcMar/>
          </w:tcPr>
          <w:p w:rsidR="00A71233" w:rsidP="00A23794" w:rsidRDefault="00A71233" w14:paraId="778A4AE6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R="00A71233" w:rsidP="00A23794" w:rsidRDefault="00A71233" w14:paraId="0F685F9B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953" w:type="dxa"/>
            <w:tcMar/>
          </w:tcPr>
          <w:p w:rsidR="00A71233" w:rsidP="00A23794" w:rsidRDefault="00A71233" w14:paraId="32286F23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543C6389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2715CE30" w14:paraId="1F40E970" w14:textId="77777777">
        <w:trPr>
          <w:trHeight w:val="489"/>
        </w:trPr>
        <w:tc>
          <w:tcPr>
            <w:tcW w:w="1134" w:type="dxa"/>
            <w:tcMar/>
          </w:tcPr>
          <w:p w:rsidR="00A71233" w:rsidP="00A23794" w:rsidRDefault="00A71233" w14:paraId="17A91109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R="00A71233" w:rsidP="00A23794" w:rsidRDefault="00A71233" w14:paraId="4BFF4775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953" w:type="dxa"/>
            <w:tcMar/>
          </w:tcPr>
          <w:p w:rsidR="00A71233" w:rsidP="00A23794" w:rsidRDefault="00A71233" w14:paraId="1B652E65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13B198D5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2715CE30" w14:paraId="5688FBEA" w14:textId="77777777">
        <w:trPr>
          <w:trHeight w:val="489"/>
        </w:trPr>
        <w:tc>
          <w:tcPr>
            <w:tcW w:w="1134" w:type="dxa"/>
            <w:tcMar/>
          </w:tcPr>
          <w:p w:rsidR="00A71233" w:rsidP="00A23794" w:rsidRDefault="00A71233" w14:paraId="3116828D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R="00A71233" w:rsidP="00A23794" w:rsidRDefault="00A71233" w14:paraId="479B1A16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953" w:type="dxa"/>
            <w:tcMar/>
          </w:tcPr>
          <w:p w:rsidR="00A71233" w:rsidP="00A23794" w:rsidRDefault="00A71233" w14:paraId="2444A70B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78C91DCB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</w:tbl>
    <w:p w:rsidRPr="00E7515E" w:rsidR="00C50D2D" w:rsidP="00C50D2D" w:rsidRDefault="00C50D2D" w14:paraId="78E5F9EA" w14:textId="7A8A7D29">
      <w:pPr>
        <w:pStyle w:val="ListParagraph"/>
        <w:ind w:left="360"/>
        <w:rPr>
          <w:rFonts w:ascii="Assistant" w:hAnsi="Assistant" w:cs="Assistant"/>
        </w:rPr>
      </w:pPr>
    </w:p>
    <w:sectPr w:rsidRPr="00E7515E" w:rsidR="00C50D2D" w:rsidSect="00C50D2D">
      <w:pgSz w:w="16838" w:h="11906" w:orient="landscape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4DE" w:rsidP="00FA2ED0" w:rsidRDefault="009A04DE" w14:paraId="6A20EE67" w14:textId="77777777">
      <w:pPr>
        <w:spacing w:after="0" w:line="240" w:lineRule="auto"/>
      </w:pPr>
      <w:r>
        <w:separator/>
      </w:r>
    </w:p>
  </w:endnote>
  <w:endnote w:type="continuationSeparator" w:id="0">
    <w:p w:rsidR="009A04DE" w:rsidP="00FA2ED0" w:rsidRDefault="009A04DE" w14:paraId="5EE080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4DE" w:rsidP="00FA2ED0" w:rsidRDefault="009A04DE" w14:paraId="7960FD82" w14:textId="77777777">
      <w:pPr>
        <w:spacing w:after="0" w:line="240" w:lineRule="auto"/>
      </w:pPr>
      <w:r>
        <w:separator/>
      </w:r>
    </w:p>
  </w:footnote>
  <w:footnote w:type="continuationSeparator" w:id="0">
    <w:p w:rsidR="009A04DE" w:rsidP="00FA2ED0" w:rsidRDefault="009A04DE" w14:paraId="6FB788C3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R3+LWsssC2hG7X" id="WtiTpaaU"/>
  </int:Manifest>
  <int:Observations>
    <int:Content id="WtiTpaa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931"/>
    <w:multiLevelType w:val="hybridMultilevel"/>
    <w:tmpl w:val="058AC416"/>
    <w:lvl w:ilvl="0" w:tplc="60EE1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1AC6"/>
    <w:multiLevelType w:val="hybridMultilevel"/>
    <w:tmpl w:val="B3D8D5C4"/>
    <w:lvl w:ilvl="0" w:tplc="683C5AB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AFA737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6C61A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E9C88D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8882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230268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3F4161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AAC926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03AC32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9C9147E"/>
    <w:multiLevelType w:val="hybridMultilevel"/>
    <w:tmpl w:val="B832E4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430F78"/>
    <w:multiLevelType w:val="hybridMultilevel"/>
    <w:tmpl w:val="5EE2A1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77B9E"/>
    <w:multiLevelType w:val="hybridMultilevel"/>
    <w:tmpl w:val="7758ECB6"/>
    <w:lvl w:ilvl="0" w:tplc="6E729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1F13"/>
    <w:multiLevelType w:val="hybridMultilevel"/>
    <w:tmpl w:val="9A203938"/>
    <w:lvl w:ilvl="0" w:tplc="DD5C9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00908"/>
    <w:multiLevelType w:val="hybridMultilevel"/>
    <w:tmpl w:val="75C8EFAA"/>
    <w:lvl w:ilvl="0" w:tplc="1B642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85DB2"/>
    <w:multiLevelType w:val="hybridMultilevel"/>
    <w:tmpl w:val="8AECF426"/>
    <w:lvl w:ilvl="0" w:tplc="9416A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76C83"/>
    <w:multiLevelType w:val="hybridMultilevel"/>
    <w:tmpl w:val="3EFE1A18"/>
    <w:lvl w:ilvl="0" w:tplc="39062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38B8"/>
    <w:multiLevelType w:val="hybridMultilevel"/>
    <w:tmpl w:val="55D2B344"/>
    <w:lvl w:ilvl="0" w:tplc="A9304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1D6F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D36A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4EA6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5380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4946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E2E0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000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AE4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4CB87E72"/>
    <w:multiLevelType w:val="hybridMultilevel"/>
    <w:tmpl w:val="546E8A06"/>
    <w:lvl w:ilvl="0" w:tplc="B076236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3769DA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97AAB9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D4C263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4A883F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684ECC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956102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066FE6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D9EB96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540A3D4D"/>
    <w:multiLevelType w:val="hybridMultilevel"/>
    <w:tmpl w:val="D01EABCE"/>
    <w:lvl w:ilvl="0" w:tplc="13425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16CE8"/>
    <w:multiLevelType w:val="hybridMultilevel"/>
    <w:tmpl w:val="82F6BB1C"/>
    <w:lvl w:ilvl="0" w:tplc="5ED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01DC"/>
    <w:multiLevelType w:val="hybridMultilevel"/>
    <w:tmpl w:val="F3164892"/>
    <w:lvl w:ilvl="0" w:tplc="7B44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3565C"/>
    <w:multiLevelType w:val="hybridMultilevel"/>
    <w:tmpl w:val="99CCAE58"/>
    <w:lvl w:ilvl="0" w:tplc="B5B2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427A1"/>
    <w:multiLevelType w:val="hybridMultilevel"/>
    <w:tmpl w:val="0778DE2E"/>
    <w:lvl w:ilvl="0" w:tplc="7B362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A7E9E"/>
    <w:multiLevelType w:val="hybridMultilevel"/>
    <w:tmpl w:val="906AD3F2"/>
    <w:lvl w:ilvl="0" w:tplc="0BFAD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617B1"/>
    <w:multiLevelType w:val="hybridMultilevel"/>
    <w:tmpl w:val="435443DC"/>
    <w:lvl w:ilvl="0" w:tplc="76D0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16"/>
  </w:num>
  <w:num w:numId="7">
    <w:abstractNumId w:val="5"/>
  </w:num>
  <w:num w:numId="8">
    <w:abstractNumId w:val="14"/>
  </w:num>
  <w:num w:numId="9">
    <w:abstractNumId w:val="17"/>
  </w:num>
  <w:num w:numId="10">
    <w:abstractNumId w:val="1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0E9A5"/>
    <w:rsid w:val="00010034"/>
    <w:rsid w:val="00044EA5"/>
    <w:rsid w:val="00063A3B"/>
    <w:rsid w:val="000C78EE"/>
    <w:rsid w:val="000E3D35"/>
    <w:rsid w:val="00147931"/>
    <w:rsid w:val="001D390A"/>
    <w:rsid w:val="001D4317"/>
    <w:rsid w:val="001D5533"/>
    <w:rsid w:val="00212971"/>
    <w:rsid w:val="002142E4"/>
    <w:rsid w:val="00274E82"/>
    <w:rsid w:val="002A6846"/>
    <w:rsid w:val="002D3B3E"/>
    <w:rsid w:val="002E7059"/>
    <w:rsid w:val="00356114"/>
    <w:rsid w:val="00365B2A"/>
    <w:rsid w:val="00442390"/>
    <w:rsid w:val="00450249"/>
    <w:rsid w:val="00464ECC"/>
    <w:rsid w:val="004A60AC"/>
    <w:rsid w:val="004B6E56"/>
    <w:rsid w:val="004E371C"/>
    <w:rsid w:val="005313AB"/>
    <w:rsid w:val="00564256"/>
    <w:rsid w:val="00575580"/>
    <w:rsid w:val="005D4DC9"/>
    <w:rsid w:val="006170FD"/>
    <w:rsid w:val="006337C8"/>
    <w:rsid w:val="00676297"/>
    <w:rsid w:val="007240E6"/>
    <w:rsid w:val="007856AD"/>
    <w:rsid w:val="00803D9C"/>
    <w:rsid w:val="00805501"/>
    <w:rsid w:val="00824151"/>
    <w:rsid w:val="00897086"/>
    <w:rsid w:val="008F4B23"/>
    <w:rsid w:val="008F56B7"/>
    <w:rsid w:val="0098355D"/>
    <w:rsid w:val="009A04DE"/>
    <w:rsid w:val="009C0ACA"/>
    <w:rsid w:val="00A02D1C"/>
    <w:rsid w:val="00A14570"/>
    <w:rsid w:val="00A22815"/>
    <w:rsid w:val="00A23794"/>
    <w:rsid w:val="00A35478"/>
    <w:rsid w:val="00A71233"/>
    <w:rsid w:val="00AB05D4"/>
    <w:rsid w:val="00B02447"/>
    <w:rsid w:val="00B439EF"/>
    <w:rsid w:val="00BB7A05"/>
    <w:rsid w:val="00BD0EF6"/>
    <w:rsid w:val="00BE4D93"/>
    <w:rsid w:val="00BE7A1E"/>
    <w:rsid w:val="00BF6BE8"/>
    <w:rsid w:val="00C115FE"/>
    <w:rsid w:val="00C20749"/>
    <w:rsid w:val="00C46CE2"/>
    <w:rsid w:val="00C47486"/>
    <w:rsid w:val="00C50D2D"/>
    <w:rsid w:val="00C54B6C"/>
    <w:rsid w:val="00C57AD6"/>
    <w:rsid w:val="00C65852"/>
    <w:rsid w:val="00CD430C"/>
    <w:rsid w:val="00CD7A9E"/>
    <w:rsid w:val="00D265BD"/>
    <w:rsid w:val="00D30211"/>
    <w:rsid w:val="00D826B9"/>
    <w:rsid w:val="00E35280"/>
    <w:rsid w:val="00E5094B"/>
    <w:rsid w:val="00E667DB"/>
    <w:rsid w:val="00E7515E"/>
    <w:rsid w:val="00EA23A5"/>
    <w:rsid w:val="00EA2B53"/>
    <w:rsid w:val="00EB0A5D"/>
    <w:rsid w:val="00EB304B"/>
    <w:rsid w:val="00ED5ABF"/>
    <w:rsid w:val="00EE1E3D"/>
    <w:rsid w:val="00F21F07"/>
    <w:rsid w:val="00F305C7"/>
    <w:rsid w:val="00F90F47"/>
    <w:rsid w:val="00FA2ED0"/>
    <w:rsid w:val="00FB03EA"/>
    <w:rsid w:val="00FB6951"/>
    <w:rsid w:val="0115C838"/>
    <w:rsid w:val="018DF913"/>
    <w:rsid w:val="050A7E2D"/>
    <w:rsid w:val="05F90376"/>
    <w:rsid w:val="088EDAA5"/>
    <w:rsid w:val="0971CE44"/>
    <w:rsid w:val="0CA36567"/>
    <w:rsid w:val="1811E754"/>
    <w:rsid w:val="18BC938D"/>
    <w:rsid w:val="192267C2"/>
    <w:rsid w:val="1ECBE143"/>
    <w:rsid w:val="2024ADCD"/>
    <w:rsid w:val="20A68CAC"/>
    <w:rsid w:val="23C8228C"/>
    <w:rsid w:val="23DE2D6E"/>
    <w:rsid w:val="25A7BAEC"/>
    <w:rsid w:val="2715CE30"/>
    <w:rsid w:val="2E62C7C5"/>
    <w:rsid w:val="3588CC86"/>
    <w:rsid w:val="37D08E21"/>
    <w:rsid w:val="3872BF85"/>
    <w:rsid w:val="3C0C3C4B"/>
    <w:rsid w:val="40547A8C"/>
    <w:rsid w:val="421E8EC2"/>
    <w:rsid w:val="471AE80D"/>
    <w:rsid w:val="48FA686B"/>
    <w:rsid w:val="49EA6AE0"/>
    <w:rsid w:val="4A6D6757"/>
    <w:rsid w:val="4AA0FDF0"/>
    <w:rsid w:val="4FBCB487"/>
    <w:rsid w:val="50324B90"/>
    <w:rsid w:val="52CCDB05"/>
    <w:rsid w:val="535BC34D"/>
    <w:rsid w:val="557440D4"/>
    <w:rsid w:val="58ABE196"/>
    <w:rsid w:val="58AF3F47"/>
    <w:rsid w:val="5ED5C30D"/>
    <w:rsid w:val="5F80E9A5"/>
    <w:rsid w:val="61A75B20"/>
    <w:rsid w:val="6ADBFCD2"/>
    <w:rsid w:val="704ABC82"/>
    <w:rsid w:val="7071104D"/>
    <w:rsid w:val="7163BA90"/>
    <w:rsid w:val="76BEE9AE"/>
    <w:rsid w:val="7E03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8F6732"/>
  <w15:chartTrackingRefBased/>
  <w15:docId w15:val="{EFED5CD4-E2E6-49A6-8060-AF815CFB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2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B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265BD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2E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ED0"/>
  </w:style>
  <w:style w:type="paragraph" w:styleId="Footer">
    <w:name w:val="footer"/>
    <w:basedOn w:val="Normal"/>
    <w:link w:val="Foot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ED0"/>
  </w:style>
  <w:style w:type="character" w:styleId="LineNumber">
    <w:name w:val="line number"/>
    <w:basedOn w:val="DefaultParagraphFont"/>
    <w:uiPriority w:val="99"/>
    <w:semiHidden/>
    <w:unhideWhenUsed/>
    <w:rsid w:val="00274E82"/>
  </w:style>
  <w:style w:type="character" w:styleId="Heading1Char" w:customStyle="1">
    <w:name w:val="Heading 1 Char"/>
    <w:basedOn w:val="DefaultParagraphFont"/>
    <w:link w:val="Heading1"/>
    <w:uiPriority w:val="9"/>
    <w:rsid w:val="00C57A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0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0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70FD"/>
    <w:pPr>
      <w:spacing w:after="100"/>
      <w:ind w:left="22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70FD"/>
    <w:pPr>
      <w:spacing w:after="100"/>
      <w:ind w:left="440"/>
    </w:pPr>
    <w:rPr>
      <w:rFonts w:cs="Times New Roman" w:eastAsiaTheme="minorEastAsia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365B2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D5AB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5ABF"/>
    <w:pPr>
      <w:spacing w:after="100"/>
      <w:ind w:left="66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11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24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9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9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12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480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58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9/09/relationships/intelligence" Target="/word/intelligence.xml" Id="Rf234531907e547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985B871A9954D80F4985E8D343DEE" ma:contentTypeVersion="10" ma:contentTypeDescription="Create a new document." ma:contentTypeScope="" ma:versionID="02f5fd750c2bf45d17c312a758f18d35">
  <xsd:schema xmlns:xsd="http://www.w3.org/2001/XMLSchema" xmlns:xs="http://www.w3.org/2001/XMLSchema" xmlns:p="http://schemas.microsoft.com/office/2006/metadata/properties" xmlns:ns2="93ff8663-e902-40bd-9957-7538cf31711b" targetNamespace="http://schemas.microsoft.com/office/2006/metadata/properties" ma:root="true" ma:fieldsID="1d1cb969efa10fd4af7283042e53829a" ns2:_="">
    <xsd:import namespace="93ff8663-e902-40bd-9957-7538cf317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8663-e902-40bd-9957-7538cf317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879A-CD9A-45B4-853A-64E93956F32F}"/>
</file>

<file path=customXml/itemProps2.xml><?xml version="1.0" encoding="utf-8"?>
<ds:datastoreItem xmlns:ds="http://schemas.openxmlformats.org/officeDocument/2006/customXml" ds:itemID="{6F31B1F2-097D-49CF-B24B-1F1B3BB17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E691F-8806-4DF8-92E0-B007A867C572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e063deb-4425-4888-a9ea-4cbabe94cb5c"/>
    <ds:schemaRef ds:uri="http://purl.org/dc/elements/1.1/"/>
    <ds:schemaRef ds:uri="07cce016-ebc1-4b6e-83bd-1469fecc331f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7FDF435-54B9-4148-815E-E3E2AFCA61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Mannell</dc:creator>
  <keywords/>
  <dc:description/>
  <lastModifiedBy>Anna Ross</lastModifiedBy>
  <revision>86</revision>
  <dcterms:created xsi:type="dcterms:W3CDTF">2019-08-07T02:24:00.0000000Z</dcterms:created>
  <dcterms:modified xsi:type="dcterms:W3CDTF">2021-10-20T05:32:28.3186197Z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0x010100453985B871A9954D80F4985E8D343DEE</vt:lpwstr>
  </property>
</Properties>
</file>