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E4DB2" w14:textId="69AFD0AB" w:rsidR="00990CB0" w:rsidRDefault="00FE411C" w:rsidP="00FE411C">
      <w:pPr>
        <w:pStyle w:val="Title"/>
      </w:pPr>
      <w:proofErr w:type="spellStart"/>
      <w:r>
        <w:t>Flowcode</w:t>
      </w:r>
      <w:proofErr w:type="spellEnd"/>
      <w:r>
        <w:t xml:space="preserve"> Component Style Guide</w:t>
      </w:r>
    </w:p>
    <w:p w14:paraId="29F1E38B" w14:textId="77777777" w:rsidR="00FE411C" w:rsidRDefault="00FE411C" w:rsidP="00FE411C"/>
    <w:p w14:paraId="60E14771" w14:textId="6892F6C3" w:rsidR="008D2CD0" w:rsidRDefault="008D2CD0" w:rsidP="00FE411C">
      <w:pPr>
        <w:pStyle w:val="Heading1"/>
      </w:pPr>
      <w:r>
        <w:t>Component Creation</w:t>
      </w:r>
    </w:p>
    <w:p w14:paraId="60A04C67" w14:textId="450EB340" w:rsidR="008D2CD0" w:rsidRDefault="008D2CD0" w:rsidP="008D2CD0">
      <w:r>
        <w:t xml:space="preserve">When creating a new component you must walk a tightrope between functionality for the user (allowing endless options) and simplifying the user experience (providing a single option that works). Try to remember that one of </w:t>
      </w:r>
      <w:proofErr w:type="spellStart"/>
      <w:r>
        <w:t>Flowcode’s</w:t>
      </w:r>
      <w:proofErr w:type="spellEnd"/>
      <w:r>
        <w:t xml:space="preserve"> strengths is being simple to use </w:t>
      </w:r>
      <w:r w:rsidR="006C22F6">
        <w:t>so</w:t>
      </w:r>
      <w:r>
        <w:t xml:space="preserve"> try to </w:t>
      </w:r>
      <w:r w:rsidR="006C22F6">
        <w:t>be more towards</w:t>
      </w:r>
      <w:r>
        <w:t xml:space="preserve"> that side of the balance. </w:t>
      </w:r>
    </w:p>
    <w:p w14:paraId="5ED23283" w14:textId="6E056086" w:rsidR="008D2CD0" w:rsidRDefault="008D2CD0" w:rsidP="008D2CD0">
      <w:r>
        <w:t>If you can don’t recreate the wheel, if you need a buffer then include a circular buffer</w:t>
      </w:r>
      <w:r w:rsidR="00697A1A">
        <w:t xml:space="preserve"> component</w:t>
      </w:r>
      <w:r>
        <w:t xml:space="preserve">, if you need </w:t>
      </w:r>
      <w:r w:rsidR="00697A1A">
        <w:t xml:space="preserve">numeric </w:t>
      </w:r>
      <w:r>
        <w:t>scaling then include a map</w:t>
      </w:r>
      <w:r w:rsidR="00697A1A">
        <w:t xml:space="preserve"> component</w:t>
      </w:r>
      <w:r>
        <w:t>. This allows us to base things on known working code rather than adding new bugs along the way. These sub components should be made invisible and should be placed on 0,0,0.</w:t>
      </w:r>
      <w:r w:rsidR="00697A1A">
        <w:t xml:space="preserve"> If functionality is missing from these building blocks then it might make sense to add it or have a discussion about what to do.</w:t>
      </w:r>
    </w:p>
    <w:p w14:paraId="41F064BF" w14:textId="5FD91C23" w:rsidR="008D2CD0" w:rsidRDefault="008D2CD0" w:rsidP="008D2CD0">
      <w:r>
        <w:t xml:space="preserve">Your component should also be centred on 0,0,0 the auto centre component on export should be used sparingly as it can introduce complications. </w:t>
      </w:r>
    </w:p>
    <w:p w14:paraId="0FA9EA49" w14:textId="186EF741" w:rsidR="008D2CD0" w:rsidRPr="008D2CD0" w:rsidRDefault="008D2CD0" w:rsidP="008D2CD0">
      <w:r>
        <w:t>Scaling should be left at the default 25,25,25.</w:t>
      </w:r>
    </w:p>
    <w:p w14:paraId="54FA1971" w14:textId="327C2D44" w:rsidR="00FE411C" w:rsidRDefault="00FE411C" w:rsidP="00FE411C">
      <w:pPr>
        <w:pStyle w:val="Heading1"/>
      </w:pPr>
      <w:r>
        <w:t>Text</w:t>
      </w:r>
    </w:p>
    <w:p w14:paraId="4649C156" w14:textId="01DE7106" w:rsidR="00FE411C" w:rsidRDefault="00FE411C" w:rsidP="00FE411C">
      <w:r>
        <w:t>Text sizes should be done in a way to match other components. The main thing to copy is the library component which has two styles of text. Both using the Calibri font.</w:t>
      </w:r>
    </w:p>
    <w:p w14:paraId="7B4B58F6" w14:textId="506692FF" w:rsidR="002E6917" w:rsidRDefault="002E6917" w:rsidP="008D2CD0">
      <w:pPr>
        <w:pStyle w:val="ListParagraph"/>
        <w:numPr>
          <w:ilvl w:val="0"/>
          <w:numId w:val="2"/>
        </w:numPr>
      </w:pPr>
      <w:r>
        <w:t>Switch off scale with width</w:t>
      </w:r>
      <w:r w:rsidR="008D2CD0">
        <w:t xml:space="preserve"> if enabled</w:t>
      </w:r>
    </w:p>
    <w:p w14:paraId="65A402E8" w14:textId="1F099A81" w:rsidR="00FE411C" w:rsidRDefault="002E6917" w:rsidP="00FE411C">
      <w:pPr>
        <w:pStyle w:val="ListParagraph"/>
        <w:numPr>
          <w:ilvl w:val="0"/>
          <w:numId w:val="2"/>
        </w:numPr>
      </w:pPr>
      <w:r>
        <w:t xml:space="preserve">Large text can use font size </w:t>
      </w:r>
      <w:r w:rsidR="00EF6471">
        <w:t>1</w:t>
      </w:r>
    </w:p>
    <w:p w14:paraId="5D080E48" w14:textId="70AF23DD" w:rsidR="002E6917" w:rsidRDefault="002E6917" w:rsidP="00FE411C">
      <w:pPr>
        <w:pStyle w:val="ListParagraph"/>
        <w:numPr>
          <w:ilvl w:val="0"/>
          <w:numId w:val="2"/>
        </w:numPr>
      </w:pPr>
      <w:r>
        <w:t xml:space="preserve">Smaller text can use font size </w:t>
      </w:r>
      <w:r w:rsidR="00EF6471">
        <w:t>0.6</w:t>
      </w:r>
      <w:r w:rsidR="00135D65">
        <w:t>5</w:t>
      </w:r>
    </w:p>
    <w:p w14:paraId="0BD104BF" w14:textId="3005464D" w:rsidR="00EF6471" w:rsidRDefault="00EF6471" w:rsidP="00FE411C">
      <w:pPr>
        <w:pStyle w:val="ListParagraph"/>
        <w:numPr>
          <w:ilvl w:val="0"/>
          <w:numId w:val="2"/>
        </w:numPr>
      </w:pPr>
      <w:r>
        <w:t>Check things look ok at 100% scale if using the 2D legacy panel.</w:t>
      </w:r>
    </w:p>
    <w:p w14:paraId="40EA83E0" w14:textId="56387278" w:rsidR="00FE411C" w:rsidRDefault="00FE411C" w:rsidP="00FE411C">
      <w:pPr>
        <w:pStyle w:val="Heading1"/>
      </w:pPr>
      <w:r>
        <w:t>Colour Schemes</w:t>
      </w:r>
    </w:p>
    <w:p w14:paraId="261413FA" w14:textId="7FB359E1" w:rsidR="00FE411C" w:rsidRDefault="009529FF" w:rsidP="00FE411C">
      <w:r>
        <w:t>This can be a bit more down to user taste but if possible follow the colours in the theme components such as the library and sensor components.</w:t>
      </w:r>
    </w:p>
    <w:p w14:paraId="30A21882" w14:textId="3AFA1CBB" w:rsidR="009529FF" w:rsidRDefault="00135D65" w:rsidP="00FE411C">
      <w:r>
        <w:t>White</w:t>
      </w:r>
      <w:r w:rsidR="009529FF">
        <w:t xml:space="preserve"> text / </w:t>
      </w:r>
      <w:r w:rsidR="003B48F2">
        <w:t xml:space="preserve">Fill 363636 / </w:t>
      </w:r>
      <w:r w:rsidR="009529FF">
        <w:t>Border</w:t>
      </w:r>
      <w:r w:rsidR="00AB301F">
        <w:t>s</w:t>
      </w:r>
      <w:r w:rsidR="009529FF">
        <w:t xml:space="preserve"> </w:t>
      </w:r>
      <w:r w:rsidR="00AB301F">
        <w:t xml:space="preserve">Black </w:t>
      </w:r>
      <w:r w:rsidR="003B48F2">
        <w:t>or Colour 787878, Gradient FFFFFF and Diagonal Left Gradient</w:t>
      </w:r>
      <w:r w:rsidR="009529FF">
        <w:t xml:space="preserve"> </w:t>
      </w:r>
    </w:p>
    <w:p w14:paraId="5490B42F" w14:textId="2E83BEA8" w:rsidR="00FE411C" w:rsidRDefault="00FE411C" w:rsidP="00FE411C">
      <w:pPr>
        <w:pStyle w:val="Heading1"/>
      </w:pPr>
      <w:r>
        <w:t>Properties</w:t>
      </w:r>
    </w:p>
    <w:p w14:paraId="6D968D63" w14:textId="0369C71B" w:rsidR="00FE411C" w:rsidRDefault="00FE411C" w:rsidP="00FE411C">
      <w:r>
        <w:t>Properties should all have a meaningful name, variable and should include a useful tooltip to let the user know what the property is used for and where they can enter a range what the range limits are.</w:t>
      </w:r>
    </w:p>
    <w:p w14:paraId="1BAEBF47" w14:textId="20B717B2" w:rsidR="00FE411C" w:rsidRDefault="00FE411C" w:rsidP="00FE411C">
      <w:r>
        <w:t>Properties responsible for similar things should be arranged into categories to help maintain a clear indication of what they are for.</w:t>
      </w:r>
    </w:p>
    <w:p w14:paraId="579B0BE2" w14:textId="32DCB0FD" w:rsidR="00FE411C" w:rsidRDefault="00FE411C" w:rsidP="00FE411C">
      <w:r>
        <w:t xml:space="preserve">Properties that have no meaning for the current setup should </w:t>
      </w:r>
      <w:r w:rsidR="008D2CD0">
        <w:t>be</w:t>
      </w:r>
      <w:r>
        <w:t xml:space="preserve"> hidden. A number of properties can be hidden together by placing them into a category with a set name and the category can then be hidden. Do not use the #213123123 category name to show/hide the category as this can change.</w:t>
      </w:r>
      <w:r w:rsidR="008D2CD0">
        <w:t xml:space="preserve"> This name can be changed in the advanced layout options for the category.</w:t>
      </w:r>
    </w:p>
    <w:p w14:paraId="322C0F4F" w14:textId="3B9B76E2" w:rsidR="008D2CD0" w:rsidRDefault="008D2CD0" w:rsidP="00FE411C">
      <w:r>
        <w:lastRenderedPageBreak/>
        <w:t xml:space="preserve">Properties that should not be controlled directly by the user </w:t>
      </w:r>
      <w:r w:rsidR="006C22F6">
        <w:t xml:space="preserve">but hold meaningful information </w:t>
      </w:r>
      <w:r>
        <w:t>should be greyed out.</w:t>
      </w:r>
    </w:p>
    <w:p w14:paraId="6D8558A5" w14:textId="00AAEC23" w:rsidR="00135D65" w:rsidRDefault="00135D65" w:rsidP="00135D65">
      <w:pPr>
        <w:pStyle w:val="Heading1"/>
      </w:pPr>
      <w:r>
        <w:t>Component size</w:t>
      </w:r>
    </w:p>
    <w:p w14:paraId="2B80FB75" w14:textId="52F43B96" w:rsidR="00135D65" w:rsidRDefault="00135D65" w:rsidP="00FE411C">
      <w:r>
        <w:t>When creating something new and none standard e.g. not based on a library or sensor then check to ensure that the component fits well with other components on a panel. If it is a standard part then check it is the correct size compared to others of the same type.</w:t>
      </w:r>
    </w:p>
    <w:p w14:paraId="1BB126F2" w14:textId="5C4559D9" w:rsidR="006A464E" w:rsidRDefault="006A464E" w:rsidP="00FE411C">
      <w:r>
        <w:t>Use the Position tab of the properties window to line things up correctly and set sizes, positions to sensible values. This can make a big difference in having something that looks professional and something that doesn’t.</w:t>
      </w:r>
    </w:p>
    <w:p w14:paraId="50A7AC98" w14:textId="4704DAFD" w:rsidR="0070148C" w:rsidRDefault="0070148C" w:rsidP="00135D65">
      <w:pPr>
        <w:pStyle w:val="Heading1"/>
      </w:pPr>
      <w:r>
        <w:t>Templates</w:t>
      </w:r>
    </w:p>
    <w:p w14:paraId="04840A75" w14:textId="1BC9CC58" w:rsidR="0070148C" w:rsidRDefault="0070148C" w:rsidP="0070148C">
      <w:r>
        <w:t>Some templates exist for things like components based on I2C, SPI or UART, these should be useful for creating base functionality that can be built upon.</w:t>
      </w:r>
    </w:p>
    <w:p w14:paraId="32BF2FB4" w14:textId="415E9EFB" w:rsidR="0070148C" w:rsidRDefault="0070148C" w:rsidP="0070148C">
      <w:pPr>
        <w:pStyle w:val="Heading1"/>
      </w:pPr>
      <w:r>
        <w:t>Simulation</w:t>
      </w:r>
    </w:p>
    <w:p w14:paraId="0B6170D2" w14:textId="7A68021F" w:rsidR="0070148C" w:rsidRDefault="0070148C" w:rsidP="0070148C">
      <w:r>
        <w:t>Where possible things must simulate</w:t>
      </w:r>
      <w:r w:rsidR="005A3158">
        <w:t xml:space="preserve"> to make the most of the </w:t>
      </w:r>
      <w:proofErr w:type="spellStart"/>
      <w:r w:rsidR="005A3158">
        <w:t>Flowcode</w:t>
      </w:r>
      <w:proofErr w:type="spellEnd"/>
      <w:r w:rsidR="005A3158">
        <w:t xml:space="preserve"> environment and user benefits</w:t>
      </w:r>
      <w:r>
        <w:t>. If in doubt refer to a similar existing component and how the simulation for that is done.</w:t>
      </w:r>
    </w:p>
    <w:p w14:paraId="4FA8779D" w14:textId="6DE247CD" w:rsidR="0070148C" w:rsidRPr="0070148C" w:rsidRDefault="0070148C" w:rsidP="0070148C">
      <w:r>
        <w:t>When it comes to sensor components based on some form of comms we have two simulation methods. First is to use the sensor component to set the various simulated sensor values. The second is to use the API to talk to real world hardware using the comms and show the real work values on the sensor component. Refer to an existing sensor project for an example of how this works.</w:t>
      </w:r>
    </w:p>
    <w:p w14:paraId="221D510C" w14:textId="7A9C1391" w:rsidR="00135D65" w:rsidRDefault="00135D65" w:rsidP="00135D65">
      <w:pPr>
        <w:pStyle w:val="Heading1"/>
      </w:pPr>
      <w:r>
        <w:t>Final touches</w:t>
      </w:r>
    </w:p>
    <w:p w14:paraId="4E601C4B" w14:textId="327F0854" w:rsidR="00135D65" w:rsidRDefault="00135D65" w:rsidP="00135D65">
      <w:r>
        <w:t>Before finishing off a component it is wise to go through these check list items to ensure that the component is ready to go.</w:t>
      </w:r>
    </w:p>
    <w:p w14:paraId="210AA7D1" w14:textId="377358E7" w:rsidR="00135D65" w:rsidRDefault="00135D65" w:rsidP="00135D65">
      <w:pPr>
        <w:pStyle w:val="ListParagraph"/>
        <w:numPr>
          <w:ilvl w:val="0"/>
          <w:numId w:val="1"/>
        </w:numPr>
      </w:pPr>
      <w:r>
        <w:t>Does the component have an icon and is that icon present in the components/icons/components folder.</w:t>
      </w:r>
    </w:p>
    <w:p w14:paraId="0F436CC6" w14:textId="3B6447CB" w:rsidR="00135D65" w:rsidRDefault="00135D65" w:rsidP="00135D65">
      <w:pPr>
        <w:pStyle w:val="ListParagraph"/>
        <w:numPr>
          <w:ilvl w:val="0"/>
          <w:numId w:val="1"/>
        </w:numPr>
      </w:pPr>
      <w:r>
        <w:t>Does the component have a place on the component toolbar</w:t>
      </w:r>
    </w:p>
    <w:p w14:paraId="077CD079" w14:textId="1D6F3E82" w:rsidR="00135D65" w:rsidRDefault="00135D65" w:rsidP="00135D65">
      <w:pPr>
        <w:pStyle w:val="ListParagraph"/>
        <w:numPr>
          <w:ilvl w:val="0"/>
          <w:numId w:val="1"/>
        </w:numPr>
      </w:pPr>
      <w:r>
        <w:t xml:space="preserve">Does the component support </w:t>
      </w:r>
      <w:proofErr w:type="spellStart"/>
      <w:r>
        <w:t>AppDev</w:t>
      </w:r>
      <w:proofErr w:type="spellEnd"/>
      <w:r>
        <w:t xml:space="preserve"> or Embedded or Both</w:t>
      </w:r>
    </w:p>
    <w:p w14:paraId="6A5512A3" w14:textId="335ED262" w:rsidR="008D2CD0" w:rsidRDefault="008D2CD0" w:rsidP="008D2CD0">
      <w:pPr>
        <w:pStyle w:val="ListParagraph"/>
        <w:numPr>
          <w:ilvl w:val="0"/>
          <w:numId w:val="1"/>
        </w:numPr>
      </w:pPr>
      <w:r>
        <w:t>Does the source file have a unique GUID</w:t>
      </w:r>
    </w:p>
    <w:p w14:paraId="618E8C27" w14:textId="40143DA9" w:rsidR="00135D65" w:rsidRDefault="00135D65" w:rsidP="00135D65">
      <w:pPr>
        <w:pStyle w:val="ListParagraph"/>
        <w:numPr>
          <w:ilvl w:val="0"/>
          <w:numId w:val="1"/>
        </w:numPr>
      </w:pPr>
      <w:r>
        <w:t>Have all suitable macros been exposed</w:t>
      </w:r>
    </w:p>
    <w:p w14:paraId="35D11162" w14:textId="2199583C" w:rsidR="00135D65" w:rsidRDefault="00135D65" w:rsidP="00135D65">
      <w:pPr>
        <w:pStyle w:val="ListParagraph"/>
        <w:numPr>
          <w:ilvl w:val="0"/>
          <w:numId w:val="1"/>
        </w:numPr>
      </w:pPr>
      <w:r>
        <w:t>Do all exposed macros have a sensible and meaningful tooltip</w:t>
      </w:r>
    </w:p>
    <w:p w14:paraId="4344B914" w14:textId="05C6432A" w:rsidR="006A464E" w:rsidRDefault="00135D65" w:rsidP="006A464E">
      <w:pPr>
        <w:pStyle w:val="ListParagraph"/>
        <w:numPr>
          <w:ilvl w:val="0"/>
          <w:numId w:val="1"/>
        </w:numPr>
      </w:pPr>
      <w:r>
        <w:t>Do macro parameters have tooltips and valid range information</w:t>
      </w:r>
    </w:p>
    <w:p w14:paraId="61D4A8E5" w14:textId="46D7BDD5" w:rsidR="00135D65" w:rsidRDefault="00135D65" w:rsidP="00135D65">
      <w:pPr>
        <w:pStyle w:val="ListParagraph"/>
        <w:numPr>
          <w:ilvl w:val="0"/>
          <w:numId w:val="1"/>
        </w:numPr>
      </w:pPr>
      <w:r>
        <w:t>Do properties have tooltips</w:t>
      </w:r>
      <w:r w:rsidRPr="00135D65">
        <w:t xml:space="preserve"> </w:t>
      </w:r>
      <w:r>
        <w:t>and valid range information</w:t>
      </w:r>
    </w:p>
    <w:p w14:paraId="27CDE001" w14:textId="456C85D5" w:rsidR="006A464E" w:rsidRDefault="006A464E" w:rsidP="00135D65">
      <w:pPr>
        <w:pStyle w:val="ListParagraph"/>
        <w:numPr>
          <w:ilvl w:val="0"/>
          <w:numId w:val="1"/>
        </w:numPr>
      </w:pPr>
      <w:r>
        <w:t>Is the component efficient, can variables or code be condensed to improve memory or runtime.</w:t>
      </w:r>
    </w:p>
    <w:p w14:paraId="33E21B18" w14:textId="2C19AD5F" w:rsidR="00135D65" w:rsidRDefault="00135D65" w:rsidP="00135D65">
      <w:pPr>
        <w:pStyle w:val="ListParagraph"/>
        <w:numPr>
          <w:ilvl w:val="0"/>
          <w:numId w:val="1"/>
        </w:numPr>
      </w:pPr>
      <w:r>
        <w:t>Has the wiki page been created, ask BR if you need help with this.</w:t>
      </w:r>
    </w:p>
    <w:p w14:paraId="25207723" w14:textId="4CA3B375" w:rsidR="00135D65" w:rsidRDefault="00135D65" w:rsidP="00135D65">
      <w:pPr>
        <w:pStyle w:val="ListParagraph"/>
        <w:numPr>
          <w:ilvl w:val="1"/>
          <w:numId w:val="1"/>
        </w:numPr>
      </w:pPr>
      <w:r>
        <w:t xml:space="preserve">FTP upload to here flowcode.co.uk </w:t>
      </w:r>
      <w:r w:rsidRPr="00135D65">
        <w:t>/</w:t>
      </w:r>
      <w:proofErr w:type="spellStart"/>
      <w:r w:rsidRPr="00135D65">
        <w:t>httpdocs</w:t>
      </w:r>
      <w:proofErr w:type="spellEnd"/>
      <w:r w:rsidRPr="00135D65">
        <w:t>/wiki/wikibot2/components</w:t>
      </w:r>
    </w:p>
    <w:p w14:paraId="0B10B5A5" w14:textId="683526CD" w:rsidR="00135D65" w:rsidRDefault="00135D65" w:rsidP="00135D65">
      <w:pPr>
        <w:pStyle w:val="ListParagraph"/>
        <w:numPr>
          <w:ilvl w:val="1"/>
          <w:numId w:val="1"/>
        </w:numPr>
      </w:pPr>
      <w:r>
        <w:t xml:space="preserve">Then visit this URL to run the tool </w:t>
      </w:r>
      <w:hyperlink r:id="rId5" w:history="1">
        <w:r w:rsidRPr="00745C8A">
          <w:rPr>
            <w:rStyle w:val="Hyperlink"/>
          </w:rPr>
          <w:t>https://flowcode.co.uk/wiki/wikibot2/login/</w:t>
        </w:r>
      </w:hyperlink>
    </w:p>
    <w:p w14:paraId="30B6FF82" w14:textId="162D6714" w:rsidR="00135D65" w:rsidRDefault="00135D65" w:rsidP="00135D65">
      <w:pPr>
        <w:pStyle w:val="ListParagraph"/>
        <w:numPr>
          <w:ilvl w:val="1"/>
          <w:numId w:val="1"/>
        </w:numPr>
      </w:pPr>
      <w:r>
        <w:t xml:space="preserve">Scan files and then if ok Run </w:t>
      </w:r>
      <w:proofErr w:type="spellStart"/>
      <w:r>
        <w:t>WikiBot</w:t>
      </w:r>
      <w:proofErr w:type="spellEnd"/>
    </w:p>
    <w:p w14:paraId="4F310141" w14:textId="61BC2E44" w:rsidR="00135D65" w:rsidRDefault="00135D65" w:rsidP="00135D65">
      <w:pPr>
        <w:pStyle w:val="ListParagraph"/>
        <w:numPr>
          <w:ilvl w:val="0"/>
          <w:numId w:val="1"/>
        </w:numPr>
      </w:pPr>
      <w:r>
        <w:t>Is there a simple example used to test the component that we can include on the wiki, if so then upload and link this to the wiki page along with a description of what the example does.</w:t>
      </w:r>
    </w:p>
    <w:p w14:paraId="29C4AFF9" w14:textId="14FD4E0D" w:rsidR="00135D65" w:rsidRDefault="00135D65" w:rsidP="00135D65">
      <w:pPr>
        <w:pStyle w:val="ListParagraph"/>
        <w:numPr>
          <w:ilvl w:val="0"/>
          <w:numId w:val="1"/>
        </w:numPr>
      </w:pPr>
      <w:r>
        <w:lastRenderedPageBreak/>
        <w:t xml:space="preserve">The </w:t>
      </w:r>
      <w:r w:rsidR="00EB1D55">
        <w:t>main C</w:t>
      </w:r>
      <w:r>
        <w:t xml:space="preserve">omponent </w:t>
      </w:r>
      <w:r w:rsidR="00EB1D55">
        <w:t>L</w:t>
      </w:r>
      <w:r>
        <w:t xml:space="preserve">ibrary wiki page will need updating, this can be done periodically by BR </w:t>
      </w:r>
    </w:p>
    <w:p w14:paraId="243B5B8E" w14:textId="06BC98ED" w:rsidR="00135D65" w:rsidRDefault="00135D65" w:rsidP="00135D65">
      <w:pPr>
        <w:pStyle w:val="ListParagraph"/>
        <w:numPr>
          <w:ilvl w:val="0"/>
          <w:numId w:val="1"/>
        </w:numPr>
      </w:pPr>
      <w:r>
        <w:t>Push the component to the library update system by BR</w:t>
      </w:r>
    </w:p>
    <w:p w14:paraId="442B5D82" w14:textId="2CE8F292" w:rsidR="008D2CD0" w:rsidRDefault="008D2CD0" w:rsidP="008D2CD0">
      <w:pPr>
        <w:pStyle w:val="Heading1"/>
      </w:pPr>
      <w:r>
        <w:t>Caveats</w:t>
      </w:r>
    </w:p>
    <w:p w14:paraId="6973E35B" w14:textId="176A26D4" w:rsidR="008D2CD0" w:rsidRPr="008D2CD0" w:rsidRDefault="008D2CD0" w:rsidP="008D2CD0">
      <w:r>
        <w:t xml:space="preserve">Some existing components including the library and sensor components are done at </w:t>
      </w:r>
      <w:r w:rsidR="0078781D">
        <w:t>25</w:t>
      </w:r>
      <w:r>
        <w:t>% scale and then scaled up by 400% when exported. I’ve tried to solve this but it ends up breaking existing projects so for now these are slightly different and do not follow the rules. Ideally we should move everything over to be the same but let’s do this in a controlled way so that existing projects do not become broken and distorted. The priority should always be to maintain the looks of existing projects.</w:t>
      </w:r>
    </w:p>
    <w:sectPr w:rsidR="008D2CD0" w:rsidRPr="008D2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62B24"/>
    <w:multiLevelType w:val="hybridMultilevel"/>
    <w:tmpl w:val="8110B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DA786F"/>
    <w:multiLevelType w:val="hybridMultilevel"/>
    <w:tmpl w:val="24AE86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7718235">
    <w:abstractNumId w:val="1"/>
  </w:num>
  <w:num w:numId="2" w16cid:durableId="10769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1C"/>
    <w:rsid w:val="00135D65"/>
    <w:rsid w:val="002E6917"/>
    <w:rsid w:val="003B48F2"/>
    <w:rsid w:val="005A3158"/>
    <w:rsid w:val="00697A1A"/>
    <w:rsid w:val="006A464E"/>
    <w:rsid w:val="006C22F6"/>
    <w:rsid w:val="0070148C"/>
    <w:rsid w:val="0078781D"/>
    <w:rsid w:val="008D2CD0"/>
    <w:rsid w:val="009529FF"/>
    <w:rsid w:val="00990CB0"/>
    <w:rsid w:val="00AB301F"/>
    <w:rsid w:val="00EB1D55"/>
    <w:rsid w:val="00EF6471"/>
    <w:rsid w:val="00FE41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54EB"/>
  <w15:chartTrackingRefBased/>
  <w15:docId w15:val="{C43CCD8F-5028-4EAC-88AF-1A7F5CDE8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1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1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1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411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35D65"/>
    <w:pPr>
      <w:ind w:left="720"/>
      <w:contextualSpacing/>
    </w:pPr>
  </w:style>
  <w:style w:type="character" w:styleId="Hyperlink">
    <w:name w:val="Hyperlink"/>
    <w:basedOn w:val="DefaultParagraphFont"/>
    <w:uiPriority w:val="99"/>
    <w:unhideWhenUsed/>
    <w:rsid w:val="00135D65"/>
    <w:rPr>
      <w:color w:val="0563C1" w:themeColor="hyperlink"/>
      <w:u w:val="single"/>
    </w:rPr>
  </w:style>
  <w:style w:type="character" w:styleId="UnresolvedMention">
    <w:name w:val="Unresolved Mention"/>
    <w:basedOn w:val="DefaultParagraphFont"/>
    <w:uiPriority w:val="99"/>
    <w:semiHidden/>
    <w:unhideWhenUsed/>
    <w:rsid w:val="00135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lowcode.co.uk/wiki/wikibot2/lo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Rowland</dc:creator>
  <cp:keywords/>
  <dc:description/>
  <cp:lastModifiedBy>Ben Rowland</cp:lastModifiedBy>
  <cp:revision>12</cp:revision>
  <dcterms:created xsi:type="dcterms:W3CDTF">2023-05-17T10:01:00Z</dcterms:created>
  <dcterms:modified xsi:type="dcterms:W3CDTF">2023-05-17T13:49:00Z</dcterms:modified>
</cp:coreProperties>
</file>