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F203" w14:textId="449951CD" w:rsidR="000A52FC" w:rsidRDefault="004F5D2B" w:rsidP="004F5D2B">
      <w:pPr>
        <w:pStyle w:val="Heading1"/>
      </w:pPr>
      <w:r>
        <w:t>Web Technologies</w:t>
      </w:r>
    </w:p>
    <w:p w14:paraId="48E40202" w14:textId="2BB42BC5" w:rsidR="004F5D2B" w:rsidRDefault="00FA1B27" w:rsidP="00FA1B27">
      <w:pPr>
        <w:pStyle w:val="Heading2"/>
      </w:pPr>
      <w:r>
        <w:t>Hyper Text Markup Language</w:t>
      </w:r>
    </w:p>
    <w:p w14:paraId="45D5D9F5" w14:textId="0FCBC3FD" w:rsidR="00FA1B27" w:rsidRDefault="00B57FD7" w:rsidP="00FA1B27">
      <w:r>
        <w:t xml:space="preserve">HTML is used to describe the structure of most modern </w:t>
      </w:r>
      <w:r w:rsidR="00652AA6">
        <w:t>websites;</w:t>
      </w:r>
      <w:r>
        <w:t xml:space="preserve"> it was first </w:t>
      </w:r>
      <w:r w:rsidR="00FA1B27">
        <w:t xml:space="preserve">developed by Tim Berners-Lee in </w:t>
      </w:r>
      <w:r>
        <w:t>1990</w:t>
      </w:r>
      <w:r w:rsidR="00FA1B27">
        <w:t xml:space="preserve"> at Cern</w:t>
      </w:r>
      <w:r>
        <w:t>. It was first implemented in WorldWideWeb</w:t>
      </w:r>
      <w:r w:rsidR="00A47309">
        <w:t xml:space="preserve">, the first web browser [1]. It is based on the Standard Generalized Markup Language, a </w:t>
      </w:r>
      <w:r w:rsidR="00E942E1">
        <w:t>tag-based</w:t>
      </w:r>
      <w:r w:rsidR="00A47309">
        <w:t xml:space="preserve"> language for describing the layout and structure of documents.</w:t>
      </w:r>
    </w:p>
    <w:p w14:paraId="699097B1" w14:textId="1BBE4087" w:rsidR="00A3568F" w:rsidRDefault="00A3568F" w:rsidP="00FA1B27">
      <w:r>
        <w:t xml:space="preserve">As HTML </w:t>
      </w:r>
      <w:r w:rsidR="00A47309">
        <w:t xml:space="preserve">is a </w:t>
      </w:r>
      <w:r>
        <w:t>tag-based</w:t>
      </w:r>
      <w:r w:rsidR="00A47309">
        <w:t xml:space="preserve"> language</w:t>
      </w:r>
      <w:r>
        <w:t xml:space="preserve">, </w:t>
      </w:r>
      <w:r w:rsidR="00A47309">
        <w:t xml:space="preserve">content </w:t>
      </w:r>
      <w:r>
        <w:t xml:space="preserve">is surrounded by tags which tell the interpreter how to render the content. I.e., Surrounding text with a &lt;b&gt; </w:t>
      </w:r>
      <w:r w:rsidRPr="00A3568F">
        <w:rPr>
          <w:b/>
          <w:bCs/>
        </w:rPr>
        <w:t>tag will make the text bold.</w:t>
      </w:r>
      <w:r>
        <w:t xml:space="preserve"> &lt;/b&gt;.</w:t>
      </w:r>
    </w:p>
    <w:p w14:paraId="2715AE9F" w14:textId="77777777" w:rsidR="007B6DDF" w:rsidRDefault="00A3568F" w:rsidP="00FA1B27">
      <w:r>
        <w:t xml:space="preserve">HTML has evolved over the years and is now maintained by </w:t>
      </w:r>
      <w:r w:rsidRPr="00A3568F">
        <w:t>The Web Hypertext Application Technology Working Group</w:t>
      </w:r>
      <w:r>
        <w:t xml:space="preserve">, which also now hosts the Living Standard for HTML </w:t>
      </w:r>
      <w:r w:rsidR="007B6DDF">
        <w:t xml:space="preserve">(Widely referred to as HTML5) </w:t>
      </w:r>
      <w:r>
        <w:t>[2].</w:t>
      </w:r>
      <w:r w:rsidR="007B6DDF">
        <w:t xml:space="preserve"> </w:t>
      </w:r>
    </w:p>
    <w:p w14:paraId="073FBB17" w14:textId="2021C572" w:rsidR="00A3568F" w:rsidRDefault="007B6DDF" w:rsidP="00FA1B27">
      <w:r>
        <w:t xml:space="preserve">The WHATWG is a community of developers of all major web browsers, including Google, developers of Chrome, Apple, the developers of Safari, and Mozilla, the developers of Firefox. This group of companies help steer the continued development of HTML and other core web standards which helps ensure that Web Pages render in a consistent manner across a range of browsers and hardware. </w:t>
      </w:r>
    </w:p>
    <w:p w14:paraId="4AA078FC" w14:textId="40E0F81C" w:rsidR="00ED4451" w:rsidRDefault="00ED4451" w:rsidP="00ED4451">
      <w:pPr>
        <w:pStyle w:val="Heading3"/>
      </w:pPr>
      <w:r>
        <w:t>The Document Object Model (DOM)</w:t>
      </w:r>
    </w:p>
    <w:p w14:paraId="04B524F0" w14:textId="3D9211B9" w:rsidR="00ED4451" w:rsidRDefault="00ED4451" w:rsidP="00ED4451">
      <w:r>
        <w:t xml:space="preserve">The DOM is an application programming interface (API) which defines the structure of documents </w:t>
      </w:r>
      <w:r w:rsidR="00C36425">
        <w:t xml:space="preserve">and data </w:t>
      </w:r>
      <w:r>
        <w:t>of a webpage</w:t>
      </w:r>
      <w:r w:rsidR="0070269E">
        <w:t>, it provides</w:t>
      </w:r>
      <w:r>
        <w:t xml:space="preserve"> an interface for JavaScript to dynamically modify the </w:t>
      </w:r>
      <w:r w:rsidR="00A7474F">
        <w:t>content of</w:t>
      </w:r>
      <w:r>
        <w:t xml:space="preserve"> a webpage. </w:t>
      </w:r>
    </w:p>
    <w:p w14:paraId="3E4F094C" w14:textId="210B5A7C" w:rsidR="00ED4451" w:rsidRPr="00ED4451" w:rsidRDefault="00B941DD" w:rsidP="00ED4451">
      <w:r>
        <w:rPr>
          <w:noProof/>
        </w:rPr>
        <mc:AlternateContent>
          <mc:Choice Requires="wps">
            <w:drawing>
              <wp:anchor distT="0" distB="0" distL="114300" distR="114300" simplePos="0" relativeHeight="251669504" behindDoc="0" locked="0" layoutInCell="1" allowOverlap="1" wp14:anchorId="4B9B04A3" wp14:editId="500F1A25">
                <wp:simplePos x="0" y="0"/>
                <wp:positionH relativeFrom="column">
                  <wp:posOffset>777875</wp:posOffset>
                </wp:positionH>
                <wp:positionV relativeFrom="paragraph">
                  <wp:posOffset>3073400</wp:posOffset>
                </wp:positionV>
                <wp:extent cx="48037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803775" cy="635"/>
                        </a:xfrm>
                        <a:prstGeom prst="rect">
                          <a:avLst/>
                        </a:prstGeom>
                        <a:solidFill>
                          <a:prstClr val="white"/>
                        </a:solidFill>
                        <a:ln>
                          <a:noFill/>
                        </a:ln>
                      </wps:spPr>
                      <wps:txbx>
                        <w:txbxContent>
                          <w:p w14:paraId="11F65234" w14:textId="080EC9E5" w:rsidR="00B941DD" w:rsidRPr="003771D4" w:rsidRDefault="00B941DD" w:rsidP="00B941DD">
                            <w:pPr>
                              <w:pStyle w:val="Caption"/>
                              <w:rPr>
                                <w:noProof/>
                              </w:rPr>
                            </w:pPr>
                            <w:r>
                              <w:t>Figure 1- Diagram of the DOM (Taken from https://en.wikipedia.org/wiki/File:DOM-model.svg)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B04A3" id="_x0000_t202" coordsize="21600,21600" o:spt="202" path="m,l,21600r21600,l21600,xe">
                <v:stroke joinstyle="miter"/>
                <v:path gradientshapeok="t" o:connecttype="rect"/>
              </v:shapetype>
              <v:shape id="Text Box 7" o:spid="_x0000_s1026" type="#_x0000_t202" style="position:absolute;left:0;text-align:left;margin-left:61.25pt;margin-top:242pt;width:378.2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9XFwIAADgEAAAOAAAAZHJzL2Uyb0RvYy54bWysU01v2zAMvQ/YfxB0X5y06weMOEWWIsOA&#10;oC2QDj0rshQbkEWNUmJnv36UbDddt9Owi0yL1KP43tP8rmsMOyr0NdiCzyZTzpSVUNZ2X/Dvz+tP&#10;t5z5IGwpDFhV8JPy/G7x8cO8dbm6gApMqZARiPV56wpeheDyLPOyUo3wE3DKUlIDNiLQL+6zEkVL&#10;6I3JLqbT66wFLB2CVN7T7n2f5IuEr7WS4VFrrwIzBae7hbRiWndxzRZzke9RuKqWwzXEP9yiEbWl&#10;pq9Q9yIIdsD6D6imlggedJhIaDLQupYqzUDTzKbvptlWwqk0C5Hj3StN/v/Byofj1j0hC90X6EjA&#10;SEjrfO5pM87TaWzil27KKE8Unl5pU11gkjY/304vb26uOJOUu768ihjZ+ahDH74qaFgMCo6kSaJK&#10;HDc+9KVjSezkwdTlujYm/sTEyiA7CtKvreqgBvDfqoyNtRbiqR4w7mTnOWIUul03DLeD8kQzI/R2&#10;8E6ua2q0ET48CST9aUzydHikRRtoCw5DxFkF+PNv+7GeZKEsZy35qeD+x0Gg4sx8syRYNN8Y4Bjs&#10;xsAemhXQiDN6LU6mkA5gMGOoEZoXsvoydqGUsJJ6FTyM4Sr0rqanItVymYrIYk6Ejd06GaFHQp+7&#10;F4FukCOQig8wOk3k71Tpa5MubnkIRHGSLBLaszjwTPZMog9PKfr/7X+qOj/4xS8AAAD//wMAUEsD&#10;BBQABgAIAAAAIQBlI4ix4QAAAAsBAAAPAAAAZHJzL2Rvd25yZXYueG1sTI8xT8MwEIV3JP6DdUgs&#10;iDoNoQ0hTlVVMMBSkXZhc2M3DsTnyHba8O85WGC7d/f07nvlarI9O2kfOocC5rMEmMbGqQ5bAfvd&#10;820OLESJSvYOtYAvHWBVXV6UslDujG/6VMeWUQiGQgowMQ4F56Ex2sowc4NGuh2dtzKS9C1XXp4p&#10;3PY8TZIFt7JD+mDkoDdGN5/1aAVss/etuRmPT6/r7M6/7MfN4qOthbi+mtaPwKKe4p8ZfvAJHSpi&#10;OrgRVWA96TS9J6uALM+oFDny5QMNh9/NHHhV8v8dqm8AAAD//wMAUEsBAi0AFAAGAAgAAAAhALaD&#10;OJL+AAAA4QEAABMAAAAAAAAAAAAAAAAAAAAAAFtDb250ZW50X1R5cGVzXS54bWxQSwECLQAUAAYA&#10;CAAAACEAOP0h/9YAAACUAQAACwAAAAAAAAAAAAAAAAAvAQAAX3JlbHMvLnJlbHNQSwECLQAUAAYA&#10;CAAAACEADZUfVxcCAAA4BAAADgAAAAAAAAAAAAAAAAAuAgAAZHJzL2Uyb0RvYy54bWxQSwECLQAU&#10;AAYACAAAACEAZSOIseEAAAALAQAADwAAAAAAAAAAAAAAAABxBAAAZHJzL2Rvd25yZXYueG1sUEsF&#10;BgAAAAAEAAQA8wAAAH8FAAAAAA==&#10;" stroked="f">
                <v:textbox style="mso-fit-shape-to-text:t" inset="0,0,0,0">
                  <w:txbxContent>
                    <w:p w14:paraId="11F65234" w14:textId="080EC9E5" w:rsidR="00B941DD" w:rsidRPr="003771D4" w:rsidRDefault="00B941DD" w:rsidP="00B941DD">
                      <w:pPr>
                        <w:pStyle w:val="Caption"/>
                        <w:rPr>
                          <w:noProof/>
                        </w:rPr>
                      </w:pPr>
                      <w:r>
                        <w:t>Figure 1- Diagram of the DOM (Taken from https://en.wikipedia.org/wiki/File:DOM-model.svg)</w:t>
                      </w:r>
                    </w:p>
                  </w:txbxContent>
                </v:textbox>
                <w10:wrap type="topAndBottom"/>
              </v:shape>
            </w:pict>
          </mc:Fallback>
        </mc:AlternateContent>
      </w:r>
      <w:r w:rsidR="00AD2AF0">
        <w:rPr>
          <w:noProof/>
        </w:rPr>
        <w:drawing>
          <wp:anchor distT="0" distB="0" distL="114300" distR="114300" simplePos="0" relativeHeight="251667456" behindDoc="0" locked="0" layoutInCell="1" allowOverlap="1" wp14:anchorId="01E6A265" wp14:editId="0DF91722">
            <wp:simplePos x="0" y="0"/>
            <wp:positionH relativeFrom="column">
              <wp:posOffset>2067200</wp:posOffset>
            </wp:positionH>
            <wp:positionV relativeFrom="paragraph">
              <wp:posOffset>575774</wp:posOffset>
            </wp:positionV>
            <wp:extent cx="2372995" cy="2456815"/>
            <wp:effectExtent l="0" t="0" r="8255" b="635"/>
            <wp:wrapTopAndBottom/>
            <wp:docPr id="6" name="Picture 6"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2995" cy="2456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451">
        <w:t>The DOM is created when a webpage is first loaded and is handled by the browser. It defines all the HTML elements</w:t>
      </w:r>
      <w:r w:rsidR="0070269E">
        <w:t xml:space="preserve">, as well as the properties, methods and events associated with each of these objects. </w:t>
      </w:r>
    </w:p>
    <w:p w14:paraId="70C72EDD" w14:textId="7267488F" w:rsidR="00AA223E" w:rsidRDefault="00AA223E" w:rsidP="00AA223E">
      <w:pPr>
        <w:pStyle w:val="Heading3"/>
      </w:pPr>
      <w:r>
        <w:lastRenderedPageBreak/>
        <w:t xml:space="preserve">The </w:t>
      </w:r>
      <w:r w:rsidR="00652AA6">
        <w:t>Canvas</w:t>
      </w:r>
    </w:p>
    <w:p w14:paraId="003B38C9" w14:textId="754BD989" w:rsidR="00652AA6" w:rsidRDefault="00652AA6" w:rsidP="00652AA6">
      <w:r>
        <w:t>The Canvas is HTML5’s answer to how to render dynamic graphics on a webpage.</w:t>
      </w:r>
      <w:r w:rsidR="00436F4E">
        <w:t xml:space="preserve"> And is how I plan on rendering graphics to the viewer in my simulation.</w:t>
      </w:r>
    </w:p>
    <w:p w14:paraId="4BC3FC02" w14:textId="5283142B" w:rsidR="003044BC" w:rsidRDefault="00652AA6" w:rsidP="00652AA6">
      <w:r>
        <w:t>Unlike other implementations the Canvas does not require any additional technologies than those defined in the W3C standards, this allows for graphics to be rendered on any modern browser without any additional technologies, such as Microsoft’s Silverlight or Adobe’s Flash player; both of these technologies are now obsolete- partially because of the Canvas</w:t>
      </w:r>
      <w:r w:rsidR="00436F4E">
        <w:t>’ inclusion in the standard, allowing Canvas elements to be consistently rendered across all modern browsers</w:t>
      </w:r>
      <w:r w:rsidR="00C271C3">
        <w:t xml:space="preserve">, and even </w:t>
      </w:r>
      <w:r w:rsidR="00B43880">
        <w:t>aboard spacecraft!</w:t>
      </w:r>
      <w:r w:rsidR="00C271C3">
        <w:t>[</w:t>
      </w:r>
      <w:r w:rsidR="00ED4451">
        <w:t>4</w:t>
      </w:r>
      <w:r w:rsidR="00C271C3">
        <w:t>]</w:t>
      </w:r>
      <w:r w:rsidR="00436F4E">
        <w:t>.</w:t>
      </w:r>
    </w:p>
    <w:p w14:paraId="6CF337BA" w14:textId="0EEE22D7" w:rsidR="00436F4E" w:rsidRDefault="00436F4E" w:rsidP="00436F4E">
      <w:pPr>
        <w:pStyle w:val="Heading4"/>
      </w:pPr>
      <w:r>
        <w:t>Canvas optimisation via WebGL</w:t>
      </w:r>
    </w:p>
    <w:p w14:paraId="4037F07A" w14:textId="60D30E13" w:rsidR="00EE7A6F" w:rsidRDefault="00EE7A6F" w:rsidP="00436F4E">
      <w:r>
        <w:t xml:space="preserve">WebGL is a JavaScript API for rendering high-performance </w:t>
      </w:r>
      <w:r w:rsidR="00F43732">
        <w:t>interactive</w:t>
      </w:r>
      <w:r>
        <w:t xml:space="preserve"> 2D</w:t>
      </w:r>
      <w:r w:rsidR="00F43732">
        <w:t xml:space="preserve"> and 3D</w:t>
      </w:r>
      <w:r>
        <w:t xml:space="preserve"> graphics on the web, </w:t>
      </w:r>
      <w:r w:rsidR="00D547BA">
        <w:t xml:space="preserve">its </w:t>
      </w:r>
      <w:r>
        <w:t xml:space="preserve">technology </w:t>
      </w:r>
      <w:r w:rsidR="00D547BA">
        <w:t xml:space="preserve">is </w:t>
      </w:r>
      <w:r>
        <w:t>part of HTML5 and is used in all modern Web Browsers.[</w:t>
      </w:r>
      <w:r w:rsidR="00ED4451">
        <w:t>5</w:t>
      </w:r>
      <w:r>
        <w:t>]</w:t>
      </w:r>
    </w:p>
    <w:p w14:paraId="6684CF34" w14:textId="3EDA2F9D" w:rsidR="006F7FA8" w:rsidRDefault="00EE7A6F" w:rsidP="00436F4E">
      <w:r>
        <w:t>As the Canvas element uses WebGL to render content to the user, rather than rendering the Canvas content itself</w:t>
      </w:r>
      <w:r w:rsidR="00273E35">
        <w:t>, via the same processor threads allocated to render the rest of the webpage,</w:t>
      </w:r>
      <w:r>
        <w:t xml:space="preserve"> it allows for </w:t>
      </w:r>
      <w:r w:rsidR="006F7FA8">
        <w:t>hardware-based</w:t>
      </w:r>
      <w:r>
        <w:t xml:space="preserve"> acceleration of graphics </w:t>
      </w:r>
      <w:r w:rsidR="00002ABB">
        <w:t>performance</w:t>
      </w:r>
      <w:r w:rsidR="00F43732">
        <w:t>. T</w:t>
      </w:r>
      <w:r w:rsidR="00002ABB">
        <w:t xml:space="preserve">his has been adopted in </w:t>
      </w:r>
      <w:r w:rsidR="006F7FA8">
        <w:t>Chrome</w:t>
      </w:r>
      <w:r w:rsidR="00002ABB">
        <w:t xml:space="preserve">, </w:t>
      </w:r>
      <w:r w:rsidR="008D2708">
        <w:t>Firefox,</w:t>
      </w:r>
      <w:r w:rsidR="00002ABB">
        <w:t xml:space="preserve"> and Safari </w:t>
      </w:r>
      <w:r w:rsidR="006F7FA8">
        <w:t xml:space="preserve">via </w:t>
      </w:r>
      <w:r w:rsidR="00273E35">
        <w:t>WebKit [</w:t>
      </w:r>
      <w:r w:rsidR="00ED4451">
        <w:t>6</w:t>
      </w:r>
      <w:r w:rsidR="00002ABB">
        <w:t>]</w:t>
      </w:r>
      <w:r w:rsidR="006F7FA8">
        <w:t xml:space="preserve">. </w:t>
      </w:r>
    </w:p>
    <w:p w14:paraId="4298103B" w14:textId="0653F1B0" w:rsidR="00436F4E" w:rsidRPr="00AA223E" w:rsidRDefault="008D2708" w:rsidP="00652AA6">
      <w:r>
        <w:t>WebGL</w:t>
      </w:r>
      <w:r w:rsidR="00FB3860">
        <w:t xml:space="preserve"> </w:t>
      </w:r>
      <w:r w:rsidR="006F7FA8">
        <w:t>allows</w:t>
      </w:r>
      <w:r w:rsidR="00C4285B">
        <w:t xml:space="preserve"> </w:t>
      </w:r>
      <w:r w:rsidR="006F7FA8">
        <w:t xml:space="preserve">browsers to </w:t>
      </w:r>
      <w:r w:rsidR="00ED4451">
        <w:t>harness</w:t>
      </w:r>
      <w:r w:rsidR="006F7FA8">
        <w:t xml:space="preserve"> the power of hardware designed for fast graphics performance, such as dedicated graphics cards which use the DirectX </w:t>
      </w:r>
      <w:r w:rsidR="002F5568">
        <w:t xml:space="preserve">or Vulcan </w:t>
      </w:r>
      <w:r w:rsidR="006F7FA8">
        <w:t>APIs, or the integrated graphics cores inside Apple’s M series of processors, which render using their Metal API. These graphics APIs are used for efficiently rendering</w:t>
      </w:r>
      <w:r w:rsidR="001A088C">
        <w:t xml:space="preserve"> </w:t>
      </w:r>
      <w:r w:rsidR="006F7FA8">
        <w:t>complex 3D scenes commonly found in modern video games, and movies</w:t>
      </w:r>
      <w:r w:rsidR="00093E17">
        <w:t xml:space="preserve">. And thanks to WebGL </w:t>
      </w:r>
      <w:r w:rsidR="006F7FA8">
        <w:t>can also be used to render my sine waves slightly faster</w:t>
      </w:r>
      <w:r w:rsidR="00982DB4">
        <w:t>!</w:t>
      </w:r>
    </w:p>
    <w:p w14:paraId="7BE94831" w14:textId="77777777" w:rsidR="00652AA6" w:rsidRDefault="00AA223E" w:rsidP="00652AA6">
      <w:pPr>
        <w:pStyle w:val="Heading2"/>
      </w:pPr>
      <w:r>
        <w:t>Cascading Style Sheets (CSS)</w:t>
      </w:r>
    </w:p>
    <w:p w14:paraId="0FECDCA6" w14:textId="17D25EA1" w:rsidR="00ED4451" w:rsidRDefault="00AA223E" w:rsidP="00652AA6">
      <w:r>
        <w:t xml:space="preserve">Whilst HTML provides the structure of the document CSS </w:t>
      </w:r>
      <w:r w:rsidR="00ED4451">
        <w:t>provides the presentation</w:t>
      </w:r>
      <w:r w:rsidR="003D4D40">
        <w:t>,</w:t>
      </w:r>
      <w:r w:rsidR="00ED4451">
        <w:t xml:space="preserve"> </w:t>
      </w:r>
      <w:r w:rsidR="00100259">
        <w:t>layout,</w:t>
      </w:r>
      <w:r w:rsidR="00ED4451">
        <w:t xml:space="preserve"> and styling. </w:t>
      </w:r>
    </w:p>
    <w:p w14:paraId="4BDAB172" w14:textId="556DFCA2" w:rsidR="0070269E" w:rsidRDefault="00ED4451" w:rsidP="00652AA6">
      <w:r>
        <w:t>Rules are used to describe the desired styling of sets of elements in the DOM</w:t>
      </w:r>
      <w:r w:rsidR="0070269E">
        <w:t xml:space="preserve"> as they can be cascaded after each other with rules applied later taking </w:t>
      </w:r>
      <w:r w:rsidR="006033DF">
        <w:t>precidence</w:t>
      </w:r>
      <w:r w:rsidR="0070269E">
        <w:t xml:space="preserve"> over rules defined earlier.</w:t>
      </w:r>
    </w:p>
    <w:p w14:paraId="0FE1D171" w14:textId="258F2239" w:rsidR="00FC45BA" w:rsidRDefault="008602C3" w:rsidP="00652AA6">
      <w:r>
        <w:rPr>
          <w:noProof/>
        </w:rPr>
        <mc:AlternateContent>
          <mc:Choice Requires="wps">
            <w:drawing>
              <wp:anchor distT="0" distB="0" distL="114300" distR="114300" simplePos="0" relativeHeight="251671552" behindDoc="1" locked="0" layoutInCell="1" allowOverlap="1" wp14:anchorId="25C528A1" wp14:editId="600F930E">
                <wp:simplePos x="0" y="0"/>
                <wp:positionH relativeFrom="column">
                  <wp:posOffset>-146050</wp:posOffset>
                </wp:positionH>
                <wp:positionV relativeFrom="paragraph">
                  <wp:posOffset>1144905</wp:posOffset>
                </wp:positionV>
                <wp:extent cx="621601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216015" cy="635"/>
                        </a:xfrm>
                        <a:prstGeom prst="rect">
                          <a:avLst/>
                        </a:prstGeom>
                        <a:solidFill>
                          <a:prstClr val="white"/>
                        </a:solidFill>
                        <a:ln>
                          <a:noFill/>
                        </a:ln>
                      </wps:spPr>
                      <wps:txbx>
                        <w:txbxContent>
                          <w:p w14:paraId="4EF89324" w14:textId="0226C268" w:rsidR="00AE62C0" w:rsidRPr="00000737" w:rsidRDefault="008602C3" w:rsidP="00AE62C0">
                            <w:pPr>
                              <w:pStyle w:val="Caption"/>
                              <w:rPr>
                                <w:noProof/>
                              </w:rPr>
                            </w:pPr>
                            <w:r>
                              <w:t>c</w:t>
                            </w:r>
                            <w:r w:rsidR="00AE62C0">
                              <w:t xml:space="preserve">ode </w:t>
                            </w:r>
                            <w:r>
                              <w:t>f</w:t>
                            </w:r>
                            <w:r w:rsidR="00AE62C0">
                              <w:t>ragment 1 - An example of cascading CSS.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528A1" id="Text Box 8" o:spid="_x0000_s1027" type="#_x0000_t202" style="position:absolute;left:0;text-align:left;margin-left:-11.5pt;margin-top:90.15pt;width:489.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3JGA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FfLaYzm44kxRbfL6JNbLrVYc+fFPQsGgUHImTBJU4&#10;7XzoU8eU2MmD0eVWGxN/YmBjkJ0E8dfWOqih+G9ZxsZcC/FWXzB6susc0QrdvmO6fDPjHsozjY7Q&#10;q8I7udXUbyd8eBRIMqBpSdrhgY7KQFtwGCzOasCff/PHfGKHopy1JKuC+x9HgYoz890Sb1GDo4Gj&#10;sR8Ne2w2QJPOaGmcTCZdwGBGs0JoXknx69iFQsJK6lXwMJqb0IubNkaq9TolkdKcCDv75GQsPeL6&#10;3L0KdAMrgci8h1FwIn9HTp+b6HHrYyCkE3MR1x7FAW5SaeJ+2Ki4Bm//U9Z171e/AAAA//8DAFBL&#10;AwQUAAYACAAAACEApcKwLOIAAAALAQAADwAAAGRycy9kb3ducmV2LnhtbEyPwU7DMBBE70j8g7WV&#10;uKDWoUmrNsSpqgoOcKkIvXBz422cEtuR7bTh71m4wHFnRrNvis1oOnZBH1pnBTzMEmBoa6da2wg4&#10;vD9PV8BClFbJzlkU8IUBNuXtTSFz5a72DS9VbBiV2JBLATrGPuc81BqNDDPXoyXv5LyRkU7fcOXl&#10;lcpNx+dJsuRGtpY+aNnjTmP9WQ1GwD772Ov74fT0us1S/3IYdstzUwlxNxm3j8AijvEvDD/4hA4l&#10;MR3dYFVgnYDpPKUtkYxVkgKjxHqxWAM7/ioZ8LLg/zeU3wAAAP//AwBQSwECLQAUAAYACAAAACEA&#10;toM4kv4AAADhAQAAEwAAAAAAAAAAAAAAAAAAAAAAW0NvbnRlbnRfVHlwZXNdLnhtbFBLAQItABQA&#10;BgAIAAAAIQA4/SH/1gAAAJQBAAALAAAAAAAAAAAAAAAAAC8BAABfcmVscy8ucmVsc1BLAQItABQA&#10;BgAIAAAAIQDO3C3JGAIAAD8EAAAOAAAAAAAAAAAAAAAAAC4CAABkcnMvZTJvRG9jLnhtbFBLAQIt&#10;ABQABgAIAAAAIQClwrAs4gAAAAsBAAAPAAAAAAAAAAAAAAAAAHIEAABkcnMvZG93bnJldi54bWxQ&#10;SwUGAAAAAAQABADzAAAAgQUAAAAA&#10;" stroked="f">
                <v:textbox style="mso-fit-shape-to-text:t" inset="0,0,0,0">
                  <w:txbxContent>
                    <w:p w14:paraId="4EF89324" w14:textId="0226C268" w:rsidR="00AE62C0" w:rsidRPr="00000737" w:rsidRDefault="008602C3" w:rsidP="00AE62C0">
                      <w:pPr>
                        <w:pStyle w:val="Caption"/>
                        <w:rPr>
                          <w:noProof/>
                        </w:rPr>
                      </w:pPr>
                      <w:r>
                        <w:t>c</w:t>
                      </w:r>
                      <w:r w:rsidR="00AE62C0">
                        <w:t xml:space="preserve">ode </w:t>
                      </w:r>
                      <w:r>
                        <w:t>f</w:t>
                      </w:r>
                      <w:r w:rsidR="00AE62C0">
                        <w:t>ragment 1 - An example of cascading CSS.</w:t>
                      </w:r>
                    </w:p>
                  </w:txbxContent>
                </v:textbox>
                <w10:wrap type="tight"/>
              </v:shape>
            </w:pict>
          </mc:Fallback>
        </mc:AlternateContent>
      </w:r>
      <w:r w:rsidR="00E31652">
        <w:rPr>
          <w:noProof/>
        </w:rPr>
        <mc:AlternateContent>
          <mc:Choice Requires="wps">
            <w:drawing>
              <wp:anchor distT="0" distB="0" distL="114300" distR="114300" simplePos="0" relativeHeight="251663360" behindDoc="1" locked="0" layoutInCell="1" allowOverlap="1" wp14:anchorId="3D8AE811" wp14:editId="164AB60D">
                <wp:simplePos x="0" y="0"/>
                <wp:positionH relativeFrom="column">
                  <wp:posOffset>355600</wp:posOffset>
                </wp:positionH>
                <wp:positionV relativeFrom="paragraph">
                  <wp:posOffset>192405</wp:posOffset>
                </wp:positionV>
                <wp:extent cx="5917565" cy="1054100"/>
                <wp:effectExtent l="0" t="0" r="0" b="0"/>
                <wp:wrapTight wrapText="bothSides">
                  <wp:wrapPolygon edited="0">
                    <wp:start x="209" y="0"/>
                    <wp:lineTo x="209" y="21080"/>
                    <wp:lineTo x="21347" y="21080"/>
                    <wp:lineTo x="21347" y="0"/>
                    <wp:lineTo x="20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054100"/>
                        </a:xfrm>
                        <a:prstGeom prst="rect">
                          <a:avLst/>
                        </a:prstGeom>
                        <a:noFill/>
                        <a:ln w="9525">
                          <a:noFill/>
                          <a:miter lim="800000"/>
                          <a:headEnd/>
                          <a:tailEnd/>
                        </a:ln>
                      </wps:spPr>
                      <wps:txbx>
                        <w:txbxContent>
                          <w:p w14:paraId="2F664254" w14:textId="19612BC9" w:rsidR="00AE62C0" w:rsidRDefault="00AE62C0" w:rsidP="00AE62C0">
                            <w:pPr>
                              <w:jc w:val="left"/>
                              <w:rPr>
                                <w:rFonts w:ascii="Courier New" w:hAnsi="Courier New" w:cs="Courier New"/>
                                <w:sz w:val="18"/>
                                <w:szCs w:val="14"/>
                              </w:rPr>
                            </w:pPr>
                            <w:r>
                              <w:rPr>
                                <w:rFonts w:ascii="Courier New" w:hAnsi="Courier New" w:cs="Courier New"/>
                                <w:sz w:val="18"/>
                                <w:szCs w:val="14"/>
                              </w:rPr>
                              <w:t>p {</w:t>
                            </w:r>
                            <w:r>
                              <w:rPr>
                                <w:rFonts w:ascii="Courier New" w:hAnsi="Courier New" w:cs="Courier New"/>
                                <w:sz w:val="18"/>
                                <w:szCs w:val="14"/>
                              </w:rPr>
                              <w:br/>
                              <w:t xml:space="preserve">    </w:t>
                            </w:r>
                            <w:r w:rsidR="00FC45BA" w:rsidRPr="00AE62C0">
                              <w:rPr>
                                <w:rFonts w:ascii="Courier New" w:hAnsi="Courier New" w:cs="Courier New"/>
                                <w:sz w:val="18"/>
                                <w:szCs w:val="14"/>
                              </w:rPr>
                              <w:t>colour: red</w:t>
                            </w:r>
                            <w:r>
                              <w:rPr>
                                <w:rFonts w:ascii="Courier New" w:hAnsi="Courier New" w:cs="Courier New"/>
                                <w:sz w:val="18"/>
                                <w:szCs w:val="14"/>
                              </w:rPr>
                              <w:t>;</w:t>
                            </w:r>
                            <w:r>
                              <w:rPr>
                                <w:rFonts w:ascii="Courier New" w:hAnsi="Courier New" w:cs="Courier New"/>
                                <w:sz w:val="18"/>
                                <w:szCs w:val="14"/>
                              </w:rPr>
                              <w:br/>
                            </w:r>
                            <w:r w:rsidR="00FC45BA" w:rsidRPr="00AE62C0">
                              <w:rPr>
                                <w:rFonts w:ascii="Courier New" w:hAnsi="Courier New" w:cs="Courier New"/>
                                <w:sz w:val="18"/>
                                <w:szCs w:val="14"/>
                              </w:rPr>
                              <w:t>}</w:t>
                            </w:r>
                          </w:p>
                          <w:p w14:paraId="46DA2771" w14:textId="06F6C27B" w:rsidR="005A39B2" w:rsidRPr="00AE62C0" w:rsidRDefault="005A39B2" w:rsidP="00AE62C0">
                            <w:pPr>
                              <w:jc w:val="left"/>
                              <w:rPr>
                                <w:rFonts w:ascii="Courier New" w:hAnsi="Courier New" w:cs="Courier New"/>
                                <w:sz w:val="18"/>
                                <w:szCs w:val="14"/>
                              </w:rPr>
                            </w:pPr>
                            <w:r w:rsidRPr="00AE62C0">
                              <w:rPr>
                                <w:rFonts w:ascii="Courier New" w:hAnsi="Courier New" w:cs="Courier New"/>
                                <w:sz w:val="18"/>
                                <w:szCs w:val="14"/>
                              </w:rPr>
                              <w:t>.description {</w:t>
                            </w:r>
                            <w:r w:rsidR="00AE62C0">
                              <w:rPr>
                                <w:rFonts w:ascii="Courier New" w:hAnsi="Courier New" w:cs="Courier New"/>
                                <w:sz w:val="18"/>
                                <w:szCs w:val="14"/>
                              </w:rPr>
                              <w:br/>
                              <w:t xml:space="preserve">    </w:t>
                            </w:r>
                            <w:r w:rsidRPr="00AE62C0">
                              <w:rPr>
                                <w:rFonts w:ascii="Courier New" w:hAnsi="Courier New" w:cs="Courier New"/>
                                <w:sz w:val="18"/>
                                <w:szCs w:val="14"/>
                              </w:rPr>
                              <w:t>colour: black</w:t>
                            </w:r>
                            <w:r w:rsidR="00AE62C0">
                              <w:rPr>
                                <w:rFonts w:ascii="Courier New" w:hAnsi="Courier New" w:cs="Courier New"/>
                                <w:sz w:val="18"/>
                                <w:szCs w:val="14"/>
                              </w:rPr>
                              <w:t>;</w:t>
                            </w:r>
                            <w:r w:rsidR="00AE62C0">
                              <w:rPr>
                                <w:rFonts w:ascii="Courier New" w:hAnsi="Courier New" w:cs="Courier New"/>
                                <w:sz w:val="18"/>
                                <w:szCs w:val="14"/>
                              </w:rPr>
                              <w:br/>
                            </w:r>
                            <w:r w:rsidRPr="00AE62C0">
                              <w:rPr>
                                <w:rFonts w:ascii="Courier New" w:hAnsi="Courier New" w:cs="Courier New"/>
                                <w:sz w:val="18"/>
                                <w:szCs w:val="14"/>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D8AE811" id="Text Box 2" o:spid="_x0000_s1028" type="#_x0000_t202" style="position:absolute;left:0;text-align:left;margin-left:28pt;margin-top:15.15pt;width:465.95pt;height: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O2/QEAANUDAAAOAAAAZHJzL2Uyb0RvYy54bWysU9Fu2yAUfZ+0f0C8L7ajuG2skKpr12lS&#10;103q+gEE4xgNuAxI7Ozrd8FpGm1v1fyAuFzfwz3nHlbXo9FkL31QYBmtZiUl0gpold0y+vzj/sMV&#10;JSFy23INVjJ6kIFer9+/Ww2ukXPoQbfSEwSxoRkco32MrimKIHppeJiBkxaTHXjDI4Z+W7SeD4hu&#10;dDEvy4tiAN86D0KGgKd3U5KuM37XSRG/dV2QkWhGsbeYV5/XTVqL9Yo3W89dr8SxDf6GLgxXFi89&#10;Qd3xyMnOq3+gjBIeAnRxJsAU0HVKyMwB2VTlX2yeeu5k5oLiBHeSKfw/WPG4f3LfPYnjRxhxgJlE&#10;cA8gfgZi4bbnditvvIehl7zFi6skWTG40BxLk9ShCQlkM3yFFofMdxEy0Nh5k1RBngTRcQCHk+hy&#10;jETgYb2sLuuLmhKBuaqsF1WZx1Lw5qXc+RA/SzAkbRj1ONUMz/cPIaZ2ePPyS7rNwr3SOk9WWzIw&#10;uqzndS44yxgV0XhaGUavyvRNVkgsP9k2F0eu9LTHC7Q90k5MJ85x3IxEtYzOU21SYQPtAXXwMPkM&#10;3wVuevC/KRnQY4yGXzvuJSX6i0Utl9VikUyZg0V9OcfAn2c25xluBUIxGimZtrcxG3mifIOadyqr&#10;8drJsWX0Thbp6PNkzvM4//X6Gtd/AAAA//8DAFBLAwQUAAYACAAAACEA0redZd4AAAAJAQAADwAA&#10;AGRycy9kb3ducmV2LnhtbEyPzU7DMBCE70i8g7VI3KgNoWkT4lQIxBVEf5C4ufE2iYjXUew24e27&#10;PcFxNKOZb4rV5DpxwiG0njTczxQIpMrblmoN283b3RJEiIas6Tyhhl8MsCqvrwqTWz/SJ57WsRZc&#10;QiE3GpoY+1zKUDXoTJj5Hom9gx+ciSyHWtrBjFzuOvmgVCqdaYkXGtPjS4PVz/roNOzeD99fj+qj&#10;fnXzfvSTkuQyqfXtzfT8BCLiFP/CcMFndCiZae+PZIPoNMxTvhI1JCoBwX62XGQg9hzM0gRkWcj/&#10;D8ozAAAA//8DAFBLAQItABQABgAIAAAAIQC2gziS/gAAAOEBAAATAAAAAAAAAAAAAAAAAAAAAABb&#10;Q29udGVudF9UeXBlc10ueG1sUEsBAi0AFAAGAAgAAAAhADj9If/WAAAAlAEAAAsAAAAAAAAAAAAA&#10;AAAALwEAAF9yZWxzLy5yZWxzUEsBAi0AFAAGAAgAAAAhALDKQ7b9AQAA1QMAAA4AAAAAAAAAAAAA&#10;AAAALgIAAGRycy9lMm9Eb2MueG1sUEsBAi0AFAAGAAgAAAAhANK3nWXeAAAACQEAAA8AAAAAAAAA&#10;AAAAAAAAVwQAAGRycy9kb3ducmV2LnhtbFBLBQYAAAAABAAEAPMAAABiBQAAAAA=&#10;" filled="f" stroked="f">
                <v:textbox>
                  <w:txbxContent>
                    <w:p w14:paraId="2F664254" w14:textId="19612BC9" w:rsidR="00AE62C0" w:rsidRDefault="00AE62C0" w:rsidP="00AE62C0">
                      <w:pPr>
                        <w:jc w:val="left"/>
                        <w:rPr>
                          <w:rFonts w:ascii="Courier New" w:hAnsi="Courier New" w:cs="Courier New"/>
                          <w:sz w:val="18"/>
                          <w:szCs w:val="14"/>
                        </w:rPr>
                      </w:pPr>
                      <w:r>
                        <w:rPr>
                          <w:rFonts w:ascii="Courier New" w:hAnsi="Courier New" w:cs="Courier New"/>
                          <w:sz w:val="18"/>
                          <w:szCs w:val="14"/>
                        </w:rPr>
                        <w:t>p {</w:t>
                      </w:r>
                      <w:r>
                        <w:rPr>
                          <w:rFonts w:ascii="Courier New" w:hAnsi="Courier New" w:cs="Courier New"/>
                          <w:sz w:val="18"/>
                          <w:szCs w:val="14"/>
                        </w:rPr>
                        <w:br/>
                        <w:t xml:space="preserve">    </w:t>
                      </w:r>
                      <w:r w:rsidR="00FC45BA" w:rsidRPr="00AE62C0">
                        <w:rPr>
                          <w:rFonts w:ascii="Courier New" w:hAnsi="Courier New" w:cs="Courier New"/>
                          <w:sz w:val="18"/>
                          <w:szCs w:val="14"/>
                        </w:rPr>
                        <w:t>colour: red</w:t>
                      </w:r>
                      <w:r>
                        <w:rPr>
                          <w:rFonts w:ascii="Courier New" w:hAnsi="Courier New" w:cs="Courier New"/>
                          <w:sz w:val="18"/>
                          <w:szCs w:val="14"/>
                        </w:rPr>
                        <w:t>;</w:t>
                      </w:r>
                      <w:r>
                        <w:rPr>
                          <w:rFonts w:ascii="Courier New" w:hAnsi="Courier New" w:cs="Courier New"/>
                          <w:sz w:val="18"/>
                          <w:szCs w:val="14"/>
                        </w:rPr>
                        <w:br/>
                      </w:r>
                      <w:r w:rsidR="00FC45BA" w:rsidRPr="00AE62C0">
                        <w:rPr>
                          <w:rFonts w:ascii="Courier New" w:hAnsi="Courier New" w:cs="Courier New"/>
                          <w:sz w:val="18"/>
                          <w:szCs w:val="14"/>
                        </w:rPr>
                        <w:t>}</w:t>
                      </w:r>
                    </w:p>
                    <w:p w14:paraId="46DA2771" w14:textId="06F6C27B" w:rsidR="005A39B2" w:rsidRPr="00AE62C0" w:rsidRDefault="005A39B2" w:rsidP="00AE62C0">
                      <w:pPr>
                        <w:jc w:val="left"/>
                        <w:rPr>
                          <w:rFonts w:ascii="Courier New" w:hAnsi="Courier New" w:cs="Courier New"/>
                          <w:sz w:val="18"/>
                          <w:szCs w:val="14"/>
                        </w:rPr>
                      </w:pPr>
                      <w:r w:rsidRPr="00AE62C0">
                        <w:rPr>
                          <w:rFonts w:ascii="Courier New" w:hAnsi="Courier New" w:cs="Courier New"/>
                          <w:sz w:val="18"/>
                          <w:szCs w:val="14"/>
                        </w:rPr>
                        <w:t>.description {</w:t>
                      </w:r>
                      <w:r w:rsidR="00AE62C0">
                        <w:rPr>
                          <w:rFonts w:ascii="Courier New" w:hAnsi="Courier New" w:cs="Courier New"/>
                          <w:sz w:val="18"/>
                          <w:szCs w:val="14"/>
                        </w:rPr>
                        <w:br/>
                        <w:t xml:space="preserve">    </w:t>
                      </w:r>
                      <w:r w:rsidRPr="00AE62C0">
                        <w:rPr>
                          <w:rFonts w:ascii="Courier New" w:hAnsi="Courier New" w:cs="Courier New"/>
                          <w:sz w:val="18"/>
                          <w:szCs w:val="14"/>
                        </w:rPr>
                        <w:t>colour: black</w:t>
                      </w:r>
                      <w:r w:rsidR="00AE62C0">
                        <w:rPr>
                          <w:rFonts w:ascii="Courier New" w:hAnsi="Courier New" w:cs="Courier New"/>
                          <w:sz w:val="18"/>
                          <w:szCs w:val="14"/>
                        </w:rPr>
                        <w:t>;</w:t>
                      </w:r>
                      <w:r w:rsidR="00AE62C0">
                        <w:rPr>
                          <w:rFonts w:ascii="Courier New" w:hAnsi="Courier New" w:cs="Courier New"/>
                          <w:sz w:val="18"/>
                          <w:szCs w:val="14"/>
                        </w:rPr>
                        <w:br/>
                      </w:r>
                      <w:r w:rsidRPr="00AE62C0">
                        <w:rPr>
                          <w:rFonts w:ascii="Courier New" w:hAnsi="Courier New" w:cs="Courier New"/>
                          <w:sz w:val="18"/>
                          <w:szCs w:val="14"/>
                        </w:rPr>
                        <w:t>}</w:t>
                      </w:r>
                    </w:p>
                  </w:txbxContent>
                </v:textbox>
                <w10:wrap type="tight"/>
              </v:shape>
            </w:pict>
          </mc:Fallback>
        </mc:AlternateContent>
      </w:r>
      <w:r w:rsidR="0070269E">
        <w:t>A rule such as</w:t>
      </w:r>
    </w:p>
    <w:p w14:paraId="46FDD275" w14:textId="1EDDE3AA" w:rsidR="00B57FD7" w:rsidRDefault="0070269E" w:rsidP="00FA1B27">
      <w:r>
        <w:t>Would set the text colour of each paragraph element to be red throughout the entire DOM</w:t>
      </w:r>
      <w:r w:rsidR="005A39B2">
        <w:t xml:space="preserve">, except any element with the class ‘description’ which would have </w:t>
      </w:r>
      <w:r w:rsidR="001456BC">
        <w:t>its</w:t>
      </w:r>
      <w:r w:rsidR="005A39B2">
        <w:t xml:space="preserve"> text colour set to black</w:t>
      </w:r>
      <w:r>
        <w:t>.</w:t>
      </w:r>
    </w:p>
    <w:p w14:paraId="57F2D6AB" w14:textId="54DF0652" w:rsidR="0070269E" w:rsidRDefault="0070269E" w:rsidP="0070269E">
      <w:pPr>
        <w:pStyle w:val="Heading3"/>
      </w:pPr>
      <w:r>
        <w:lastRenderedPageBreak/>
        <w:t>Flexbox</w:t>
      </w:r>
    </w:p>
    <w:p w14:paraId="6B598620" w14:textId="59CB660E" w:rsidR="00A82286" w:rsidRDefault="0070269E" w:rsidP="00FA1B27">
      <w:r>
        <w:t xml:space="preserve">The modern Flexbox layout </w:t>
      </w:r>
      <w:r w:rsidR="00DF0C6B">
        <w:t>which was introduced to CSS</w:t>
      </w:r>
      <w:r>
        <w:t xml:space="preserve"> in 2017</w:t>
      </w:r>
      <w:r w:rsidR="0084757A">
        <w:t>[7]</w:t>
      </w:r>
      <w:r>
        <w:t xml:space="preserve"> aims to provide an </w:t>
      </w:r>
      <w:r w:rsidR="006033DF">
        <w:t>efficient</w:t>
      </w:r>
      <w:r>
        <w:t xml:space="preserve"> way to lay out objects so that they are best able to be shown to users regardless of their screen resolution. </w:t>
      </w:r>
    </w:p>
    <w:p w14:paraId="759FE2D7" w14:textId="387EC2B4" w:rsidR="00A53E85" w:rsidRDefault="006A534B" w:rsidP="00FA1B27">
      <w:r>
        <w:rPr>
          <w:noProof/>
        </w:rPr>
        <mc:AlternateContent>
          <mc:Choice Requires="wps">
            <w:drawing>
              <wp:anchor distT="0" distB="0" distL="114300" distR="114300" simplePos="0" relativeHeight="251662336" behindDoc="0" locked="0" layoutInCell="1" allowOverlap="1" wp14:anchorId="419B0F76" wp14:editId="7FEE9F29">
                <wp:simplePos x="0" y="0"/>
                <wp:positionH relativeFrom="column">
                  <wp:posOffset>892924</wp:posOffset>
                </wp:positionH>
                <wp:positionV relativeFrom="paragraph">
                  <wp:posOffset>2718369</wp:posOffset>
                </wp:positionV>
                <wp:extent cx="414718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47185" cy="635"/>
                        </a:xfrm>
                        <a:prstGeom prst="rect">
                          <a:avLst/>
                        </a:prstGeom>
                        <a:solidFill>
                          <a:prstClr val="white"/>
                        </a:solidFill>
                        <a:ln>
                          <a:noFill/>
                        </a:ln>
                      </wps:spPr>
                      <wps:txbx>
                        <w:txbxContent>
                          <w:p w14:paraId="6BF7A5B5" w14:textId="73BD917B" w:rsidR="00A53E85" w:rsidRPr="000623DC" w:rsidRDefault="00A53E85" w:rsidP="00A53E85">
                            <w:pPr>
                              <w:pStyle w:val="Caption"/>
                              <w:rPr>
                                <w:noProof/>
                              </w:rPr>
                            </w:pPr>
                            <w:r>
                              <w:t xml:space="preserve">Figure </w:t>
                            </w:r>
                            <w:r w:rsidR="004E1A58">
                              <w:t>2</w:t>
                            </w:r>
                            <w:r>
                              <w:t xml:space="preserve"> – Flexbox example, the same content will be dynamically adjusted to best fit depending on display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B0F76" id="Text Box 1" o:spid="_x0000_s1029" type="#_x0000_t202" style="position:absolute;left:0;text-align:left;margin-left:70.3pt;margin-top:214.05pt;width:32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wtGwIAAD8EAAAOAAAAZHJzL2Uyb0RvYy54bWysU01v2zAMvQ/YfxB0X5z0a4URp8hSZBhQ&#10;tAXSoWdFlmMBsqhRSuzs14+S7aTrdhp2kWmSIsX3Hud3XWPYQaHXYAs+m0w5U1ZCqe2u4N9f1p9u&#10;OfNB2FIYsKrgR+X53eLjh3nrcnUBNZhSIaMi1uetK3gdgsuzzMtaNcJPwClLwQqwEYF+cZeVKFqq&#10;3pjsYjq9yVrA0iFI5T157/sgX6T6VaVkeKoqrwIzBae3hXRiOrfxzBZzke9QuFrL4RniH17RCG2p&#10;6anUvQiC7VH/UarREsFDFSYSmgyqSkuVZqBpZtN302xq4VSahcDx7gST/39l5eNh456Rhe4LdERg&#10;BKR1PvfkjPN0FTbxSy9lFCcIjyfYVBeYJOfV7Orz7PaaM0mxm8vrWCM7X3Xow1cFDYtGwZE4SVCJ&#10;w4MPfeqYEjt5MLpca2PiTwysDLKDIP7aWgc1FP8ty9iYayHe6gtGT3aeI1qh23ZMlwW/HGfcQnmk&#10;0RF6VXgn15r6PQgfngWSDGhaknZ4oqMy0BYcBouzGvDn3/wxn9ihKGctyarg/sdeoOLMfLPEW9Tg&#10;aOBobEfD7psV0KQzWhonk0kXMJjRrBCaV1L8MnahkLCSehU8jOYq9OKmjZFquUxJpDQnwoPdOBlL&#10;j7i+dK8C3cBKIDIfYRScyN+R0+cmetxyHwjpxFzEtUdxgJtUmrgfNiquwdv/lHXe+8UvAAAA//8D&#10;AFBLAwQUAAYACAAAACEAtxxcteEAAAALAQAADwAAAGRycy9kb3ducmV2LnhtbEyPsU7DMBCGdyTe&#10;wTokFkSdplFaQpyqqmCApSJ0YXNjNw7E58h22vD2HF1g/O8+/fdduZ5sz07ah86hgPksAaaxcarD&#10;VsD+/fl+BSxEiUr2DrWAbx1gXV1flbJQ7oxv+lTHllEJhkIKMDEOBeehMdrKMHODRtodnbcyUvQt&#10;V16eqdz2PE2SnFvZIV0wctBbo5uverQCdtnHztyNx6fXTbbwL/txm3+2tRC3N9PmEVjUU/yD4Vef&#10;1KEip4MbUQXWU86SnFABWbqaAyNi+bBYAjtcJinwquT/f6h+AAAA//8DAFBLAQItABQABgAIAAAA&#10;IQC2gziS/gAAAOEBAAATAAAAAAAAAAAAAAAAAAAAAABbQ29udGVudF9UeXBlc10ueG1sUEsBAi0A&#10;FAAGAAgAAAAhADj9If/WAAAAlAEAAAsAAAAAAAAAAAAAAAAALwEAAF9yZWxzLy5yZWxzUEsBAi0A&#10;FAAGAAgAAAAhALPtfC0bAgAAPwQAAA4AAAAAAAAAAAAAAAAALgIAAGRycy9lMm9Eb2MueG1sUEsB&#10;Ai0AFAAGAAgAAAAhALccXLXhAAAACwEAAA8AAAAAAAAAAAAAAAAAdQQAAGRycy9kb3ducmV2Lnht&#10;bFBLBQYAAAAABAAEAPMAAACDBQAAAAA=&#10;" stroked="f">
                <v:textbox style="mso-fit-shape-to-text:t" inset="0,0,0,0">
                  <w:txbxContent>
                    <w:p w14:paraId="6BF7A5B5" w14:textId="73BD917B" w:rsidR="00A53E85" w:rsidRPr="000623DC" w:rsidRDefault="00A53E85" w:rsidP="00A53E85">
                      <w:pPr>
                        <w:pStyle w:val="Caption"/>
                        <w:rPr>
                          <w:noProof/>
                        </w:rPr>
                      </w:pPr>
                      <w:r>
                        <w:t xml:space="preserve">Figure </w:t>
                      </w:r>
                      <w:r w:rsidR="004E1A58">
                        <w:t>2</w:t>
                      </w:r>
                      <w:r>
                        <w:t xml:space="preserve"> – Flexbox example, the same content will be dynamically adjusted to best fit depending on display ratio</w:t>
                      </w:r>
                    </w:p>
                  </w:txbxContent>
                </v:textbox>
                <w10:wrap type="topAndBottom"/>
              </v:shape>
            </w:pict>
          </mc:Fallback>
        </mc:AlternateContent>
      </w:r>
      <w:r>
        <w:rPr>
          <w:noProof/>
        </w:rPr>
        <w:drawing>
          <wp:anchor distT="0" distB="0" distL="114300" distR="114300" simplePos="0" relativeHeight="251660288" behindDoc="0" locked="0" layoutInCell="1" allowOverlap="1" wp14:anchorId="7D31524B" wp14:editId="0DFDD6D6">
            <wp:simplePos x="0" y="0"/>
            <wp:positionH relativeFrom="margin">
              <wp:posOffset>1446018</wp:posOffset>
            </wp:positionH>
            <wp:positionV relativeFrom="margin">
              <wp:posOffset>2004335</wp:posOffset>
            </wp:positionV>
            <wp:extent cx="3172460" cy="1568450"/>
            <wp:effectExtent l="0" t="0" r="8890" b="0"/>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2460" cy="1568450"/>
                    </a:xfrm>
                    <a:prstGeom prst="rect">
                      <a:avLst/>
                    </a:prstGeom>
                  </pic:spPr>
                </pic:pic>
              </a:graphicData>
            </a:graphic>
            <wp14:sizeRelH relativeFrom="page">
              <wp14:pctWidth>0</wp14:pctWidth>
            </wp14:sizeRelH>
            <wp14:sizeRelV relativeFrom="page">
              <wp14:pctHeight>0</wp14:pctHeight>
            </wp14:sizeRelV>
          </wp:anchor>
        </w:drawing>
      </w:r>
      <w:r w:rsidR="0070269E">
        <w:t xml:space="preserve">Dynamically scaling </w:t>
      </w:r>
      <w:r w:rsidR="00A82286">
        <w:t xml:space="preserve">webpage content is </w:t>
      </w:r>
      <w:r w:rsidR="0070269E">
        <w:t>increasing</w:t>
      </w:r>
      <w:r w:rsidR="00A82286">
        <w:t>ly</w:t>
      </w:r>
      <w:r w:rsidR="0070269E">
        <w:t xml:space="preserve"> important </w:t>
      </w:r>
      <w:r w:rsidR="00A82286">
        <w:t>due to the rise of smartphones and people increasing viewing content on mobile devices, often with a vastly different display ratio than the standard 16:9 of computer monitors. Flexbox helps to aid in this by allowing content to resize and reorganise itself to be able to fit inside the display container, without overflowing. Flexboxes allow for elements to wrap around and be displayed in a single</w:t>
      </w:r>
      <w:r w:rsidR="00F057EB">
        <w:t>-</w:t>
      </w:r>
      <w:r w:rsidR="00A82286">
        <w:t>column view on vertical displays whilst displaying as a row on a horizontal</w:t>
      </w:r>
      <w:r w:rsidR="004271CB">
        <w:t>l</w:t>
      </w:r>
      <w:r w:rsidR="00905429">
        <w:t>y</w:t>
      </w:r>
      <w:r w:rsidR="00A82286">
        <w:t xml:space="preserve"> oriented display.</w:t>
      </w:r>
    </w:p>
    <w:p w14:paraId="7F6EE9AD" w14:textId="04BBA0F0" w:rsidR="0046689A" w:rsidRDefault="00A82286" w:rsidP="00FA1B27">
      <w:r>
        <w:t xml:space="preserve">This is a technique that I plan on employing in my project to ensure that the visualisation will be able to </w:t>
      </w:r>
      <w:r w:rsidR="00FC45BA">
        <w:t>display</w:t>
      </w:r>
      <w:r>
        <w:t xml:space="preserve"> correctly regardless of the screen resolution the user is viewing the content on.</w:t>
      </w:r>
    </w:p>
    <w:p w14:paraId="642A3302" w14:textId="624274C1" w:rsidR="00FC45BA" w:rsidRDefault="00FC45BA" w:rsidP="00FC45BA">
      <w:pPr>
        <w:pStyle w:val="Heading2"/>
      </w:pPr>
      <w:r>
        <w:t>JavaScript</w:t>
      </w:r>
    </w:p>
    <w:p w14:paraId="44955A27" w14:textId="09119A69" w:rsidR="00E73D24" w:rsidRDefault="002D69B6" w:rsidP="002D69B6">
      <w:r>
        <w:t xml:space="preserve">JavaScript is a </w:t>
      </w:r>
      <w:r w:rsidR="00E73D24">
        <w:t>general-purpose</w:t>
      </w:r>
      <w:r>
        <w:t xml:space="preserve"> scripting language that forms the final of the three core web technologies</w:t>
      </w:r>
      <w:r w:rsidR="00E73D24">
        <w:t xml:space="preserve">, whilst HTML and CSS define the layout and content of a webpage JavaScript adds functionality and dynamic behaviour to the page. </w:t>
      </w:r>
    </w:p>
    <w:p w14:paraId="646E1C83" w14:textId="6D0025EA" w:rsidR="002D69B6" w:rsidRDefault="00E73D24" w:rsidP="002D69B6">
      <w:r>
        <w:t>I</w:t>
      </w:r>
      <w:r w:rsidR="002D69B6">
        <w:t xml:space="preserve">t is implemented using the ECMAScript standard on all modern </w:t>
      </w:r>
      <w:r>
        <w:t>web browsers which is why webpages can function, mostly similarly</w:t>
      </w:r>
      <w:r w:rsidR="00231583">
        <w:t>,</w:t>
      </w:r>
      <w:r>
        <w:t xml:space="preserve"> regardless of the browser used.</w:t>
      </w:r>
    </w:p>
    <w:p w14:paraId="5F907C89" w14:textId="4BEEEEAB" w:rsidR="00E73D24" w:rsidRDefault="00E73D24" w:rsidP="002D69B6">
      <w:r>
        <w:t>It was first created in 1995 by Brendan Eich</w:t>
      </w:r>
      <w:r w:rsidR="00C52739">
        <w:t xml:space="preserve"> </w:t>
      </w:r>
      <w:r w:rsidR="00E47EDE">
        <w:t>[8]</w:t>
      </w:r>
      <w:r>
        <w:t xml:space="preserve">, whilst he was working on the Netscape Navigator browser. Eich went on to </w:t>
      </w:r>
      <w:proofErr w:type="gramStart"/>
      <w:r>
        <w:t>co-found</w:t>
      </w:r>
      <w:proofErr w:type="gramEnd"/>
      <w:r>
        <w:t xml:space="preserve"> the Mozilla project, </w:t>
      </w:r>
      <w:r w:rsidR="008535C7">
        <w:t xml:space="preserve">which is </w:t>
      </w:r>
      <w:r>
        <w:t xml:space="preserve">responsible for </w:t>
      </w:r>
      <w:r w:rsidR="00AD662C">
        <w:t>development of the</w:t>
      </w:r>
      <w:r>
        <w:t xml:space="preserve"> </w:t>
      </w:r>
      <w:r w:rsidR="002E124A">
        <w:t>F</w:t>
      </w:r>
      <w:r>
        <w:t xml:space="preserve">irefox web browser. </w:t>
      </w:r>
    </w:p>
    <w:p w14:paraId="0F54AFAF" w14:textId="642252DB" w:rsidR="00E73D24" w:rsidRDefault="00E73D24" w:rsidP="00E73D24">
      <w:pPr>
        <w:pStyle w:val="Heading3"/>
      </w:pPr>
      <w:r>
        <w:t>What is the difference between Java and JavaScript?</w:t>
      </w:r>
    </w:p>
    <w:p w14:paraId="05195AFE" w14:textId="4230771D" w:rsidR="00E73D24" w:rsidRDefault="00E73D24" w:rsidP="00E73D24">
      <w:r>
        <w:t>Everything.</w:t>
      </w:r>
    </w:p>
    <w:p w14:paraId="0F99EC1A" w14:textId="433E9425" w:rsidR="00270EE9" w:rsidRDefault="00270EE9" w:rsidP="00E73D24">
      <w:r>
        <w:t xml:space="preserve">JavaScript is only called such due to software </w:t>
      </w:r>
      <w:r w:rsidR="005A36B3">
        <w:t xml:space="preserve">engineers </w:t>
      </w:r>
      <w:r>
        <w:t xml:space="preserve">generally </w:t>
      </w:r>
      <w:r w:rsidR="005A36B3">
        <w:t xml:space="preserve">being </w:t>
      </w:r>
      <w:r>
        <w:t>terrible at branding</w:t>
      </w:r>
      <w:r w:rsidR="005A36B3">
        <w:t xml:space="preserve">. </w:t>
      </w:r>
      <w:r>
        <w:t>JavaScript was originally going to be called Mocha, then was known as LiveScript (A much better name), and finally settled on being referred to as JavaScript</w:t>
      </w:r>
      <w:r>
        <w:t xml:space="preserve"> due to it being able to perform similar tasks on the web as Java Applets, see below.</w:t>
      </w:r>
    </w:p>
    <w:p w14:paraId="71C7A859" w14:textId="7C75AB33" w:rsidR="003B6D23" w:rsidRDefault="003B6D23" w:rsidP="00E73D24">
      <w:r>
        <w:lastRenderedPageBreak/>
        <w:t xml:space="preserve">Unlike Java, JavaScript is a weakly typed language which means variables do not need to be given an explicit type and the same variable could be used to store the value of PI or the combined works of Shakespeare, and the browser will have little idea of what will happen when it </w:t>
      </w:r>
      <w:r w:rsidR="00AC56A4">
        <w:t>is told</w:t>
      </w:r>
      <w:r>
        <w:t xml:space="preserve"> to square the variable and will be very confused when it doesn’t know what to do when it is told to multiply Hamlet by Macbeth.</w:t>
      </w:r>
    </w:p>
    <w:p w14:paraId="367E7FC2" w14:textId="3E22EAE2" w:rsidR="003B6D23" w:rsidRDefault="003B6D23" w:rsidP="00E73D24">
      <w:r>
        <w:t>To solve this problem Microsoft developers created TypeScript in 2012</w:t>
      </w:r>
      <w:r w:rsidR="00870E83">
        <w:t xml:space="preserve"> [9]</w:t>
      </w:r>
      <w:r>
        <w:t>, it contains syntax for types and TypeScript</w:t>
      </w:r>
      <w:r w:rsidR="002A2059">
        <w:t>-</w:t>
      </w:r>
      <w:r>
        <w:t xml:space="preserve">supported code editors will raise a </w:t>
      </w:r>
      <w:r w:rsidR="0049173A">
        <w:t>warning</w:t>
      </w:r>
      <w:r>
        <w:t xml:space="preserve"> when it sees issues with how variables are intended to be used, however, it will eventually be turned back into JavaScript before being executed so only exists for the sanity of software developers.</w:t>
      </w:r>
    </w:p>
    <w:p w14:paraId="6226501B" w14:textId="0E3256AA" w:rsidR="003B6D23" w:rsidRDefault="00270EE9" w:rsidP="00E73D24">
      <w:r>
        <w:t>J</w:t>
      </w:r>
      <w:r w:rsidR="0046689A">
        <w:t>avaScript is a</w:t>
      </w:r>
      <w:r w:rsidR="0081301E">
        <w:t>n interpreted scripting language</w:t>
      </w:r>
      <w:r w:rsidR="001B1B80">
        <w:rPr>
          <w:rStyle w:val="FootnoteReference"/>
        </w:rPr>
        <w:footnoteReference w:id="1"/>
      </w:r>
      <w:r w:rsidR="006230BE">
        <w:t xml:space="preserve">. </w:t>
      </w:r>
      <w:r w:rsidR="003B6D23">
        <w:t>Java on the other hand is a compiled language, but rather than being complied straight to machine code it is compiled to bytecode which can be execute</w:t>
      </w:r>
      <w:r w:rsidR="0005442F">
        <w:t>d</w:t>
      </w:r>
      <w:r w:rsidR="003B6D23">
        <w:t xml:space="preserve"> by a Java Virtual Machine (JVM), this has the advantage that only one executable is needed regardless of the processer architecture of the device you intend on executing the code </w:t>
      </w:r>
      <w:r w:rsidR="00767E7F">
        <w:t>on but</w:t>
      </w:r>
      <w:r w:rsidR="003B6D23">
        <w:t xml:space="preserve"> does mean the processer needs a JVM in order to run the software.</w:t>
      </w:r>
    </w:p>
    <w:p w14:paraId="5DC6B470" w14:textId="6B923313" w:rsidR="00270EE9" w:rsidRDefault="00270EE9" w:rsidP="00270EE9">
      <w:pPr>
        <w:pStyle w:val="Heading4"/>
      </w:pPr>
      <w:r>
        <w:t>Java Applets</w:t>
      </w:r>
    </w:p>
    <w:p w14:paraId="4049A110" w14:textId="01F1EBAA" w:rsidR="0081301E" w:rsidRDefault="00E97520" w:rsidP="002D69B6">
      <w:r>
        <w:rPr>
          <w:noProof/>
        </w:rPr>
        <w:drawing>
          <wp:anchor distT="0" distB="0" distL="114300" distR="114300" simplePos="0" relativeHeight="251664384" behindDoc="0" locked="0" layoutInCell="1" allowOverlap="1" wp14:anchorId="58FDDB76" wp14:editId="4D214F78">
            <wp:simplePos x="0" y="0"/>
            <wp:positionH relativeFrom="margin">
              <wp:posOffset>1823085</wp:posOffset>
            </wp:positionH>
            <wp:positionV relativeFrom="margin">
              <wp:posOffset>4926965</wp:posOffset>
            </wp:positionV>
            <wp:extent cx="2949575" cy="2949575"/>
            <wp:effectExtent l="0" t="0" r="3175" b="3175"/>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75" cy="294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89A">
        <w:t xml:space="preserve">Java was used </w:t>
      </w:r>
      <w:r w:rsidR="002106E0">
        <w:t>on the web around</w:t>
      </w:r>
      <w:r w:rsidR="00270EE9">
        <w:t xml:space="preserve"> the time when JavaScript was being developed </w:t>
      </w:r>
      <w:r w:rsidR="0046689A">
        <w:t>to dynamically display content via Java Applets</w:t>
      </w:r>
      <w:r w:rsidR="004425B5">
        <w:t xml:space="preserve"> [1</w:t>
      </w:r>
      <w:r w:rsidR="001B1B80">
        <w:t>0</w:t>
      </w:r>
      <w:r w:rsidR="004425B5">
        <w:t>]</w:t>
      </w:r>
      <w:r w:rsidR="0046689A">
        <w:t xml:space="preserve">, which were small applications </w:t>
      </w:r>
      <w:r w:rsidR="00327B6B">
        <w:t xml:space="preserve">that </w:t>
      </w:r>
      <w:r w:rsidR="0046689A">
        <w:t>complied to Java byte code before being displayed to the user on a webpage, they ran much faster than JavaScript due to being complied rather than interpreted and</w:t>
      </w:r>
      <w:r w:rsidR="00840A79">
        <w:t xml:space="preserve"> because of this they</w:t>
      </w:r>
      <w:r w:rsidR="0046689A">
        <w:t xml:space="preserve"> were used for computationally intensive tasks</w:t>
      </w:r>
      <w:r w:rsidR="0081301E">
        <w:t xml:space="preserve">, such as calculating and visualising the Mandelbrot set </w:t>
      </w:r>
    </w:p>
    <w:p w14:paraId="1FE643C3" w14:textId="0013AF22" w:rsidR="00E73D24" w:rsidRPr="002D69B6" w:rsidRDefault="0005442F" w:rsidP="002D69B6">
      <w:r>
        <w:rPr>
          <w:noProof/>
        </w:rPr>
        <mc:AlternateContent>
          <mc:Choice Requires="wps">
            <w:drawing>
              <wp:anchor distT="0" distB="0" distL="114300" distR="114300" simplePos="0" relativeHeight="251666432" behindDoc="0" locked="0" layoutInCell="1" allowOverlap="1" wp14:anchorId="4F7EA8E6" wp14:editId="79B451BD">
                <wp:simplePos x="0" y="0"/>
                <wp:positionH relativeFrom="column">
                  <wp:posOffset>654050</wp:posOffset>
                </wp:positionH>
                <wp:positionV relativeFrom="paragraph">
                  <wp:posOffset>3429635</wp:posOffset>
                </wp:positionV>
                <wp:extent cx="5289550" cy="635"/>
                <wp:effectExtent l="0" t="0" r="6350" b="0"/>
                <wp:wrapTopAndBottom/>
                <wp:docPr id="5" name="Text Box 5"/>
                <wp:cNvGraphicFramePr/>
                <a:graphic xmlns:a="http://schemas.openxmlformats.org/drawingml/2006/main">
                  <a:graphicData uri="http://schemas.microsoft.com/office/word/2010/wordprocessingShape">
                    <wps:wsp>
                      <wps:cNvSpPr txBox="1"/>
                      <wps:spPr>
                        <a:xfrm>
                          <a:off x="0" y="0"/>
                          <a:ext cx="5289550" cy="635"/>
                        </a:xfrm>
                        <a:prstGeom prst="rect">
                          <a:avLst/>
                        </a:prstGeom>
                        <a:solidFill>
                          <a:prstClr val="white"/>
                        </a:solidFill>
                        <a:ln>
                          <a:noFill/>
                        </a:ln>
                      </wps:spPr>
                      <wps:txbx>
                        <w:txbxContent>
                          <w:p w14:paraId="736BC985" w14:textId="7D65BE36" w:rsidR="0081301E" w:rsidRPr="00412647" w:rsidRDefault="0081301E" w:rsidP="0081301E">
                            <w:pPr>
                              <w:pStyle w:val="Caption"/>
                              <w:rPr>
                                <w:noProof/>
                              </w:rPr>
                            </w:pPr>
                            <w:r>
                              <w:t xml:space="preserve">Figure </w:t>
                            </w:r>
                            <w:r w:rsidR="004E1A58">
                              <w:t>3</w:t>
                            </w:r>
                            <w:r>
                              <w:t xml:space="preserve"> </w:t>
                            </w:r>
                            <w:r w:rsidR="00F45371">
                              <w:t>–</w:t>
                            </w:r>
                            <w:r>
                              <w:t xml:space="preserve"> </w:t>
                            </w:r>
                            <w:r w:rsidR="00F45371">
                              <w:t xml:space="preserve">A </w:t>
                            </w:r>
                            <w:r>
                              <w:t>Java Applet displaying a section of the Mandelbrot set</w:t>
                            </w:r>
                            <w:r w:rsidR="00E97520">
                              <w:t xml:space="preserve"> (</w:t>
                            </w:r>
                            <w:r w:rsidR="00360A3B">
                              <w:t>t</w:t>
                            </w:r>
                            <w:r w:rsidR="00E97520">
                              <w:t xml:space="preserve">aken from </w:t>
                            </w:r>
                            <w:r w:rsidR="00E97520" w:rsidRPr="00E97520">
                              <w:t>https://commons.wikimedia.org/wiki/File:Mandelbrot_java_applet.png</w:t>
                            </w:r>
                            <w:r w:rsidR="00E9752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7EA8E6" id="Text Box 5" o:spid="_x0000_s1030" type="#_x0000_t202" style="position:absolute;left:0;text-align:left;margin-left:51.5pt;margin-top:270.05pt;width:41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gYGgIAAD8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9PZuNqOQpNjNx1m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BIqcAa4AAAAAsBAAAPAAAAZHJzL2Rvd25yZXYueG1sTI/BTsMwEETvSPyD&#10;tUhcELXbhKiEOFVVwQEuFaGX3tx4mwRiO7KdNvw9Sy9wnNnR7JtiNZmendCHzlkJ85kAhrZ2urON&#10;hN3Hy/0SWIjKatU7ixK+McCqvL4qVK7d2b7jqYoNoxIbciWhjXHIOQ91i0aFmRvQ0u3ovFGRpG+4&#10;9upM5abnCyEyblRn6UOrBty0WH9Vo5GwTffb9m48Pr+t08S/7sZN9tlUUt7eTOsnYBGn+BeGX3xC&#10;h5KYDm60OrCetEhoS5TwkIo5MEo8Jhk5h4uzAF4W/P+G8gcAAP//AwBQSwECLQAUAAYACAAAACEA&#10;toM4kv4AAADhAQAAEwAAAAAAAAAAAAAAAAAAAAAAW0NvbnRlbnRfVHlwZXNdLnhtbFBLAQItABQA&#10;BgAIAAAAIQA4/SH/1gAAAJQBAAALAAAAAAAAAAAAAAAAAC8BAABfcmVscy8ucmVsc1BLAQItABQA&#10;BgAIAAAAIQAIrngYGgIAAD8EAAAOAAAAAAAAAAAAAAAAAC4CAABkcnMvZTJvRG9jLnhtbFBLAQIt&#10;ABQABgAIAAAAIQBIqcAa4AAAAAsBAAAPAAAAAAAAAAAAAAAAAHQEAABkcnMvZG93bnJldi54bWxQ&#10;SwUGAAAAAAQABADzAAAAgQUAAAAA&#10;" stroked="f">
                <v:textbox style="mso-fit-shape-to-text:t" inset="0,0,0,0">
                  <w:txbxContent>
                    <w:p w14:paraId="736BC985" w14:textId="7D65BE36" w:rsidR="0081301E" w:rsidRPr="00412647" w:rsidRDefault="0081301E" w:rsidP="0081301E">
                      <w:pPr>
                        <w:pStyle w:val="Caption"/>
                        <w:rPr>
                          <w:noProof/>
                        </w:rPr>
                      </w:pPr>
                      <w:r>
                        <w:t xml:space="preserve">Figure </w:t>
                      </w:r>
                      <w:r w:rsidR="004E1A58">
                        <w:t>3</w:t>
                      </w:r>
                      <w:r>
                        <w:t xml:space="preserve"> </w:t>
                      </w:r>
                      <w:r w:rsidR="00F45371">
                        <w:t>–</w:t>
                      </w:r>
                      <w:r>
                        <w:t xml:space="preserve"> </w:t>
                      </w:r>
                      <w:r w:rsidR="00F45371">
                        <w:t xml:space="preserve">A </w:t>
                      </w:r>
                      <w:r>
                        <w:t>Java Applet displaying a section of the Mandelbrot set</w:t>
                      </w:r>
                      <w:r w:rsidR="00E97520">
                        <w:t xml:space="preserve"> (</w:t>
                      </w:r>
                      <w:r w:rsidR="00360A3B">
                        <w:t>t</w:t>
                      </w:r>
                      <w:r w:rsidR="00E97520">
                        <w:t xml:space="preserve">aken from </w:t>
                      </w:r>
                      <w:r w:rsidR="00E97520" w:rsidRPr="00E97520">
                        <w:t>https://commons.wikimedia.org/wiki/File:Mandelbrot_java_applet.png</w:t>
                      </w:r>
                      <w:r w:rsidR="00E97520">
                        <w:t>)</w:t>
                      </w:r>
                    </w:p>
                  </w:txbxContent>
                </v:textbox>
                <w10:wrap type="topAndBottom"/>
              </v:shape>
            </w:pict>
          </mc:Fallback>
        </mc:AlternateContent>
      </w:r>
      <w:r w:rsidR="0046689A">
        <w:t xml:space="preserve">Java applets were not widely </w:t>
      </w:r>
      <w:r w:rsidR="000E0B16">
        <w:t>successful</w:t>
      </w:r>
      <w:r w:rsidR="000848BC">
        <w:t xml:space="preserve"> [1</w:t>
      </w:r>
      <w:r w:rsidR="004425B5">
        <w:t>2</w:t>
      </w:r>
      <w:r w:rsidR="000848BC">
        <w:t>]</w:t>
      </w:r>
      <w:r w:rsidR="000E0B16">
        <w:t xml:space="preserve"> but</w:t>
      </w:r>
      <w:r w:rsidR="0046689A">
        <w:t xml:space="preserve"> may</w:t>
      </w:r>
      <w:r w:rsidR="0081301E">
        <w:t xml:space="preserve"> have been many years </w:t>
      </w:r>
      <w:r w:rsidR="0046689A">
        <w:t>ahead of their time, as WebAssembly uses a very similar principle to Java A</w:t>
      </w:r>
      <w:r w:rsidR="0081301E">
        <w:t>pplets to perform computationally intensive tasks by compiling software into byte code before being executed.</w:t>
      </w:r>
    </w:p>
    <w:p w14:paraId="2C7A6507" w14:textId="667A01E0" w:rsidR="00FC45BA" w:rsidRDefault="00FC45BA" w:rsidP="00FC45BA">
      <w:pPr>
        <w:pStyle w:val="Heading3"/>
      </w:pPr>
      <w:r>
        <w:lastRenderedPageBreak/>
        <w:t>ECMAScript</w:t>
      </w:r>
    </w:p>
    <w:p w14:paraId="5396DD6D" w14:textId="38EA838C" w:rsidR="00FC45BA" w:rsidRDefault="00FC45BA" w:rsidP="00FC45BA">
      <w:r>
        <w:t>ECMAScript, with ECMA standing for the European Computer Manufacturers Association</w:t>
      </w:r>
      <w:r w:rsidR="00327B6B">
        <w:t>,</w:t>
      </w:r>
      <w:r>
        <w:t xml:space="preserve"> defines the standard for how the JavaScript programming language should behave</w:t>
      </w:r>
      <w:r w:rsidR="001E7127">
        <w:t xml:space="preserve"> [</w:t>
      </w:r>
      <w:r w:rsidR="00E97520">
        <w:t>1</w:t>
      </w:r>
      <w:r w:rsidR="004425B5">
        <w:t>3</w:t>
      </w:r>
      <w:r w:rsidR="001E7127">
        <w:t>]</w:t>
      </w:r>
      <w:r>
        <w:t xml:space="preserve">. Different browsers </w:t>
      </w:r>
      <w:r w:rsidR="001E7127">
        <w:t xml:space="preserve">implement different features of the specification, but all modern browsers have implemented ES6 (ECMAScript 6), although since 2015 the standard has been renamed to ECMAScript 2015, with subsequent versions incrementing the year. </w:t>
      </w:r>
    </w:p>
    <w:p w14:paraId="7897C414" w14:textId="606E4957" w:rsidR="001E7127" w:rsidRDefault="001E7127" w:rsidP="00FC45BA">
      <w:r>
        <w:t>Notably</w:t>
      </w:r>
      <w:r w:rsidR="00186C20">
        <w:t>,</w:t>
      </w:r>
      <w:r>
        <w:t xml:space="preserve"> Internet Explorer has not implemented most features of ES6 which is why most modern web applications fail to run on Internet Explorer. </w:t>
      </w:r>
    </w:p>
    <w:p w14:paraId="78A2A844" w14:textId="70DF7C3F" w:rsidR="003B6D23" w:rsidRPr="003B6D23" w:rsidRDefault="003B6D23" w:rsidP="003B6D23">
      <w:pPr>
        <w:pStyle w:val="Heading2"/>
      </w:pPr>
      <w:r>
        <w:t>WebAssembly</w:t>
      </w:r>
    </w:p>
    <w:p w14:paraId="4DCCF90B" w14:textId="62C2C6CB" w:rsidR="00702B37" w:rsidRDefault="003B6D23" w:rsidP="00FA1B27">
      <w:r>
        <w:rPr>
          <w:rStyle w:val="il"/>
        </w:rPr>
        <w:t xml:space="preserve">Finally nearing the present day, </w:t>
      </w:r>
      <w:r>
        <w:rPr>
          <w:rStyle w:val="il"/>
        </w:rPr>
        <w:t>WebAssembly</w:t>
      </w:r>
      <w:r>
        <w:t xml:space="preserve"> (Wasm) is a technology adopted in 2019 by the World Wide </w:t>
      </w:r>
      <w:r>
        <w:rPr>
          <w:rStyle w:val="il"/>
        </w:rPr>
        <w:t>Web</w:t>
      </w:r>
      <w:r>
        <w:t xml:space="preserve"> Consortium</w:t>
      </w:r>
      <w:r>
        <w:t xml:space="preserve">, it is notable as the second standard for executing </w:t>
      </w:r>
      <w:r w:rsidR="00A66133">
        <w:t>code</w:t>
      </w:r>
      <w:r>
        <w:t xml:space="preserve"> in all modern brow</w:t>
      </w:r>
      <w:r w:rsidR="00702B37">
        <w:t>s</w:t>
      </w:r>
      <w:r>
        <w:t>ers.</w:t>
      </w:r>
      <w:r w:rsidR="0088396C">
        <w:t>[</w:t>
      </w:r>
      <w:r w:rsidR="00F24DC3">
        <w:t>1</w:t>
      </w:r>
      <w:r w:rsidR="004425B5">
        <w:t>4</w:t>
      </w:r>
      <w:r w:rsidR="0088396C">
        <w:t>]</w:t>
      </w:r>
    </w:p>
    <w:p w14:paraId="42B0CE95" w14:textId="3657C15D" w:rsidR="00DB1610" w:rsidRDefault="003B6D23" w:rsidP="00FA1B27">
      <w:r>
        <w:t xml:space="preserve">WebAssembly </w:t>
      </w:r>
      <w:r>
        <w:t xml:space="preserve">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 and convert it to a binary format for the user to run on their machine far faster than JavaScript could ever run.</w:t>
      </w:r>
      <w:r>
        <w:br/>
      </w:r>
      <w:r>
        <w:br/>
      </w:r>
      <w:r w:rsidR="00702B37">
        <w:t xml:space="preserve">As </w:t>
      </w:r>
      <w:r>
        <w:t>JavaScript, was not designed to be a high-performance language</w:t>
      </w:r>
      <w:r w:rsidR="00702B37">
        <w:t xml:space="preserve"> and is compiled by a Just in Time </w:t>
      </w:r>
      <w:r w:rsidR="00AC4943">
        <w:t>compiler</w:t>
      </w:r>
      <w:r w:rsidR="00702B37">
        <w:t xml:space="preserve"> ahead of execution it </w:t>
      </w:r>
      <w:r>
        <w:t>would not be the language of choice for something computationally intensive, such as a Fast Fourier Transform.</w:t>
      </w:r>
      <w:r w:rsidR="00702B37">
        <w:t xml:space="preserve"> WebAssembly on the other hand would be complied to binary code far ahead of time and would be downloaded to the user’s machine when they load the web </w:t>
      </w:r>
      <w:r w:rsidR="00A66133">
        <w:t>page and</w:t>
      </w:r>
      <w:r w:rsidR="00702B37">
        <w:t xml:space="preserve"> be immediately ready for fast execution</w:t>
      </w:r>
      <w:r w:rsidR="00E85671">
        <w:t>.</w:t>
      </w:r>
      <w:r>
        <w:br/>
      </w:r>
      <w:r>
        <w:br/>
      </w:r>
      <w:r w:rsidR="00702B37">
        <w:t>I am planning to</w:t>
      </w:r>
      <w:r>
        <w:t xml:space="preserve"> use the Fourier Transform </w:t>
      </w:r>
      <w:r w:rsidR="00702B37">
        <w:t xml:space="preserve">in my demo </w:t>
      </w:r>
      <w:r>
        <w:t>to convert a function from the time to frequency domain. This is a very computationally intensive operation</w:t>
      </w:r>
      <w:r w:rsidR="00E650F3">
        <w:t xml:space="preserve">, given the large number of sample points needed to reach the </w:t>
      </w:r>
      <w:r w:rsidR="00E650F3" w:rsidRPr="00E650F3">
        <w:t>Nyquist</w:t>
      </w:r>
      <w:r w:rsidR="00E650F3" w:rsidRPr="00E650F3">
        <w:t xml:space="preserve"> </w:t>
      </w:r>
      <w:r w:rsidR="00E650F3">
        <w:t>frequency of the data that a user could generate</w:t>
      </w:r>
      <w:r>
        <w:t xml:space="preserve"> and therefore could utilise the performance advantages of </w:t>
      </w:r>
      <w:r>
        <w:rPr>
          <w:rStyle w:val="il"/>
        </w:rPr>
        <w:t>WebAssembly</w:t>
      </w:r>
      <w:r>
        <w:t xml:space="preserve"> to have the function be programmed in an appropriate language, such as C, and then run by the user's browser, showing the user the output theoretically much quicker than with JavaScript. </w:t>
      </w:r>
    </w:p>
    <w:p w14:paraId="7602F399" w14:textId="6A483B00" w:rsidR="00325D09" w:rsidRDefault="003B6D23" w:rsidP="00FA1B27">
      <w:r>
        <w:t xml:space="preserve">A popular design tool called </w:t>
      </w:r>
      <w:r w:rsidR="00DB1610">
        <w:t>Figma [</w:t>
      </w:r>
      <w:r w:rsidR="0088396C">
        <w:t>1</w:t>
      </w:r>
      <w:r w:rsidR="004425B5">
        <w:t>5</w:t>
      </w:r>
      <w:r w:rsidR="00DB1610">
        <w:t xml:space="preserve">] </w:t>
      </w:r>
      <w:r>
        <w:t xml:space="preserve">is currently doing this to deliver an extremely computationally intensive design tool to users via a </w:t>
      </w:r>
      <w:r w:rsidR="005F4D89">
        <w:t xml:space="preserve">web </w:t>
      </w:r>
      <w:r>
        <w:t>browser</w:t>
      </w:r>
      <w:r w:rsidR="005F4D89">
        <w:t>. P</w:t>
      </w:r>
      <w:r>
        <w:t>reviously something this powerful would only be able to run via a native, compiled desktop application, such as Photoshop.</w:t>
      </w:r>
    </w:p>
    <w:p w14:paraId="45D8968E" w14:textId="7ED37395" w:rsidR="00B57FD7" w:rsidRDefault="00B57FD7" w:rsidP="00B57FD7">
      <w:r>
        <w:t xml:space="preserve">[1] T. Berners-Lee </w:t>
      </w:r>
      <w:proofErr w:type="gramStart"/>
      <w:r w:rsidRPr="00B57FD7">
        <w:rPr>
          <w:rStyle w:val="Emphasis"/>
        </w:rPr>
        <w:t>The</w:t>
      </w:r>
      <w:proofErr w:type="gramEnd"/>
      <w:r w:rsidRPr="00B57FD7">
        <w:rPr>
          <w:rStyle w:val="Emphasis"/>
        </w:rPr>
        <w:t xml:space="preserve"> WorldWideWeb browser </w:t>
      </w:r>
      <w:r w:rsidR="00A47309">
        <w:rPr>
          <w:rStyle w:val="Emphasis"/>
          <w:i w:val="0"/>
          <w:iCs w:val="0"/>
        </w:rPr>
        <w:t xml:space="preserve">W3.org </w:t>
      </w:r>
      <w:r>
        <w:t>[Online]. Available:</w:t>
      </w:r>
      <w:r w:rsidR="00A47309">
        <w:t xml:space="preserve"> </w:t>
      </w:r>
      <w:hyperlink r:id="rId11" w:history="1">
        <w:r w:rsidR="00A47309" w:rsidRPr="00337ED7">
          <w:rPr>
            <w:rStyle w:val="Hyperlink"/>
          </w:rPr>
          <w:t>https://www.w3.org/People/Berners-Lee/WorldWideWeb.html</w:t>
        </w:r>
      </w:hyperlink>
      <w:r w:rsidR="00A47309">
        <w:t xml:space="preserve"> </w:t>
      </w:r>
      <w:r w:rsidR="00A47309">
        <w:br/>
      </w:r>
      <w:r>
        <w:t>[Accessed: 11 November 2022].</w:t>
      </w:r>
    </w:p>
    <w:p w14:paraId="351FB577" w14:textId="79247123" w:rsidR="00A3568F" w:rsidRDefault="00A3568F" w:rsidP="00B57FD7">
      <w:r>
        <w:t>[</w:t>
      </w:r>
      <w:r w:rsidRPr="00A3568F">
        <w:t>2] Web Hypertext Application Technology Working Group</w:t>
      </w:r>
      <w:r w:rsidR="00EE7A6F">
        <w:t xml:space="preserve"> </w:t>
      </w:r>
      <w:r w:rsidR="00EE7A6F">
        <w:rPr>
          <w:i/>
          <w:iCs/>
        </w:rPr>
        <w:t>HTML Living Standard</w:t>
      </w:r>
      <w:r w:rsidRPr="00A3568F">
        <w:t xml:space="preserve"> [Online]. Available: </w:t>
      </w:r>
      <w:hyperlink r:id="rId12" w:history="1">
        <w:r w:rsidRPr="00A3568F">
          <w:t>https://html.spec.whatwg.org/</w:t>
        </w:r>
      </w:hyperlink>
      <w:r w:rsidRPr="00A3568F">
        <w:t xml:space="preserve"> [ Accessed: 11 Nov</w:t>
      </w:r>
      <w:r w:rsidR="00C271C3">
        <w:t>ember</w:t>
      </w:r>
      <w:r w:rsidRPr="00A3568F">
        <w:t xml:space="preserve"> </w:t>
      </w:r>
      <w:r w:rsidR="001820A7">
        <w:t>2</w:t>
      </w:r>
      <w:r w:rsidRPr="00A3568F">
        <w:t>022].</w:t>
      </w:r>
    </w:p>
    <w:p w14:paraId="06154554" w14:textId="6424DAC3" w:rsidR="00ED4451" w:rsidRPr="00ED4451" w:rsidRDefault="00ED4451" w:rsidP="00B57FD7">
      <w:r>
        <w:t xml:space="preserve">[3] Jonathan Robie, Texcel Research </w:t>
      </w:r>
      <w:r w:rsidRPr="00ED4451">
        <w:rPr>
          <w:i/>
          <w:iCs/>
        </w:rPr>
        <w:t xml:space="preserve">What is the Document Object Model </w:t>
      </w:r>
      <w:r>
        <w:t xml:space="preserve">W3.org [Online]. Available: </w:t>
      </w:r>
      <w:hyperlink r:id="rId13" w:history="1">
        <w:r w:rsidRPr="00ED4451">
          <w:rPr>
            <w:rStyle w:val="Hyperlink"/>
          </w:rPr>
          <w:t>https://www.w3.org/TR/WD-DOM/introduction.html</w:t>
        </w:r>
      </w:hyperlink>
      <w:r>
        <w:t xml:space="preserve"> [</w:t>
      </w:r>
      <w:r w:rsidR="00AD32B2">
        <w:t>Accessed</w:t>
      </w:r>
      <w:r>
        <w:t>: 24 November 2022].</w:t>
      </w:r>
    </w:p>
    <w:p w14:paraId="25702FF3" w14:textId="4D4AD9F2" w:rsidR="00C271C3" w:rsidRPr="00C271C3" w:rsidRDefault="00C271C3" w:rsidP="00B57FD7">
      <w:r>
        <w:lastRenderedPageBreak/>
        <w:t>[</w:t>
      </w:r>
      <w:r w:rsidR="00ED4451">
        <w:t>4</w:t>
      </w:r>
      <w:r>
        <w:t xml:space="preserve">] Lithios </w:t>
      </w:r>
      <w:r w:rsidRPr="000A1A29">
        <w:rPr>
          <w:i/>
          <w:iCs/>
        </w:rPr>
        <w:t xml:space="preserve">A Look Under the Hood of SpaceX’s Dragon Capsule </w:t>
      </w:r>
      <w:r>
        <w:t>[Online].</w:t>
      </w:r>
      <w:r>
        <w:br/>
        <w:t xml:space="preserve">Available: </w:t>
      </w:r>
      <w:hyperlink r:id="rId14" w:history="1">
        <w:r w:rsidRPr="00337ED7">
          <w:rPr>
            <w:rStyle w:val="Hyperlink"/>
          </w:rPr>
          <w:t>https://lithiosapps.com/a-look-under-the-hood-of-spacexs-dragon-capsule/</w:t>
        </w:r>
      </w:hyperlink>
      <w:r>
        <w:t xml:space="preserve"> [Accessed 11 November 2022]</w:t>
      </w:r>
    </w:p>
    <w:p w14:paraId="18305916" w14:textId="20A47824" w:rsidR="00EE7A6F" w:rsidRDefault="00EE7A6F" w:rsidP="00B57FD7">
      <w:r>
        <w:t>[</w:t>
      </w:r>
      <w:r w:rsidR="00ED4451">
        <w:t>5</w:t>
      </w:r>
      <w:r>
        <w:t xml:space="preserve">] Mozilla </w:t>
      </w:r>
      <w:r w:rsidRPr="00466AE6">
        <w:rPr>
          <w:i/>
          <w:iCs/>
        </w:rPr>
        <w:t>WebGL:</w:t>
      </w:r>
      <w:r>
        <w:rPr>
          <w:i/>
          <w:iCs/>
        </w:rPr>
        <w:t xml:space="preserve"> 2D and 3D graphics for the web </w:t>
      </w:r>
      <w:r>
        <w:t xml:space="preserve">[Online]. Available: </w:t>
      </w:r>
      <w:hyperlink r:id="rId15" w:history="1">
        <w:r w:rsidRPr="00337ED7">
          <w:rPr>
            <w:rStyle w:val="Hyperlink"/>
          </w:rPr>
          <w:t>https://developer.mozilla.org/en-US/docs/Web/API/WebGL_API</w:t>
        </w:r>
      </w:hyperlink>
      <w:r>
        <w:t xml:space="preserve"> </w:t>
      </w:r>
      <w:r>
        <w:br/>
        <w:t>[Accessed: 11 November 2022].</w:t>
      </w:r>
    </w:p>
    <w:p w14:paraId="66572030" w14:textId="0F028F20" w:rsidR="00002ABB" w:rsidRDefault="00002ABB" w:rsidP="00B57FD7">
      <w:r>
        <w:t>[</w:t>
      </w:r>
      <w:r w:rsidR="00ED4451">
        <w:t>6</w:t>
      </w:r>
      <w:r>
        <w:t xml:space="preserve">] </w:t>
      </w:r>
      <w:r w:rsidR="00466AE6">
        <w:t xml:space="preserve">Jen Simmons </w:t>
      </w:r>
      <w:r w:rsidR="00466AE6">
        <w:rPr>
          <w:i/>
          <w:iCs/>
        </w:rPr>
        <w:t xml:space="preserve">New WebKit Features in Safari 15 </w:t>
      </w:r>
      <w:r w:rsidR="00466AE6">
        <w:t xml:space="preserve">[Online]. Available: </w:t>
      </w:r>
      <w:hyperlink r:id="rId16" w:history="1">
        <w:r w:rsidR="00466AE6" w:rsidRPr="00337ED7">
          <w:rPr>
            <w:rStyle w:val="Hyperlink"/>
          </w:rPr>
          <w:t>https://webkit.org/blog/11989/new-webkit-features-in-safari-15/</w:t>
        </w:r>
      </w:hyperlink>
      <w:r w:rsidR="00466AE6">
        <w:t xml:space="preserve"> [Accessed: 11 November 2022].</w:t>
      </w:r>
    </w:p>
    <w:p w14:paraId="70398189" w14:textId="1C1BC0B8" w:rsidR="0084757A" w:rsidRDefault="0084757A" w:rsidP="00B57FD7">
      <w:r>
        <w:t xml:space="preserve">[7] W3C Working Group </w:t>
      </w:r>
      <w:r w:rsidRPr="0084757A">
        <w:rPr>
          <w:i/>
          <w:iCs/>
        </w:rPr>
        <w:t xml:space="preserve">CSS Snapshot </w:t>
      </w:r>
      <w:r>
        <w:rPr>
          <w:i/>
          <w:iCs/>
        </w:rPr>
        <w:t>2</w:t>
      </w:r>
      <w:r w:rsidRPr="0084757A">
        <w:rPr>
          <w:i/>
          <w:iCs/>
        </w:rPr>
        <w:t>0</w:t>
      </w:r>
      <w:r>
        <w:rPr>
          <w:i/>
          <w:iCs/>
        </w:rPr>
        <w:t>1</w:t>
      </w:r>
      <w:r w:rsidRPr="0084757A">
        <w:rPr>
          <w:i/>
          <w:iCs/>
        </w:rPr>
        <w:t>7</w:t>
      </w:r>
      <w:r>
        <w:rPr>
          <w:i/>
          <w:iCs/>
        </w:rPr>
        <w:t xml:space="preserve"> </w:t>
      </w:r>
      <w:r>
        <w:t xml:space="preserve">[Online]. Available: </w:t>
      </w:r>
      <w:hyperlink r:id="rId17" w:history="1">
        <w:r w:rsidRPr="0084757A">
          <w:rPr>
            <w:rStyle w:val="Hyperlink"/>
          </w:rPr>
          <w:t>https://www.w3.org/TR/css-2017/</w:t>
        </w:r>
      </w:hyperlink>
      <w:r>
        <w:t xml:space="preserve"> [Accessed: 24 November 2022]</w:t>
      </w:r>
      <w:r w:rsidR="00613796">
        <w:t>.</w:t>
      </w:r>
    </w:p>
    <w:p w14:paraId="6FBD0FD5" w14:textId="6A986518" w:rsidR="00E47EDE" w:rsidRDefault="00E47EDE" w:rsidP="00B57FD7">
      <w:r>
        <w:t xml:space="preserve">[8] T. J. DeGroat </w:t>
      </w:r>
      <w:proofErr w:type="gramStart"/>
      <w:r>
        <w:rPr>
          <w:i/>
          <w:iCs/>
        </w:rPr>
        <w:t>The</w:t>
      </w:r>
      <w:proofErr w:type="gramEnd"/>
      <w:r>
        <w:rPr>
          <w:i/>
          <w:iCs/>
        </w:rPr>
        <w:t xml:space="preserve"> History of JavaScript: Everything You Need to Know </w:t>
      </w:r>
      <w:r>
        <w:rPr>
          <w:sz w:val="22"/>
          <w:szCs w:val="18"/>
        </w:rPr>
        <w:t xml:space="preserve">[Online]. Available: </w:t>
      </w:r>
      <w:hyperlink r:id="rId18" w:history="1">
        <w:r w:rsidRPr="00E47EDE">
          <w:rPr>
            <w:rStyle w:val="Hyperlink"/>
            <w:sz w:val="22"/>
            <w:szCs w:val="18"/>
          </w:rPr>
          <w:t>https://www.springboard.com/blog/data-science/history-of-javascript/</w:t>
        </w:r>
      </w:hyperlink>
      <w:r>
        <w:t xml:space="preserve"> [Accessed: 24 November 2022]</w:t>
      </w:r>
      <w:r w:rsidR="00A25E75">
        <w:t>.</w:t>
      </w:r>
    </w:p>
    <w:p w14:paraId="736B31CB" w14:textId="67C29B34" w:rsidR="00870E83" w:rsidRPr="00870E83" w:rsidRDefault="00870E83" w:rsidP="00B57FD7">
      <w:r>
        <w:t xml:space="preserve">[9] Jeff Martin </w:t>
      </w:r>
      <w:r>
        <w:rPr>
          <w:i/>
          <w:iCs/>
        </w:rPr>
        <w:t xml:space="preserve">TypeScript Released to Improve JavaScript Development </w:t>
      </w:r>
      <w:r>
        <w:t xml:space="preserve">[Online]. Available: </w:t>
      </w:r>
      <w:hyperlink r:id="rId19" w:history="1">
        <w:r w:rsidRPr="00870E83">
          <w:rPr>
            <w:rStyle w:val="Hyperlink"/>
          </w:rPr>
          <w:t>https://www.infoq.com/news/2012/10/typescript/</w:t>
        </w:r>
      </w:hyperlink>
      <w:r>
        <w:t xml:space="preserve"> [Accessed: 24 November 2022].</w:t>
      </w:r>
    </w:p>
    <w:p w14:paraId="20295172" w14:textId="7A89AC96" w:rsidR="004425B5" w:rsidRDefault="004425B5" w:rsidP="00B57FD7">
      <w:pPr>
        <w:rPr>
          <w:sz w:val="22"/>
          <w:szCs w:val="18"/>
        </w:rPr>
      </w:pPr>
      <w:r>
        <w:t>[1</w:t>
      </w:r>
      <w:r w:rsidR="001B1B80">
        <w:t>0</w:t>
      </w:r>
      <w:r>
        <w:t xml:space="preserve">] Mozilla </w:t>
      </w:r>
      <w:proofErr w:type="gramStart"/>
      <w:r>
        <w:rPr>
          <w:i/>
          <w:iCs/>
        </w:rPr>
        <w:t>The</w:t>
      </w:r>
      <w:proofErr w:type="gramEnd"/>
      <w:r>
        <w:rPr>
          <w:i/>
          <w:iCs/>
        </w:rPr>
        <w:t xml:space="preserve"> Embedded Java Applet element </w:t>
      </w:r>
      <w:r>
        <w:rPr>
          <w:sz w:val="22"/>
          <w:szCs w:val="18"/>
        </w:rPr>
        <w:t xml:space="preserve">[Online]. Available: </w:t>
      </w:r>
      <w:hyperlink r:id="rId20" w:history="1">
        <w:r w:rsidRPr="004425B5">
          <w:rPr>
            <w:rStyle w:val="Hyperlink"/>
            <w:sz w:val="22"/>
            <w:szCs w:val="18"/>
          </w:rPr>
          <w:t>https://developer.mozilla.org/en-US/docs/Web/HTML/Element/applet</w:t>
        </w:r>
      </w:hyperlink>
      <w:r>
        <w:rPr>
          <w:sz w:val="22"/>
          <w:szCs w:val="18"/>
        </w:rPr>
        <w:t xml:space="preserve"> [Accessed: 24 November 2022].</w:t>
      </w:r>
    </w:p>
    <w:p w14:paraId="0EAEFDD1" w14:textId="5D68B46C" w:rsidR="001B1B80" w:rsidRPr="00151352" w:rsidRDefault="001B1B80" w:rsidP="00B57FD7">
      <w:r>
        <w:t xml:space="preserve">[11] Lin Clark </w:t>
      </w:r>
      <w:r w:rsidRPr="00AD32B2">
        <w:rPr>
          <w:i/>
          <w:iCs/>
        </w:rPr>
        <w:t>A crash course in just- in- time (JIT) compilers</w:t>
      </w:r>
      <w:r>
        <w:t xml:space="preserve"> [Online]. Available: </w:t>
      </w:r>
      <w:hyperlink r:id="rId21" w:history="1">
        <w:r w:rsidRPr="0081301E">
          <w:rPr>
            <w:rStyle w:val="Hyperlink"/>
          </w:rPr>
          <w:t>https://hacks.mozilla.org/2017/02/a-crash-course-in-just-in-time-jit-compilers/</w:t>
        </w:r>
      </w:hyperlink>
      <w:r>
        <w:t xml:space="preserve"> [Accessed: 24 November 2022].</w:t>
      </w:r>
    </w:p>
    <w:p w14:paraId="7C80EEB6" w14:textId="00D323E8" w:rsidR="000848BC" w:rsidRPr="000848BC" w:rsidRDefault="000848BC" w:rsidP="00B57FD7">
      <w:r>
        <w:t>[1</w:t>
      </w:r>
      <w:r w:rsidR="004425B5">
        <w:t>2</w:t>
      </w:r>
      <w:r>
        <w:t xml:space="preserve">] Michael Byrne </w:t>
      </w:r>
      <w:proofErr w:type="gramStart"/>
      <w:r>
        <w:rPr>
          <w:i/>
          <w:iCs/>
        </w:rPr>
        <w:t>The</w:t>
      </w:r>
      <w:proofErr w:type="gramEnd"/>
      <w:r>
        <w:rPr>
          <w:i/>
          <w:iCs/>
        </w:rPr>
        <w:t xml:space="preserve"> Rise and Fall of the Java Applet: Creative Coding’s Awkward Little Square </w:t>
      </w:r>
      <w:r>
        <w:t xml:space="preserve">[Online]. Available: </w:t>
      </w:r>
      <w:hyperlink r:id="rId22" w:history="1">
        <w:r w:rsidRPr="000848BC">
          <w:rPr>
            <w:rStyle w:val="Hyperlink"/>
          </w:rPr>
          <w:t>https://www.vice.com/en/article/8q8n3k/a-brief-history-of-the-java-applet</w:t>
        </w:r>
      </w:hyperlink>
      <w:r>
        <w:t xml:space="preserve"> [Accessed: 24 November 2022].</w:t>
      </w:r>
    </w:p>
    <w:p w14:paraId="5762BF46" w14:textId="4DE4DF35" w:rsidR="001E7127" w:rsidRDefault="001E7127" w:rsidP="00B57FD7">
      <w:r>
        <w:t>[</w:t>
      </w:r>
      <w:r w:rsidR="00E47EDE">
        <w:t>1</w:t>
      </w:r>
      <w:r w:rsidR="004425B5">
        <w:t>3</w:t>
      </w:r>
      <w:proofErr w:type="gramStart"/>
      <w:r>
        <w:t>]  ECMA</w:t>
      </w:r>
      <w:proofErr w:type="gramEnd"/>
      <w:r>
        <w:t xml:space="preserve"> International </w:t>
      </w:r>
      <w:r w:rsidRPr="001E7127">
        <w:rPr>
          <w:i/>
          <w:iCs/>
        </w:rPr>
        <w:t>ECMAScript® 2023 Language Specification</w:t>
      </w:r>
      <w:r>
        <w:rPr>
          <w:i/>
          <w:iCs/>
        </w:rPr>
        <w:t xml:space="preserve"> </w:t>
      </w:r>
      <w:r>
        <w:t>[Online]. Available:</w:t>
      </w:r>
      <w:r>
        <w:br/>
      </w:r>
      <w:hyperlink r:id="rId23" w:history="1">
        <w:r w:rsidRPr="001E7127">
          <w:rPr>
            <w:rStyle w:val="Hyperlink"/>
          </w:rPr>
          <w:t>https://tc39.es/ecma262/#sec-intro</w:t>
        </w:r>
      </w:hyperlink>
      <w:r>
        <w:t xml:space="preserve"> [Accessed: 24 November 2022]</w:t>
      </w:r>
      <w:r w:rsidR="001335BC">
        <w:t>.</w:t>
      </w:r>
    </w:p>
    <w:p w14:paraId="21C7B6B2" w14:textId="2FA29CE4" w:rsidR="0088396C" w:rsidRPr="0088396C" w:rsidRDefault="0088396C" w:rsidP="00B57FD7">
      <w:r>
        <w:t>[</w:t>
      </w:r>
      <w:r w:rsidR="0084757A">
        <w:t>1</w:t>
      </w:r>
      <w:r w:rsidR="004425B5">
        <w:t>4</w:t>
      </w:r>
      <w:r>
        <w:t xml:space="preserve">] Mozilla </w:t>
      </w:r>
      <w:r>
        <w:rPr>
          <w:i/>
          <w:iCs/>
        </w:rPr>
        <w:t xml:space="preserve">WebAssembly </w:t>
      </w:r>
      <w:r>
        <w:t xml:space="preserve">[Online]. Available: </w:t>
      </w:r>
      <w:hyperlink r:id="rId24" w:history="1">
        <w:r w:rsidRPr="0088396C">
          <w:rPr>
            <w:rStyle w:val="Hyperlink"/>
          </w:rPr>
          <w:t>https://developer.mozilla.org/en-US/docs/WebAssembly</w:t>
        </w:r>
      </w:hyperlink>
      <w:r>
        <w:t xml:space="preserve"> [Accessed: 24 November 2022].</w:t>
      </w:r>
    </w:p>
    <w:p w14:paraId="7FEE2B5F" w14:textId="519EF5B7" w:rsidR="00DB1610" w:rsidRPr="00DB1610" w:rsidRDefault="00DB1610" w:rsidP="00B57FD7">
      <w:r>
        <w:t>[</w:t>
      </w:r>
      <w:r w:rsidR="0088396C">
        <w:t>1</w:t>
      </w:r>
      <w:r w:rsidR="004425B5">
        <w:t>5</w:t>
      </w:r>
      <w:r>
        <w:t xml:space="preserve">] Evan Wallace CTO Figma </w:t>
      </w:r>
      <w:r>
        <w:rPr>
          <w:i/>
          <w:iCs/>
        </w:rPr>
        <w:t xml:space="preserve">WebAssembly cut Figma’s load time by 3x </w:t>
      </w:r>
      <w:r>
        <w:t xml:space="preserve">[Online]. Available: </w:t>
      </w:r>
      <w:hyperlink r:id="rId25" w:history="1">
        <w:r w:rsidRPr="00DB1610">
          <w:rPr>
            <w:rStyle w:val="Hyperlink"/>
          </w:rPr>
          <w:t>https://www.figma.com/blog/webassembly-cut-figmas-load-time-by-3x/</w:t>
        </w:r>
      </w:hyperlink>
      <w:r>
        <w:t xml:space="preserve"> [Accessed: 24 November 2022].</w:t>
      </w:r>
    </w:p>
    <w:sectPr w:rsidR="00DB1610" w:rsidRPr="00DB1610">
      <w:headerReference w:type="default" r:id="rId26"/>
      <w:footerReference w:type="default" r:id="rId27"/>
      <w:endnotePr>
        <w:numFmt w:val="decimal"/>
      </w:endnotePr>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516E" w14:textId="77777777" w:rsidR="008079B1" w:rsidRDefault="008079B1"/>
  </w:endnote>
  <w:endnote w:type="continuationSeparator" w:id="0">
    <w:p w14:paraId="65ACEC59" w14:textId="77777777" w:rsidR="008079B1" w:rsidRDefault="008079B1"/>
  </w:endnote>
  <w:endnote w:type="continuationNotice" w:id="1">
    <w:p w14:paraId="6AFFD6E9" w14:textId="77777777" w:rsidR="008079B1" w:rsidRDefault="00807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BCF2" w14:textId="7A19C462" w:rsidR="004F5D2B" w:rsidRDefault="00FC7C95">
    <w:pPr>
      <w:pStyle w:val="Footer"/>
    </w:pPr>
    <w:r>
      <w:t>University of York</w:t>
    </w:r>
    <w:r w:rsidR="006B05DE">
      <w:tab/>
    </w:r>
    <w:r w:rsidR="006B05DE">
      <w:rPr>
        <w:rStyle w:val="PageNumber"/>
      </w:rPr>
      <w:fldChar w:fldCharType="begin"/>
    </w:r>
    <w:r w:rsidR="006B05DE">
      <w:rPr>
        <w:rStyle w:val="PageNumber"/>
      </w:rPr>
      <w:instrText xml:space="preserve"> PAGE </w:instrText>
    </w:r>
    <w:r w:rsidR="006B05DE">
      <w:rPr>
        <w:rStyle w:val="PageNumber"/>
      </w:rPr>
      <w:fldChar w:fldCharType="separate"/>
    </w:r>
    <w:r w:rsidR="006B05DE">
      <w:rPr>
        <w:rStyle w:val="PageNumber"/>
        <w:noProof/>
      </w:rPr>
      <w:t>12</w:t>
    </w:r>
    <w:r w:rsidR="006B05DE">
      <w:rPr>
        <w:rStyle w:val="PageNumber"/>
      </w:rPr>
      <w:fldChar w:fldCharType="end"/>
    </w:r>
    <w:r w:rsidR="006B05DE">
      <w:rPr>
        <w:rStyle w:val="PageNumber"/>
      </w:rPr>
      <w:tab/>
      <w:t xml:space="preserve">Version </w:t>
    </w:r>
    <w:r w:rsidR="004F5D2B">
      <w:rPr>
        <w:rStyle w:val="PageNumber"/>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917D" w14:textId="77777777" w:rsidR="008079B1" w:rsidRDefault="008079B1">
      <w:pPr>
        <w:spacing w:after="0"/>
      </w:pPr>
      <w:r>
        <w:separator/>
      </w:r>
    </w:p>
  </w:footnote>
  <w:footnote w:type="continuationSeparator" w:id="0">
    <w:p w14:paraId="581A07C3" w14:textId="77777777" w:rsidR="008079B1" w:rsidRDefault="008079B1">
      <w:pPr>
        <w:spacing w:after="0"/>
      </w:pPr>
      <w:r>
        <w:continuationSeparator/>
      </w:r>
    </w:p>
  </w:footnote>
  <w:footnote w:id="1">
    <w:p w14:paraId="51361945" w14:textId="672375D8" w:rsidR="001B1B80" w:rsidRDefault="001B1B80">
      <w:pPr>
        <w:pStyle w:val="FootnoteText"/>
      </w:pPr>
      <w:r>
        <w:rPr>
          <w:rStyle w:val="FootnoteReference"/>
        </w:rPr>
        <w:footnoteRef/>
      </w:r>
      <w:r>
        <w:rPr>
          <w:i/>
          <w:iCs/>
        </w:rPr>
        <w:t xml:space="preserve"> </w:t>
      </w:r>
      <w:r w:rsidR="00301B7C">
        <w:t>Theoretically at least</w:t>
      </w:r>
      <w:r>
        <w:t>, in reality</w:t>
      </w:r>
      <w:r w:rsidR="00F87C4E">
        <w:t xml:space="preserve">, </w:t>
      </w:r>
      <w:r>
        <w:t xml:space="preserve">most JavaScript ran on a modern web browser is </w:t>
      </w:r>
      <w:r>
        <w:t>compiled</w:t>
      </w:r>
      <w:r>
        <w:t xml:space="preserve"> ahead of time using a Just in Time compiler [1</w:t>
      </w:r>
      <w:r>
        <w:t>1</w:t>
      </w:r>
      <w:r>
        <w:t xml:space="preserve">] meaning it is </w:t>
      </w:r>
      <w:r>
        <w:t>compiled</w:t>
      </w:r>
      <w:r>
        <w:t xml:space="preserve"> as close to run- time as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A86B" w14:textId="799E2BDF" w:rsidR="006B05DE" w:rsidRDefault="004F5D2B">
    <w:pPr>
      <w:pStyle w:val="Header"/>
    </w:pPr>
    <w:r>
      <w:t>BEng Individual Project Report</w:t>
    </w:r>
    <w:r w:rsidR="006B05DE">
      <w:tab/>
    </w:r>
    <w:r w:rsidRPr="004F5D2B">
      <w:t>On-line teaching simulation /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1218A3"/>
    <w:multiLevelType w:val="hybridMultilevel"/>
    <w:tmpl w:val="D5DE2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635CF"/>
    <w:multiLevelType w:val="multilevel"/>
    <w:tmpl w:val="F6967BB6"/>
    <w:lvl w:ilvl="0">
      <w:start w:val="1"/>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1686376"/>
    <w:multiLevelType w:val="hybridMultilevel"/>
    <w:tmpl w:val="CBDC3318"/>
    <w:lvl w:ilvl="0" w:tplc="7AB62ABC">
      <w:start w:val="1"/>
      <w:numFmt w:val="bullet"/>
      <w:lvlText w:val=""/>
      <w:lvlJc w:val="left"/>
      <w:pPr>
        <w:tabs>
          <w:tab w:val="num" w:pos="720"/>
        </w:tabs>
        <w:ind w:left="720" w:hanging="360"/>
      </w:pPr>
      <w:rPr>
        <w:rFonts w:ascii="Symbol" w:hAnsi="Symbol" w:hint="default"/>
        <w:sz w:val="20"/>
      </w:rPr>
    </w:lvl>
    <w:lvl w:ilvl="1" w:tplc="C1AECD4E" w:tentative="1">
      <w:start w:val="1"/>
      <w:numFmt w:val="bullet"/>
      <w:lvlText w:val="o"/>
      <w:lvlJc w:val="left"/>
      <w:pPr>
        <w:tabs>
          <w:tab w:val="num" w:pos="1440"/>
        </w:tabs>
        <w:ind w:left="1440" w:hanging="360"/>
      </w:pPr>
      <w:rPr>
        <w:rFonts w:ascii="Courier New" w:hAnsi="Courier New" w:hint="default"/>
        <w:sz w:val="20"/>
      </w:rPr>
    </w:lvl>
    <w:lvl w:ilvl="2" w:tplc="AD5660C0" w:tentative="1">
      <w:start w:val="1"/>
      <w:numFmt w:val="bullet"/>
      <w:lvlText w:val=""/>
      <w:lvlJc w:val="left"/>
      <w:pPr>
        <w:tabs>
          <w:tab w:val="num" w:pos="2160"/>
        </w:tabs>
        <w:ind w:left="2160" w:hanging="360"/>
      </w:pPr>
      <w:rPr>
        <w:rFonts w:ascii="Wingdings" w:hAnsi="Wingdings" w:hint="default"/>
        <w:sz w:val="20"/>
      </w:rPr>
    </w:lvl>
    <w:lvl w:ilvl="3" w:tplc="13D8B238" w:tentative="1">
      <w:start w:val="1"/>
      <w:numFmt w:val="bullet"/>
      <w:lvlText w:val=""/>
      <w:lvlJc w:val="left"/>
      <w:pPr>
        <w:tabs>
          <w:tab w:val="num" w:pos="2880"/>
        </w:tabs>
        <w:ind w:left="2880" w:hanging="360"/>
      </w:pPr>
      <w:rPr>
        <w:rFonts w:ascii="Wingdings" w:hAnsi="Wingdings" w:hint="default"/>
        <w:sz w:val="20"/>
      </w:rPr>
    </w:lvl>
    <w:lvl w:ilvl="4" w:tplc="B1C21758" w:tentative="1">
      <w:start w:val="1"/>
      <w:numFmt w:val="bullet"/>
      <w:lvlText w:val=""/>
      <w:lvlJc w:val="left"/>
      <w:pPr>
        <w:tabs>
          <w:tab w:val="num" w:pos="3600"/>
        </w:tabs>
        <w:ind w:left="3600" w:hanging="360"/>
      </w:pPr>
      <w:rPr>
        <w:rFonts w:ascii="Wingdings" w:hAnsi="Wingdings" w:hint="default"/>
        <w:sz w:val="20"/>
      </w:rPr>
    </w:lvl>
    <w:lvl w:ilvl="5" w:tplc="EC94912A" w:tentative="1">
      <w:start w:val="1"/>
      <w:numFmt w:val="bullet"/>
      <w:lvlText w:val=""/>
      <w:lvlJc w:val="left"/>
      <w:pPr>
        <w:tabs>
          <w:tab w:val="num" w:pos="4320"/>
        </w:tabs>
        <w:ind w:left="4320" w:hanging="360"/>
      </w:pPr>
      <w:rPr>
        <w:rFonts w:ascii="Wingdings" w:hAnsi="Wingdings" w:hint="default"/>
        <w:sz w:val="20"/>
      </w:rPr>
    </w:lvl>
    <w:lvl w:ilvl="6" w:tplc="679A1A02" w:tentative="1">
      <w:start w:val="1"/>
      <w:numFmt w:val="bullet"/>
      <w:lvlText w:val=""/>
      <w:lvlJc w:val="left"/>
      <w:pPr>
        <w:tabs>
          <w:tab w:val="num" w:pos="5040"/>
        </w:tabs>
        <w:ind w:left="5040" w:hanging="360"/>
      </w:pPr>
      <w:rPr>
        <w:rFonts w:ascii="Wingdings" w:hAnsi="Wingdings" w:hint="default"/>
        <w:sz w:val="20"/>
      </w:rPr>
    </w:lvl>
    <w:lvl w:ilvl="7" w:tplc="1930C03A" w:tentative="1">
      <w:start w:val="1"/>
      <w:numFmt w:val="bullet"/>
      <w:lvlText w:val=""/>
      <w:lvlJc w:val="left"/>
      <w:pPr>
        <w:tabs>
          <w:tab w:val="num" w:pos="5760"/>
        </w:tabs>
        <w:ind w:left="5760" w:hanging="360"/>
      </w:pPr>
      <w:rPr>
        <w:rFonts w:ascii="Wingdings" w:hAnsi="Wingdings" w:hint="default"/>
        <w:sz w:val="20"/>
      </w:rPr>
    </w:lvl>
    <w:lvl w:ilvl="8" w:tplc="1EB0B78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28C9"/>
    <w:multiLevelType w:val="hybridMultilevel"/>
    <w:tmpl w:val="D5DE26B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7B697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9C77A0"/>
    <w:multiLevelType w:val="hybridMultilevel"/>
    <w:tmpl w:val="EC18F3F6"/>
    <w:lvl w:ilvl="0" w:tplc="B8505C42">
      <w:start w:val="1"/>
      <w:numFmt w:val="bullet"/>
      <w:lvlText w:val=""/>
      <w:lvlJc w:val="left"/>
      <w:pPr>
        <w:tabs>
          <w:tab w:val="num" w:pos="720"/>
        </w:tabs>
        <w:ind w:left="720" w:hanging="360"/>
      </w:pPr>
      <w:rPr>
        <w:rFonts w:ascii="Symbol" w:hAnsi="Symbol" w:hint="default"/>
        <w:sz w:val="20"/>
      </w:rPr>
    </w:lvl>
    <w:lvl w:ilvl="1" w:tplc="B6A46940" w:tentative="1">
      <w:start w:val="1"/>
      <w:numFmt w:val="bullet"/>
      <w:lvlText w:val="o"/>
      <w:lvlJc w:val="left"/>
      <w:pPr>
        <w:tabs>
          <w:tab w:val="num" w:pos="1440"/>
        </w:tabs>
        <w:ind w:left="1440" w:hanging="360"/>
      </w:pPr>
      <w:rPr>
        <w:rFonts w:ascii="Courier New" w:hAnsi="Courier New" w:hint="default"/>
        <w:sz w:val="20"/>
      </w:rPr>
    </w:lvl>
    <w:lvl w:ilvl="2" w:tplc="1B7CD7EA" w:tentative="1">
      <w:start w:val="1"/>
      <w:numFmt w:val="bullet"/>
      <w:lvlText w:val=""/>
      <w:lvlJc w:val="left"/>
      <w:pPr>
        <w:tabs>
          <w:tab w:val="num" w:pos="2160"/>
        </w:tabs>
        <w:ind w:left="2160" w:hanging="360"/>
      </w:pPr>
      <w:rPr>
        <w:rFonts w:ascii="Wingdings" w:hAnsi="Wingdings" w:hint="default"/>
        <w:sz w:val="20"/>
      </w:rPr>
    </w:lvl>
    <w:lvl w:ilvl="3" w:tplc="C0B203E4" w:tentative="1">
      <w:start w:val="1"/>
      <w:numFmt w:val="bullet"/>
      <w:lvlText w:val=""/>
      <w:lvlJc w:val="left"/>
      <w:pPr>
        <w:tabs>
          <w:tab w:val="num" w:pos="2880"/>
        </w:tabs>
        <w:ind w:left="2880" w:hanging="360"/>
      </w:pPr>
      <w:rPr>
        <w:rFonts w:ascii="Wingdings" w:hAnsi="Wingdings" w:hint="default"/>
        <w:sz w:val="20"/>
      </w:rPr>
    </w:lvl>
    <w:lvl w:ilvl="4" w:tplc="BF221FB6" w:tentative="1">
      <w:start w:val="1"/>
      <w:numFmt w:val="bullet"/>
      <w:lvlText w:val=""/>
      <w:lvlJc w:val="left"/>
      <w:pPr>
        <w:tabs>
          <w:tab w:val="num" w:pos="3600"/>
        </w:tabs>
        <w:ind w:left="3600" w:hanging="360"/>
      </w:pPr>
      <w:rPr>
        <w:rFonts w:ascii="Wingdings" w:hAnsi="Wingdings" w:hint="default"/>
        <w:sz w:val="20"/>
      </w:rPr>
    </w:lvl>
    <w:lvl w:ilvl="5" w:tplc="0EB6C758" w:tentative="1">
      <w:start w:val="1"/>
      <w:numFmt w:val="bullet"/>
      <w:lvlText w:val=""/>
      <w:lvlJc w:val="left"/>
      <w:pPr>
        <w:tabs>
          <w:tab w:val="num" w:pos="4320"/>
        </w:tabs>
        <w:ind w:left="4320" w:hanging="360"/>
      </w:pPr>
      <w:rPr>
        <w:rFonts w:ascii="Wingdings" w:hAnsi="Wingdings" w:hint="default"/>
        <w:sz w:val="20"/>
      </w:rPr>
    </w:lvl>
    <w:lvl w:ilvl="6" w:tplc="1DA6EE32" w:tentative="1">
      <w:start w:val="1"/>
      <w:numFmt w:val="bullet"/>
      <w:lvlText w:val=""/>
      <w:lvlJc w:val="left"/>
      <w:pPr>
        <w:tabs>
          <w:tab w:val="num" w:pos="5040"/>
        </w:tabs>
        <w:ind w:left="5040" w:hanging="360"/>
      </w:pPr>
      <w:rPr>
        <w:rFonts w:ascii="Wingdings" w:hAnsi="Wingdings" w:hint="default"/>
        <w:sz w:val="20"/>
      </w:rPr>
    </w:lvl>
    <w:lvl w:ilvl="7" w:tplc="AD40101A" w:tentative="1">
      <w:start w:val="1"/>
      <w:numFmt w:val="bullet"/>
      <w:lvlText w:val=""/>
      <w:lvlJc w:val="left"/>
      <w:pPr>
        <w:tabs>
          <w:tab w:val="num" w:pos="5760"/>
        </w:tabs>
        <w:ind w:left="5760" w:hanging="360"/>
      </w:pPr>
      <w:rPr>
        <w:rFonts w:ascii="Wingdings" w:hAnsi="Wingdings" w:hint="default"/>
        <w:sz w:val="20"/>
      </w:rPr>
    </w:lvl>
    <w:lvl w:ilvl="8" w:tplc="21004D0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9387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6822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191C60"/>
    <w:multiLevelType w:val="hybridMultilevel"/>
    <w:tmpl w:val="97A2B3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C818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36C4CEE"/>
    <w:multiLevelType w:val="hybridMultilevel"/>
    <w:tmpl w:val="F29E591E"/>
    <w:lvl w:ilvl="0" w:tplc="405C794E">
      <w:start w:val="1"/>
      <w:numFmt w:val="bullet"/>
      <w:lvlText w:val=""/>
      <w:lvlJc w:val="left"/>
      <w:pPr>
        <w:tabs>
          <w:tab w:val="num" w:pos="720"/>
        </w:tabs>
        <w:ind w:left="720" w:hanging="360"/>
      </w:pPr>
      <w:rPr>
        <w:rFonts w:ascii="Symbol" w:hAnsi="Symbol" w:hint="default"/>
        <w:sz w:val="20"/>
      </w:rPr>
    </w:lvl>
    <w:lvl w:ilvl="1" w:tplc="420C46BC" w:tentative="1">
      <w:start w:val="1"/>
      <w:numFmt w:val="bullet"/>
      <w:lvlText w:val="o"/>
      <w:lvlJc w:val="left"/>
      <w:pPr>
        <w:tabs>
          <w:tab w:val="num" w:pos="1440"/>
        </w:tabs>
        <w:ind w:left="1440" w:hanging="360"/>
      </w:pPr>
      <w:rPr>
        <w:rFonts w:ascii="Courier New" w:hAnsi="Courier New" w:hint="default"/>
        <w:sz w:val="20"/>
      </w:rPr>
    </w:lvl>
    <w:lvl w:ilvl="2" w:tplc="1AC68FA8" w:tentative="1">
      <w:start w:val="1"/>
      <w:numFmt w:val="bullet"/>
      <w:lvlText w:val=""/>
      <w:lvlJc w:val="left"/>
      <w:pPr>
        <w:tabs>
          <w:tab w:val="num" w:pos="2160"/>
        </w:tabs>
        <w:ind w:left="2160" w:hanging="360"/>
      </w:pPr>
      <w:rPr>
        <w:rFonts w:ascii="Wingdings" w:hAnsi="Wingdings" w:hint="default"/>
        <w:sz w:val="20"/>
      </w:rPr>
    </w:lvl>
    <w:lvl w:ilvl="3" w:tplc="9334B9E6" w:tentative="1">
      <w:start w:val="1"/>
      <w:numFmt w:val="bullet"/>
      <w:lvlText w:val=""/>
      <w:lvlJc w:val="left"/>
      <w:pPr>
        <w:tabs>
          <w:tab w:val="num" w:pos="2880"/>
        </w:tabs>
        <w:ind w:left="2880" w:hanging="360"/>
      </w:pPr>
      <w:rPr>
        <w:rFonts w:ascii="Wingdings" w:hAnsi="Wingdings" w:hint="default"/>
        <w:sz w:val="20"/>
      </w:rPr>
    </w:lvl>
    <w:lvl w:ilvl="4" w:tplc="4F32C430" w:tentative="1">
      <w:start w:val="1"/>
      <w:numFmt w:val="bullet"/>
      <w:lvlText w:val=""/>
      <w:lvlJc w:val="left"/>
      <w:pPr>
        <w:tabs>
          <w:tab w:val="num" w:pos="3600"/>
        </w:tabs>
        <w:ind w:left="3600" w:hanging="360"/>
      </w:pPr>
      <w:rPr>
        <w:rFonts w:ascii="Wingdings" w:hAnsi="Wingdings" w:hint="default"/>
        <w:sz w:val="20"/>
      </w:rPr>
    </w:lvl>
    <w:lvl w:ilvl="5" w:tplc="D6924232" w:tentative="1">
      <w:start w:val="1"/>
      <w:numFmt w:val="bullet"/>
      <w:lvlText w:val=""/>
      <w:lvlJc w:val="left"/>
      <w:pPr>
        <w:tabs>
          <w:tab w:val="num" w:pos="4320"/>
        </w:tabs>
        <w:ind w:left="4320" w:hanging="360"/>
      </w:pPr>
      <w:rPr>
        <w:rFonts w:ascii="Wingdings" w:hAnsi="Wingdings" w:hint="default"/>
        <w:sz w:val="20"/>
      </w:rPr>
    </w:lvl>
    <w:lvl w:ilvl="6" w:tplc="EACAC6F2" w:tentative="1">
      <w:start w:val="1"/>
      <w:numFmt w:val="bullet"/>
      <w:lvlText w:val=""/>
      <w:lvlJc w:val="left"/>
      <w:pPr>
        <w:tabs>
          <w:tab w:val="num" w:pos="5040"/>
        </w:tabs>
        <w:ind w:left="5040" w:hanging="360"/>
      </w:pPr>
      <w:rPr>
        <w:rFonts w:ascii="Wingdings" w:hAnsi="Wingdings" w:hint="default"/>
        <w:sz w:val="20"/>
      </w:rPr>
    </w:lvl>
    <w:lvl w:ilvl="7" w:tplc="E87804EC" w:tentative="1">
      <w:start w:val="1"/>
      <w:numFmt w:val="bullet"/>
      <w:lvlText w:val=""/>
      <w:lvlJc w:val="left"/>
      <w:pPr>
        <w:tabs>
          <w:tab w:val="num" w:pos="5760"/>
        </w:tabs>
        <w:ind w:left="5760" w:hanging="360"/>
      </w:pPr>
      <w:rPr>
        <w:rFonts w:ascii="Wingdings" w:hAnsi="Wingdings" w:hint="default"/>
        <w:sz w:val="20"/>
      </w:rPr>
    </w:lvl>
    <w:lvl w:ilvl="8" w:tplc="149033F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475C6"/>
    <w:multiLevelType w:val="multilevel"/>
    <w:tmpl w:val="B0F409F2"/>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848374835">
    <w:abstractNumId w:val="0"/>
  </w:num>
  <w:num w:numId="2" w16cid:durableId="1646397343">
    <w:abstractNumId w:val="3"/>
  </w:num>
  <w:num w:numId="3" w16cid:durableId="12577907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999575767">
    <w:abstractNumId w:val="13"/>
  </w:num>
  <w:num w:numId="5" w16cid:durableId="1589072955">
    <w:abstractNumId w:val="9"/>
  </w:num>
  <w:num w:numId="6" w16cid:durableId="878202863">
    <w:abstractNumId w:val="8"/>
  </w:num>
  <w:num w:numId="7" w16cid:durableId="588388008">
    <w:abstractNumId w:val="11"/>
  </w:num>
  <w:num w:numId="8" w16cid:durableId="1386223393">
    <w:abstractNumId w:val="6"/>
  </w:num>
  <w:num w:numId="9" w16cid:durableId="1227839458">
    <w:abstractNumId w:val="2"/>
  </w:num>
  <w:num w:numId="10" w16cid:durableId="1596940016">
    <w:abstractNumId w:val="5"/>
  </w:num>
  <w:num w:numId="11" w16cid:durableId="770786041">
    <w:abstractNumId w:val="4"/>
  </w:num>
  <w:num w:numId="12" w16cid:durableId="1249968401">
    <w:abstractNumId w:val="7"/>
  </w:num>
  <w:num w:numId="13" w16cid:durableId="1685548421">
    <w:abstractNumId w:val="12"/>
  </w:num>
  <w:num w:numId="14" w16cid:durableId="1121220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2tDAzMTc3MbQ0NzJW0lEKTi0uzszPAykwqgUAYp7QpywAAAA="/>
  </w:docVars>
  <w:rsids>
    <w:rsidRoot w:val="004F5D2B"/>
    <w:rsid w:val="00002ABB"/>
    <w:rsid w:val="0000626B"/>
    <w:rsid w:val="00011F5A"/>
    <w:rsid w:val="000142E0"/>
    <w:rsid w:val="000209D4"/>
    <w:rsid w:val="0005442F"/>
    <w:rsid w:val="000720FF"/>
    <w:rsid w:val="000848BC"/>
    <w:rsid w:val="00093E17"/>
    <w:rsid w:val="00095377"/>
    <w:rsid w:val="000A0A40"/>
    <w:rsid w:val="000A1A29"/>
    <w:rsid w:val="000A52FC"/>
    <w:rsid w:val="000A6CD2"/>
    <w:rsid w:val="000B4B06"/>
    <w:rsid w:val="000D02D3"/>
    <w:rsid w:val="000E0B16"/>
    <w:rsid w:val="000E0BEA"/>
    <w:rsid w:val="000F1366"/>
    <w:rsid w:val="00100259"/>
    <w:rsid w:val="00106607"/>
    <w:rsid w:val="001102AC"/>
    <w:rsid w:val="00110384"/>
    <w:rsid w:val="00120F47"/>
    <w:rsid w:val="0013056B"/>
    <w:rsid w:val="001335BC"/>
    <w:rsid w:val="001456BC"/>
    <w:rsid w:val="00151352"/>
    <w:rsid w:val="001572E9"/>
    <w:rsid w:val="001820A7"/>
    <w:rsid w:val="00186C20"/>
    <w:rsid w:val="001A088C"/>
    <w:rsid w:val="001B1B80"/>
    <w:rsid w:val="001E7127"/>
    <w:rsid w:val="001F27BC"/>
    <w:rsid w:val="001F2939"/>
    <w:rsid w:val="001F68DC"/>
    <w:rsid w:val="00207351"/>
    <w:rsid w:val="002106E0"/>
    <w:rsid w:val="00211C9B"/>
    <w:rsid w:val="00231583"/>
    <w:rsid w:val="002324B2"/>
    <w:rsid w:val="00241089"/>
    <w:rsid w:val="00241E2F"/>
    <w:rsid w:val="00250ACA"/>
    <w:rsid w:val="00270EE9"/>
    <w:rsid w:val="00273E35"/>
    <w:rsid w:val="0028554E"/>
    <w:rsid w:val="002A2059"/>
    <w:rsid w:val="002C5804"/>
    <w:rsid w:val="002C5CF2"/>
    <w:rsid w:val="002D20E3"/>
    <w:rsid w:val="002D69B6"/>
    <w:rsid w:val="002E124A"/>
    <w:rsid w:val="002F2F0D"/>
    <w:rsid w:val="002F36EF"/>
    <w:rsid w:val="002F5568"/>
    <w:rsid w:val="00301B7C"/>
    <w:rsid w:val="00302D5B"/>
    <w:rsid w:val="003044BC"/>
    <w:rsid w:val="00325D09"/>
    <w:rsid w:val="00327B6B"/>
    <w:rsid w:val="0034218F"/>
    <w:rsid w:val="003456EE"/>
    <w:rsid w:val="00347177"/>
    <w:rsid w:val="00360A3B"/>
    <w:rsid w:val="00374FD5"/>
    <w:rsid w:val="0039652E"/>
    <w:rsid w:val="003B6D23"/>
    <w:rsid w:val="003D3DE1"/>
    <w:rsid w:val="003D4D40"/>
    <w:rsid w:val="003E1477"/>
    <w:rsid w:val="003E56D7"/>
    <w:rsid w:val="003F48B0"/>
    <w:rsid w:val="003F5AB5"/>
    <w:rsid w:val="00414016"/>
    <w:rsid w:val="00420A7D"/>
    <w:rsid w:val="004271CB"/>
    <w:rsid w:val="00435E34"/>
    <w:rsid w:val="00436F4E"/>
    <w:rsid w:val="004425B5"/>
    <w:rsid w:val="0046689A"/>
    <w:rsid w:val="00466AE6"/>
    <w:rsid w:val="0047573D"/>
    <w:rsid w:val="004854A6"/>
    <w:rsid w:val="0049173A"/>
    <w:rsid w:val="004E1A58"/>
    <w:rsid w:val="004F5D2B"/>
    <w:rsid w:val="005539D4"/>
    <w:rsid w:val="00575C2A"/>
    <w:rsid w:val="00596598"/>
    <w:rsid w:val="005A36B3"/>
    <w:rsid w:val="005A39B2"/>
    <w:rsid w:val="005C455D"/>
    <w:rsid w:val="005F4D89"/>
    <w:rsid w:val="005F6295"/>
    <w:rsid w:val="0060163A"/>
    <w:rsid w:val="006033DF"/>
    <w:rsid w:val="00613796"/>
    <w:rsid w:val="00614F42"/>
    <w:rsid w:val="006230BE"/>
    <w:rsid w:val="00652AA6"/>
    <w:rsid w:val="00655551"/>
    <w:rsid w:val="00661C7C"/>
    <w:rsid w:val="006838E0"/>
    <w:rsid w:val="00684E02"/>
    <w:rsid w:val="006A534B"/>
    <w:rsid w:val="006B05DE"/>
    <w:rsid w:val="006D2FA2"/>
    <w:rsid w:val="006E6953"/>
    <w:rsid w:val="006F7FA8"/>
    <w:rsid w:val="0070269E"/>
    <w:rsid w:val="00702AA3"/>
    <w:rsid w:val="00702B37"/>
    <w:rsid w:val="0072707C"/>
    <w:rsid w:val="007616CC"/>
    <w:rsid w:val="00767E7F"/>
    <w:rsid w:val="00777194"/>
    <w:rsid w:val="0078130B"/>
    <w:rsid w:val="007911F4"/>
    <w:rsid w:val="007B12D4"/>
    <w:rsid w:val="007B6DDF"/>
    <w:rsid w:val="007C3A04"/>
    <w:rsid w:val="008079B1"/>
    <w:rsid w:val="00811739"/>
    <w:rsid w:val="0081301E"/>
    <w:rsid w:val="008166B2"/>
    <w:rsid w:val="00822A3E"/>
    <w:rsid w:val="0082629A"/>
    <w:rsid w:val="00840A79"/>
    <w:rsid w:val="0084161D"/>
    <w:rsid w:val="0084757A"/>
    <w:rsid w:val="0085047D"/>
    <w:rsid w:val="00852086"/>
    <w:rsid w:val="008535C7"/>
    <w:rsid w:val="0085382A"/>
    <w:rsid w:val="00856E36"/>
    <w:rsid w:val="008602C3"/>
    <w:rsid w:val="00870E83"/>
    <w:rsid w:val="008738B4"/>
    <w:rsid w:val="0088396C"/>
    <w:rsid w:val="008A3DA0"/>
    <w:rsid w:val="008A4CFC"/>
    <w:rsid w:val="008A577B"/>
    <w:rsid w:val="008D2708"/>
    <w:rsid w:val="00905429"/>
    <w:rsid w:val="009224F7"/>
    <w:rsid w:val="00926988"/>
    <w:rsid w:val="0095791D"/>
    <w:rsid w:val="00963E3C"/>
    <w:rsid w:val="00982DB4"/>
    <w:rsid w:val="00994265"/>
    <w:rsid w:val="009956ED"/>
    <w:rsid w:val="009B6696"/>
    <w:rsid w:val="009E0641"/>
    <w:rsid w:val="009F1E8E"/>
    <w:rsid w:val="00A16BC3"/>
    <w:rsid w:val="00A25E75"/>
    <w:rsid w:val="00A3568F"/>
    <w:rsid w:val="00A43782"/>
    <w:rsid w:val="00A44275"/>
    <w:rsid w:val="00A44AD6"/>
    <w:rsid w:val="00A47309"/>
    <w:rsid w:val="00A53E85"/>
    <w:rsid w:val="00A66133"/>
    <w:rsid w:val="00A74662"/>
    <w:rsid w:val="00A7474F"/>
    <w:rsid w:val="00A82286"/>
    <w:rsid w:val="00AA223E"/>
    <w:rsid w:val="00AA44F8"/>
    <w:rsid w:val="00AC3588"/>
    <w:rsid w:val="00AC4943"/>
    <w:rsid w:val="00AC56A4"/>
    <w:rsid w:val="00AD2AF0"/>
    <w:rsid w:val="00AD32B2"/>
    <w:rsid w:val="00AD3A92"/>
    <w:rsid w:val="00AD662C"/>
    <w:rsid w:val="00AE1704"/>
    <w:rsid w:val="00AE4CF2"/>
    <w:rsid w:val="00AE62C0"/>
    <w:rsid w:val="00B00EA9"/>
    <w:rsid w:val="00B06F9A"/>
    <w:rsid w:val="00B15C8B"/>
    <w:rsid w:val="00B43880"/>
    <w:rsid w:val="00B444BF"/>
    <w:rsid w:val="00B452B0"/>
    <w:rsid w:val="00B459D9"/>
    <w:rsid w:val="00B57FD7"/>
    <w:rsid w:val="00B71019"/>
    <w:rsid w:val="00B71059"/>
    <w:rsid w:val="00B75522"/>
    <w:rsid w:val="00B80794"/>
    <w:rsid w:val="00B834E2"/>
    <w:rsid w:val="00B83DBD"/>
    <w:rsid w:val="00B87A86"/>
    <w:rsid w:val="00B91C25"/>
    <w:rsid w:val="00B941DD"/>
    <w:rsid w:val="00BA5672"/>
    <w:rsid w:val="00BA70E1"/>
    <w:rsid w:val="00BD477C"/>
    <w:rsid w:val="00BE04A5"/>
    <w:rsid w:val="00C01174"/>
    <w:rsid w:val="00C13032"/>
    <w:rsid w:val="00C173DE"/>
    <w:rsid w:val="00C271C3"/>
    <w:rsid w:val="00C36425"/>
    <w:rsid w:val="00C4285B"/>
    <w:rsid w:val="00C52739"/>
    <w:rsid w:val="00C661D2"/>
    <w:rsid w:val="00C663D8"/>
    <w:rsid w:val="00C6750A"/>
    <w:rsid w:val="00C8681A"/>
    <w:rsid w:val="00C93CAE"/>
    <w:rsid w:val="00CA61C1"/>
    <w:rsid w:val="00CB1971"/>
    <w:rsid w:val="00CC77DA"/>
    <w:rsid w:val="00CF4D36"/>
    <w:rsid w:val="00D31DCC"/>
    <w:rsid w:val="00D32D84"/>
    <w:rsid w:val="00D547BA"/>
    <w:rsid w:val="00D55505"/>
    <w:rsid w:val="00D56FF4"/>
    <w:rsid w:val="00D62B4F"/>
    <w:rsid w:val="00D74027"/>
    <w:rsid w:val="00D77E45"/>
    <w:rsid w:val="00D86DDD"/>
    <w:rsid w:val="00DA5626"/>
    <w:rsid w:val="00DA69A5"/>
    <w:rsid w:val="00DB1610"/>
    <w:rsid w:val="00DB1CF2"/>
    <w:rsid w:val="00DF0C6B"/>
    <w:rsid w:val="00E31652"/>
    <w:rsid w:val="00E31DEC"/>
    <w:rsid w:val="00E440FB"/>
    <w:rsid w:val="00E47EDE"/>
    <w:rsid w:val="00E60178"/>
    <w:rsid w:val="00E650F3"/>
    <w:rsid w:val="00E73D24"/>
    <w:rsid w:val="00E8530B"/>
    <w:rsid w:val="00E85671"/>
    <w:rsid w:val="00E942E1"/>
    <w:rsid w:val="00E97520"/>
    <w:rsid w:val="00EA39F0"/>
    <w:rsid w:val="00EA403B"/>
    <w:rsid w:val="00EA4C2B"/>
    <w:rsid w:val="00EA4C5D"/>
    <w:rsid w:val="00EB6007"/>
    <w:rsid w:val="00EB6BA8"/>
    <w:rsid w:val="00ED4451"/>
    <w:rsid w:val="00EE119B"/>
    <w:rsid w:val="00EE7A6F"/>
    <w:rsid w:val="00F057EB"/>
    <w:rsid w:val="00F1121C"/>
    <w:rsid w:val="00F24DC3"/>
    <w:rsid w:val="00F43732"/>
    <w:rsid w:val="00F45371"/>
    <w:rsid w:val="00F54AA2"/>
    <w:rsid w:val="00F56371"/>
    <w:rsid w:val="00F87C4E"/>
    <w:rsid w:val="00FA1B27"/>
    <w:rsid w:val="00FB3860"/>
    <w:rsid w:val="00FB3D1D"/>
    <w:rsid w:val="00FC45BA"/>
    <w:rsid w:val="00FC7C95"/>
    <w:rsid w:val="00FD56F8"/>
    <w:rsid w:val="00FF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9EF24"/>
  <w15:chartTrackingRefBased/>
  <w15:docId w15:val="{2C8BE48E-5FE8-420A-A21A-8FFC88D3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84"/>
    <w:pPr>
      <w:spacing w:after="240"/>
      <w:jc w:val="both"/>
    </w:pPr>
    <w:rPr>
      <w:sz w:val="24"/>
      <w:lang w:eastAsia="en-US"/>
    </w:rPr>
  </w:style>
  <w:style w:type="paragraph" w:styleId="Heading1">
    <w:name w:val="heading 1"/>
    <w:basedOn w:val="Normal"/>
    <w:next w:val="Normal"/>
    <w:qFormat/>
    <w:pPr>
      <w:keepNext/>
      <w:numPr>
        <w:numId w:val="4"/>
      </w:numPr>
      <w:spacing w:before="240" w:after="60"/>
      <w:outlineLvl w:val="0"/>
    </w:pPr>
    <w:rPr>
      <w:rFonts w:ascii="Arial" w:hAnsi="Arial"/>
      <w:b/>
      <w:kern w:val="28"/>
      <w:sz w:val="36"/>
    </w:rPr>
  </w:style>
  <w:style w:type="paragraph" w:styleId="Heading2">
    <w:name w:val="heading 2"/>
    <w:basedOn w:val="Normal"/>
    <w:next w:val="Normal"/>
    <w:qFormat/>
    <w:pPr>
      <w:keepNext/>
      <w:numPr>
        <w:ilvl w:val="1"/>
        <w:numId w:val="4"/>
      </w:numPr>
      <w:spacing w:before="240"/>
      <w:outlineLvl w:val="1"/>
    </w:pPr>
    <w:rPr>
      <w:rFonts w:ascii="Arial" w:hAnsi="Arial"/>
      <w:b/>
      <w:sz w:val="28"/>
    </w:rPr>
  </w:style>
  <w:style w:type="paragraph" w:styleId="Heading3">
    <w:name w:val="heading 3"/>
    <w:basedOn w:val="Normal"/>
    <w:next w:val="Normal"/>
    <w:qFormat/>
    <w:pPr>
      <w:keepNext/>
      <w:numPr>
        <w:ilvl w:val="2"/>
        <w:numId w:val="4"/>
      </w:numPr>
      <w:spacing w:before="240" w:after="120"/>
      <w:outlineLvl w:val="2"/>
    </w:pPr>
    <w:rPr>
      <w:rFonts w:ascii="Arial" w:hAnsi="Arial"/>
      <w:b/>
      <w:i/>
    </w:r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unhideWhenUsed/>
    <w:qFormat/>
    <w:pPr>
      <w:numPr>
        <w:ilvl w:val="4"/>
        <w:numId w:val="4"/>
      </w:numPr>
      <w:spacing w:before="240" w:after="60"/>
      <w:outlineLvl w:val="4"/>
    </w:pPr>
    <w:rPr>
      <w:sz w:val="22"/>
    </w:rPr>
  </w:style>
  <w:style w:type="paragraph" w:styleId="Heading6">
    <w:name w:val="heading 6"/>
    <w:basedOn w:val="Normal"/>
    <w:next w:val="Normal"/>
    <w:semiHidden/>
    <w:unhideWhenUsed/>
    <w:qFormat/>
    <w:pPr>
      <w:numPr>
        <w:ilvl w:val="5"/>
        <w:numId w:val="4"/>
      </w:numPr>
      <w:spacing w:before="240" w:after="60"/>
      <w:outlineLvl w:val="5"/>
    </w:pPr>
    <w:rPr>
      <w:i/>
      <w:sz w:val="22"/>
    </w:rPr>
  </w:style>
  <w:style w:type="paragraph" w:styleId="Heading7">
    <w:name w:val="heading 7"/>
    <w:basedOn w:val="Normal"/>
    <w:next w:val="Normal"/>
    <w:semiHidden/>
    <w:unhideWhenUsed/>
    <w:qFormat/>
    <w:pPr>
      <w:numPr>
        <w:ilvl w:val="6"/>
        <w:numId w:val="4"/>
      </w:numPr>
      <w:spacing w:before="240" w:after="60"/>
      <w:outlineLvl w:val="6"/>
    </w:pPr>
    <w:rPr>
      <w:rFonts w:ascii="Arial" w:hAnsi="Arial"/>
      <w:sz w:val="20"/>
    </w:rPr>
  </w:style>
  <w:style w:type="paragraph" w:styleId="Heading8">
    <w:name w:val="heading 8"/>
    <w:basedOn w:val="Normal"/>
    <w:next w:val="Normal"/>
    <w:semiHidden/>
    <w:unhideWhenUsed/>
    <w:qFormat/>
    <w:pPr>
      <w:numPr>
        <w:ilvl w:val="7"/>
        <w:numId w:val="4"/>
      </w:numPr>
      <w:spacing w:before="240" w:after="60"/>
      <w:outlineLvl w:val="7"/>
    </w:pPr>
    <w:rPr>
      <w:rFonts w:ascii="Arial" w:hAnsi="Arial"/>
      <w:i/>
      <w:sz w:val="20"/>
    </w:rPr>
  </w:style>
  <w:style w:type="paragraph" w:styleId="Heading9">
    <w:name w:val="heading 9"/>
    <w:basedOn w:val="Normal"/>
    <w:next w:val="Normal"/>
    <w:semiHidden/>
    <w:unhideWhenUsed/>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Header">
    <w:name w:val="header"/>
    <w:basedOn w:val="Normal"/>
    <w:semiHidden/>
    <w:pPr>
      <w:tabs>
        <w:tab w:val="right" w:pos="9000"/>
      </w:tabs>
    </w:pPr>
    <w:rPr>
      <w:sz w:val="20"/>
    </w:rPr>
  </w:style>
  <w:style w:type="paragraph" w:styleId="Footer">
    <w:name w:val="footer"/>
    <w:basedOn w:val="Normal"/>
    <w:semiHidden/>
    <w:pPr>
      <w:pBdr>
        <w:top w:val="single" w:sz="6" w:space="1" w:color="auto"/>
      </w:pBdr>
      <w:tabs>
        <w:tab w:val="center" w:pos="4153"/>
        <w:tab w:val="right" w:pos="9000"/>
      </w:tabs>
    </w:pPr>
    <w:rPr>
      <w:sz w:val="20"/>
    </w:rPr>
  </w:style>
  <w:style w:type="character" w:styleId="PageNumber">
    <w:name w:val="page number"/>
    <w:basedOn w:val="DefaultParagraphFont"/>
    <w:semiHidden/>
  </w:style>
  <w:style w:type="paragraph" w:customStyle="1" w:styleId="Equation">
    <w:name w:val="Equation"/>
    <w:basedOn w:val="Normal"/>
    <w:pPr>
      <w:tabs>
        <w:tab w:val="right" w:pos="9000"/>
      </w:tabs>
      <w:ind w:left="1440"/>
    </w:pPr>
  </w:style>
  <w:style w:type="paragraph" w:customStyle="1" w:styleId="Figurenumber">
    <w:name w:val="Figure number"/>
    <w:basedOn w:val="Normal"/>
    <w:pPr>
      <w:jc w:val="center"/>
    </w:pPr>
    <w:rPr>
      <w:b/>
      <w:i/>
    </w:rPr>
  </w:style>
  <w:style w:type="character" w:styleId="FollowedHyperlink">
    <w:name w:val="FollowedHyperlink"/>
    <w:semiHidden/>
    <w:rPr>
      <w:color w:val="800080"/>
      <w:u w:val="single"/>
    </w:rPr>
  </w:style>
  <w:style w:type="paragraph" w:customStyle="1" w:styleId="Figure">
    <w:name w:val="Figure"/>
    <w:basedOn w:val="Normal"/>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styleId="DocumentMap">
    <w:name w:val="Document Map"/>
    <w:basedOn w:val="Normal"/>
    <w:semiHidden/>
    <w:pPr>
      <w:shd w:val="clear" w:color="auto" w:fill="000080"/>
    </w:pPr>
    <w:rPr>
      <w:rFonts w:ascii="Tahoma" w:hAnsi="Tahoma"/>
    </w:rPr>
  </w:style>
  <w:style w:type="paragraph" w:customStyle="1" w:styleId="NormalNoSpace">
    <w:name w:val="Normal No Space"/>
    <w:basedOn w:val="Normal"/>
    <w:pPr>
      <w:spacing w:after="0"/>
    </w:pPr>
  </w:style>
  <w:style w:type="paragraph" w:styleId="Caption">
    <w:name w:val="caption"/>
    <w:basedOn w:val="Normal"/>
    <w:next w:val="Normal"/>
    <w:qFormat/>
    <w:rsid w:val="00DB1CF2"/>
    <w:pPr>
      <w:spacing w:before="120" w:after="120"/>
      <w:jc w:val="center"/>
    </w:pPr>
    <w:rPr>
      <w:b/>
      <w:i/>
    </w:rPr>
  </w:style>
  <w:style w:type="paragraph" w:styleId="BodyText">
    <w:name w:val="Body Text"/>
    <w:basedOn w:val="Normal"/>
    <w:semiHidden/>
    <w:pPr>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EndnoteReference">
    <w:name w:val="endnote reference"/>
    <w:semiHidden/>
    <w:rPr>
      <w:vertAlign w:val="baseline"/>
    </w:rPr>
  </w:style>
  <w:style w:type="character" w:styleId="Hyperlink">
    <w:name w:val="Hyperlink"/>
    <w:uiPriority w:val="99"/>
    <w:rPr>
      <w:color w:val="0000FF"/>
      <w:u w:val="single"/>
    </w:rPr>
  </w:style>
  <w:style w:type="paragraph" w:customStyle="1" w:styleId="Program">
    <w:name w:val="Program"/>
    <w:basedOn w:val="Normal"/>
    <w:uiPriority w:val="2"/>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paragraph" w:customStyle="1" w:styleId="Style1">
    <w:name w:val="Style1"/>
    <w:basedOn w:val="Normal"/>
    <w:semiHidden/>
    <w:unhideWhenUsed/>
  </w:style>
  <w:style w:type="paragraph" w:styleId="TOC1">
    <w:name w:val="toc 1"/>
    <w:basedOn w:val="Normal"/>
    <w:next w:val="Normal"/>
    <w:autoRedefine/>
    <w:uiPriority w:val="39"/>
    <w:pPr>
      <w:spacing w:before="360" w:after="0"/>
      <w:jc w:val="left"/>
    </w:pPr>
    <w:rPr>
      <w:rFonts w:ascii="Arial" w:hAnsi="Arial"/>
      <w:b/>
    </w:rPr>
  </w:style>
  <w:style w:type="paragraph" w:styleId="TOC2">
    <w:name w:val="toc 2"/>
    <w:basedOn w:val="Normal"/>
    <w:next w:val="Normal"/>
    <w:autoRedefine/>
    <w:uiPriority w:val="39"/>
    <w:pPr>
      <w:tabs>
        <w:tab w:val="left" w:pos="720"/>
        <w:tab w:val="right" w:pos="9019"/>
      </w:tabs>
      <w:spacing w:before="120" w:after="0"/>
      <w:jc w:val="left"/>
    </w:pPr>
    <w:rPr>
      <w:b/>
      <w:noProof/>
      <w:sz w:val="20"/>
    </w:rPr>
  </w:style>
  <w:style w:type="paragraph" w:styleId="TOC3">
    <w:name w:val="toc 3"/>
    <w:basedOn w:val="Normal"/>
    <w:next w:val="Normal"/>
    <w:autoRedefine/>
    <w:uiPriority w:val="39"/>
    <w:pPr>
      <w:spacing w:after="0"/>
      <w:ind w:left="240"/>
      <w:jc w:val="left"/>
    </w:pPr>
    <w:rPr>
      <w:sz w:val="20"/>
    </w:rPr>
  </w:style>
  <w:style w:type="paragraph" w:styleId="TOC4">
    <w:name w:val="toc 4"/>
    <w:basedOn w:val="Normal"/>
    <w:next w:val="Normal"/>
    <w:autoRedefine/>
    <w:semiHidden/>
    <w:pPr>
      <w:spacing w:after="0"/>
      <w:ind w:left="480"/>
      <w:jc w:val="left"/>
    </w:pPr>
    <w:rPr>
      <w:sz w:val="20"/>
    </w:rPr>
  </w:style>
  <w:style w:type="paragraph" w:styleId="TOC5">
    <w:name w:val="toc 5"/>
    <w:basedOn w:val="Normal"/>
    <w:next w:val="Normal"/>
    <w:autoRedefine/>
    <w:semiHidden/>
    <w:pPr>
      <w:spacing w:after="0"/>
      <w:ind w:left="720"/>
      <w:jc w:val="left"/>
    </w:pPr>
    <w:rPr>
      <w:sz w:val="20"/>
    </w:rPr>
  </w:style>
  <w:style w:type="paragraph" w:styleId="TOC6">
    <w:name w:val="toc 6"/>
    <w:basedOn w:val="Normal"/>
    <w:next w:val="Normal"/>
    <w:autoRedefine/>
    <w:semiHidden/>
    <w:pPr>
      <w:spacing w:after="0"/>
      <w:ind w:left="960"/>
      <w:jc w:val="left"/>
    </w:pPr>
    <w:rPr>
      <w:sz w:val="20"/>
    </w:rPr>
  </w:style>
  <w:style w:type="paragraph" w:styleId="TOC7">
    <w:name w:val="toc 7"/>
    <w:basedOn w:val="Normal"/>
    <w:next w:val="Normal"/>
    <w:autoRedefine/>
    <w:semiHidden/>
    <w:pPr>
      <w:spacing w:after="0"/>
      <w:ind w:left="1200"/>
      <w:jc w:val="left"/>
    </w:pPr>
    <w:rPr>
      <w:sz w:val="20"/>
    </w:rPr>
  </w:style>
  <w:style w:type="paragraph" w:styleId="TOC8">
    <w:name w:val="toc 8"/>
    <w:basedOn w:val="Normal"/>
    <w:next w:val="Normal"/>
    <w:autoRedefine/>
    <w:semiHidden/>
    <w:pPr>
      <w:spacing w:after="0"/>
      <w:ind w:left="1440"/>
      <w:jc w:val="left"/>
    </w:pPr>
    <w:rPr>
      <w:sz w:val="20"/>
    </w:rPr>
  </w:style>
  <w:style w:type="paragraph" w:styleId="TOC9">
    <w:name w:val="toc 9"/>
    <w:basedOn w:val="Normal"/>
    <w:next w:val="Normal"/>
    <w:autoRedefine/>
    <w:semiHidden/>
    <w:pPr>
      <w:spacing w:after="0"/>
      <w:ind w:left="1680"/>
      <w:jc w:val="left"/>
    </w:pPr>
    <w:rPr>
      <w:sz w:val="20"/>
    </w:rPr>
  </w:style>
  <w:style w:type="paragraph" w:styleId="Index2">
    <w:name w:val="index 2"/>
    <w:basedOn w:val="Normal"/>
    <w:next w:val="Normal"/>
    <w:autoRedefine/>
    <w:semiHidden/>
    <w:pPr>
      <w:ind w:left="480" w:hanging="240"/>
    </w:pPr>
  </w:style>
  <w:style w:type="paragraph" w:styleId="Index1">
    <w:name w:val="index 1"/>
    <w:basedOn w:val="Normal"/>
    <w:next w:val="Normal"/>
    <w:autoRedefine/>
    <w:semiHidden/>
    <w:pPr>
      <w:ind w:left="24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NormalWeb">
    <w:name w:val="Normal (Web)"/>
    <w:basedOn w:val="Normal"/>
    <w:semiHidden/>
    <w:pPr>
      <w:spacing w:before="100" w:beforeAutospacing="1" w:after="100" w:afterAutospacing="1"/>
      <w:jc w:val="left"/>
    </w:pPr>
    <w:rPr>
      <w:szCs w:val="24"/>
    </w:rPr>
  </w:style>
  <w:style w:type="character" w:styleId="Emphasis">
    <w:name w:val="Emphasis"/>
    <w:uiPriority w:val="20"/>
    <w:qFormat/>
    <w:rPr>
      <w:i/>
      <w:iCs/>
    </w:rPr>
  </w:style>
  <w:style w:type="character" w:styleId="Strong">
    <w:name w:val="Strong"/>
    <w:uiPriority w:val="3"/>
    <w:unhideWhenUsed/>
    <w:qFormat/>
    <w:rPr>
      <w:b/>
      <w:bCs/>
    </w:rPr>
  </w:style>
  <w:style w:type="character" w:styleId="HTMLTypewriter">
    <w:name w:val="HTML Typewriter"/>
    <w:semiHidden/>
    <w:rPr>
      <w:rFonts w:ascii="Courier New" w:eastAsia="Courier New" w:hAnsi="Courier New" w:cs="Courier New"/>
      <w:sz w:val="20"/>
      <w:szCs w:val="20"/>
    </w:rPr>
  </w:style>
  <w:style w:type="paragraph" w:styleId="BodyTextIndent">
    <w:name w:val="Body Text Indent"/>
    <w:basedOn w:val="Normal"/>
    <w:semiHidden/>
    <w:pPr>
      <w:autoSpaceDE w:val="0"/>
      <w:autoSpaceDN w:val="0"/>
      <w:spacing w:after="0"/>
      <w:jc w:val="left"/>
    </w:pPr>
    <w:rPr>
      <w:sz w:val="22"/>
      <w:szCs w:val="22"/>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paragraph" w:styleId="BalloonText">
    <w:name w:val="Balloon Text"/>
    <w:basedOn w:val="Normal"/>
    <w:link w:val="BalloonTextChar"/>
    <w:uiPriority w:val="99"/>
    <w:semiHidden/>
    <w:unhideWhenUsed/>
    <w:rsid w:val="00D86DDD"/>
    <w:pPr>
      <w:spacing w:after="0"/>
    </w:pPr>
    <w:rPr>
      <w:rFonts w:ascii="Tahoma" w:hAnsi="Tahoma" w:cs="Tahoma"/>
      <w:sz w:val="16"/>
      <w:szCs w:val="16"/>
    </w:rPr>
  </w:style>
  <w:style w:type="character" w:customStyle="1" w:styleId="BalloonTextChar">
    <w:name w:val="Balloon Text Char"/>
    <w:link w:val="BalloonText"/>
    <w:uiPriority w:val="99"/>
    <w:semiHidden/>
    <w:rsid w:val="00D86DDD"/>
    <w:rPr>
      <w:rFonts w:ascii="Tahoma" w:hAnsi="Tahoma" w:cs="Tahoma"/>
      <w:sz w:val="16"/>
      <w:szCs w:val="16"/>
      <w:lang w:eastAsia="en-US"/>
    </w:rPr>
  </w:style>
  <w:style w:type="character" w:styleId="UnresolvedMention">
    <w:name w:val="Unresolved Mention"/>
    <w:basedOn w:val="DefaultParagraphFont"/>
    <w:uiPriority w:val="99"/>
    <w:semiHidden/>
    <w:unhideWhenUsed/>
    <w:rsid w:val="00EA403B"/>
    <w:rPr>
      <w:color w:val="605E5C"/>
      <w:shd w:val="clear" w:color="auto" w:fill="E1DFDD"/>
    </w:rPr>
  </w:style>
  <w:style w:type="character" w:styleId="CommentReference">
    <w:name w:val="annotation reference"/>
    <w:basedOn w:val="DefaultParagraphFont"/>
    <w:uiPriority w:val="99"/>
    <w:semiHidden/>
    <w:unhideWhenUsed/>
    <w:rsid w:val="00B71019"/>
    <w:rPr>
      <w:sz w:val="16"/>
      <w:szCs w:val="16"/>
    </w:rPr>
  </w:style>
  <w:style w:type="paragraph" w:styleId="CommentText">
    <w:name w:val="annotation text"/>
    <w:basedOn w:val="Normal"/>
    <w:link w:val="CommentTextChar"/>
    <w:uiPriority w:val="99"/>
    <w:semiHidden/>
    <w:unhideWhenUsed/>
    <w:rsid w:val="00B71019"/>
    <w:rPr>
      <w:sz w:val="20"/>
    </w:rPr>
  </w:style>
  <w:style w:type="character" w:customStyle="1" w:styleId="CommentTextChar">
    <w:name w:val="Comment Text Char"/>
    <w:basedOn w:val="DefaultParagraphFont"/>
    <w:link w:val="CommentText"/>
    <w:uiPriority w:val="99"/>
    <w:semiHidden/>
    <w:rsid w:val="00B71019"/>
    <w:rPr>
      <w:lang w:eastAsia="en-US"/>
    </w:rPr>
  </w:style>
  <w:style w:type="paragraph" w:styleId="CommentSubject">
    <w:name w:val="annotation subject"/>
    <w:basedOn w:val="CommentText"/>
    <w:next w:val="CommentText"/>
    <w:link w:val="CommentSubjectChar"/>
    <w:uiPriority w:val="99"/>
    <w:semiHidden/>
    <w:unhideWhenUsed/>
    <w:rsid w:val="00B71019"/>
    <w:rPr>
      <w:b/>
      <w:bCs/>
    </w:rPr>
  </w:style>
  <w:style w:type="character" w:customStyle="1" w:styleId="CommentSubjectChar">
    <w:name w:val="Comment Subject Char"/>
    <w:basedOn w:val="CommentTextChar"/>
    <w:link w:val="CommentSubject"/>
    <w:uiPriority w:val="99"/>
    <w:semiHidden/>
    <w:rsid w:val="00B71019"/>
    <w:rPr>
      <w:b/>
      <w:bCs/>
      <w:lang w:eastAsia="en-US"/>
    </w:rPr>
  </w:style>
  <w:style w:type="character" w:customStyle="1" w:styleId="il">
    <w:name w:val="il"/>
    <w:basedOn w:val="DefaultParagraphFont"/>
    <w:rsid w:val="003B6D23"/>
  </w:style>
  <w:style w:type="character" w:customStyle="1" w:styleId="gmaildefault">
    <w:name w:val="gmail_default"/>
    <w:basedOn w:val="DefaultParagraphFont"/>
    <w:rsid w:val="003B6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716589578">
      <w:bodyDiv w:val="1"/>
      <w:marLeft w:val="0"/>
      <w:marRight w:val="0"/>
      <w:marTop w:val="0"/>
      <w:marBottom w:val="0"/>
      <w:divBdr>
        <w:top w:val="none" w:sz="0" w:space="0" w:color="auto"/>
        <w:left w:val="none" w:sz="0" w:space="0" w:color="auto"/>
        <w:bottom w:val="none" w:sz="0" w:space="0" w:color="auto"/>
        <w:right w:val="none" w:sz="0" w:space="0" w:color="auto"/>
      </w:divBdr>
    </w:div>
    <w:div w:id="1116558750">
      <w:bodyDiv w:val="1"/>
      <w:marLeft w:val="0"/>
      <w:marRight w:val="0"/>
      <w:marTop w:val="0"/>
      <w:marBottom w:val="0"/>
      <w:divBdr>
        <w:top w:val="none" w:sz="0" w:space="0" w:color="auto"/>
        <w:left w:val="none" w:sz="0" w:space="0" w:color="auto"/>
        <w:bottom w:val="none" w:sz="0" w:space="0" w:color="auto"/>
        <w:right w:val="none" w:sz="0" w:space="0" w:color="auto"/>
      </w:divBdr>
    </w:div>
    <w:div w:id="1401252463">
      <w:bodyDiv w:val="1"/>
      <w:marLeft w:val="0"/>
      <w:marRight w:val="0"/>
      <w:marTop w:val="0"/>
      <w:marBottom w:val="0"/>
      <w:divBdr>
        <w:top w:val="none" w:sz="0" w:space="0" w:color="auto"/>
        <w:left w:val="none" w:sz="0" w:space="0" w:color="auto"/>
        <w:bottom w:val="none" w:sz="0" w:space="0" w:color="auto"/>
        <w:right w:val="none" w:sz="0" w:space="0" w:color="auto"/>
      </w:divBdr>
    </w:div>
    <w:div w:id="188031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TR/WD-DOM/introduction.html" TargetMode="External"/><Relationship Id="rId18" Type="http://schemas.openxmlformats.org/officeDocument/2006/relationships/hyperlink" Target="https://www.springboard.com/blog/data-science/history-of-javascrip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hacks.mozilla.org/2017/02/a-crash-course-in-just-in-time-jit-compilers/" TargetMode="External"/><Relationship Id="rId7" Type="http://schemas.openxmlformats.org/officeDocument/2006/relationships/endnotes" Target="endnotes.xml"/><Relationship Id="rId12" Type="http://schemas.openxmlformats.org/officeDocument/2006/relationships/hyperlink" Target="https://html.spec.whatwg.org/" TargetMode="External"/><Relationship Id="rId17" Type="http://schemas.openxmlformats.org/officeDocument/2006/relationships/hyperlink" Target="https://www.w3.org/TR/css-2017/" TargetMode="External"/><Relationship Id="rId25" Type="http://schemas.openxmlformats.org/officeDocument/2006/relationships/hyperlink" Target="https://www.figma.com/blog/webassembly-cut-figmas-load-time-by-3x/" TargetMode="External"/><Relationship Id="rId2" Type="http://schemas.openxmlformats.org/officeDocument/2006/relationships/numbering" Target="numbering.xml"/><Relationship Id="rId16" Type="http://schemas.openxmlformats.org/officeDocument/2006/relationships/hyperlink" Target="https://webkit.org/blog/11989/new-webkit-features-in-safari-15/" TargetMode="External"/><Relationship Id="rId20" Type="http://schemas.openxmlformats.org/officeDocument/2006/relationships/hyperlink" Target="https://developer.mozilla.org/en-US/docs/Web/HTML/Element/appl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People/Berners-Lee/WorldWideWeb.html" TargetMode="External"/><Relationship Id="rId24" Type="http://schemas.openxmlformats.org/officeDocument/2006/relationships/hyperlink" Target="https://developer.mozilla.org/en-US/docs/WebAssembly" TargetMode="External"/><Relationship Id="rId5" Type="http://schemas.openxmlformats.org/officeDocument/2006/relationships/webSettings" Target="webSettings.xml"/><Relationship Id="rId15" Type="http://schemas.openxmlformats.org/officeDocument/2006/relationships/hyperlink" Target="https://developer.mozilla.org/en-US/docs/Web/API/WebGL_API" TargetMode="External"/><Relationship Id="rId23" Type="http://schemas.openxmlformats.org/officeDocument/2006/relationships/hyperlink" Target="https://tc39.es/ecma262/#sec-intr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nfoq.com/news/2012/10/type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thiosapps.com/a-look-under-the-hood-of-spacexs-dragon-capsule/" TargetMode="External"/><Relationship Id="rId22" Type="http://schemas.openxmlformats.org/officeDocument/2006/relationships/hyperlink" Target="https://www.vice.com/en/article/8q8n3k/a-brief-history-of-the-java-applet"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i\OneDrive\Documents\Custom%20Office%20Template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38C8AD9-0C60-4E71-87A0-9A9492EA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370</TotalTime>
  <Pages>6</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How To Write Project Reports</vt:lpstr>
    </vt:vector>
  </TitlesOfParts>
  <Manager>This is a university - there are no managers</Manager>
  <Company>University of York</Company>
  <LinksUpToDate>false</LinksUpToDate>
  <CharactersWithSpaces>13823</CharactersWithSpaces>
  <SharedDoc>false</SharedDoc>
  <HLinks>
    <vt:vector size="390" baseType="variant">
      <vt:variant>
        <vt:i4>5177370</vt:i4>
      </vt:variant>
      <vt:variant>
        <vt:i4>423</vt:i4>
      </vt:variant>
      <vt:variant>
        <vt:i4>0</vt:i4>
      </vt:variant>
      <vt:variant>
        <vt:i4>5</vt:i4>
      </vt:variant>
      <vt:variant>
        <vt:lpwstr>http://citeseer.ist.psu.edu/</vt:lpwstr>
      </vt:variant>
      <vt:variant>
        <vt:lpwstr/>
      </vt:variant>
      <vt:variant>
        <vt:i4>3997793</vt:i4>
      </vt:variant>
      <vt:variant>
        <vt:i4>420</vt:i4>
      </vt:variant>
      <vt:variant>
        <vt:i4>0</vt:i4>
      </vt:variant>
      <vt:variant>
        <vt:i4>5</vt:i4>
      </vt:variant>
      <vt:variant>
        <vt:lpwstr>http://www.textpad.com/</vt:lpwstr>
      </vt:variant>
      <vt:variant>
        <vt:lpwstr/>
      </vt:variant>
      <vt:variant>
        <vt:i4>2687031</vt:i4>
      </vt:variant>
      <vt:variant>
        <vt:i4>417</vt:i4>
      </vt:variant>
      <vt:variant>
        <vt:i4>0</vt:i4>
      </vt:variant>
      <vt:variant>
        <vt:i4>5</vt:i4>
      </vt:variant>
      <vt:variant>
        <vt:lpwstr>http://www.ctan.org/tex-archive/info/lshort/english/lshort.pdf</vt:lpwstr>
      </vt:variant>
      <vt:variant>
        <vt:lpwstr/>
      </vt:variant>
      <vt:variant>
        <vt:i4>5767248</vt:i4>
      </vt:variant>
      <vt:variant>
        <vt:i4>414</vt:i4>
      </vt:variant>
      <vt:variant>
        <vt:i4>0</vt:i4>
      </vt:variant>
      <vt:variant>
        <vt:i4>5</vt:i4>
      </vt:variant>
      <vt:variant>
        <vt:lpwstr>http://bibword.codeplex.com/Wikipage</vt:lpwstr>
      </vt:variant>
      <vt:variant>
        <vt:lpwstr/>
      </vt:variant>
      <vt:variant>
        <vt:i4>7209064</vt:i4>
      </vt:variant>
      <vt:variant>
        <vt:i4>327</vt:i4>
      </vt:variant>
      <vt:variant>
        <vt:i4>0</vt:i4>
      </vt:variant>
      <vt:variant>
        <vt:i4>5</vt:i4>
      </vt:variant>
      <vt:variant>
        <vt:lpwstr>http://en.wikipedia.org/w/index.php?title=Reference&amp;oldid=50359148</vt:lpwstr>
      </vt:variant>
      <vt:variant>
        <vt:lpwstr/>
      </vt:variant>
      <vt:variant>
        <vt:i4>7733311</vt:i4>
      </vt:variant>
      <vt:variant>
        <vt:i4>324</vt:i4>
      </vt:variant>
      <vt:variant>
        <vt:i4>0</vt:i4>
      </vt:variant>
      <vt:variant>
        <vt:i4>5</vt:i4>
      </vt:variant>
      <vt:variant>
        <vt:lpwstr>http://www.ctan.org/tex-archive/macros/latex/contrib/IEEEtran/IEEEtran.cls</vt:lpwstr>
      </vt:variant>
      <vt:variant>
        <vt:lpwstr/>
      </vt:variant>
      <vt:variant>
        <vt:i4>4980747</vt:i4>
      </vt:variant>
      <vt:variant>
        <vt:i4>321</vt:i4>
      </vt:variant>
      <vt:variant>
        <vt:i4>0</vt:i4>
      </vt:variant>
      <vt:variant>
        <vt:i4>5</vt:i4>
      </vt:variant>
      <vt:variant>
        <vt:lpwstr>http://www.york.ac.uk/k-roy/referencing/index.htm</vt:lpwstr>
      </vt:variant>
      <vt:variant>
        <vt:lpwstr/>
      </vt:variant>
      <vt:variant>
        <vt:i4>1900651</vt:i4>
      </vt:variant>
      <vt:variant>
        <vt:i4>318</vt:i4>
      </vt:variant>
      <vt:variant>
        <vt:i4>0</vt:i4>
      </vt:variant>
      <vt:variant>
        <vt:i4>5</vt:i4>
      </vt:variant>
      <vt:variant>
        <vt:lpwstr>http://www.amp.york.ac.uk/internal/ugrad/gen/tskills/t_skills.htm</vt:lpwstr>
      </vt:variant>
      <vt:variant>
        <vt:lpwstr/>
      </vt:variant>
      <vt:variant>
        <vt:i4>2490495</vt:i4>
      </vt:variant>
      <vt:variant>
        <vt:i4>315</vt:i4>
      </vt:variant>
      <vt:variant>
        <vt:i4>0</vt:i4>
      </vt:variant>
      <vt:variant>
        <vt:i4>5</vt:i4>
      </vt:variant>
      <vt:variant>
        <vt:lpwstr>http://www.york.ac.uk/celt/</vt:lpwstr>
      </vt:variant>
      <vt:variant>
        <vt:lpwstr/>
      </vt:variant>
      <vt:variant>
        <vt:i4>1179700</vt:i4>
      </vt:variant>
      <vt:variant>
        <vt:i4>308</vt:i4>
      </vt:variant>
      <vt:variant>
        <vt:i4>0</vt:i4>
      </vt:variant>
      <vt:variant>
        <vt:i4>5</vt:i4>
      </vt:variant>
      <vt:variant>
        <vt:lpwstr/>
      </vt:variant>
      <vt:variant>
        <vt:lpwstr>_Toc207616051</vt:lpwstr>
      </vt:variant>
      <vt:variant>
        <vt:i4>1179700</vt:i4>
      </vt:variant>
      <vt:variant>
        <vt:i4>302</vt:i4>
      </vt:variant>
      <vt:variant>
        <vt:i4>0</vt:i4>
      </vt:variant>
      <vt:variant>
        <vt:i4>5</vt:i4>
      </vt:variant>
      <vt:variant>
        <vt:lpwstr/>
      </vt:variant>
      <vt:variant>
        <vt:lpwstr>_Toc207616050</vt:lpwstr>
      </vt:variant>
      <vt:variant>
        <vt:i4>1245236</vt:i4>
      </vt:variant>
      <vt:variant>
        <vt:i4>296</vt:i4>
      </vt:variant>
      <vt:variant>
        <vt:i4>0</vt:i4>
      </vt:variant>
      <vt:variant>
        <vt:i4>5</vt:i4>
      </vt:variant>
      <vt:variant>
        <vt:lpwstr/>
      </vt:variant>
      <vt:variant>
        <vt:lpwstr>_Toc207616049</vt:lpwstr>
      </vt:variant>
      <vt:variant>
        <vt:i4>1245236</vt:i4>
      </vt:variant>
      <vt:variant>
        <vt:i4>290</vt:i4>
      </vt:variant>
      <vt:variant>
        <vt:i4>0</vt:i4>
      </vt:variant>
      <vt:variant>
        <vt:i4>5</vt:i4>
      </vt:variant>
      <vt:variant>
        <vt:lpwstr/>
      </vt:variant>
      <vt:variant>
        <vt:lpwstr>_Toc207616048</vt:lpwstr>
      </vt:variant>
      <vt:variant>
        <vt:i4>1245236</vt:i4>
      </vt:variant>
      <vt:variant>
        <vt:i4>284</vt:i4>
      </vt:variant>
      <vt:variant>
        <vt:i4>0</vt:i4>
      </vt:variant>
      <vt:variant>
        <vt:i4>5</vt:i4>
      </vt:variant>
      <vt:variant>
        <vt:lpwstr/>
      </vt:variant>
      <vt:variant>
        <vt:lpwstr>_Toc207616047</vt:lpwstr>
      </vt:variant>
      <vt:variant>
        <vt:i4>1245236</vt:i4>
      </vt:variant>
      <vt:variant>
        <vt:i4>278</vt:i4>
      </vt:variant>
      <vt:variant>
        <vt:i4>0</vt:i4>
      </vt:variant>
      <vt:variant>
        <vt:i4>5</vt:i4>
      </vt:variant>
      <vt:variant>
        <vt:lpwstr/>
      </vt:variant>
      <vt:variant>
        <vt:lpwstr>_Toc207616046</vt:lpwstr>
      </vt:variant>
      <vt:variant>
        <vt:i4>1245236</vt:i4>
      </vt:variant>
      <vt:variant>
        <vt:i4>272</vt:i4>
      </vt:variant>
      <vt:variant>
        <vt:i4>0</vt:i4>
      </vt:variant>
      <vt:variant>
        <vt:i4>5</vt:i4>
      </vt:variant>
      <vt:variant>
        <vt:lpwstr/>
      </vt:variant>
      <vt:variant>
        <vt:lpwstr>_Toc207616045</vt:lpwstr>
      </vt:variant>
      <vt:variant>
        <vt:i4>1245236</vt:i4>
      </vt:variant>
      <vt:variant>
        <vt:i4>266</vt:i4>
      </vt:variant>
      <vt:variant>
        <vt:i4>0</vt:i4>
      </vt:variant>
      <vt:variant>
        <vt:i4>5</vt:i4>
      </vt:variant>
      <vt:variant>
        <vt:lpwstr/>
      </vt:variant>
      <vt:variant>
        <vt:lpwstr>_Toc207616044</vt:lpwstr>
      </vt:variant>
      <vt:variant>
        <vt:i4>1245236</vt:i4>
      </vt:variant>
      <vt:variant>
        <vt:i4>260</vt:i4>
      </vt:variant>
      <vt:variant>
        <vt:i4>0</vt:i4>
      </vt:variant>
      <vt:variant>
        <vt:i4>5</vt:i4>
      </vt:variant>
      <vt:variant>
        <vt:lpwstr/>
      </vt:variant>
      <vt:variant>
        <vt:lpwstr>_Toc207616043</vt:lpwstr>
      </vt:variant>
      <vt:variant>
        <vt:i4>1245236</vt:i4>
      </vt:variant>
      <vt:variant>
        <vt:i4>254</vt:i4>
      </vt:variant>
      <vt:variant>
        <vt:i4>0</vt:i4>
      </vt:variant>
      <vt:variant>
        <vt:i4>5</vt:i4>
      </vt:variant>
      <vt:variant>
        <vt:lpwstr/>
      </vt:variant>
      <vt:variant>
        <vt:lpwstr>_Toc207616042</vt:lpwstr>
      </vt:variant>
      <vt:variant>
        <vt:i4>1245236</vt:i4>
      </vt:variant>
      <vt:variant>
        <vt:i4>248</vt:i4>
      </vt:variant>
      <vt:variant>
        <vt:i4>0</vt:i4>
      </vt:variant>
      <vt:variant>
        <vt:i4>5</vt:i4>
      </vt:variant>
      <vt:variant>
        <vt:lpwstr/>
      </vt:variant>
      <vt:variant>
        <vt:lpwstr>_Toc207616041</vt:lpwstr>
      </vt:variant>
      <vt:variant>
        <vt:i4>1245236</vt:i4>
      </vt:variant>
      <vt:variant>
        <vt:i4>242</vt:i4>
      </vt:variant>
      <vt:variant>
        <vt:i4>0</vt:i4>
      </vt:variant>
      <vt:variant>
        <vt:i4>5</vt:i4>
      </vt:variant>
      <vt:variant>
        <vt:lpwstr/>
      </vt:variant>
      <vt:variant>
        <vt:lpwstr>_Toc207616040</vt:lpwstr>
      </vt:variant>
      <vt:variant>
        <vt:i4>1310772</vt:i4>
      </vt:variant>
      <vt:variant>
        <vt:i4>236</vt:i4>
      </vt:variant>
      <vt:variant>
        <vt:i4>0</vt:i4>
      </vt:variant>
      <vt:variant>
        <vt:i4>5</vt:i4>
      </vt:variant>
      <vt:variant>
        <vt:lpwstr/>
      </vt:variant>
      <vt:variant>
        <vt:lpwstr>_Toc207616039</vt:lpwstr>
      </vt:variant>
      <vt:variant>
        <vt:i4>1310772</vt:i4>
      </vt:variant>
      <vt:variant>
        <vt:i4>230</vt:i4>
      </vt:variant>
      <vt:variant>
        <vt:i4>0</vt:i4>
      </vt:variant>
      <vt:variant>
        <vt:i4>5</vt:i4>
      </vt:variant>
      <vt:variant>
        <vt:lpwstr/>
      </vt:variant>
      <vt:variant>
        <vt:lpwstr>_Toc207616038</vt:lpwstr>
      </vt:variant>
      <vt:variant>
        <vt:i4>1310772</vt:i4>
      </vt:variant>
      <vt:variant>
        <vt:i4>224</vt:i4>
      </vt:variant>
      <vt:variant>
        <vt:i4>0</vt:i4>
      </vt:variant>
      <vt:variant>
        <vt:i4>5</vt:i4>
      </vt:variant>
      <vt:variant>
        <vt:lpwstr/>
      </vt:variant>
      <vt:variant>
        <vt:lpwstr>_Toc207616037</vt:lpwstr>
      </vt:variant>
      <vt:variant>
        <vt:i4>1310772</vt:i4>
      </vt:variant>
      <vt:variant>
        <vt:i4>218</vt:i4>
      </vt:variant>
      <vt:variant>
        <vt:i4>0</vt:i4>
      </vt:variant>
      <vt:variant>
        <vt:i4>5</vt:i4>
      </vt:variant>
      <vt:variant>
        <vt:lpwstr/>
      </vt:variant>
      <vt:variant>
        <vt:lpwstr>_Toc207616036</vt:lpwstr>
      </vt:variant>
      <vt:variant>
        <vt:i4>1310772</vt:i4>
      </vt:variant>
      <vt:variant>
        <vt:i4>212</vt:i4>
      </vt:variant>
      <vt:variant>
        <vt:i4>0</vt:i4>
      </vt:variant>
      <vt:variant>
        <vt:i4>5</vt:i4>
      </vt:variant>
      <vt:variant>
        <vt:lpwstr/>
      </vt:variant>
      <vt:variant>
        <vt:lpwstr>_Toc207616035</vt:lpwstr>
      </vt:variant>
      <vt:variant>
        <vt:i4>1310772</vt:i4>
      </vt:variant>
      <vt:variant>
        <vt:i4>206</vt:i4>
      </vt:variant>
      <vt:variant>
        <vt:i4>0</vt:i4>
      </vt:variant>
      <vt:variant>
        <vt:i4>5</vt:i4>
      </vt:variant>
      <vt:variant>
        <vt:lpwstr/>
      </vt:variant>
      <vt:variant>
        <vt:lpwstr>_Toc207616034</vt:lpwstr>
      </vt:variant>
      <vt:variant>
        <vt:i4>1310772</vt:i4>
      </vt:variant>
      <vt:variant>
        <vt:i4>200</vt:i4>
      </vt:variant>
      <vt:variant>
        <vt:i4>0</vt:i4>
      </vt:variant>
      <vt:variant>
        <vt:i4>5</vt:i4>
      </vt:variant>
      <vt:variant>
        <vt:lpwstr/>
      </vt:variant>
      <vt:variant>
        <vt:lpwstr>_Toc207616033</vt:lpwstr>
      </vt:variant>
      <vt:variant>
        <vt:i4>1310772</vt:i4>
      </vt:variant>
      <vt:variant>
        <vt:i4>194</vt:i4>
      </vt:variant>
      <vt:variant>
        <vt:i4>0</vt:i4>
      </vt:variant>
      <vt:variant>
        <vt:i4>5</vt:i4>
      </vt:variant>
      <vt:variant>
        <vt:lpwstr/>
      </vt:variant>
      <vt:variant>
        <vt:lpwstr>_Toc207616032</vt:lpwstr>
      </vt:variant>
      <vt:variant>
        <vt:i4>1310772</vt:i4>
      </vt:variant>
      <vt:variant>
        <vt:i4>188</vt:i4>
      </vt:variant>
      <vt:variant>
        <vt:i4>0</vt:i4>
      </vt:variant>
      <vt:variant>
        <vt:i4>5</vt:i4>
      </vt:variant>
      <vt:variant>
        <vt:lpwstr/>
      </vt:variant>
      <vt:variant>
        <vt:lpwstr>_Toc207616031</vt:lpwstr>
      </vt:variant>
      <vt:variant>
        <vt:i4>1310772</vt:i4>
      </vt:variant>
      <vt:variant>
        <vt:i4>182</vt:i4>
      </vt:variant>
      <vt:variant>
        <vt:i4>0</vt:i4>
      </vt:variant>
      <vt:variant>
        <vt:i4>5</vt:i4>
      </vt:variant>
      <vt:variant>
        <vt:lpwstr/>
      </vt:variant>
      <vt:variant>
        <vt:lpwstr>_Toc207616030</vt:lpwstr>
      </vt:variant>
      <vt:variant>
        <vt:i4>1376308</vt:i4>
      </vt:variant>
      <vt:variant>
        <vt:i4>176</vt:i4>
      </vt:variant>
      <vt:variant>
        <vt:i4>0</vt:i4>
      </vt:variant>
      <vt:variant>
        <vt:i4>5</vt:i4>
      </vt:variant>
      <vt:variant>
        <vt:lpwstr/>
      </vt:variant>
      <vt:variant>
        <vt:lpwstr>_Toc207616029</vt:lpwstr>
      </vt:variant>
      <vt:variant>
        <vt:i4>1376308</vt:i4>
      </vt:variant>
      <vt:variant>
        <vt:i4>170</vt:i4>
      </vt:variant>
      <vt:variant>
        <vt:i4>0</vt:i4>
      </vt:variant>
      <vt:variant>
        <vt:i4>5</vt:i4>
      </vt:variant>
      <vt:variant>
        <vt:lpwstr/>
      </vt:variant>
      <vt:variant>
        <vt:lpwstr>_Toc207616028</vt:lpwstr>
      </vt:variant>
      <vt:variant>
        <vt:i4>1376308</vt:i4>
      </vt:variant>
      <vt:variant>
        <vt:i4>164</vt:i4>
      </vt:variant>
      <vt:variant>
        <vt:i4>0</vt:i4>
      </vt:variant>
      <vt:variant>
        <vt:i4>5</vt:i4>
      </vt:variant>
      <vt:variant>
        <vt:lpwstr/>
      </vt:variant>
      <vt:variant>
        <vt:lpwstr>_Toc207616027</vt:lpwstr>
      </vt:variant>
      <vt:variant>
        <vt:i4>1376308</vt:i4>
      </vt:variant>
      <vt:variant>
        <vt:i4>158</vt:i4>
      </vt:variant>
      <vt:variant>
        <vt:i4>0</vt:i4>
      </vt:variant>
      <vt:variant>
        <vt:i4>5</vt:i4>
      </vt:variant>
      <vt:variant>
        <vt:lpwstr/>
      </vt:variant>
      <vt:variant>
        <vt:lpwstr>_Toc207616026</vt:lpwstr>
      </vt:variant>
      <vt:variant>
        <vt:i4>1376308</vt:i4>
      </vt:variant>
      <vt:variant>
        <vt:i4>152</vt:i4>
      </vt:variant>
      <vt:variant>
        <vt:i4>0</vt:i4>
      </vt:variant>
      <vt:variant>
        <vt:i4>5</vt:i4>
      </vt:variant>
      <vt:variant>
        <vt:lpwstr/>
      </vt:variant>
      <vt:variant>
        <vt:lpwstr>_Toc207616025</vt:lpwstr>
      </vt:variant>
      <vt:variant>
        <vt:i4>1376308</vt:i4>
      </vt:variant>
      <vt:variant>
        <vt:i4>146</vt:i4>
      </vt:variant>
      <vt:variant>
        <vt:i4>0</vt:i4>
      </vt:variant>
      <vt:variant>
        <vt:i4>5</vt:i4>
      </vt:variant>
      <vt:variant>
        <vt:lpwstr/>
      </vt:variant>
      <vt:variant>
        <vt:lpwstr>_Toc207616024</vt:lpwstr>
      </vt:variant>
      <vt:variant>
        <vt:i4>1376308</vt:i4>
      </vt:variant>
      <vt:variant>
        <vt:i4>140</vt:i4>
      </vt:variant>
      <vt:variant>
        <vt:i4>0</vt:i4>
      </vt:variant>
      <vt:variant>
        <vt:i4>5</vt:i4>
      </vt:variant>
      <vt:variant>
        <vt:lpwstr/>
      </vt:variant>
      <vt:variant>
        <vt:lpwstr>_Toc207616023</vt:lpwstr>
      </vt:variant>
      <vt:variant>
        <vt:i4>1376308</vt:i4>
      </vt:variant>
      <vt:variant>
        <vt:i4>134</vt:i4>
      </vt:variant>
      <vt:variant>
        <vt:i4>0</vt:i4>
      </vt:variant>
      <vt:variant>
        <vt:i4>5</vt:i4>
      </vt:variant>
      <vt:variant>
        <vt:lpwstr/>
      </vt:variant>
      <vt:variant>
        <vt:lpwstr>_Toc207616022</vt:lpwstr>
      </vt:variant>
      <vt:variant>
        <vt:i4>1376308</vt:i4>
      </vt:variant>
      <vt:variant>
        <vt:i4>128</vt:i4>
      </vt:variant>
      <vt:variant>
        <vt:i4>0</vt:i4>
      </vt:variant>
      <vt:variant>
        <vt:i4>5</vt:i4>
      </vt:variant>
      <vt:variant>
        <vt:lpwstr/>
      </vt:variant>
      <vt:variant>
        <vt:lpwstr>_Toc207616021</vt:lpwstr>
      </vt:variant>
      <vt:variant>
        <vt:i4>1376308</vt:i4>
      </vt:variant>
      <vt:variant>
        <vt:i4>122</vt:i4>
      </vt:variant>
      <vt:variant>
        <vt:i4>0</vt:i4>
      </vt:variant>
      <vt:variant>
        <vt:i4>5</vt:i4>
      </vt:variant>
      <vt:variant>
        <vt:lpwstr/>
      </vt:variant>
      <vt:variant>
        <vt:lpwstr>_Toc207616020</vt:lpwstr>
      </vt:variant>
      <vt:variant>
        <vt:i4>1441844</vt:i4>
      </vt:variant>
      <vt:variant>
        <vt:i4>116</vt:i4>
      </vt:variant>
      <vt:variant>
        <vt:i4>0</vt:i4>
      </vt:variant>
      <vt:variant>
        <vt:i4>5</vt:i4>
      </vt:variant>
      <vt:variant>
        <vt:lpwstr/>
      </vt:variant>
      <vt:variant>
        <vt:lpwstr>_Toc207616019</vt:lpwstr>
      </vt:variant>
      <vt:variant>
        <vt:i4>1441844</vt:i4>
      </vt:variant>
      <vt:variant>
        <vt:i4>110</vt:i4>
      </vt:variant>
      <vt:variant>
        <vt:i4>0</vt:i4>
      </vt:variant>
      <vt:variant>
        <vt:i4>5</vt:i4>
      </vt:variant>
      <vt:variant>
        <vt:lpwstr/>
      </vt:variant>
      <vt:variant>
        <vt:lpwstr>_Toc207616018</vt:lpwstr>
      </vt:variant>
      <vt:variant>
        <vt:i4>1441844</vt:i4>
      </vt:variant>
      <vt:variant>
        <vt:i4>104</vt:i4>
      </vt:variant>
      <vt:variant>
        <vt:i4>0</vt:i4>
      </vt:variant>
      <vt:variant>
        <vt:i4>5</vt:i4>
      </vt:variant>
      <vt:variant>
        <vt:lpwstr/>
      </vt:variant>
      <vt:variant>
        <vt:lpwstr>_Toc207616017</vt:lpwstr>
      </vt:variant>
      <vt:variant>
        <vt:i4>1441844</vt:i4>
      </vt:variant>
      <vt:variant>
        <vt:i4>98</vt:i4>
      </vt:variant>
      <vt:variant>
        <vt:i4>0</vt:i4>
      </vt:variant>
      <vt:variant>
        <vt:i4>5</vt:i4>
      </vt:variant>
      <vt:variant>
        <vt:lpwstr/>
      </vt:variant>
      <vt:variant>
        <vt:lpwstr>_Toc207616016</vt:lpwstr>
      </vt:variant>
      <vt:variant>
        <vt:i4>1441844</vt:i4>
      </vt:variant>
      <vt:variant>
        <vt:i4>92</vt:i4>
      </vt:variant>
      <vt:variant>
        <vt:i4>0</vt:i4>
      </vt:variant>
      <vt:variant>
        <vt:i4>5</vt:i4>
      </vt:variant>
      <vt:variant>
        <vt:lpwstr/>
      </vt:variant>
      <vt:variant>
        <vt:lpwstr>_Toc207616015</vt:lpwstr>
      </vt:variant>
      <vt:variant>
        <vt:i4>1441844</vt:i4>
      </vt:variant>
      <vt:variant>
        <vt:i4>86</vt:i4>
      </vt:variant>
      <vt:variant>
        <vt:i4>0</vt:i4>
      </vt:variant>
      <vt:variant>
        <vt:i4>5</vt:i4>
      </vt:variant>
      <vt:variant>
        <vt:lpwstr/>
      </vt:variant>
      <vt:variant>
        <vt:lpwstr>_Toc207616014</vt:lpwstr>
      </vt:variant>
      <vt:variant>
        <vt:i4>1441844</vt:i4>
      </vt:variant>
      <vt:variant>
        <vt:i4>80</vt:i4>
      </vt:variant>
      <vt:variant>
        <vt:i4>0</vt:i4>
      </vt:variant>
      <vt:variant>
        <vt:i4>5</vt:i4>
      </vt:variant>
      <vt:variant>
        <vt:lpwstr/>
      </vt:variant>
      <vt:variant>
        <vt:lpwstr>_Toc207616013</vt:lpwstr>
      </vt:variant>
      <vt:variant>
        <vt:i4>1441844</vt:i4>
      </vt:variant>
      <vt:variant>
        <vt:i4>74</vt:i4>
      </vt:variant>
      <vt:variant>
        <vt:i4>0</vt:i4>
      </vt:variant>
      <vt:variant>
        <vt:i4>5</vt:i4>
      </vt:variant>
      <vt:variant>
        <vt:lpwstr/>
      </vt:variant>
      <vt:variant>
        <vt:lpwstr>_Toc207616012</vt:lpwstr>
      </vt:variant>
      <vt:variant>
        <vt:i4>1441844</vt:i4>
      </vt:variant>
      <vt:variant>
        <vt:i4>68</vt:i4>
      </vt:variant>
      <vt:variant>
        <vt:i4>0</vt:i4>
      </vt:variant>
      <vt:variant>
        <vt:i4>5</vt:i4>
      </vt:variant>
      <vt:variant>
        <vt:lpwstr/>
      </vt:variant>
      <vt:variant>
        <vt:lpwstr>_Toc207616011</vt:lpwstr>
      </vt:variant>
      <vt:variant>
        <vt:i4>1441844</vt:i4>
      </vt:variant>
      <vt:variant>
        <vt:i4>62</vt:i4>
      </vt:variant>
      <vt:variant>
        <vt:i4>0</vt:i4>
      </vt:variant>
      <vt:variant>
        <vt:i4>5</vt:i4>
      </vt:variant>
      <vt:variant>
        <vt:lpwstr/>
      </vt:variant>
      <vt:variant>
        <vt:lpwstr>_Toc207616010</vt:lpwstr>
      </vt:variant>
      <vt:variant>
        <vt:i4>1507380</vt:i4>
      </vt:variant>
      <vt:variant>
        <vt:i4>56</vt:i4>
      </vt:variant>
      <vt:variant>
        <vt:i4>0</vt:i4>
      </vt:variant>
      <vt:variant>
        <vt:i4>5</vt:i4>
      </vt:variant>
      <vt:variant>
        <vt:lpwstr/>
      </vt:variant>
      <vt:variant>
        <vt:lpwstr>_Toc207616009</vt:lpwstr>
      </vt:variant>
      <vt:variant>
        <vt:i4>1507380</vt:i4>
      </vt:variant>
      <vt:variant>
        <vt:i4>50</vt:i4>
      </vt:variant>
      <vt:variant>
        <vt:i4>0</vt:i4>
      </vt:variant>
      <vt:variant>
        <vt:i4>5</vt:i4>
      </vt:variant>
      <vt:variant>
        <vt:lpwstr/>
      </vt:variant>
      <vt:variant>
        <vt:lpwstr>_Toc207616008</vt:lpwstr>
      </vt:variant>
      <vt:variant>
        <vt:i4>1507380</vt:i4>
      </vt:variant>
      <vt:variant>
        <vt:i4>44</vt:i4>
      </vt:variant>
      <vt:variant>
        <vt:i4>0</vt:i4>
      </vt:variant>
      <vt:variant>
        <vt:i4>5</vt:i4>
      </vt:variant>
      <vt:variant>
        <vt:lpwstr/>
      </vt:variant>
      <vt:variant>
        <vt:lpwstr>_Toc207616007</vt:lpwstr>
      </vt:variant>
      <vt:variant>
        <vt:i4>1507380</vt:i4>
      </vt:variant>
      <vt:variant>
        <vt:i4>38</vt:i4>
      </vt:variant>
      <vt:variant>
        <vt:i4>0</vt:i4>
      </vt:variant>
      <vt:variant>
        <vt:i4>5</vt:i4>
      </vt:variant>
      <vt:variant>
        <vt:lpwstr/>
      </vt:variant>
      <vt:variant>
        <vt:lpwstr>_Toc207616006</vt:lpwstr>
      </vt:variant>
      <vt:variant>
        <vt:i4>1507380</vt:i4>
      </vt:variant>
      <vt:variant>
        <vt:i4>32</vt:i4>
      </vt:variant>
      <vt:variant>
        <vt:i4>0</vt:i4>
      </vt:variant>
      <vt:variant>
        <vt:i4>5</vt:i4>
      </vt:variant>
      <vt:variant>
        <vt:lpwstr/>
      </vt:variant>
      <vt:variant>
        <vt:lpwstr>_Toc207616005</vt:lpwstr>
      </vt:variant>
      <vt:variant>
        <vt:i4>1507380</vt:i4>
      </vt:variant>
      <vt:variant>
        <vt:i4>26</vt:i4>
      </vt:variant>
      <vt:variant>
        <vt:i4>0</vt:i4>
      </vt:variant>
      <vt:variant>
        <vt:i4>5</vt:i4>
      </vt:variant>
      <vt:variant>
        <vt:lpwstr/>
      </vt:variant>
      <vt:variant>
        <vt:lpwstr>_Toc207616004</vt:lpwstr>
      </vt:variant>
      <vt:variant>
        <vt:i4>1507380</vt:i4>
      </vt:variant>
      <vt:variant>
        <vt:i4>20</vt:i4>
      </vt:variant>
      <vt:variant>
        <vt:i4>0</vt:i4>
      </vt:variant>
      <vt:variant>
        <vt:i4>5</vt:i4>
      </vt:variant>
      <vt:variant>
        <vt:lpwstr/>
      </vt:variant>
      <vt:variant>
        <vt:lpwstr>_Toc207616003</vt:lpwstr>
      </vt:variant>
      <vt:variant>
        <vt:i4>1507380</vt:i4>
      </vt:variant>
      <vt:variant>
        <vt:i4>14</vt:i4>
      </vt:variant>
      <vt:variant>
        <vt:i4>0</vt:i4>
      </vt:variant>
      <vt:variant>
        <vt:i4>5</vt:i4>
      </vt:variant>
      <vt:variant>
        <vt:lpwstr/>
      </vt:variant>
      <vt:variant>
        <vt:lpwstr>_Toc207616002</vt:lpwstr>
      </vt:variant>
      <vt:variant>
        <vt:i4>1507380</vt:i4>
      </vt:variant>
      <vt:variant>
        <vt:i4>8</vt:i4>
      </vt:variant>
      <vt:variant>
        <vt:i4>0</vt:i4>
      </vt:variant>
      <vt:variant>
        <vt:i4>5</vt:i4>
      </vt:variant>
      <vt:variant>
        <vt:lpwstr/>
      </vt:variant>
      <vt:variant>
        <vt:lpwstr>_Toc207616001</vt:lpwstr>
      </vt:variant>
      <vt:variant>
        <vt:i4>1507380</vt:i4>
      </vt:variant>
      <vt:variant>
        <vt:i4>2</vt:i4>
      </vt:variant>
      <vt:variant>
        <vt:i4>0</vt:i4>
      </vt:variant>
      <vt:variant>
        <vt:i4>5</vt:i4>
      </vt:variant>
      <vt:variant>
        <vt:lpwstr/>
      </vt:variant>
      <vt:variant>
        <vt:lpwstr>_Toc207616000</vt:lpwstr>
      </vt:variant>
      <vt:variant>
        <vt:i4>7077910</vt:i4>
      </vt:variant>
      <vt:variant>
        <vt:i4>9</vt:i4>
      </vt:variant>
      <vt:variant>
        <vt:i4>0</vt:i4>
      </vt:variant>
      <vt:variant>
        <vt:i4>5</vt:i4>
      </vt:variant>
      <vt:variant>
        <vt:lpwstr>mailto:dajp1@ohm.york.ac.uk</vt:lpwstr>
      </vt:variant>
      <vt:variant>
        <vt:lpwstr/>
      </vt:variant>
      <vt:variant>
        <vt:i4>4521999</vt:i4>
      </vt:variant>
      <vt:variant>
        <vt:i4>6</vt:i4>
      </vt:variant>
      <vt:variant>
        <vt:i4>0</vt:i4>
      </vt:variant>
      <vt:variant>
        <vt:i4>5</vt:i4>
      </vt:variant>
      <vt:variant>
        <vt:lpwstr>http://www.indiana.edu/~wts/wts/plagiarism.html</vt:lpwstr>
      </vt:variant>
      <vt:variant>
        <vt:lpwstr>plagiarized</vt:lpwstr>
      </vt:variant>
      <vt:variant>
        <vt:i4>4784134</vt:i4>
      </vt:variant>
      <vt:variant>
        <vt:i4>3</vt:i4>
      </vt:variant>
      <vt:variant>
        <vt:i4>0</vt:i4>
      </vt:variant>
      <vt:variant>
        <vt:i4>5</vt:i4>
      </vt:variant>
      <vt:variant>
        <vt:lpwstr>http://sunsite.tus.ac.jp/multimedia/pics/flags/antartica.gif</vt:lpwstr>
      </vt:variant>
      <vt:variant>
        <vt:lpwstr/>
      </vt:variant>
      <vt:variant>
        <vt:i4>655393</vt:i4>
      </vt:variant>
      <vt:variant>
        <vt:i4>0</vt:i4>
      </vt:variant>
      <vt:variant>
        <vt:i4>0</vt:i4>
      </vt:variant>
      <vt:variant>
        <vt:i4>5</vt:i4>
      </vt:variant>
      <vt:variant>
        <vt:lpwstr>http://www.ieee.org/portal/cms_docs/pubs/transactions/TRANS-JOUR.PDF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Project Reports</dc:title>
  <dc:subject>Project Reports</dc:subject>
  <dc:creator>Ben Millar</dc:creator>
  <cp:keywords/>
  <cp:lastModifiedBy>Ben Millar</cp:lastModifiedBy>
  <cp:revision>106</cp:revision>
  <cp:lastPrinted>2018-05-03T10:15:00Z</cp:lastPrinted>
  <dcterms:created xsi:type="dcterms:W3CDTF">2022-11-11T12:20:00Z</dcterms:created>
  <dcterms:modified xsi:type="dcterms:W3CDTF">2022-11-24T15:29:00Z</dcterms:modified>
</cp:coreProperties>
</file>