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2.3.0.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Tout cela se passe sur votre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2.3.0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