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turnscript--fact-sheet-for-researchers"/>
    <w:p>
      <w:pPr>
        <w:pStyle w:val="Heading1"/>
      </w:pPr>
      <w:r>
        <w:t xml:space="preserve">TurnScript — Fact sheet for researchers</w:t>
      </w:r>
    </w:p>
    <w:p>
      <w:pPr>
        <w:pStyle w:val="FirstParagraph"/>
      </w:pPr>
      <w:r>
        <w:t xml:space="preserve">What the app is, which AI in it does what, where the code lives, and</w:t>
      </w:r>
      <w:r>
        <w:t xml:space="preserve"> </w:t>
      </w:r>
      <w:r>
        <w:t xml:space="preserve">why the transcript never leaves your computer. For handing to a project</w:t>
      </w:r>
      <w:r>
        <w:t xml:space="preserve"> </w:t>
      </w:r>
      <w:r>
        <w:t xml:space="preserve">lead, an ethics board or colleagues. As of 13 September 2026, version</w:t>
      </w:r>
      <w:r>
        <w:t xml:space="preserve"> </w:t>
      </w:r>
      <w:r>
        <w:t xml:space="preserve">2.5.0.</w:t>
      </w:r>
    </w:p>
    <w:bookmarkStart w:id="9" w:name="what-the-app-does"/>
    <w:p>
      <w:pPr>
        <w:pStyle w:val="Heading2"/>
      </w:pPr>
      <w:r>
        <w:t xml:space="preserve">What the app does</w:t>
      </w:r>
    </w:p>
    <w:p>
      <w:pPr>
        <w:pStyle w:val="FirstParagraph"/>
      </w:pPr>
      <w:r>
        <w:t xml:space="preserve">TurnScript turns audio recordings — interviews, group discussions,</w:t>
      </w:r>
      <w:r>
        <w:t xml:space="preserve"> </w:t>
      </w:r>
      <w:r>
        <w:t xml:space="preserve">workshops — into text with timecodes and speaker attribution. The</w:t>
      </w:r>
      <w:r>
        <w:t xml:space="preserve"> </w:t>
      </w:r>
      <w:r>
        <w:t xml:space="preserve">transcript is then corrected in an editor, speakers are named, names are</w:t>
      </w:r>
      <w:r>
        <w:t xml:space="preserve"> </w:t>
      </w:r>
      <w:r>
        <w:t xml:space="preserve">replaced, and the result is exported for analysis (ATLAS.ti, MAXQDA,</w:t>
      </w:r>
      <w:r>
        <w:t xml:space="preserve"> </w:t>
      </w:r>
      <w:r>
        <w:t xml:space="preserve">NVivo via REFI-QDA; enrich; WebVTT, CSV, plain text). Video recordings</w:t>
      </w:r>
      <w:r>
        <w:t xml:space="preserve"> </w:t>
      </w:r>
      <w:r>
        <w:t xml:space="preserve">(MP4/MOV) are accepted too: the sound is extracted, the video stays</w:t>
      </w:r>
      <w:r>
        <w:t xml:space="preserve"> </w:t>
      </w:r>
      <w:r>
        <w:t xml:space="preserve">unchanged with the transcript and leaves the computer only if you</w:t>
      </w:r>
      <w:r>
        <w:t xml:space="preserve"> </w:t>
      </w:r>
      <w:r>
        <w:t xml:space="preserve">explicitly include it in the REFI-QDA export. All of it happens on your</w:t>
      </w:r>
      <w:r>
        <w:t xml:space="preserve"> </w:t>
      </w:r>
      <w:r>
        <w:t xml:space="preserve">own Mac.</w:t>
      </w:r>
    </w:p>
    <w:bookmarkEnd w:id="9"/>
    <w:bookmarkStart w:id="10" w:name="which-ai-does-what"/>
    <w:p>
      <w:pPr>
        <w:pStyle w:val="Heading2"/>
      </w:pPr>
      <w:r>
        <w:t xml:space="preserve">Which AI does what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Origin, licence</w:t>
            </w:r>
          </w:p>
        </w:tc>
        <w:tc>
          <w:tcPr/>
          <w:p>
            <w:pPr>
              <w:pStyle w:val="Compact"/>
            </w:pPr>
            <w:r>
              <w:t xml:space="preserve">Runs 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whisper.cpp with the model</w:t>
            </w:r>
            <w:r>
              <w:t xml:space="preserve"> </w:t>
            </w:r>
            <w:r>
              <w:rPr>
                <w:rStyle w:val="VerbatimChar"/>
              </w:rPr>
              <w:t xml:space="preserve">large-v3-turbo</w:t>
            </w:r>
          </w:p>
        </w:tc>
        <w:tc>
          <w:tcPr/>
          <w:p>
            <w:pPr>
              <w:pStyle w:val="Compact"/>
            </w:pPr>
            <w:r>
              <w:t xml:space="preserve">Speech recognition: audio → text with timecodes</w:t>
            </w:r>
          </w:p>
        </w:tc>
        <w:tc>
          <w:tcPr/>
          <w:p>
            <w:pPr>
              <w:pStyle w:val="Compact"/>
            </w:pPr>
            <w:r>
              <w:t xml:space="preserve">model by OpenAI (MIT), runtime whisper.cpp (MIT)</w:t>
            </w:r>
          </w:p>
        </w:tc>
        <w:tc>
          <w:tcPr/>
          <w:p>
            <w:pPr>
              <w:pStyle w:val="Compact"/>
            </w:pPr>
            <w:r>
              <w:t xml:space="preserve">locally, on the Mac's graphics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silero-vad</w:t>
            </w:r>
          </w:p>
        </w:tc>
        <w:tc>
          <w:tcPr/>
          <w:p>
            <w:pPr>
              <w:pStyle w:val="Compact"/>
            </w:pPr>
            <w:r>
              <w:t xml:space="preserve">Voice activity: detects where speech occurs at all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SpeakerKit (pyannote community-1)</w:t>
            </w:r>
          </w:p>
        </w:tc>
        <w:tc>
          <w:tcPr/>
          <w:p>
            <w:pPr>
              <w:pStyle w:val="Compact"/>
            </w:pPr>
            <w:r>
              <w:t xml:space="preserve">Speaker separation: detects speaker changes including overlap and groups the voices</w:t>
            </w:r>
          </w:p>
        </w:tc>
        <w:tc>
          <w:tcPr/>
          <w:p>
            <w:pPr>
              <w:pStyle w:val="Compact"/>
            </w:pPr>
            <w:r>
              <w:t xml:space="preserve">pyannote community-1 model (CC BY 4.0), converted to Core ML and quantised by Argmax; SpeakerKit runtime by Argmax (MIT)</w:t>
            </w:r>
          </w:p>
        </w:tc>
        <w:tc>
          <w:tcPr/>
          <w:p>
            <w:pPr>
              <w:pStyle w:val="Compact"/>
            </w:pPr>
            <w:r>
              <w:t xml:space="preserve">locally, on the Mac's Neural Engine</w:t>
            </w:r>
          </w:p>
        </w:tc>
      </w:tr>
    </w:tbl>
    <w:p>
      <w:pPr>
        <w:pStyle w:val="BodyText"/>
      </w:pPr>
      <w:r>
        <w:t xml:space="preserve">All three models ship inside the application package. There is no</w:t>
      </w:r>
      <w:r>
        <w:t xml:space="preserve"> </w:t>
      </w:r>
      <w:r>
        <w:t xml:space="preserve">access to an AI service, no account, no API key. Anyone wishing to use</w:t>
      </w:r>
      <w:r>
        <w:t xml:space="preserve"> </w:t>
      </w:r>
      <w:r>
        <w:t xml:space="preserve">a different whisper.cpp model places it in the library's “Modelle”</w:t>
      </w:r>
      <w:r>
        <w:t xml:space="preserve"> </w:t>
      </w:r>
      <w:r>
        <w:t xml:space="preserve">folder themselves; such a model is not part of this list, and each</w:t>
      </w:r>
      <w:r>
        <w:t xml:space="preserve"> </w:t>
      </w:r>
      <w:r>
        <w:t xml:space="preserve">transcript's journal records which model produced it.</w:t>
      </w:r>
    </w:p>
    <w:p>
      <w:pPr>
        <w:pStyle w:val="BodyText"/>
      </w:pPr>
      <w:r>
        <w:rPr>
          <w:b/>
          <w:bCs/>
        </w:rPr>
        <w:t xml:space="preserve">No generative AI.</w:t>
      </w:r>
      <w:r>
        <w:t xml:space="preserve"> </w:t>
      </w:r>
      <w:r>
        <w:t xml:space="preserve">Nothing is summarised, rephrased or interpreted.</w:t>
      </w:r>
      <w:r>
        <w:t xml:space="preserve"> </w:t>
      </w:r>
      <w:r>
        <w:t xml:space="preserve">The app delivers what was said — not what was meant.</w:t>
      </w:r>
    </w:p>
    <w:p>
      <w:pPr>
        <w:pStyle w:val="BodyText"/>
      </w:pPr>
      <w:r>
        <w:rPr>
          <w:b/>
          <w:bCs/>
        </w:rPr>
        <w:t xml:space="preserve">Limits of speech recognition.</w:t>
      </w:r>
      <w:r>
        <w:t xml:space="preserve"> </w:t>
      </w:r>
      <w:r>
        <w:t xml:space="preserve">Whisper is a neural model. Where it</w:t>
      </w:r>
      <w:r>
        <w:t xml:space="preserve"> </w:t>
      </w:r>
      <w:r>
        <w:t xml:space="preserve">understands nothing (background noise, dialect, overlapping speech) it</w:t>
      </w:r>
      <w:r>
        <w:t xml:space="preserve"> </w:t>
      </w:r>
      <w:r>
        <w:t xml:space="preserve">may insert words that were never said. A transcript from</w:t>
      </w:r>
      <w:r>
        <w:t xml:space="preserve"> </w:t>
      </w:r>
      <w:r>
        <w:t xml:space="preserve">TurnScript is a</w:t>
      </w:r>
      <w:r>
        <w:t xml:space="preserve"> </w:t>
      </w:r>
      <w:r>
        <w:rPr>
          <w:b/>
          <w:bCs/>
        </w:rPr>
        <w:t xml:space="preserve">raw transcript</w:t>
      </w:r>
      <w:r>
        <w:t xml:space="preserve"> </w:t>
      </w:r>
      <w:r>
        <w:t xml:space="preserve">that must be checked against the</w:t>
      </w:r>
      <w:r>
        <w:t xml:space="preserve"> </w:t>
      </w:r>
      <w:r>
        <w:t xml:space="preserve">recording; the editor is built for that. Standard German, French,</w:t>
      </w:r>
      <w:r>
        <w:t xml:space="preserve"> </w:t>
      </w:r>
      <w:r>
        <w:t xml:space="preserve">Italian and English are recognised well, Swiss German patchily — the</w:t>
      </w:r>
      <w:r>
        <w:t xml:space="preserve"> </w:t>
      </w:r>
      <w:r>
        <w:t xml:space="preserve">speakers are still separated cleanly.</w:t>
      </w:r>
    </w:p>
    <w:bookmarkEnd w:id="10"/>
    <w:bookmarkStart w:id="13" w:name="where-the-code-lives"/>
    <w:p>
      <w:pPr>
        <w:pStyle w:val="Heading2"/>
      </w:pPr>
      <w:r>
        <w:t xml:space="preserve">Where the code lives</w:t>
      </w:r>
    </w:p>
    <w:p>
      <w:pPr>
        <w:pStyle w:val="Compact"/>
        <w:numPr>
          <w:ilvl w:val="0"/>
          <w:numId w:val="1001"/>
        </w:numPr>
      </w:pPr>
      <w:r>
        <w:t xml:space="preserve">Source code:</w:t>
      </w:r>
      <w:r>
        <w:t xml:space="preserve"> </w:t>
      </w:r>
      <w:hyperlink r:id="rId11">
        <w:r>
          <w:rPr>
            <w:rStyle w:val="Hyperlink"/>
          </w:rPr>
          <w:t xml:space="preserve">https://github.com/bias-city/TurnScript</w:t>
        </w:r>
      </w:hyperlink>
    </w:p>
    <w:p>
      <w:pPr>
        <w:pStyle w:val="Compact"/>
        <w:numPr>
          <w:ilvl w:val="0"/>
          <w:numId w:val="1001"/>
        </w:numPr>
      </w:pPr>
      <w:r>
        <w:t xml:space="preserve">Licence: AGPL-3.0-or-later — free software that may be used,</w:t>
      </w:r>
      <w:r>
        <w:t xml:space="preserve"> </w:t>
      </w:r>
      <w:r>
        <w:t xml:space="preserve">inspected, modified and passed on</w:t>
      </w:r>
    </w:p>
    <w:p>
      <w:pPr>
        <w:pStyle w:val="Compact"/>
        <w:numPr>
          <w:ilvl w:val="0"/>
          <w:numId w:val="1001"/>
        </w:numPr>
      </w:pPr>
      <w:r>
        <w:t xml:space="preserve">Developed at B/IAS – Basel Institut für angewandte Stadtforschung,</w:t>
      </w:r>
      <w:r>
        <w:t xml:space="preserve"> </w:t>
      </w:r>
      <w:r>
        <w:t xml:space="preserve">Beckenweg 6, 4056 Basel,</w:t>
      </w:r>
      <w:r>
        <w:t xml:space="preserve"> </w:t>
      </w:r>
      <w:hyperlink r:id="rId12">
        <w:r>
          <w:rPr>
            <w:rStyle w:val="Hyperlink"/>
          </w:rPr>
          <w:t xml:space="preserve">https://bias.city</w:t>
        </w:r>
      </w:hyperlink>
    </w:p>
    <w:p>
      <w:pPr>
        <w:pStyle w:val="Compact"/>
        <w:numPr>
          <w:ilvl w:val="0"/>
          <w:numId w:val="1001"/>
        </w:numPr>
      </w:pPr>
      <w:r>
        <w:t xml:space="preserve">Installer: signed and notarised with an Apple Developer ID, checksum</w:t>
      </w:r>
      <w:r>
        <w:t xml:space="preserve"> </w:t>
      </w:r>
      <w:r>
        <w:t xml:space="preserve">with every release on GitHub</w:t>
      </w:r>
    </w:p>
    <w:p>
      <w:pPr>
        <w:pStyle w:val="Compact"/>
        <w:numPr>
          <w:ilvl w:val="0"/>
          <w:numId w:val="1001"/>
        </w:numPr>
      </w:pPr>
      <w:r>
        <w:t xml:space="preserve">If you do not trust the binary: the repository holds the complete</w:t>
      </w:r>
      <w:r>
        <w:t xml:space="preserve"> </w:t>
      </w:r>
      <w:r>
        <w:t xml:space="preserve">build chain, the app can be built from source</w:t>
      </w:r>
    </w:p>
    <w:bookmarkEnd w:id="13"/>
    <w:bookmarkStart w:id="14" w:name="the-transcript-never-leaves-the-computer"/>
    <w:p>
      <w:pPr>
        <w:pStyle w:val="Heading2"/>
      </w:pPr>
      <w:r>
        <w:t xml:space="preserve">The transcript never leaves the computer</w:t>
      </w:r>
    </w:p>
    <w:p>
      <w:pPr>
        <w:pStyle w:val="Compact"/>
        <w:numPr>
          <w:ilvl w:val="0"/>
          <w:numId w:val="1002"/>
        </w:numPr>
      </w:pPr>
      <w:r>
        <w:t xml:space="preserve">The app opens</w:t>
      </w:r>
      <w:r>
        <w:t xml:space="preserve"> </w:t>
      </w:r>
      <w:r>
        <w:rPr>
          <w:b/>
          <w:bCs/>
        </w:rPr>
        <w:t xml:space="preserve">no outbound network connections</w:t>
      </w:r>
      <w:r>
        <w:t xml:space="preserve">: no telemetry, no</w:t>
      </w:r>
      <w:r>
        <w:t xml:space="preserve"> </w:t>
      </w:r>
      <w:r>
        <w:t xml:space="preserve">usage statistics, no update check, no crash reports of its own.</w:t>
      </w:r>
    </w:p>
    <w:p>
      <w:pPr>
        <w:pStyle w:val="Compact"/>
        <w:numPr>
          <w:ilvl w:val="0"/>
          <w:numId w:val="1002"/>
        </w:numPr>
      </w:pPr>
      <w:r>
        <w:t xml:space="preserve">Its internal service listens only on the loopback address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of the machine itself and rejects any request from elsewhere. The code</w:t>
      </w:r>
      <w:r>
        <w:t xml:space="preserve"> </w:t>
      </w:r>
      <w:r>
        <w:t xml:space="preserve">for this is in</w:t>
      </w:r>
      <w:r>
        <w:t xml:space="preserve"> </w:t>
      </w:r>
      <w:r>
        <w:rPr>
          <w:rStyle w:val="VerbatimChar"/>
        </w:rPr>
        <w:t xml:space="preserve">backend/src/turnscript/main.py</w:t>
      </w:r>
      <w:r>
        <w:t xml:space="preserve"> </w:t>
      </w:r>
      <w:r>
        <w:t xml:space="preserve">— readable by</w:t>
      </w:r>
      <w:r>
        <w:t xml:space="preserve"> </w:t>
      </w:r>
      <w:r>
        <w:t xml:space="preserve">anyone.</w:t>
      </w:r>
    </w:p>
    <w:p>
      <w:pPr>
        <w:pStyle w:val="Compact"/>
        <w:numPr>
          <w:ilvl w:val="0"/>
          <w:numId w:val="1002"/>
        </w:numPr>
      </w:pPr>
      <w:r>
        <w:t xml:space="preserve">Audio and transcript live exclusively in the chosen library folder.</w:t>
      </w:r>
      <w:r>
        <w:t xml:space="preserve"> </w:t>
      </w:r>
      <w:r>
        <w:t xml:space="preserve">Deleted items move to a trash folder inside the library until it is</w:t>
      </w:r>
      <w:r>
        <w:t xml:space="preserve"> </w:t>
      </w:r>
      <w:r>
        <w:t xml:space="preserve">emptied.</w:t>
      </w:r>
    </w:p>
    <w:p>
      <w:pPr>
        <w:pStyle w:val="Compact"/>
        <w:numPr>
          <w:ilvl w:val="0"/>
          <w:numId w:val="1002"/>
        </w:numPr>
      </w:pPr>
      <w:r>
        <w:t xml:space="preserve">No server, no cloud service, no user account, no processor, no</w:t>
      </w:r>
      <w:r>
        <w:t xml:space="preserve"> </w:t>
      </w:r>
      <w:r>
        <w:t xml:space="preserve">third-country transfer — because nothing is transmitted.</w:t>
      </w:r>
    </w:p>
    <w:p>
      <w:pPr>
        <w:pStyle w:val="FirstParagraph"/>
      </w:pPr>
      <w:r>
        <w:t xml:space="preserve">What this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cover: backups of the Mac (Time Machine, iCloud</w:t>
      </w:r>
      <w:r>
        <w:t xml:space="preserve"> </w:t>
      </w:r>
      <w:r>
        <w:t xml:space="preserve">Drive for the Documents folder) and the diagnostic data of macOS itself</w:t>
      </w:r>
      <w:r>
        <w:t xml:space="preserve"> </w:t>
      </w:r>
      <w:r>
        <w:t xml:space="preserve">follow the system settings, not the app. Whoever places the library</w:t>
      </w:r>
      <w:r>
        <w:t xml:space="preserve"> </w:t>
      </w:r>
      <w:r>
        <w:t xml:space="preserve">folder inside a synchronised folder synchronises the recordings.</w:t>
      </w:r>
    </w:p>
    <w:bookmarkEnd w:id="14"/>
    <w:bookmarkStart w:id="15" w:name="anonymising-names"/>
    <w:p>
      <w:pPr>
        <w:pStyle w:val="Heading2"/>
      </w:pPr>
      <w:r>
        <w:t xml:space="preserve">Anonymising names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Rename speakers:</w:t>
      </w:r>
      <w:r>
        <w:t xml:space="preserve"> </w:t>
      </w:r>
      <w:r>
        <w:t xml:space="preserve">a name in the speaker panel applies to every</w:t>
      </w:r>
      <w:r>
        <w:t xml:space="preserve"> </w:t>
      </w:r>
      <w:r>
        <w:t xml:space="preserve">segment of that person — "Speaker 1" becomes "B3" in one step.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Names in the text:</w:t>
      </w:r>
      <w:r>
        <w:t xml:space="preserve"> </w:t>
      </w:r>
      <w:r>
        <w:t xml:space="preserve">"Find and replace" finds a name in all</w:t>
      </w:r>
      <w:r>
        <w:t xml:space="preserve"> </w:t>
      </w:r>
      <w:r>
        <w:t xml:space="preserve">segments, shows each match in context and replaces one at a time or</w:t>
      </w:r>
      <w:r>
        <w:t xml:space="preserve"> </w:t>
      </w:r>
      <w:r>
        <w:t xml:space="preserve">all at once — even where the transcript broke the name across a 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the app does not decide:</w:t>
      </w:r>
      <w:r>
        <w:t xml:space="preserve"> </w:t>
      </w:r>
      <w:r>
        <w:t xml:space="preserve">which details to replace — places,</w:t>
      </w:r>
      <w:r>
        <w:t xml:space="preserve"> </w:t>
      </w:r>
      <w:r>
        <w:t xml:space="preserve">employers, events. That remains the researcher's decision.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recording stays what it is.</w:t>
      </w:r>
      <w:r>
        <w:t xml:space="preserve"> </w:t>
      </w:r>
      <w:r>
        <w:t xml:space="preserve">Pseudonymisation applies to the</w:t>
      </w:r>
      <w:r>
        <w:t xml:space="preserve"> </w:t>
      </w:r>
      <w:r>
        <w:t xml:space="preserve">text. Exports as REFI-QDA (</w:t>
      </w:r>
      <w:r>
        <w:rPr>
          <w:rStyle w:val="VerbatimChar"/>
        </w:rPr>
        <w:t xml:space="preserve">.qdpx.zip</w:t>
      </w:r>
      <w:r>
        <w:t xml:space="preserve">) and enrich dossier (</w:t>
      </w:r>
      <w:r>
        <w:rPr>
          <w:rStyle w:val="VerbatimChar"/>
        </w:rPr>
        <w:t xml:space="preserve">.enrich</w:t>
      </w:r>
      <w:r>
        <w:t xml:space="preserve">)</w:t>
      </w:r>
      <w:r>
        <w:t xml:space="preserve"> </w:t>
      </w:r>
      <w:r>
        <w:t xml:space="preserve">contain the audio file with voice and real names; WebVTT, CSV and</w:t>
      </w:r>
      <w:r>
        <w:t xml:space="preserve"> </w:t>
      </w:r>
      <w:r>
        <w:t xml:space="preserve">plain text contain text only. Whoever wants to pass on pseudonymised</w:t>
      </w:r>
      <w:r>
        <w:t xml:space="preserve"> </w:t>
      </w:r>
      <w:r>
        <w:t xml:space="preserve">data only passes on a text format.</w:t>
      </w:r>
    </w:p>
    <w:bookmarkEnd w:id="15"/>
    <w:bookmarkStart w:id="16" w:name="for-the-methods-section"/>
    <w:p>
      <w:pPr>
        <w:pStyle w:val="Heading2"/>
      </w:pPr>
      <w:r>
        <w:t xml:space="preserve">For the methods section</w:t>
      </w:r>
    </w:p>
    <w:p>
      <w:pPr>
        <w:pStyle w:val="BlockText"/>
      </w:pPr>
      <w:r>
        <w:t xml:space="preserve">The recordings were transcribed with TurnScript (formerly LocalTranscript) 2.5.0 (B/IAS</w:t>
      </w:r>
      <w:r>
        <w:t xml:space="preserve"> </w:t>
      </w:r>
      <w:r>
        <w:t xml:space="preserve">Basel, AGPL-3.0; speech recognition whisper.cpp with the model</w:t>
      </w:r>
      <w:r>
        <w:t xml:space="preserve"> </w:t>
      </w:r>
      <w:r>
        <w:t xml:space="preserve">large-v3-turbo, speaker separation with pyannote community-1-TDNN)</w:t>
      </w:r>
      <w:r>
        <w:t xml:space="preserve"> </w:t>
      </w:r>
      <w:r>
        <w:t xml:space="preserve">entirely locally on a computer of the research group, without</w:t>
      </w:r>
      <w:r>
        <w:t xml:space="preserve"> </w:t>
      </w:r>
      <w:r>
        <w:t xml:space="preserve">transmission to external services. The raw transcripts were then</w:t>
      </w:r>
      <w:r>
        <w:t xml:space="preserve"> </w:t>
      </w:r>
      <w:r>
        <w:t xml:space="preserve">corrected against the recording and pseudonymised.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Source:</w:t>
      </w:r>
      <w:r>
        <w:t xml:space="preserve"> </w:t>
      </w:r>
      <w:hyperlink r:id="rId11">
        <w:r>
          <w:rPr>
            <w:rStyle w:val="Hyperlink"/>
          </w:rPr>
          <w:t xml:space="preserve">https://github.com/bias-city/TurnScript</w:t>
        </w:r>
      </w:hyperlink>
      <w:r>
        <w:t xml:space="preserve"> </w:t>
      </w:r>
      <w:r>
        <w:t xml:space="preserve">(folder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The sheet is licensed CC BY 4.0: use and adapt it</w:t>
      </w:r>
      <w:r>
        <w:t xml:space="preserve"> </w:t>
      </w:r>
      <w:r>
        <w:t xml:space="preserve">freely, commercially too, as long as B/IAS is credited and changes are</w:t>
      </w:r>
      <w:r>
        <w:t xml:space="preserve"> </w:t>
      </w:r>
      <w:r>
        <w:t xml:space="preserve">marked.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ias-city/Tur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ias-city/Tur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2026-09-14T21:51:59Z</dcterms:created>
  <dcterms:modified xsi:type="dcterms:W3CDTF">2026-09-14T21:51:59Z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