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46A22" w:rsidR="12FD994D" w:rsidP="12FD994D" w:rsidRDefault="12FD994D" w14:paraId="357FFCD8" w14:textId="20F69046">
      <w:pPr>
        <w:rPr>
          <w:b/>
          <w:bCs/>
          <w:color w:val="000000" w:themeColor="text1"/>
        </w:rPr>
      </w:pPr>
    </w:p>
    <w:p w:rsidRPr="00F46A22" w:rsidR="12FD994D" w:rsidP="12FD994D" w:rsidRDefault="12FD994D" w14:paraId="5CB4B68B" w14:textId="7CD3CD2E">
      <w:pPr>
        <w:rPr>
          <w:b/>
          <w:bCs/>
          <w:color w:val="000000" w:themeColor="text1"/>
        </w:rPr>
      </w:pPr>
    </w:p>
    <w:p w:rsidRPr="00F46A22" w:rsidR="12FD994D" w:rsidP="12FD994D" w:rsidRDefault="12FD994D" w14:paraId="3E4FD4D5" w14:textId="114951A2">
      <w:pPr>
        <w:rPr>
          <w:b/>
          <w:bCs/>
          <w:color w:val="000000" w:themeColor="text1"/>
        </w:rPr>
      </w:pPr>
    </w:p>
    <w:p w:rsidRPr="00F46A22" w:rsidR="12FD994D" w:rsidP="12FD994D" w:rsidRDefault="12FD994D" w14:paraId="26C10FF0" w14:textId="2604D292">
      <w:pPr>
        <w:rPr>
          <w:b/>
          <w:bCs/>
          <w:color w:val="000000" w:themeColor="text1"/>
        </w:rPr>
      </w:pPr>
    </w:p>
    <w:p w:rsidRPr="00F46A22" w:rsidR="5D097443" w:rsidP="12FD994D" w:rsidRDefault="5D097443" w14:paraId="56606631" w14:textId="3AF38CD5">
      <w:pPr>
        <w:jc w:val="center"/>
        <w:rPr>
          <w:b/>
          <w:bCs/>
          <w:color w:val="000000" w:themeColor="text1"/>
          <w:sz w:val="96"/>
          <w:szCs w:val="96"/>
        </w:rPr>
      </w:pPr>
      <w:r w:rsidRPr="00F46A22">
        <w:rPr>
          <w:b/>
          <w:bCs/>
          <w:color w:val="000000" w:themeColor="text1"/>
          <w:sz w:val="96"/>
          <w:szCs w:val="96"/>
        </w:rPr>
        <w:t>Census Data Estimation System</w:t>
      </w:r>
    </w:p>
    <w:p w:rsidRPr="00F46A22" w:rsidR="10CF24FB" w:rsidP="12FD994D" w:rsidRDefault="10CF24FB" w14:paraId="0ABCDB7F" w14:textId="2EB744F7">
      <w:pPr>
        <w:jc w:val="center"/>
        <w:rPr>
          <w:color w:val="000000" w:themeColor="text1"/>
          <w:sz w:val="32"/>
          <w:szCs w:val="32"/>
        </w:rPr>
      </w:pPr>
      <w:r w:rsidRPr="00F46A22">
        <w:rPr>
          <w:color w:val="000000" w:themeColor="text1"/>
          <w:sz w:val="32"/>
          <w:szCs w:val="32"/>
        </w:rPr>
        <w:t>Software Requirements Specification</w:t>
      </w:r>
    </w:p>
    <w:p w:rsidRPr="00F46A22" w:rsidR="12FD994D" w:rsidP="12FD994D" w:rsidRDefault="12FD994D" w14:paraId="3DB64627" w14:textId="49788745">
      <w:pPr>
        <w:jc w:val="center"/>
        <w:rPr>
          <w:b/>
          <w:bCs/>
          <w:color w:val="000000" w:themeColor="text1"/>
        </w:rPr>
      </w:pPr>
    </w:p>
    <w:p w:rsidRPr="00F46A22" w:rsidR="12FD994D" w:rsidP="12FD994D" w:rsidRDefault="12FD994D" w14:paraId="0473FBC7" w14:textId="1CE03622">
      <w:pPr>
        <w:rPr>
          <w:b/>
          <w:bCs/>
          <w:color w:val="000000" w:themeColor="text1"/>
        </w:rPr>
      </w:pPr>
    </w:p>
    <w:p w:rsidRPr="00F46A22" w:rsidR="12FD994D" w:rsidP="12FD994D" w:rsidRDefault="12FD994D" w14:paraId="05CFF561" w14:textId="24C5103F">
      <w:pPr>
        <w:rPr>
          <w:b/>
          <w:bCs/>
          <w:color w:val="000000" w:themeColor="text1"/>
        </w:rPr>
      </w:pPr>
    </w:p>
    <w:p w:rsidRPr="00F46A22" w:rsidR="12FD994D" w:rsidP="12FD994D" w:rsidRDefault="12FD994D" w14:paraId="68E1F420" w14:textId="31B3F80C">
      <w:pPr>
        <w:rPr>
          <w:b/>
          <w:bCs/>
          <w:color w:val="000000" w:themeColor="text1"/>
        </w:rPr>
      </w:pPr>
    </w:p>
    <w:p w:rsidRPr="00F46A22" w:rsidR="12FD994D" w:rsidP="12FD994D" w:rsidRDefault="12FD994D" w14:paraId="79CF43A8" w14:textId="595F0AC3">
      <w:pPr>
        <w:rPr>
          <w:b/>
          <w:bCs/>
          <w:color w:val="000000" w:themeColor="text1"/>
        </w:rPr>
      </w:pPr>
    </w:p>
    <w:p w:rsidRPr="00F46A22" w:rsidR="12FD994D" w:rsidP="12FD994D" w:rsidRDefault="12FD994D" w14:paraId="51EB958A" w14:textId="6633C743">
      <w:pPr>
        <w:rPr>
          <w:b/>
          <w:bCs/>
          <w:color w:val="000000" w:themeColor="text1"/>
        </w:rPr>
      </w:pPr>
    </w:p>
    <w:p w:rsidRPr="00F46A22" w:rsidR="12FD994D" w:rsidP="12FD994D" w:rsidRDefault="12FD994D" w14:paraId="16A8E0F6" w14:textId="1FC72A37">
      <w:pPr>
        <w:rPr>
          <w:b/>
          <w:bCs/>
          <w:color w:val="000000" w:themeColor="text1"/>
        </w:rPr>
      </w:pPr>
    </w:p>
    <w:p w:rsidRPr="00F46A22" w:rsidR="12FD994D" w:rsidP="12FD994D" w:rsidRDefault="12FD994D" w14:paraId="6CFD7CED" w14:textId="72150C37">
      <w:pPr>
        <w:rPr>
          <w:b/>
          <w:bCs/>
          <w:color w:val="000000" w:themeColor="text1"/>
        </w:rPr>
      </w:pPr>
    </w:p>
    <w:p w:rsidRPr="00F46A22" w:rsidR="12FD994D" w:rsidP="12FD994D" w:rsidRDefault="12FD994D" w14:paraId="5B7D312E" w14:textId="6E1CDF4F" w14:noSpellErr="1">
      <w:pPr>
        <w:rPr>
          <w:b w:val="1"/>
          <w:bCs w:val="1"/>
          <w:color w:val="000000" w:themeColor="text1"/>
        </w:rPr>
      </w:pPr>
    </w:p>
    <w:p w:rsidR="067CFC87" w:rsidP="067CFC87" w:rsidRDefault="067CFC87" w14:paraId="42DE1280" w14:textId="28CA8BB6">
      <w:pPr>
        <w:rPr>
          <w:b w:val="1"/>
          <w:bCs w:val="1"/>
          <w:color w:val="000000" w:themeColor="text1" w:themeTint="FF" w:themeShade="FF"/>
        </w:rPr>
      </w:pPr>
    </w:p>
    <w:p w:rsidR="067CFC87" w:rsidP="067CFC87" w:rsidRDefault="067CFC87" w14:paraId="04E88F63" w14:textId="178B8502">
      <w:pPr>
        <w:rPr>
          <w:b w:val="1"/>
          <w:bCs w:val="1"/>
          <w:color w:val="000000" w:themeColor="text1" w:themeTint="FF" w:themeShade="FF"/>
        </w:rPr>
      </w:pPr>
    </w:p>
    <w:p w:rsidR="067CFC87" w:rsidP="067CFC87" w:rsidRDefault="067CFC87" w14:paraId="566B8537" w14:textId="7066C1CC">
      <w:pPr>
        <w:rPr>
          <w:b w:val="1"/>
          <w:bCs w:val="1"/>
          <w:color w:val="000000" w:themeColor="text1" w:themeTint="FF" w:themeShade="FF"/>
        </w:rPr>
      </w:pPr>
    </w:p>
    <w:p w:rsidR="067CFC87" w:rsidP="067CFC87" w:rsidRDefault="067CFC87" w14:paraId="1282959A" w14:textId="467F40C3">
      <w:pPr>
        <w:rPr>
          <w:b w:val="1"/>
          <w:bCs w:val="1"/>
          <w:color w:val="000000" w:themeColor="text1" w:themeTint="FF" w:themeShade="FF"/>
        </w:rPr>
      </w:pPr>
    </w:p>
    <w:p w:rsidRPr="00F46A22" w:rsidR="12FD994D" w:rsidP="12FD994D" w:rsidRDefault="12FD994D" w14:paraId="3E852D2F" w14:textId="0FB0D88F">
      <w:pPr>
        <w:rPr>
          <w:b/>
          <w:bCs/>
          <w:color w:val="000000" w:themeColor="text1"/>
        </w:rPr>
      </w:pPr>
    </w:p>
    <w:p w:rsidRPr="00F46A22" w:rsidR="12FD994D" w:rsidP="12FD994D" w:rsidRDefault="12FD994D" w14:paraId="2D5C582C" w14:textId="2273B5E8">
      <w:pPr>
        <w:rPr>
          <w:b/>
          <w:bCs/>
          <w:color w:val="000000" w:themeColor="text1"/>
        </w:rPr>
      </w:pPr>
    </w:p>
    <w:p w:rsidRPr="00F46A22" w:rsidR="12FD994D" w:rsidP="12FD994D" w:rsidRDefault="12FD994D" w14:paraId="105463D0" w14:textId="26C6BE72">
      <w:pPr>
        <w:rPr>
          <w:b/>
          <w:bCs/>
          <w:color w:val="000000" w:themeColor="text1"/>
        </w:rPr>
      </w:pPr>
    </w:p>
    <w:p w:rsidRPr="00F46A22" w:rsidR="12FD994D" w:rsidP="12FD994D" w:rsidRDefault="12FD994D" w14:paraId="36E32029" w14:textId="727865E3">
      <w:pPr>
        <w:rPr>
          <w:b/>
          <w:bCs/>
          <w:color w:val="000000" w:themeColor="text1"/>
        </w:rPr>
      </w:pPr>
    </w:p>
    <w:p w:rsidRPr="00F46A22" w:rsidR="12FD994D" w:rsidP="12FD994D" w:rsidRDefault="12FD994D" w14:paraId="43EEF3F0" w14:textId="6C398BE4">
      <w:pPr>
        <w:rPr>
          <w:b/>
          <w:bCs/>
          <w:color w:val="000000" w:themeColor="text1"/>
        </w:rPr>
      </w:pPr>
    </w:p>
    <w:p w:rsidRPr="00F46A22" w:rsidR="12FD994D" w:rsidP="12FD994D" w:rsidRDefault="12FD994D" w14:paraId="1A2B1DAE" w14:textId="3FA0EEB9">
      <w:pPr>
        <w:rPr>
          <w:b/>
          <w:bCs/>
          <w:color w:val="000000" w:themeColor="text1"/>
        </w:rPr>
      </w:pPr>
    </w:p>
    <w:p w:rsidRPr="00F46A22" w:rsidR="12FD994D" w:rsidP="12FD994D" w:rsidRDefault="12FD994D" w14:paraId="2BCAA9CD" w14:textId="4E328A92">
      <w:pPr>
        <w:rPr>
          <w:b/>
          <w:bCs/>
          <w:color w:val="000000" w:themeColor="text1"/>
        </w:rPr>
      </w:pPr>
    </w:p>
    <w:p w:rsidRPr="00F46A22" w:rsidR="12FD994D" w:rsidP="12FD994D" w:rsidRDefault="12FD994D" w14:paraId="1B1D8224" w14:textId="68E82C0E">
      <w:pPr>
        <w:rPr>
          <w:b/>
          <w:bCs/>
          <w:color w:val="000000" w:themeColor="text1"/>
        </w:rPr>
      </w:pPr>
    </w:p>
    <w:p w:rsidRPr="00F46A22" w:rsidR="10CF24FB" w:rsidP="12FD994D" w:rsidRDefault="10CF24FB" w14:paraId="194F8EED" w14:textId="498D6CB8">
      <w:pPr>
        <w:spacing w:before="240" w:after="240"/>
        <w:rPr>
          <w:color w:val="000000" w:themeColor="text1"/>
        </w:rPr>
      </w:pPr>
      <w:r w:rsidRPr="067CFC87" w:rsidR="67F4AD46">
        <w:rPr>
          <w:color w:val="000000" w:themeColor="text1" w:themeTint="FF" w:themeShade="FF"/>
        </w:rPr>
        <w:t xml:space="preserve">Prepared For: </w:t>
      </w:r>
      <w:r w:rsidRPr="067CFC87" w:rsidR="4087C20A">
        <w:rPr>
          <w:color w:val="000000" w:themeColor="text1" w:themeTint="FF" w:themeShade="FF"/>
        </w:rPr>
        <w:t xml:space="preserve">Dr. </w:t>
      </w:r>
      <w:r w:rsidRPr="067CFC87" w:rsidR="2E40B396">
        <w:rPr>
          <w:color w:val="000000" w:themeColor="text1" w:themeTint="FF" w:themeShade="FF"/>
        </w:rPr>
        <w:t>Jeremy Blum</w:t>
      </w:r>
    </w:p>
    <w:p w:rsidRPr="00F46A22" w:rsidR="10CF24FB" w:rsidP="12FD994D" w:rsidRDefault="10CF24FB" w14:paraId="52459D48" w14:textId="73DD045F">
      <w:pPr>
        <w:rPr>
          <w:color w:val="000000" w:themeColor="text1"/>
        </w:rPr>
      </w:pPr>
      <w:r w:rsidRPr="00F46A22">
        <w:rPr>
          <w:color w:val="000000" w:themeColor="text1"/>
        </w:rPr>
        <w:t xml:space="preserve">Prepared By: Ben </w:t>
      </w:r>
      <w:r w:rsidRPr="00F46A22" w:rsidR="4D90D8F4">
        <w:rPr>
          <w:color w:val="000000" w:themeColor="text1"/>
        </w:rPr>
        <w:t>Simon,</w:t>
      </w:r>
      <w:r w:rsidRPr="00F46A22">
        <w:rPr>
          <w:color w:val="000000" w:themeColor="text1"/>
        </w:rPr>
        <w:t xml:space="preserve"> Yeganeh </w:t>
      </w:r>
      <w:proofErr w:type="spellStart"/>
      <w:r w:rsidRPr="00F46A22">
        <w:rPr>
          <w:color w:val="000000" w:themeColor="text1"/>
        </w:rPr>
        <w:t>Abdollahinejad</w:t>
      </w:r>
      <w:proofErr w:type="spellEnd"/>
      <w:r w:rsidRPr="00F46A22" w:rsidR="56C3CF72">
        <w:rPr>
          <w:color w:val="000000" w:themeColor="text1"/>
        </w:rPr>
        <w:t xml:space="preserve">, Raven </w:t>
      </w:r>
      <w:proofErr w:type="spellStart"/>
      <w:r w:rsidRPr="00F46A22" w:rsidR="56C3CF72">
        <w:rPr>
          <w:color w:val="000000" w:themeColor="text1"/>
        </w:rPr>
        <w:t>Halbruner</w:t>
      </w:r>
      <w:proofErr w:type="spellEnd"/>
      <w:r w:rsidRPr="00F46A22" w:rsidR="27AEC9B5">
        <w:rPr>
          <w:color w:val="000000" w:themeColor="text1"/>
        </w:rPr>
        <w:t xml:space="preserve">, Kaine </w:t>
      </w:r>
      <w:proofErr w:type="spellStart"/>
      <w:r w:rsidRPr="00F46A22" w:rsidR="27AEC9B5">
        <w:rPr>
          <w:color w:val="000000" w:themeColor="text1"/>
        </w:rPr>
        <w:t>Oduah</w:t>
      </w:r>
      <w:proofErr w:type="spellEnd"/>
    </w:p>
    <w:p w:rsidRPr="00F46A22" w:rsidR="10CF24FB" w:rsidP="12FD994D" w:rsidRDefault="10CF24FB" w14:paraId="18B151D7" w14:textId="7093135F">
      <w:pPr>
        <w:spacing w:before="240" w:after="240"/>
        <w:rPr>
          <w:color w:val="000000" w:themeColor="text1"/>
        </w:rPr>
      </w:pPr>
      <w:r w:rsidRPr="00F46A22">
        <w:rPr>
          <w:color w:val="000000" w:themeColor="text1"/>
        </w:rPr>
        <w:t xml:space="preserve">Date: </w:t>
      </w:r>
      <w:r w:rsidRPr="00F46A22" w:rsidR="00BF7842">
        <w:rPr>
          <w:color w:val="000000" w:themeColor="text1"/>
        </w:rPr>
        <w:t>03</w:t>
      </w:r>
      <w:r w:rsidRPr="00F46A22">
        <w:rPr>
          <w:color w:val="000000" w:themeColor="text1"/>
        </w:rPr>
        <w:t>/</w:t>
      </w:r>
      <w:r w:rsidRPr="00F46A22" w:rsidR="00BF7842">
        <w:rPr>
          <w:color w:val="000000" w:themeColor="text1"/>
        </w:rPr>
        <w:t>03</w:t>
      </w:r>
      <w:r w:rsidRPr="00F46A22">
        <w:rPr>
          <w:color w:val="000000" w:themeColor="text1"/>
        </w:rPr>
        <w:t>/202</w:t>
      </w:r>
      <w:r w:rsidRPr="00F46A22" w:rsidR="00BF7842">
        <w:rPr>
          <w:color w:val="000000" w:themeColor="text1"/>
        </w:rPr>
        <w:t>5</w:t>
      </w:r>
    </w:p>
    <w:p w:rsidRPr="00F46A22" w:rsidR="12FD994D" w:rsidP="12FD994D" w:rsidRDefault="12FD994D" w14:paraId="152A9CD5" w14:textId="2B28F321">
      <w:pPr>
        <w:spacing w:before="240" w:after="240"/>
        <w:rPr>
          <w:color w:val="000000" w:themeColor="text1"/>
        </w:rPr>
      </w:pPr>
    </w:p>
    <w:p w:rsidRPr="00F46A22" w:rsidR="10CF24FB" w:rsidP="12FD994D" w:rsidRDefault="10CF24FB" w14:paraId="310BD875" w14:textId="0297470F">
      <w:pPr>
        <w:spacing w:before="240" w:after="240"/>
        <w:rPr>
          <w:color w:val="000000" w:themeColor="text1"/>
        </w:rPr>
      </w:pPr>
      <w:r w:rsidRPr="00F46A22">
        <w:rPr>
          <w:color w:val="000000" w:themeColor="text1"/>
        </w:rPr>
        <w:t>Revision: 0.</w:t>
      </w:r>
      <w:r w:rsidRPr="00F46A22" w:rsidR="00BF7842">
        <w:rPr>
          <w:color w:val="000000" w:themeColor="text1"/>
        </w:rPr>
        <w:t>2</w:t>
      </w:r>
    </w:p>
    <w:p w:rsidRPr="00F46A22" w:rsidR="00BF7842" w:rsidP="12FD994D" w:rsidRDefault="00BF7842" w14:paraId="3CF00DC8" w14:textId="77777777">
      <w:pPr>
        <w:rPr>
          <w:b/>
          <w:bCs/>
          <w:color w:val="000000" w:themeColor="text1"/>
        </w:rPr>
      </w:pPr>
    </w:p>
    <w:p w:rsidRPr="00F46A22" w:rsidR="4EA690F9" w:rsidP="12FD994D" w:rsidRDefault="4EA690F9" w14:paraId="3545E7D9" w14:textId="6E2C84D0">
      <w:pPr>
        <w:rPr>
          <w:b/>
          <w:bCs/>
          <w:color w:val="000000" w:themeColor="text1"/>
        </w:rPr>
      </w:pPr>
      <w:r w:rsidRPr="00F46A22">
        <w:rPr>
          <w:b/>
          <w:bCs/>
          <w:color w:val="000000" w:themeColor="text1"/>
        </w:rPr>
        <w:t xml:space="preserve">Table of Contents </w:t>
      </w:r>
    </w:p>
    <w:p w:rsidRPr="00F46A22" w:rsidR="240F6DBE" w:rsidP="12FD994D" w:rsidRDefault="240F6DBE" w14:paraId="4329D3CA" w14:textId="09F3407C">
      <w:pPr>
        <w:rPr>
          <w:b/>
          <w:bCs/>
          <w:color w:val="000000" w:themeColor="text1"/>
        </w:rPr>
      </w:pPr>
    </w:p>
    <w:p w:rsidRPr="00F46A22" w:rsidR="4EA690F9" w:rsidP="12FD994D" w:rsidRDefault="4EA690F9" w14:paraId="17B31E83" w14:textId="430FE554">
      <w:pPr>
        <w:pStyle w:val="Heading3"/>
        <w:spacing w:before="0" w:after="0"/>
        <w:rPr>
          <w:rFonts w:eastAsia="Times New Roman" w:cs="Times New Roman"/>
          <w:b/>
          <w:bCs/>
          <w:color w:val="000000" w:themeColor="text1"/>
          <w:sz w:val="24"/>
          <w:szCs w:val="24"/>
        </w:rPr>
      </w:pPr>
      <w:r w:rsidRPr="00F46A22">
        <w:rPr>
          <w:rFonts w:eastAsia="Times New Roman" w:cs="Times New Roman"/>
          <w:b/>
          <w:bCs/>
          <w:color w:val="000000" w:themeColor="text1"/>
          <w:sz w:val="24"/>
          <w:szCs w:val="24"/>
        </w:rPr>
        <w:t>1. Introduction</w:t>
      </w:r>
    </w:p>
    <w:p w:rsidRPr="00F46A22" w:rsidR="4EA690F9" w:rsidP="12FD994D" w:rsidRDefault="4EA690F9" w14:paraId="26BDAF15" w14:textId="513A1496">
      <w:pPr>
        <w:rPr>
          <w:i/>
          <w:iCs/>
          <w:color w:val="000000" w:themeColor="text1"/>
        </w:rPr>
      </w:pPr>
      <w:r w:rsidRPr="00F46A22">
        <w:rPr>
          <w:color w:val="000000" w:themeColor="text1"/>
        </w:rPr>
        <w:t>1.1 Purpose</w:t>
      </w:r>
      <w:r w:rsidRPr="00F46A22">
        <w:rPr>
          <w:color w:val="000000" w:themeColor="text1"/>
        </w:rPr>
        <w:br/>
      </w:r>
      <w:r w:rsidRPr="00F46A22">
        <w:rPr>
          <w:color w:val="000000" w:themeColor="text1"/>
        </w:rPr>
        <w:t>1.2 Scope</w:t>
      </w:r>
      <w:r w:rsidRPr="00F46A22">
        <w:rPr>
          <w:color w:val="000000" w:themeColor="text1"/>
        </w:rPr>
        <w:br/>
      </w:r>
      <w:r w:rsidRPr="00F46A22">
        <w:rPr>
          <w:color w:val="000000" w:themeColor="text1"/>
        </w:rPr>
        <w:t>1.</w:t>
      </w:r>
      <w:r w:rsidRPr="00F46A22" w:rsidR="3534988C">
        <w:rPr>
          <w:color w:val="000000" w:themeColor="text1"/>
        </w:rPr>
        <w:t>3</w:t>
      </w:r>
      <w:r w:rsidRPr="00F46A22">
        <w:rPr>
          <w:color w:val="000000" w:themeColor="text1"/>
        </w:rPr>
        <w:t xml:space="preserve"> References </w:t>
      </w:r>
    </w:p>
    <w:p w:rsidRPr="00F46A22" w:rsidR="4EA690F9" w:rsidP="12FD994D" w:rsidRDefault="4EA690F9" w14:paraId="1A228BC4" w14:textId="203BAF68">
      <w:pPr>
        <w:rPr>
          <w:b/>
          <w:bCs/>
          <w:color w:val="000000" w:themeColor="text1"/>
        </w:rPr>
      </w:pPr>
      <w:r w:rsidRPr="00F46A22">
        <w:rPr>
          <w:color w:val="000000" w:themeColor="text1"/>
        </w:rPr>
        <w:t>1.</w:t>
      </w:r>
      <w:r w:rsidRPr="00F46A22" w:rsidR="1A6CD9AB">
        <w:rPr>
          <w:color w:val="000000" w:themeColor="text1"/>
        </w:rPr>
        <w:t>4</w:t>
      </w:r>
      <w:r w:rsidRPr="00F46A22">
        <w:rPr>
          <w:color w:val="000000" w:themeColor="text1"/>
        </w:rPr>
        <w:t xml:space="preserve"> Overview </w:t>
      </w:r>
    </w:p>
    <w:p w:rsidRPr="00F46A22" w:rsidR="4EA690F9" w:rsidP="12FD994D" w:rsidRDefault="4EA690F9" w14:paraId="48D85617" w14:textId="4332410D">
      <w:pPr>
        <w:rPr>
          <w:b/>
          <w:bCs/>
          <w:color w:val="000000" w:themeColor="text1"/>
        </w:rPr>
      </w:pPr>
      <w:r w:rsidRPr="00F46A22">
        <w:rPr>
          <w:b/>
          <w:bCs/>
          <w:color w:val="000000" w:themeColor="text1"/>
        </w:rPr>
        <w:t>2. Overall Description</w:t>
      </w:r>
    </w:p>
    <w:p w:rsidRPr="00F46A22" w:rsidR="005F008C" w:rsidP="12FD994D" w:rsidRDefault="4EA690F9" w14:paraId="68F111EA" w14:textId="77777777">
      <w:pPr>
        <w:rPr>
          <w:i/>
          <w:iCs/>
          <w:color w:val="000000" w:themeColor="text1"/>
        </w:rPr>
      </w:pPr>
      <w:r w:rsidRPr="00F46A22">
        <w:rPr>
          <w:color w:val="000000" w:themeColor="text1"/>
        </w:rPr>
        <w:t>2.1 Product Perspective</w:t>
      </w:r>
      <w:r w:rsidRPr="00F46A22">
        <w:rPr>
          <w:color w:val="000000" w:themeColor="text1"/>
        </w:rPr>
        <w:br/>
      </w:r>
      <w:r w:rsidRPr="00F46A22">
        <w:rPr>
          <w:color w:val="000000" w:themeColor="text1"/>
        </w:rPr>
        <w:t>2.2 Product Functions</w:t>
      </w:r>
      <w:r w:rsidRPr="00F46A22">
        <w:rPr>
          <w:color w:val="000000" w:themeColor="text1"/>
        </w:rPr>
        <w:br/>
      </w:r>
      <w:r w:rsidRPr="00F46A22">
        <w:rPr>
          <w:color w:val="000000" w:themeColor="text1"/>
        </w:rPr>
        <w:t>2.3 User Classes and Characteristics</w:t>
      </w:r>
      <w:r w:rsidRPr="00F46A22">
        <w:rPr>
          <w:color w:val="000000" w:themeColor="text1"/>
        </w:rPr>
        <w:br/>
      </w:r>
      <w:r w:rsidRPr="00F46A22">
        <w:rPr>
          <w:color w:val="000000" w:themeColor="text1"/>
        </w:rPr>
        <w:t xml:space="preserve">2.4 Operating Environment </w:t>
      </w:r>
    </w:p>
    <w:p w:rsidRPr="00F46A22" w:rsidR="4EA690F9" w:rsidP="12FD994D" w:rsidRDefault="4EA690F9" w14:paraId="2125DFF6" w14:textId="7829716B">
      <w:pPr>
        <w:rPr>
          <w:color w:val="000000" w:themeColor="text1"/>
        </w:rPr>
      </w:pPr>
      <w:r w:rsidRPr="00F46A22">
        <w:rPr>
          <w:color w:val="000000" w:themeColor="text1"/>
        </w:rPr>
        <w:t>2.5 Design and Implementation Constraints</w:t>
      </w:r>
      <w:r w:rsidRPr="00F46A22">
        <w:rPr>
          <w:color w:val="000000" w:themeColor="text1"/>
        </w:rPr>
        <w:br/>
      </w:r>
      <w:r w:rsidRPr="00F46A22">
        <w:rPr>
          <w:color w:val="000000" w:themeColor="text1"/>
        </w:rPr>
        <w:t>2.6 Assumptions and Dependencies</w:t>
      </w:r>
    </w:p>
    <w:p w:rsidRPr="00F46A22" w:rsidR="4EA690F9" w:rsidP="12FD994D" w:rsidRDefault="4EA690F9" w14:paraId="6BBD0BE4" w14:textId="5906D4B1">
      <w:pPr>
        <w:pStyle w:val="Heading3"/>
        <w:spacing w:before="0" w:after="0"/>
        <w:rPr>
          <w:rFonts w:eastAsia="Times New Roman" w:cs="Times New Roman"/>
          <w:b/>
          <w:bCs/>
          <w:color w:val="000000" w:themeColor="text1"/>
          <w:sz w:val="24"/>
          <w:szCs w:val="24"/>
        </w:rPr>
      </w:pPr>
      <w:r w:rsidRPr="00F46A22">
        <w:rPr>
          <w:rFonts w:eastAsia="Times New Roman" w:cs="Times New Roman"/>
          <w:b/>
          <w:bCs/>
          <w:color w:val="000000" w:themeColor="text1"/>
          <w:sz w:val="24"/>
          <w:szCs w:val="24"/>
        </w:rPr>
        <w:t>3. Specific Requirements</w:t>
      </w:r>
    </w:p>
    <w:p w:rsidRPr="00F46A22" w:rsidR="005F008C" w:rsidP="12FD994D" w:rsidRDefault="4EA690F9" w14:paraId="3944BB45" w14:textId="77777777">
      <w:pPr>
        <w:rPr>
          <w:i/>
          <w:iCs/>
          <w:color w:val="000000" w:themeColor="text1"/>
        </w:rPr>
      </w:pPr>
      <w:r w:rsidRPr="00F46A22">
        <w:rPr>
          <w:color w:val="000000" w:themeColor="text1"/>
        </w:rPr>
        <w:t>3.1 External Interface Requirements</w:t>
      </w:r>
      <w:r w:rsidRPr="00F46A22">
        <w:rPr>
          <w:color w:val="000000" w:themeColor="text1"/>
        </w:rPr>
        <w:br/>
      </w:r>
      <w:r w:rsidRPr="00F46A22">
        <w:rPr>
          <w:color w:val="000000" w:themeColor="text1"/>
        </w:rPr>
        <w:tab/>
      </w:r>
      <w:r w:rsidRPr="00F46A22">
        <w:rPr>
          <w:color w:val="000000" w:themeColor="text1"/>
        </w:rPr>
        <w:t>3.1.1 User Interface</w:t>
      </w:r>
    </w:p>
    <w:p w:rsidRPr="00F46A22" w:rsidR="005F008C" w:rsidP="12FD994D" w:rsidRDefault="4EA690F9" w14:paraId="622AF956" w14:textId="77777777">
      <w:pPr>
        <w:rPr>
          <w:i/>
          <w:iCs/>
          <w:color w:val="000000" w:themeColor="text1"/>
        </w:rPr>
      </w:pPr>
      <w:r w:rsidRPr="00F46A22">
        <w:rPr>
          <w:color w:val="000000" w:themeColor="text1"/>
        </w:rPr>
        <w:tab/>
      </w:r>
      <w:r w:rsidRPr="00F46A22">
        <w:rPr>
          <w:color w:val="000000" w:themeColor="text1"/>
        </w:rPr>
        <w:t>3.1.</w:t>
      </w:r>
      <w:r w:rsidRPr="00F46A22" w:rsidR="79158C3D">
        <w:rPr>
          <w:color w:val="000000" w:themeColor="text1"/>
        </w:rPr>
        <w:t>2</w:t>
      </w:r>
      <w:r w:rsidRPr="00F46A22">
        <w:rPr>
          <w:color w:val="000000" w:themeColor="text1"/>
        </w:rPr>
        <w:t xml:space="preserve"> Software Interfaces</w:t>
      </w:r>
    </w:p>
    <w:p w:rsidRPr="00F46A22" w:rsidR="4EA690F9" w:rsidP="12FD994D" w:rsidRDefault="4EA690F9" w14:paraId="338DB9BA" w14:textId="25AC3EBF">
      <w:pPr>
        <w:rPr>
          <w:i/>
          <w:iCs/>
          <w:color w:val="000000" w:themeColor="text1"/>
        </w:rPr>
      </w:pPr>
      <w:r w:rsidRPr="00F46A22">
        <w:rPr>
          <w:color w:val="000000" w:themeColor="text1"/>
        </w:rPr>
        <w:tab/>
      </w:r>
      <w:r w:rsidRPr="00F46A22">
        <w:rPr>
          <w:color w:val="000000" w:themeColor="text1"/>
        </w:rPr>
        <w:t>3.1.</w:t>
      </w:r>
      <w:r w:rsidRPr="00F46A22" w:rsidR="27798F5D">
        <w:rPr>
          <w:color w:val="000000" w:themeColor="text1"/>
        </w:rPr>
        <w:t>3</w:t>
      </w:r>
      <w:r w:rsidRPr="00F46A22">
        <w:rPr>
          <w:color w:val="000000" w:themeColor="text1"/>
        </w:rPr>
        <w:t xml:space="preserve"> Communication Interfaces </w:t>
      </w:r>
    </w:p>
    <w:p w:rsidRPr="00F46A22" w:rsidR="4EA690F9" w:rsidP="12FD994D" w:rsidRDefault="4EA690F9" w14:paraId="22CDC044" w14:textId="6CFA6F54">
      <w:pPr>
        <w:rPr>
          <w:color w:val="000000" w:themeColor="text1"/>
        </w:rPr>
      </w:pPr>
      <w:r w:rsidRPr="00F46A22">
        <w:rPr>
          <w:color w:val="000000" w:themeColor="text1"/>
        </w:rPr>
        <w:t>3.2 Functional Requirements</w:t>
      </w:r>
      <w:r w:rsidRPr="00F46A22">
        <w:rPr>
          <w:color w:val="000000" w:themeColor="text1"/>
        </w:rPr>
        <w:br/>
      </w:r>
      <w:r w:rsidRPr="00F46A22">
        <w:rPr>
          <w:color w:val="000000" w:themeColor="text1"/>
        </w:rPr>
        <w:tab/>
      </w:r>
      <w:r w:rsidRPr="00F46A22">
        <w:rPr>
          <w:color w:val="000000" w:themeColor="text1"/>
        </w:rPr>
        <w:t>3.2.1 CSV File Upload</w:t>
      </w:r>
      <w:r w:rsidRPr="00F46A22">
        <w:rPr>
          <w:color w:val="000000" w:themeColor="text1"/>
        </w:rPr>
        <w:br/>
      </w:r>
      <w:r w:rsidRPr="00F46A22">
        <w:rPr>
          <w:color w:val="000000" w:themeColor="text1"/>
        </w:rPr>
        <w:tab/>
      </w:r>
      <w:r w:rsidRPr="00F46A22">
        <w:rPr>
          <w:color w:val="000000" w:themeColor="text1"/>
        </w:rPr>
        <w:t>3.2.2 Geographic Data Integration</w:t>
      </w:r>
      <w:r w:rsidRPr="00F46A22">
        <w:rPr>
          <w:color w:val="000000" w:themeColor="text1"/>
        </w:rPr>
        <w:br/>
      </w:r>
      <w:r w:rsidRPr="00F46A22">
        <w:rPr>
          <w:color w:val="000000" w:themeColor="text1"/>
        </w:rPr>
        <w:tab/>
      </w:r>
      <w:r w:rsidRPr="00F46A22">
        <w:rPr>
          <w:color w:val="000000" w:themeColor="text1"/>
        </w:rPr>
        <w:t xml:space="preserve">3.2.3 </w:t>
      </w:r>
      <w:r w:rsidRPr="00F46A22" w:rsidR="000F6A8F">
        <w:rPr>
          <w:color w:val="000000" w:themeColor="text1"/>
        </w:rPr>
        <w:t>Population Estimation Based on Area Percentage</w:t>
      </w:r>
      <w:r w:rsidRPr="00F46A22">
        <w:rPr>
          <w:color w:val="000000" w:themeColor="text1"/>
        </w:rPr>
        <w:br/>
      </w:r>
      <w:r w:rsidRPr="00F46A22">
        <w:rPr>
          <w:color w:val="000000" w:themeColor="text1"/>
        </w:rPr>
        <w:tab/>
      </w:r>
      <w:r w:rsidRPr="00F46A22">
        <w:rPr>
          <w:color w:val="000000" w:themeColor="text1"/>
        </w:rPr>
        <w:t>3.2.4 Results Visualization and Export</w:t>
      </w:r>
    </w:p>
    <w:p w:rsidRPr="00F46A22" w:rsidR="005F008C" w:rsidP="12FD994D" w:rsidRDefault="005F008C" w14:paraId="1E2847E3" w14:textId="3A684D81">
      <w:pPr>
        <w:rPr>
          <w:color w:val="000000" w:themeColor="text1"/>
        </w:rPr>
      </w:pPr>
      <w:r w:rsidRPr="00F46A22">
        <w:rPr>
          <w:color w:val="000000" w:themeColor="text1"/>
        </w:rPr>
        <w:tab/>
      </w:r>
      <w:r w:rsidRPr="00F46A22">
        <w:rPr>
          <w:color w:val="000000" w:themeColor="text1"/>
        </w:rPr>
        <w:t>3.2.5 Advanced Analytical Tools</w:t>
      </w:r>
    </w:p>
    <w:p w:rsidRPr="00F46A22" w:rsidR="005F008C" w:rsidP="12FD994D" w:rsidRDefault="4EA690F9" w14:paraId="7477E08F" w14:textId="77777777">
      <w:pPr>
        <w:rPr>
          <w:i/>
          <w:iCs/>
          <w:color w:val="000000" w:themeColor="text1"/>
        </w:rPr>
      </w:pPr>
      <w:r w:rsidRPr="00F46A22">
        <w:rPr>
          <w:color w:val="000000" w:themeColor="text1"/>
        </w:rPr>
        <w:t>3.3 Non-Functional Requirements</w:t>
      </w:r>
      <w:r w:rsidRPr="00F46A22">
        <w:rPr>
          <w:color w:val="000000" w:themeColor="text1"/>
        </w:rPr>
        <w:br/>
      </w:r>
      <w:r w:rsidRPr="00F46A22">
        <w:rPr>
          <w:color w:val="000000" w:themeColor="text1"/>
        </w:rPr>
        <w:tab/>
      </w:r>
      <w:r w:rsidRPr="00F46A22">
        <w:rPr>
          <w:color w:val="000000" w:themeColor="text1"/>
        </w:rPr>
        <w:t>3.3.1 Performance Requirements</w:t>
      </w:r>
    </w:p>
    <w:p w:rsidRPr="00F46A22" w:rsidR="005F008C" w:rsidP="12FD994D" w:rsidRDefault="4EA690F9" w14:paraId="32A206B8" w14:textId="0CE89AD6">
      <w:pPr>
        <w:rPr>
          <w:i/>
          <w:iCs/>
          <w:color w:val="000000" w:themeColor="text1"/>
        </w:rPr>
      </w:pPr>
      <w:r w:rsidRPr="00F46A22">
        <w:rPr>
          <w:color w:val="000000" w:themeColor="text1"/>
        </w:rPr>
        <w:tab/>
      </w:r>
      <w:r w:rsidRPr="00F46A22">
        <w:rPr>
          <w:color w:val="000000" w:themeColor="text1"/>
        </w:rPr>
        <w:t>3.3.2 Security Requirements</w:t>
      </w:r>
      <w:r w:rsidRPr="00F46A22">
        <w:rPr>
          <w:color w:val="000000" w:themeColor="text1"/>
        </w:rPr>
        <w:br/>
      </w:r>
      <w:r w:rsidRPr="00F46A22">
        <w:rPr>
          <w:color w:val="000000" w:themeColor="text1"/>
        </w:rPr>
        <w:tab/>
      </w:r>
      <w:r w:rsidRPr="00F46A22">
        <w:rPr>
          <w:color w:val="000000" w:themeColor="text1"/>
        </w:rPr>
        <w:t>3.3.3 Usability</w:t>
      </w:r>
    </w:p>
    <w:p w:rsidRPr="00F46A22" w:rsidR="4EA690F9" w:rsidP="12FD994D" w:rsidRDefault="4EA690F9" w14:paraId="360EBE52" w14:textId="5288BCFD">
      <w:pPr>
        <w:rPr>
          <w:i/>
          <w:iCs/>
          <w:color w:val="000000" w:themeColor="text1"/>
        </w:rPr>
      </w:pPr>
      <w:r w:rsidRPr="00F46A22">
        <w:rPr>
          <w:color w:val="000000" w:themeColor="text1"/>
        </w:rPr>
        <w:tab/>
      </w:r>
      <w:r w:rsidRPr="00F46A22">
        <w:rPr>
          <w:color w:val="000000" w:themeColor="text1"/>
        </w:rPr>
        <w:t xml:space="preserve">3.3.4 Scalability </w:t>
      </w:r>
    </w:p>
    <w:p w:rsidRPr="00F46A22" w:rsidR="005F008C" w:rsidP="067CFC87" w:rsidRDefault="4EA690F9" w14:paraId="6318AF4E" w14:textId="563D45A4">
      <w:pPr>
        <w:pStyle w:val="Normal"/>
        <w:rPr>
          <w:b w:val="0"/>
          <w:bCs w:val="0"/>
          <w:i w:val="1"/>
          <w:iCs w:val="1"/>
          <w:color w:val="000000" w:themeColor="text1" w:themeTint="FF" w:themeShade="FF"/>
        </w:rPr>
      </w:pPr>
      <w:r w:rsidR="3766469F">
        <w:rPr/>
        <w:t>4. GUI Requirements</w:t>
      </w:r>
      <w:r>
        <w:br/>
      </w:r>
      <w:r>
        <w:tab/>
      </w:r>
      <w:r w:rsidR="3766469F">
        <w:rPr/>
        <w:t xml:space="preserve">4.1 </w:t>
      </w:r>
      <w:r w:rsidRPr="067CFC87" w:rsidR="3C61433B">
        <w:rPr>
          <w:noProof w:val="0"/>
          <w:lang w:val="en-US"/>
        </w:rPr>
        <w:t>Interface Design and User Interaction</w:t>
      </w:r>
      <w:r>
        <w:br/>
      </w:r>
      <w:r>
        <w:tab/>
      </w:r>
      <w:r w:rsidR="3766469F">
        <w:rPr/>
        <w:t xml:space="preserve">4.2 </w:t>
      </w:r>
      <w:r w:rsidRPr="067CFC87" w:rsidR="3FF2E6E5">
        <w:rPr>
          <w:noProof w:val="0"/>
          <w:lang w:val="en-US"/>
        </w:rPr>
        <w:t>Accessibility and Usability Considerations</w:t>
      </w:r>
      <w:r>
        <w:br/>
      </w:r>
      <w:r>
        <w:tab/>
      </w:r>
      <w:r w:rsidR="3FF2E6E5">
        <w:rPr/>
        <w:t>4.3</w:t>
      </w:r>
      <w:r w:rsidRPr="067CFC87" w:rsidR="3FF2E6E5">
        <w:rPr>
          <w:noProof w:val="0"/>
          <w:lang w:val="en-US"/>
        </w:rPr>
        <w:t xml:space="preserve"> Navigation and System Flow</w:t>
      </w:r>
      <w:r w:rsidR="3766469F">
        <w:rPr/>
        <w:t xml:space="preserve"> </w:t>
      </w:r>
    </w:p>
    <w:p w:rsidRPr="00F46A22" w:rsidR="008907BC" w:rsidP="008907BC" w:rsidRDefault="4EA690F9" w14:paraId="4CF06402" w14:textId="77777777">
      <w:pPr>
        <w:pStyle w:val="NormalWeb"/>
        <w:spacing w:before="0" w:beforeAutospacing="0" w:after="0" w:afterAutospacing="0"/>
        <w:rPr>
          <w:b/>
          <w:bCs/>
          <w:color w:val="000000" w:themeColor="text1"/>
        </w:rPr>
      </w:pPr>
      <w:r w:rsidRPr="00F46A22">
        <w:rPr>
          <w:b/>
          <w:bCs/>
          <w:color w:val="000000" w:themeColor="text1"/>
        </w:rPr>
        <w:t xml:space="preserve">5. </w:t>
      </w:r>
      <w:r w:rsidRPr="00F46A22" w:rsidR="008907BC">
        <w:rPr>
          <w:b/>
          <w:bCs/>
          <w:color w:val="000000" w:themeColor="text1"/>
        </w:rPr>
        <w:t>Testing and Deployment</w:t>
      </w:r>
    </w:p>
    <w:p w:rsidRPr="00F46A22" w:rsidR="008907BC" w:rsidP="008907BC" w:rsidRDefault="008907BC" w14:paraId="4C08DB5B" w14:textId="10B0E008">
      <w:pPr>
        <w:ind w:left="360"/>
        <w:rPr>
          <w:color w:val="000000" w:themeColor="text1"/>
        </w:rPr>
      </w:pPr>
      <w:r w:rsidRPr="00F46A22">
        <w:rPr>
          <w:color w:val="000000" w:themeColor="text1"/>
        </w:rPr>
        <w:t>5.1 Testing Strategies</w:t>
      </w:r>
    </w:p>
    <w:p w:rsidRPr="00F46A22" w:rsidR="008907BC" w:rsidP="008907BC" w:rsidRDefault="008907BC" w14:paraId="0AD41D22" w14:textId="77777777">
      <w:pPr>
        <w:ind w:left="360"/>
        <w:rPr>
          <w:color w:val="000000" w:themeColor="text1"/>
        </w:rPr>
      </w:pPr>
      <w:r w:rsidRPr="00F46A22">
        <w:rPr>
          <w:color w:val="000000" w:themeColor="text1"/>
        </w:rPr>
        <w:t>5.2 Quality Assurance Measures</w:t>
      </w:r>
    </w:p>
    <w:p w:rsidRPr="00F46A22" w:rsidR="008907BC" w:rsidP="008907BC" w:rsidRDefault="008907BC" w14:paraId="066E6A7C" w14:textId="77777777">
      <w:pPr>
        <w:ind w:left="360"/>
        <w:rPr>
          <w:color w:val="000000" w:themeColor="text1"/>
        </w:rPr>
      </w:pPr>
      <w:r w:rsidRPr="00F46A22">
        <w:rPr>
          <w:color w:val="000000" w:themeColor="text1"/>
        </w:rPr>
        <w:t>5.3 Deployment Strategy</w:t>
      </w:r>
    </w:p>
    <w:p w:rsidRPr="00F46A22" w:rsidR="008907BC" w:rsidP="008907BC" w:rsidRDefault="008907BC" w14:paraId="54F7D550" w14:textId="0DAC0E8C">
      <w:pPr>
        <w:rPr>
          <w:color w:val="000000" w:themeColor="text1"/>
        </w:rPr>
      </w:pPr>
      <w:r w:rsidRPr="00F46A22">
        <w:rPr>
          <w:b/>
          <w:bCs/>
          <w:color w:val="000000" w:themeColor="text1"/>
        </w:rPr>
        <w:t>6. Help and Documentation</w:t>
      </w:r>
    </w:p>
    <w:p w:rsidRPr="00F46A22" w:rsidR="008907BC" w:rsidP="008907BC" w:rsidRDefault="008907BC" w14:paraId="42BF35BB" w14:textId="77777777">
      <w:pPr>
        <w:ind w:left="360"/>
        <w:rPr>
          <w:color w:val="000000" w:themeColor="text1"/>
        </w:rPr>
      </w:pPr>
      <w:r w:rsidRPr="00F46A22">
        <w:rPr>
          <w:color w:val="000000" w:themeColor="text1"/>
        </w:rPr>
        <w:t>6.1 User Help and FAQ</w:t>
      </w:r>
    </w:p>
    <w:p w:rsidRPr="00F46A22" w:rsidR="008907BC" w:rsidP="008907BC" w:rsidRDefault="008907BC" w14:paraId="3C7D0E57" w14:textId="77777777">
      <w:pPr>
        <w:ind w:left="360"/>
        <w:rPr>
          <w:color w:val="000000" w:themeColor="text1"/>
        </w:rPr>
      </w:pPr>
      <w:r w:rsidRPr="00F46A22">
        <w:rPr>
          <w:color w:val="000000" w:themeColor="text1"/>
        </w:rPr>
        <w:t>6.2 Data Privacy and Handling</w:t>
      </w:r>
    </w:p>
    <w:p w:rsidRPr="00F46A22" w:rsidR="4EA690F9" w:rsidP="008907BC" w:rsidRDefault="008907BC" w14:paraId="1E377B13" w14:textId="744E2FBC">
      <w:pPr>
        <w:ind w:left="360"/>
        <w:rPr>
          <w:color w:val="000000" w:themeColor="text1"/>
        </w:rPr>
      </w:pPr>
      <w:r w:rsidRPr="00F46A22">
        <w:rPr>
          <w:color w:val="000000" w:themeColor="text1"/>
        </w:rPr>
        <w:t>6.3 Additional Features</w:t>
      </w:r>
    </w:p>
    <w:p w:rsidRPr="00F46A22" w:rsidR="4EA690F9" w:rsidP="008907BC" w:rsidRDefault="008907BC" w14:paraId="1F43EE24" w14:textId="6763EE08">
      <w:pPr>
        <w:tabs>
          <w:tab w:val="left" w:pos="1875"/>
        </w:tabs>
        <w:rPr>
          <w:b/>
          <w:bCs/>
          <w:color w:val="000000" w:themeColor="text1"/>
        </w:rPr>
      </w:pPr>
      <w:r w:rsidRPr="00F46A22">
        <w:rPr>
          <w:b/>
          <w:bCs/>
          <w:color w:val="000000" w:themeColor="text1"/>
        </w:rPr>
        <w:t>7</w:t>
      </w:r>
      <w:r w:rsidRPr="00F46A22" w:rsidR="4EA690F9">
        <w:rPr>
          <w:b/>
          <w:bCs/>
          <w:color w:val="000000" w:themeColor="text1"/>
        </w:rPr>
        <w:t>. Appendices</w:t>
      </w:r>
      <w:r w:rsidRPr="00F46A22">
        <w:rPr>
          <w:b/>
          <w:bCs/>
          <w:color w:val="000000" w:themeColor="text1"/>
        </w:rPr>
        <w:t xml:space="preserve"> and Approval</w:t>
      </w:r>
    </w:p>
    <w:p w:rsidRPr="00F46A22" w:rsidR="4EA690F9" w:rsidP="12FD994D" w:rsidRDefault="008907BC" w14:paraId="7BD7BA51" w14:textId="134208CF">
      <w:pPr>
        <w:rPr>
          <w:i/>
          <w:iCs/>
          <w:color w:val="000000" w:themeColor="text1"/>
        </w:rPr>
      </w:pPr>
      <w:r w:rsidRPr="00F46A22">
        <w:rPr>
          <w:color w:val="000000" w:themeColor="text1"/>
        </w:rPr>
        <w:t>7</w:t>
      </w:r>
      <w:r w:rsidRPr="00F46A22" w:rsidR="4EA690F9">
        <w:rPr>
          <w:color w:val="000000" w:themeColor="text1"/>
        </w:rPr>
        <w:t xml:space="preserve">.1 Glossary </w:t>
      </w:r>
      <w:r w:rsidRPr="00F46A22" w:rsidR="4EA690F9">
        <w:rPr>
          <w:color w:val="000000" w:themeColor="text1"/>
        </w:rPr>
        <w:br/>
      </w:r>
      <w:r w:rsidRPr="00F46A22">
        <w:rPr>
          <w:color w:val="000000" w:themeColor="text1"/>
        </w:rPr>
        <w:t>7</w:t>
      </w:r>
      <w:r w:rsidRPr="00F46A22" w:rsidR="4EA690F9">
        <w:rPr>
          <w:color w:val="000000" w:themeColor="text1"/>
        </w:rPr>
        <w:t xml:space="preserve">.2 Diagrams </w:t>
      </w:r>
      <w:r w:rsidRPr="00F46A22" w:rsidR="4EA690F9">
        <w:rPr>
          <w:color w:val="000000" w:themeColor="text1"/>
        </w:rPr>
        <w:br/>
      </w:r>
      <w:r w:rsidRPr="00F46A22">
        <w:rPr>
          <w:color w:val="000000" w:themeColor="text1"/>
        </w:rPr>
        <w:t>7</w:t>
      </w:r>
      <w:r w:rsidRPr="00F46A22" w:rsidR="4EA690F9">
        <w:rPr>
          <w:color w:val="000000" w:themeColor="text1"/>
        </w:rPr>
        <w:t xml:space="preserve">.3 Client Signature Section </w:t>
      </w:r>
    </w:p>
    <w:p w:rsidRPr="00F46A22" w:rsidR="240F6DBE" w:rsidP="12FD994D" w:rsidRDefault="240F6DBE" w14:paraId="7DA57C87" w14:textId="39C9D20A">
      <w:pPr>
        <w:rPr>
          <w:b/>
          <w:bCs/>
          <w:color w:val="000000" w:themeColor="text1"/>
        </w:rPr>
      </w:pPr>
    </w:p>
    <w:p w:rsidRPr="00F46A22" w:rsidR="001F53B0" w:rsidP="001F53B0" w:rsidRDefault="001F53B0" w14:paraId="21BCA483" w14:textId="77777777">
      <w:pPr>
        <w:spacing w:before="100" w:beforeAutospacing="1" w:after="100" w:afterAutospacing="1"/>
        <w:rPr>
          <w:color w:val="000000" w:themeColor="text1"/>
        </w:rPr>
      </w:pPr>
      <w:r w:rsidRPr="00F46A22">
        <w:rPr>
          <w:b/>
          <w:bCs/>
          <w:color w:val="000000" w:themeColor="text1"/>
        </w:rPr>
        <w:t>1. Introduction</w:t>
      </w:r>
      <w:r w:rsidRPr="00F46A22">
        <w:rPr>
          <w:color w:val="000000" w:themeColor="text1"/>
        </w:rPr>
        <w:br/>
      </w:r>
      <w:r w:rsidRPr="00F46A22">
        <w:rPr>
          <w:color w:val="000000" w:themeColor="text1"/>
        </w:rPr>
        <w:t>Population estimation is pivotal for strategic decision-making across numerous sectors, including urban development, emergency management, and resource allocation. Conventional methods, constrained by static geographic boundaries like census tracts, often limit analytical flexibility and adaptability. The Census Data Estimation System, a sophisticated web-based platform, addresses these challenges by enabling dynamic population estimations across user-defined geographic areas. This system integrates cutting-edge machine learning algorithms with detailed geographic data, presenting a versatile solution that transcends the limitations of traditional approaches.</w:t>
      </w:r>
    </w:p>
    <w:p w:rsidRPr="00F46A22" w:rsidR="001F53B0" w:rsidP="001F53B0" w:rsidRDefault="001F53B0" w14:paraId="5CFFF31B" w14:textId="77777777">
      <w:pPr>
        <w:spacing w:before="100" w:beforeAutospacing="1" w:after="100" w:afterAutospacing="1"/>
        <w:rPr>
          <w:color w:val="000000" w:themeColor="text1"/>
        </w:rPr>
      </w:pPr>
      <w:r w:rsidRPr="00F46A22">
        <w:rPr>
          <w:b/>
          <w:bCs/>
          <w:color w:val="000000" w:themeColor="text1"/>
        </w:rPr>
        <w:t>1.1 Purpose</w:t>
      </w:r>
      <w:r w:rsidRPr="00F46A22">
        <w:rPr>
          <w:color w:val="000000" w:themeColor="text1"/>
        </w:rPr>
        <w:br/>
      </w:r>
      <w:r w:rsidRPr="00F46A22">
        <w:rPr>
          <w:color w:val="000000" w:themeColor="text1"/>
        </w:rPr>
        <w:t xml:space="preserve">This Software Requirements Specification (SRS) delineates both the functional and non-functional requirements for the Census Data Estimation System. Designed to deliver precise population data within customizable geographic boundaries, the system supports diverse data formats, including CSV and </w:t>
      </w:r>
      <w:proofErr w:type="spellStart"/>
      <w:r w:rsidRPr="00F46A22">
        <w:rPr>
          <w:color w:val="000000" w:themeColor="text1"/>
        </w:rPr>
        <w:t>GeoJSON</w:t>
      </w:r>
      <w:proofErr w:type="spellEnd"/>
      <w:r w:rsidRPr="00F46A22">
        <w:rPr>
          <w:color w:val="000000" w:themeColor="text1"/>
        </w:rPr>
        <w:t>, leveraging advanced geographic features to enhance accuracy. Targeting researchers, policymakers, and analysts, this tool facilitates tailored data analysis for projects ranging from urban planning to disaster response initiatives. This document serves as a comprehensive guide for development, deployment, and ongoing alignment among developers, stakeholders, and quality assurance teams, ensuring the system meets its intended goals efficiently.</w:t>
      </w:r>
    </w:p>
    <w:p w:rsidRPr="00F46A22" w:rsidR="001F53B0" w:rsidP="001F53B0" w:rsidRDefault="001F53B0" w14:paraId="621E3184" w14:textId="77777777">
      <w:pPr>
        <w:spacing w:before="100" w:beforeAutospacing="1" w:after="100" w:afterAutospacing="1"/>
        <w:rPr>
          <w:color w:val="000000" w:themeColor="text1"/>
        </w:rPr>
      </w:pPr>
      <w:r w:rsidRPr="00F46A22">
        <w:rPr>
          <w:b/>
          <w:bCs/>
          <w:color w:val="000000" w:themeColor="text1"/>
        </w:rPr>
        <w:t>1.2 Scope</w:t>
      </w:r>
      <w:r w:rsidRPr="00F46A22">
        <w:rPr>
          <w:color w:val="000000" w:themeColor="text1"/>
        </w:rPr>
        <w:br/>
      </w:r>
      <w:r w:rsidRPr="00F46A22">
        <w:rPr>
          <w:color w:val="000000" w:themeColor="text1"/>
        </w:rPr>
        <w:t>The system is engineered to generate detailed population estimates for any designated region within the United States, with key capabilities that include:</w:t>
      </w:r>
    </w:p>
    <w:p w:rsidRPr="00F46A22" w:rsidR="001F53B0" w:rsidP="00D10ACF" w:rsidRDefault="001F53B0" w14:paraId="3B5E8592" w14:textId="77777777">
      <w:pPr>
        <w:numPr>
          <w:ilvl w:val="0"/>
          <w:numId w:val="7"/>
        </w:numPr>
        <w:spacing w:before="100" w:beforeAutospacing="1" w:after="100" w:afterAutospacing="1"/>
        <w:rPr>
          <w:color w:val="000000" w:themeColor="text1"/>
        </w:rPr>
      </w:pPr>
      <w:r w:rsidRPr="00F46A22">
        <w:rPr>
          <w:color w:val="000000" w:themeColor="text1"/>
        </w:rPr>
        <w:t xml:space="preserve">Uploading and processing geographic boundary data via CSV and </w:t>
      </w:r>
      <w:proofErr w:type="spellStart"/>
      <w:r w:rsidRPr="00F46A22">
        <w:rPr>
          <w:color w:val="000000" w:themeColor="text1"/>
        </w:rPr>
        <w:t>GeoJSON</w:t>
      </w:r>
      <w:proofErr w:type="spellEnd"/>
      <w:r w:rsidRPr="00F46A22">
        <w:rPr>
          <w:color w:val="000000" w:themeColor="text1"/>
        </w:rPr>
        <w:t xml:space="preserve"> formats.</w:t>
      </w:r>
    </w:p>
    <w:p w:rsidRPr="00F46A22" w:rsidR="001F53B0" w:rsidP="00D10ACF" w:rsidRDefault="001F53B0" w14:paraId="34370C1B" w14:textId="77777777">
      <w:pPr>
        <w:numPr>
          <w:ilvl w:val="0"/>
          <w:numId w:val="7"/>
        </w:numPr>
        <w:spacing w:before="100" w:beforeAutospacing="1" w:after="100" w:afterAutospacing="1"/>
        <w:rPr>
          <w:color w:val="000000" w:themeColor="text1"/>
        </w:rPr>
      </w:pPr>
      <w:r w:rsidRPr="00F46A22">
        <w:rPr>
          <w:color w:val="000000" w:themeColor="text1"/>
        </w:rPr>
        <w:t>Enhancing estimations through integration with robust geographic data sources.</w:t>
      </w:r>
    </w:p>
    <w:p w:rsidRPr="00F46A22" w:rsidR="001F53B0" w:rsidP="00D10ACF" w:rsidRDefault="001F53B0" w14:paraId="3ED82806" w14:textId="77777777">
      <w:pPr>
        <w:numPr>
          <w:ilvl w:val="0"/>
          <w:numId w:val="7"/>
        </w:numPr>
        <w:spacing w:before="100" w:beforeAutospacing="1" w:after="100" w:afterAutospacing="1"/>
        <w:rPr>
          <w:color w:val="000000" w:themeColor="text1"/>
        </w:rPr>
      </w:pPr>
      <w:r w:rsidRPr="00F46A22">
        <w:rPr>
          <w:color w:val="000000" w:themeColor="text1"/>
        </w:rPr>
        <w:t>Utilizing sophisticated machine learning models for accurate data analysis.</w:t>
      </w:r>
    </w:p>
    <w:p w:rsidRPr="00F46A22" w:rsidR="001F53B0" w:rsidP="00D10ACF" w:rsidRDefault="001F53B0" w14:paraId="05843B36" w14:textId="77777777">
      <w:pPr>
        <w:numPr>
          <w:ilvl w:val="0"/>
          <w:numId w:val="7"/>
        </w:numPr>
        <w:spacing w:before="100" w:beforeAutospacing="1" w:after="100" w:afterAutospacing="1"/>
        <w:rPr>
          <w:color w:val="000000" w:themeColor="text1"/>
        </w:rPr>
      </w:pPr>
      <w:r w:rsidRPr="00F46A22">
        <w:rPr>
          <w:color w:val="000000" w:themeColor="text1"/>
        </w:rPr>
        <w:t>Enabling the display and export of results in various digital formats for in-depth analysis. Focused on scalability, precision, and ease of use, the system is initially restricted to the U.S. but is scalable for potential global application in future enhancements.</w:t>
      </w:r>
    </w:p>
    <w:p w:rsidRPr="00F46A22" w:rsidR="001F53B0" w:rsidP="001F53B0" w:rsidRDefault="001F53B0" w14:paraId="3CE02F9A" w14:textId="77777777">
      <w:pPr>
        <w:spacing w:before="100" w:beforeAutospacing="1" w:after="100" w:afterAutospacing="1"/>
        <w:rPr>
          <w:color w:val="000000" w:themeColor="text1"/>
        </w:rPr>
      </w:pPr>
      <w:r w:rsidRPr="00F46A22">
        <w:rPr>
          <w:b/>
          <w:bCs/>
          <w:color w:val="000000" w:themeColor="text1"/>
        </w:rPr>
        <w:t>1.3 References</w:t>
      </w:r>
      <w:r w:rsidRPr="00F46A22">
        <w:rPr>
          <w:color w:val="000000" w:themeColor="text1"/>
        </w:rPr>
        <w:br/>
      </w:r>
      <w:r w:rsidRPr="00F46A22">
        <w:rPr>
          <w:color w:val="000000" w:themeColor="text1"/>
        </w:rPr>
        <w:t>Development insights and system specifications are informed by a variety of authoritative sources, ensuring a solid foundation for implementation:</w:t>
      </w:r>
    </w:p>
    <w:p w:rsidRPr="00F46A22" w:rsidR="001F53B0" w:rsidP="00D10ACF" w:rsidRDefault="001F53B0" w14:paraId="7F8F0E7E" w14:textId="77777777">
      <w:pPr>
        <w:numPr>
          <w:ilvl w:val="0"/>
          <w:numId w:val="8"/>
        </w:numPr>
        <w:spacing w:before="100" w:beforeAutospacing="1" w:after="100" w:afterAutospacing="1"/>
        <w:rPr>
          <w:color w:val="000000" w:themeColor="text1"/>
        </w:rPr>
      </w:pPr>
      <w:r w:rsidRPr="00F46A22">
        <w:rPr>
          <w:color w:val="000000" w:themeColor="text1"/>
        </w:rPr>
        <w:t xml:space="preserve">United States Census Bureau’s TIGER/Line Shapefiles for detailed geographic mapping. </w:t>
      </w:r>
      <w:hyperlink w:tgtFrame="_new" w:history="1" r:id="rId7">
        <w:r w:rsidRPr="00F46A22">
          <w:rPr>
            <w:color w:val="000000" w:themeColor="text1"/>
            <w:u w:val="single"/>
          </w:rPr>
          <w:t>TIGER/Line Shapefiles</w:t>
        </w:r>
      </w:hyperlink>
    </w:p>
    <w:p w:rsidRPr="00F46A22" w:rsidR="001F53B0" w:rsidP="00D10ACF" w:rsidRDefault="001F53B0" w14:paraId="2E2BF907" w14:textId="77777777">
      <w:pPr>
        <w:numPr>
          <w:ilvl w:val="0"/>
          <w:numId w:val="8"/>
        </w:numPr>
        <w:spacing w:before="100" w:beforeAutospacing="1" w:after="100" w:afterAutospacing="1"/>
        <w:rPr>
          <w:color w:val="000000" w:themeColor="text1"/>
        </w:rPr>
      </w:pPr>
      <w:r w:rsidRPr="00F46A22">
        <w:rPr>
          <w:color w:val="000000" w:themeColor="text1"/>
        </w:rPr>
        <w:t xml:space="preserve">OpenStreetMap API for up-to-date mapping data integration. </w:t>
      </w:r>
      <w:hyperlink w:tgtFrame="_new" w:history="1" r:id="rId8">
        <w:r w:rsidRPr="00F46A22">
          <w:rPr>
            <w:color w:val="000000" w:themeColor="text1"/>
            <w:u w:val="single"/>
          </w:rPr>
          <w:t>OpenStreetMap API Documentation</w:t>
        </w:r>
      </w:hyperlink>
    </w:p>
    <w:p w:rsidRPr="00F46A22" w:rsidR="001F53B0" w:rsidP="00D10ACF" w:rsidRDefault="001F53B0" w14:paraId="67FD41C1" w14:textId="77777777">
      <w:pPr>
        <w:numPr>
          <w:ilvl w:val="0"/>
          <w:numId w:val="8"/>
        </w:numPr>
        <w:spacing w:before="100" w:beforeAutospacing="1" w:after="100" w:afterAutospacing="1"/>
        <w:rPr>
          <w:color w:val="000000" w:themeColor="text1"/>
        </w:rPr>
      </w:pPr>
      <w:r w:rsidRPr="00F46A22">
        <w:rPr>
          <w:color w:val="000000" w:themeColor="text1"/>
        </w:rPr>
        <w:t xml:space="preserve">Academic and technical literature on the application of machine learning in geographic estimations, including TensorFlow, Scikit-Learn, and </w:t>
      </w:r>
      <w:proofErr w:type="spellStart"/>
      <w:r w:rsidRPr="00F46A22">
        <w:rPr>
          <w:color w:val="000000" w:themeColor="text1"/>
        </w:rPr>
        <w:t>XGBoost</w:t>
      </w:r>
      <w:proofErr w:type="spellEnd"/>
      <w:r w:rsidRPr="00F46A22">
        <w:rPr>
          <w:color w:val="000000" w:themeColor="text1"/>
        </w:rPr>
        <w:t>.</w:t>
      </w:r>
    </w:p>
    <w:p w:rsidRPr="00F46A22" w:rsidR="001F53B0" w:rsidP="00D10ACF" w:rsidRDefault="001F53B0" w14:paraId="79D07C80" w14:textId="77777777">
      <w:pPr>
        <w:numPr>
          <w:ilvl w:val="0"/>
          <w:numId w:val="8"/>
        </w:numPr>
        <w:spacing w:before="100" w:beforeAutospacing="1" w:after="100" w:afterAutospacing="1"/>
        <w:rPr>
          <w:color w:val="000000" w:themeColor="text1"/>
        </w:rPr>
      </w:pPr>
      <w:r w:rsidRPr="00F46A22">
        <w:rPr>
          <w:color w:val="000000" w:themeColor="text1"/>
        </w:rPr>
        <w:t>Scholarly articles and technical standards that discuss advanced GIS and remote sensing techniques, underscoring the system’s innovative approach to population estimation.</w:t>
      </w:r>
    </w:p>
    <w:p w:rsidRPr="00F46A22" w:rsidR="001F53B0" w:rsidP="001F53B0" w:rsidRDefault="001F53B0" w14:paraId="4E453036" w14:textId="77777777">
      <w:pPr>
        <w:spacing w:before="100" w:beforeAutospacing="1" w:after="100" w:afterAutospacing="1"/>
        <w:rPr>
          <w:color w:val="000000" w:themeColor="text1"/>
        </w:rPr>
      </w:pPr>
      <w:r w:rsidRPr="00F46A22">
        <w:rPr>
          <w:b/>
          <w:bCs/>
          <w:color w:val="000000" w:themeColor="text1"/>
        </w:rPr>
        <w:t>1.4 Overview</w:t>
      </w:r>
      <w:r w:rsidRPr="00F46A22">
        <w:rPr>
          <w:color w:val="000000" w:themeColor="text1"/>
        </w:rPr>
        <w:br/>
      </w:r>
      <w:r w:rsidRPr="00F46A22">
        <w:rPr>
          <w:color w:val="000000" w:themeColor="text1"/>
        </w:rPr>
        <w:t>This document is methodically organized into key sections, each designed to provide a comprehensive understanding of the system’s specifications:</w:t>
      </w:r>
    </w:p>
    <w:p w:rsidRPr="00F46A22" w:rsidR="001F53B0" w:rsidP="00D10ACF" w:rsidRDefault="001F53B0" w14:paraId="4F576F3E" w14:textId="77777777">
      <w:pPr>
        <w:numPr>
          <w:ilvl w:val="0"/>
          <w:numId w:val="9"/>
        </w:numPr>
        <w:spacing w:before="100" w:beforeAutospacing="1" w:after="100" w:afterAutospacing="1"/>
        <w:rPr>
          <w:color w:val="000000" w:themeColor="text1"/>
        </w:rPr>
      </w:pPr>
      <w:r w:rsidRPr="00F46A22">
        <w:rPr>
          <w:b/>
          <w:bCs/>
          <w:color w:val="000000" w:themeColor="text1"/>
        </w:rPr>
        <w:t>Introduction</w:t>
      </w:r>
      <w:r w:rsidRPr="00F46A22">
        <w:rPr>
          <w:color w:val="000000" w:themeColor="text1"/>
        </w:rPr>
        <w:t>: Clarifies the document’s purpose, scope, and foundational references.</w:t>
      </w:r>
    </w:p>
    <w:p w:rsidRPr="00F46A22" w:rsidR="001F53B0" w:rsidP="00D10ACF" w:rsidRDefault="001F53B0" w14:paraId="68537F61" w14:textId="77777777">
      <w:pPr>
        <w:numPr>
          <w:ilvl w:val="0"/>
          <w:numId w:val="9"/>
        </w:numPr>
        <w:spacing w:before="100" w:beforeAutospacing="1" w:after="100" w:afterAutospacing="1"/>
        <w:rPr>
          <w:color w:val="000000" w:themeColor="text1"/>
        </w:rPr>
      </w:pPr>
      <w:r w:rsidRPr="00F46A22">
        <w:rPr>
          <w:b/>
          <w:bCs/>
          <w:color w:val="000000" w:themeColor="text1"/>
        </w:rPr>
        <w:t>Overall Description</w:t>
      </w:r>
      <w:r w:rsidRPr="00F46A22">
        <w:rPr>
          <w:color w:val="000000" w:themeColor="text1"/>
        </w:rPr>
        <w:t>: Describes the system’s operational context, user demographics, technological environment, and overarching constraints.</w:t>
      </w:r>
    </w:p>
    <w:p w:rsidRPr="00F46A22" w:rsidR="001F53B0" w:rsidP="00D10ACF" w:rsidRDefault="001F53B0" w14:paraId="664A8E9E" w14:textId="77777777">
      <w:pPr>
        <w:numPr>
          <w:ilvl w:val="0"/>
          <w:numId w:val="9"/>
        </w:numPr>
        <w:spacing w:before="100" w:beforeAutospacing="1" w:after="100" w:afterAutospacing="1"/>
        <w:rPr>
          <w:color w:val="000000" w:themeColor="text1"/>
        </w:rPr>
      </w:pPr>
      <w:r w:rsidRPr="00F46A22">
        <w:rPr>
          <w:b/>
          <w:bCs/>
          <w:color w:val="000000" w:themeColor="text1"/>
        </w:rPr>
        <w:t>Specific Requirements</w:t>
      </w:r>
      <w:r w:rsidRPr="00F46A22">
        <w:rPr>
          <w:color w:val="000000" w:themeColor="text1"/>
        </w:rPr>
        <w:t>: Details the system’s functional and non-functional requirements, highlighting essential external interfaces and performance metrics.</w:t>
      </w:r>
    </w:p>
    <w:p w:rsidRPr="00F46A22" w:rsidR="001F53B0" w:rsidP="00D10ACF" w:rsidRDefault="001F53B0" w14:paraId="554E3031" w14:textId="77777777">
      <w:pPr>
        <w:numPr>
          <w:ilvl w:val="0"/>
          <w:numId w:val="9"/>
        </w:numPr>
        <w:spacing w:before="100" w:beforeAutospacing="1" w:after="100" w:afterAutospacing="1"/>
        <w:rPr>
          <w:color w:val="000000" w:themeColor="text1"/>
        </w:rPr>
      </w:pPr>
      <w:r w:rsidRPr="00F46A22">
        <w:rPr>
          <w:b/>
          <w:bCs/>
          <w:color w:val="000000" w:themeColor="text1"/>
        </w:rPr>
        <w:t>GUI Requirements</w:t>
      </w:r>
      <w:r w:rsidRPr="00F46A22">
        <w:rPr>
          <w:color w:val="000000" w:themeColor="text1"/>
        </w:rPr>
        <w:t>: Outlines expectations for the user interface, including design mockups and accessibility features.</w:t>
      </w:r>
    </w:p>
    <w:p w:rsidRPr="00F46A22" w:rsidR="001F53B0" w:rsidP="00D10ACF" w:rsidRDefault="001F53B0" w14:paraId="339BBE1D" w14:textId="77777777">
      <w:pPr>
        <w:numPr>
          <w:ilvl w:val="0"/>
          <w:numId w:val="9"/>
        </w:numPr>
        <w:spacing w:before="100" w:beforeAutospacing="1" w:after="100" w:afterAutospacing="1"/>
        <w:rPr>
          <w:color w:val="000000" w:themeColor="text1"/>
        </w:rPr>
      </w:pPr>
      <w:r w:rsidRPr="00F46A22">
        <w:rPr>
          <w:b/>
          <w:bCs/>
          <w:color w:val="000000" w:themeColor="text1"/>
        </w:rPr>
        <w:t>Importance Levels and Dependencies</w:t>
      </w:r>
      <w:r w:rsidRPr="00F46A22">
        <w:rPr>
          <w:color w:val="000000" w:themeColor="text1"/>
        </w:rPr>
        <w:t>: Discusses feature prioritization and the interdependencies critical to system functionality.</w:t>
      </w:r>
    </w:p>
    <w:p w:rsidRPr="00F46A22" w:rsidR="001F53B0" w:rsidP="00D10ACF" w:rsidRDefault="001F53B0" w14:paraId="78D9311A" w14:textId="77777777">
      <w:pPr>
        <w:numPr>
          <w:ilvl w:val="0"/>
          <w:numId w:val="9"/>
        </w:numPr>
        <w:spacing w:before="100" w:beforeAutospacing="1" w:after="100" w:afterAutospacing="1"/>
        <w:rPr>
          <w:color w:val="000000" w:themeColor="text1"/>
        </w:rPr>
      </w:pPr>
      <w:r w:rsidRPr="00F46A22">
        <w:rPr>
          <w:b/>
          <w:bCs/>
          <w:color w:val="000000" w:themeColor="text1"/>
        </w:rPr>
        <w:t>Appendices</w:t>
      </w:r>
      <w:r w:rsidRPr="00F46A22">
        <w:rPr>
          <w:color w:val="000000" w:themeColor="text1"/>
        </w:rPr>
        <w:t>: Contains supplementary materials such as a glossary, various diagrams, and sections for formal approvals. This structured approach ensures a clear roadmap for the system’s successful design, development, and deployment, facilitating a well-coordinated project lifecycle.</w:t>
      </w:r>
    </w:p>
    <w:p w:rsidRPr="00F46A22" w:rsidR="319C5160" w:rsidP="12FD994D" w:rsidRDefault="319C5160" w14:paraId="0635FA23" w14:textId="376F7392">
      <w:pPr>
        <w:spacing w:before="240" w:after="240"/>
        <w:rPr>
          <w:color w:val="000000" w:themeColor="text1"/>
        </w:rPr>
      </w:pPr>
      <w:r w:rsidRPr="00F46A22">
        <w:rPr>
          <w:color w:val="000000" w:themeColor="text1"/>
        </w:rPr>
        <w:t>This document serves as a blueprint for the successful design, development, and deployment of the Census Data Estimation System.</w:t>
      </w:r>
    </w:p>
    <w:p w:rsidRPr="00F46A22" w:rsidR="240F6DBE" w:rsidP="12FD994D" w:rsidRDefault="240F6DBE" w14:paraId="20FFFD7C" w14:textId="40321A29">
      <w:pPr>
        <w:rPr>
          <w:b/>
          <w:bCs/>
          <w:color w:val="000000" w:themeColor="text1"/>
        </w:rPr>
      </w:pPr>
    </w:p>
    <w:p w:rsidRPr="00F46A22" w:rsidR="001F53B0" w:rsidP="001F53B0" w:rsidRDefault="001F53B0" w14:paraId="2B038516" w14:textId="77777777">
      <w:pPr>
        <w:pStyle w:val="NormalWeb"/>
        <w:rPr>
          <w:color w:val="000000" w:themeColor="text1"/>
        </w:rPr>
      </w:pPr>
      <w:r w:rsidRPr="00F46A22">
        <w:rPr>
          <w:rStyle w:val="Strong"/>
          <w:rFonts w:eastAsiaTheme="majorEastAsia"/>
          <w:color w:val="000000" w:themeColor="text1"/>
        </w:rPr>
        <w:t>2. Overall Description</w:t>
      </w:r>
      <w:r w:rsidRPr="00F46A22">
        <w:rPr>
          <w:color w:val="000000" w:themeColor="text1"/>
        </w:rPr>
        <w:br/>
      </w:r>
      <w:r w:rsidRPr="00F46A22">
        <w:rPr>
          <w:color w:val="000000" w:themeColor="text1"/>
        </w:rPr>
        <w:t xml:space="preserve">The Census Data Estimation System is a cutting-edge, standalone web-based application designed to modernize the way population data is estimated. By utilizing machine learning and allowing for the upload of custom geographic boundaries in various formats, including CSV and </w:t>
      </w:r>
      <w:proofErr w:type="spellStart"/>
      <w:r w:rsidRPr="00F46A22">
        <w:rPr>
          <w:color w:val="000000" w:themeColor="text1"/>
        </w:rPr>
        <w:t>GeoJSON</w:t>
      </w:r>
      <w:proofErr w:type="spellEnd"/>
      <w:r w:rsidRPr="00F46A22">
        <w:rPr>
          <w:color w:val="000000" w:themeColor="text1"/>
        </w:rPr>
        <w:t>, the system provides flexible, tailored estimations that surpass the limitations of traditional census tools bound by fixed geographic regions.</w:t>
      </w:r>
    </w:p>
    <w:p w:rsidRPr="00F46A22" w:rsidR="001F53B0" w:rsidP="001F53B0" w:rsidRDefault="001F53B0" w14:paraId="4115782E" w14:textId="77777777">
      <w:pPr>
        <w:pStyle w:val="NormalWeb"/>
        <w:rPr>
          <w:color w:val="000000" w:themeColor="text1"/>
        </w:rPr>
      </w:pPr>
      <w:r w:rsidRPr="00F46A22">
        <w:rPr>
          <w:rStyle w:val="Strong"/>
          <w:rFonts w:eastAsiaTheme="majorEastAsia"/>
          <w:color w:val="000000" w:themeColor="text1"/>
        </w:rPr>
        <w:t>2.1 Product Perspective</w:t>
      </w:r>
      <w:r w:rsidRPr="00F46A22">
        <w:rPr>
          <w:color w:val="000000" w:themeColor="text1"/>
        </w:rPr>
        <w:br/>
      </w:r>
      <w:r w:rsidRPr="00F46A22">
        <w:rPr>
          <w:color w:val="000000" w:themeColor="text1"/>
        </w:rPr>
        <w:t>This system integrates advanced machine learning algorithms with robust geographic data processing to offer accurate and efficient population estimations. Featuring an intuitive user interface and powerful backend processing capabilities, it ensures a seamless user experience and reliable data handling, suitable for a wide range of applications from urban planning to emergency management.</w:t>
      </w:r>
    </w:p>
    <w:p w:rsidRPr="00F46A22" w:rsidR="001F53B0" w:rsidP="001F53B0" w:rsidRDefault="001F53B0" w14:paraId="6FB058B8" w14:textId="77777777">
      <w:pPr>
        <w:pStyle w:val="NormalWeb"/>
        <w:rPr>
          <w:color w:val="000000" w:themeColor="text1"/>
        </w:rPr>
      </w:pPr>
      <w:r w:rsidRPr="00F46A22">
        <w:rPr>
          <w:rStyle w:val="Strong"/>
          <w:rFonts w:eastAsiaTheme="majorEastAsia"/>
          <w:color w:val="000000" w:themeColor="text1"/>
        </w:rPr>
        <w:t>2.2 Product Functions</w:t>
      </w:r>
      <w:r w:rsidRPr="00F46A22">
        <w:rPr>
          <w:color w:val="000000" w:themeColor="text1"/>
        </w:rPr>
        <w:br/>
      </w:r>
      <w:r w:rsidRPr="00F46A22">
        <w:rPr>
          <w:color w:val="000000" w:themeColor="text1"/>
        </w:rPr>
        <w:t>The system's core functionalities include:</w:t>
      </w:r>
    </w:p>
    <w:p w:rsidRPr="00F46A22" w:rsidR="001F53B0" w:rsidP="00D10ACF" w:rsidRDefault="001F53B0" w14:paraId="5B488D25" w14:textId="77777777">
      <w:pPr>
        <w:numPr>
          <w:ilvl w:val="0"/>
          <w:numId w:val="10"/>
        </w:numPr>
        <w:spacing w:before="100" w:beforeAutospacing="1" w:after="100" w:afterAutospacing="1"/>
        <w:rPr>
          <w:color w:val="000000" w:themeColor="text1"/>
        </w:rPr>
      </w:pPr>
      <w:r w:rsidRPr="00F46A22">
        <w:rPr>
          <w:rStyle w:val="Strong"/>
          <w:rFonts w:eastAsiaTheme="majorEastAsia"/>
          <w:color w:val="000000" w:themeColor="text1"/>
        </w:rPr>
        <w:t>Data Upload</w:t>
      </w:r>
      <w:r w:rsidRPr="00F46A22">
        <w:rPr>
          <w:color w:val="000000" w:themeColor="text1"/>
        </w:rPr>
        <w:t xml:space="preserve">: Users can upload geographic boundary data in CSV or </w:t>
      </w:r>
      <w:proofErr w:type="spellStart"/>
      <w:r w:rsidRPr="00F46A22">
        <w:rPr>
          <w:color w:val="000000" w:themeColor="text1"/>
        </w:rPr>
        <w:t>GeoJSON</w:t>
      </w:r>
      <w:proofErr w:type="spellEnd"/>
      <w:r w:rsidRPr="00F46A22">
        <w:rPr>
          <w:color w:val="000000" w:themeColor="text1"/>
        </w:rPr>
        <w:t xml:space="preserve"> formats.</w:t>
      </w:r>
    </w:p>
    <w:p w:rsidRPr="00F46A22" w:rsidR="001F53B0" w:rsidP="00D10ACF" w:rsidRDefault="001F53B0" w14:paraId="095B997D" w14:textId="77777777">
      <w:pPr>
        <w:numPr>
          <w:ilvl w:val="0"/>
          <w:numId w:val="10"/>
        </w:numPr>
        <w:spacing w:before="100" w:beforeAutospacing="1" w:after="100" w:afterAutospacing="1"/>
        <w:rPr>
          <w:color w:val="000000" w:themeColor="text1"/>
        </w:rPr>
      </w:pPr>
      <w:r w:rsidRPr="00F46A22">
        <w:rPr>
          <w:rStyle w:val="Strong"/>
          <w:rFonts w:eastAsiaTheme="majorEastAsia"/>
          <w:color w:val="000000" w:themeColor="text1"/>
        </w:rPr>
        <w:t>Data Integration</w:t>
      </w:r>
      <w:r w:rsidRPr="00F46A22">
        <w:rPr>
          <w:color w:val="000000" w:themeColor="text1"/>
        </w:rPr>
        <w:t>: The system enhances estimations by incorporating geographic data such as building and road densities from external sources or pre-stored datasets.</w:t>
      </w:r>
    </w:p>
    <w:p w:rsidRPr="00F46A22" w:rsidR="001F53B0" w:rsidP="00D10ACF" w:rsidRDefault="001F53B0" w14:paraId="1A1C0A1C" w14:textId="77777777">
      <w:pPr>
        <w:numPr>
          <w:ilvl w:val="0"/>
          <w:numId w:val="10"/>
        </w:numPr>
        <w:spacing w:before="100" w:beforeAutospacing="1" w:after="100" w:afterAutospacing="1"/>
        <w:rPr>
          <w:color w:val="000000" w:themeColor="text1"/>
        </w:rPr>
      </w:pPr>
      <w:r w:rsidRPr="00F46A22">
        <w:rPr>
          <w:rStyle w:val="Strong"/>
          <w:rFonts w:eastAsiaTheme="majorEastAsia"/>
          <w:color w:val="000000" w:themeColor="text1"/>
        </w:rPr>
        <w:t>Population Estimation</w:t>
      </w:r>
      <w:r w:rsidRPr="00F46A22">
        <w:rPr>
          <w:color w:val="000000" w:themeColor="text1"/>
        </w:rPr>
        <w:t>: Sophisticated machine learning models process the input data to generate detailed population estimates for the specified regions.</w:t>
      </w:r>
    </w:p>
    <w:p w:rsidRPr="00F46A22" w:rsidR="001F53B0" w:rsidP="00D10ACF" w:rsidRDefault="001F53B0" w14:paraId="40BC8267" w14:textId="77777777">
      <w:pPr>
        <w:numPr>
          <w:ilvl w:val="0"/>
          <w:numId w:val="10"/>
        </w:numPr>
        <w:spacing w:before="100" w:beforeAutospacing="1" w:after="100" w:afterAutospacing="1"/>
        <w:rPr>
          <w:color w:val="000000" w:themeColor="text1"/>
        </w:rPr>
      </w:pPr>
      <w:r w:rsidRPr="00F46A22">
        <w:rPr>
          <w:rStyle w:val="Strong"/>
          <w:rFonts w:eastAsiaTheme="majorEastAsia"/>
          <w:color w:val="000000" w:themeColor="text1"/>
        </w:rPr>
        <w:t>Results Display and Download</w:t>
      </w:r>
      <w:r w:rsidRPr="00F46A22">
        <w:rPr>
          <w:color w:val="000000" w:themeColor="text1"/>
        </w:rPr>
        <w:t xml:space="preserve">: Users can preview results interactively within the web application and download them in CSV format for further analysis. These functionalities </w:t>
      </w:r>
      <w:r w:rsidRPr="00F46A22">
        <w:rPr>
          <w:color w:val="000000" w:themeColor="text1"/>
        </w:rPr>
        <w:t xml:space="preserve">collectively enable users to </w:t>
      </w:r>
      <w:proofErr w:type="gramStart"/>
      <w:r w:rsidRPr="00F46A22">
        <w:rPr>
          <w:color w:val="000000" w:themeColor="text1"/>
        </w:rPr>
        <w:t>accurately and efficiently estimate population data</w:t>
      </w:r>
      <w:proofErr w:type="gramEnd"/>
      <w:r w:rsidRPr="00F46A22">
        <w:rPr>
          <w:color w:val="000000" w:themeColor="text1"/>
        </w:rPr>
        <w:t xml:space="preserve"> for custom-defined geographic regions.</w:t>
      </w:r>
    </w:p>
    <w:p w:rsidRPr="00F46A22" w:rsidR="001F53B0" w:rsidP="001F53B0" w:rsidRDefault="001F53B0" w14:paraId="1AE38608" w14:textId="77777777">
      <w:pPr>
        <w:pStyle w:val="NormalWeb"/>
        <w:rPr>
          <w:color w:val="000000" w:themeColor="text1"/>
        </w:rPr>
      </w:pPr>
      <w:r w:rsidRPr="00F46A22">
        <w:rPr>
          <w:rStyle w:val="Strong"/>
          <w:rFonts w:eastAsiaTheme="majorEastAsia"/>
          <w:color w:val="000000" w:themeColor="text1"/>
        </w:rPr>
        <w:t>2.3 User Classes and Characteristics</w:t>
      </w:r>
      <w:r w:rsidRPr="00F46A22">
        <w:rPr>
          <w:color w:val="000000" w:themeColor="text1"/>
        </w:rPr>
        <w:br/>
      </w:r>
      <w:r w:rsidRPr="00F46A22">
        <w:rPr>
          <w:color w:val="000000" w:themeColor="text1"/>
        </w:rPr>
        <w:t>The primary users of the system include:</w:t>
      </w:r>
    </w:p>
    <w:p w:rsidRPr="00F46A22" w:rsidR="001F53B0" w:rsidP="00D10ACF" w:rsidRDefault="001F53B0" w14:paraId="2599A7DE" w14:textId="77777777">
      <w:pPr>
        <w:numPr>
          <w:ilvl w:val="0"/>
          <w:numId w:val="11"/>
        </w:numPr>
        <w:spacing w:before="100" w:beforeAutospacing="1" w:after="100" w:afterAutospacing="1"/>
        <w:rPr>
          <w:color w:val="000000" w:themeColor="text1"/>
        </w:rPr>
      </w:pPr>
      <w:r w:rsidRPr="00F46A22">
        <w:rPr>
          <w:rStyle w:val="Strong"/>
          <w:rFonts w:eastAsiaTheme="majorEastAsia"/>
          <w:color w:val="000000" w:themeColor="text1"/>
        </w:rPr>
        <w:t>Researchers</w:t>
      </w:r>
      <w:r w:rsidRPr="00F46A22">
        <w:rPr>
          <w:color w:val="000000" w:themeColor="text1"/>
        </w:rPr>
        <w:t>: Require custom population data for studies in fields such as urban planning and public health.</w:t>
      </w:r>
    </w:p>
    <w:p w:rsidRPr="00F46A22" w:rsidR="001F53B0" w:rsidP="00D10ACF" w:rsidRDefault="001F53B0" w14:paraId="12C9A3A7" w14:textId="77777777">
      <w:pPr>
        <w:numPr>
          <w:ilvl w:val="0"/>
          <w:numId w:val="11"/>
        </w:numPr>
        <w:spacing w:before="100" w:beforeAutospacing="1" w:after="100" w:afterAutospacing="1"/>
        <w:rPr>
          <w:color w:val="000000" w:themeColor="text1"/>
        </w:rPr>
      </w:pPr>
      <w:r w:rsidRPr="00F46A22">
        <w:rPr>
          <w:rStyle w:val="Strong"/>
          <w:rFonts w:eastAsiaTheme="majorEastAsia"/>
          <w:color w:val="000000" w:themeColor="text1"/>
        </w:rPr>
        <w:t>Policymakers and Analysts</w:t>
      </w:r>
      <w:r w:rsidRPr="00F46A22">
        <w:rPr>
          <w:color w:val="000000" w:themeColor="text1"/>
        </w:rPr>
        <w:t>: Depend on accurate data for informed decision-making in disaster management and resource allocation.</w:t>
      </w:r>
    </w:p>
    <w:p w:rsidRPr="00F46A22" w:rsidR="001F53B0" w:rsidP="00D10ACF" w:rsidRDefault="001F53B0" w14:paraId="5C97F364" w14:textId="77777777">
      <w:pPr>
        <w:numPr>
          <w:ilvl w:val="0"/>
          <w:numId w:val="11"/>
        </w:numPr>
        <w:spacing w:before="100" w:beforeAutospacing="1" w:after="100" w:afterAutospacing="1"/>
        <w:rPr>
          <w:color w:val="000000" w:themeColor="text1"/>
        </w:rPr>
      </w:pPr>
      <w:r w:rsidRPr="00F46A22">
        <w:rPr>
          <w:rStyle w:val="Strong"/>
          <w:rFonts w:eastAsiaTheme="majorEastAsia"/>
          <w:color w:val="000000" w:themeColor="text1"/>
        </w:rPr>
        <w:t>Developers and Data Scientists</w:t>
      </w:r>
      <w:r w:rsidRPr="00F46A22">
        <w:rPr>
          <w:color w:val="000000" w:themeColor="text1"/>
        </w:rPr>
        <w:t>: Use the system to analyze datasets or enhance their own models. Users are expected to have a basic understanding of data formats and population estimation processes, while more advanced users may integrate additional data to enhance results.</w:t>
      </w:r>
    </w:p>
    <w:p w:rsidRPr="00F46A22" w:rsidR="001F53B0" w:rsidP="001F53B0" w:rsidRDefault="001F53B0" w14:paraId="4C61263C" w14:textId="77777777">
      <w:pPr>
        <w:pStyle w:val="NormalWeb"/>
        <w:rPr>
          <w:color w:val="000000" w:themeColor="text1"/>
        </w:rPr>
      </w:pPr>
      <w:r w:rsidRPr="00F46A22">
        <w:rPr>
          <w:rStyle w:val="Strong"/>
          <w:rFonts w:eastAsiaTheme="majorEastAsia"/>
          <w:color w:val="000000" w:themeColor="text1"/>
        </w:rPr>
        <w:t>2.4 Operating Environment</w:t>
      </w:r>
      <w:r w:rsidRPr="00F46A22">
        <w:rPr>
          <w:color w:val="000000" w:themeColor="text1"/>
        </w:rPr>
        <w:br/>
      </w:r>
      <w:r w:rsidRPr="00F46A22">
        <w:rPr>
          <w:color w:val="000000" w:themeColor="text1"/>
        </w:rPr>
        <w:t>The system is optimized for cross-platform functionality, designed to operate under the following conditions:</w:t>
      </w:r>
    </w:p>
    <w:p w:rsidRPr="00F46A22" w:rsidR="001F53B0" w:rsidP="00D10ACF" w:rsidRDefault="001F53B0" w14:paraId="46049CA5" w14:textId="77777777">
      <w:pPr>
        <w:numPr>
          <w:ilvl w:val="0"/>
          <w:numId w:val="12"/>
        </w:numPr>
        <w:spacing w:before="100" w:beforeAutospacing="1" w:after="100" w:afterAutospacing="1"/>
        <w:rPr>
          <w:color w:val="000000" w:themeColor="text1"/>
        </w:rPr>
      </w:pPr>
      <w:r w:rsidRPr="00F46A22">
        <w:rPr>
          <w:rStyle w:val="Strong"/>
          <w:rFonts w:eastAsiaTheme="majorEastAsia"/>
          <w:color w:val="000000" w:themeColor="text1"/>
        </w:rPr>
        <w:t>Client-Side Requirements</w:t>
      </w:r>
      <w:r w:rsidRPr="00F46A22">
        <w:rPr>
          <w:color w:val="000000" w:themeColor="text1"/>
        </w:rPr>
        <w:t>: Compatible with modern web browsers like Google Chrome, Mozilla Firefox, and Microsoft Edge. Requires an internet connection with at least 5 Mbps and a computer with a minimum of 4 GB of RAM.</w:t>
      </w:r>
    </w:p>
    <w:p w:rsidRPr="00F46A22" w:rsidR="001F53B0" w:rsidP="00D10ACF" w:rsidRDefault="001F53B0" w14:paraId="39FA3F68" w14:textId="77777777">
      <w:pPr>
        <w:numPr>
          <w:ilvl w:val="0"/>
          <w:numId w:val="12"/>
        </w:numPr>
        <w:spacing w:before="100" w:beforeAutospacing="1" w:after="100" w:afterAutospacing="1"/>
        <w:rPr>
          <w:color w:val="000000" w:themeColor="text1"/>
        </w:rPr>
      </w:pPr>
      <w:r w:rsidRPr="00F46A22">
        <w:rPr>
          <w:rStyle w:val="Strong"/>
          <w:rFonts w:eastAsiaTheme="majorEastAsia"/>
          <w:color w:val="000000" w:themeColor="text1"/>
        </w:rPr>
        <w:t>Server-Side Requirements</w:t>
      </w:r>
      <w:r w:rsidRPr="00F46A22">
        <w:rPr>
          <w:color w:val="000000" w:themeColor="text1"/>
        </w:rPr>
        <w:t>: Runs on Linux or Windows Server environments, uses Python-based servers (Flask or Django), with TensorFlow and scikit-learn for machine learning tasks, and PostgreSQL or MongoDB for data storage. Geographic data is integrated through APIs such as OpenStreetMap.</w:t>
      </w:r>
    </w:p>
    <w:p w:rsidRPr="00F46A22" w:rsidR="001F53B0" w:rsidP="001F53B0" w:rsidRDefault="001F53B0" w14:paraId="505F4DF9" w14:textId="77777777">
      <w:pPr>
        <w:pStyle w:val="NormalWeb"/>
        <w:rPr>
          <w:color w:val="000000" w:themeColor="text1"/>
        </w:rPr>
      </w:pPr>
      <w:r w:rsidRPr="00F46A22">
        <w:rPr>
          <w:rStyle w:val="Strong"/>
          <w:rFonts w:eastAsiaTheme="majorEastAsia"/>
          <w:color w:val="000000" w:themeColor="text1"/>
        </w:rPr>
        <w:t>2.5 Design and Implementation Constraints</w:t>
      </w:r>
      <w:r w:rsidRPr="00F46A22">
        <w:rPr>
          <w:color w:val="000000" w:themeColor="text1"/>
        </w:rPr>
        <w:br/>
      </w:r>
      <w:r w:rsidRPr="00F46A22">
        <w:rPr>
          <w:color w:val="000000" w:themeColor="text1"/>
        </w:rPr>
        <w:t>Development constraints include:</w:t>
      </w:r>
    </w:p>
    <w:p w:rsidRPr="00F46A22" w:rsidR="001F53B0" w:rsidP="00D10ACF" w:rsidRDefault="001F53B0" w14:paraId="733F3773" w14:textId="77777777">
      <w:pPr>
        <w:numPr>
          <w:ilvl w:val="0"/>
          <w:numId w:val="13"/>
        </w:numPr>
        <w:spacing w:before="100" w:beforeAutospacing="1" w:after="100" w:afterAutospacing="1"/>
        <w:rPr>
          <w:color w:val="000000" w:themeColor="text1"/>
        </w:rPr>
      </w:pPr>
      <w:r w:rsidRPr="00F46A22">
        <w:rPr>
          <w:rStyle w:val="Strong"/>
          <w:rFonts w:eastAsiaTheme="majorEastAsia"/>
          <w:color w:val="000000" w:themeColor="text1"/>
        </w:rPr>
        <w:t>Data Format</w:t>
      </w:r>
      <w:r w:rsidRPr="00F46A22">
        <w:rPr>
          <w:color w:val="000000" w:themeColor="text1"/>
        </w:rPr>
        <w:t xml:space="preserve">: Initially supports only CSV and </w:t>
      </w:r>
      <w:proofErr w:type="spellStart"/>
      <w:r w:rsidRPr="00F46A22">
        <w:rPr>
          <w:color w:val="000000" w:themeColor="text1"/>
        </w:rPr>
        <w:t>GeoJSON</w:t>
      </w:r>
      <w:proofErr w:type="spellEnd"/>
      <w:r w:rsidRPr="00F46A22">
        <w:rPr>
          <w:color w:val="000000" w:themeColor="text1"/>
        </w:rPr>
        <w:t xml:space="preserve"> files with predefined schemas.</w:t>
      </w:r>
    </w:p>
    <w:p w:rsidRPr="00F46A22" w:rsidR="001F53B0" w:rsidP="00D10ACF" w:rsidRDefault="001F53B0" w14:paraId="5B3F297E" w14:textId="77777777">
      <w:pPr>
        <w:numPr>
          <w:ilvl w:val="0"/>
          <w:numId w:val="13"/>
        </w:numPr>
        <w:spacing w:before="100" w:beforeAutospacing="1" w:after="100" w:afterAutospacing="1"/>
        <w:rPr>
          <w:color w:val="000000" w:themeColor="text1"/>
        </w:rPr>
      </w:pPr>
      <w:r w:rsidRPr="00F46A22">
        <w:rPr>
          <w:rStyle w:val="Strong"/>
          <w:rFonts w:eastAsiaTheme="majorEastAsia"/>
          <w:color w:val="000000" w:themeColor="text1"/>
        </w:rPr>
        <w:t>Geographic Scope</w:t>
      </w:r>
      <w:r w:rsidRPr="00F46A22">
        <w:rPr>
          <w:color w:val="000000" w:themeColor="text1"/>
        </w:rPr>
        <w:t>: Focuses on population estimations within the United States, with plans for future global expansion.</w:t>
      </w:r>
    </w:p>
    <w:p w:rsidRPr="00F46A22" w:rsidR="001F53B0" w:rsidP="00D10ACF" w:rsidRDefault="001F53B0" w14:paraId="2127A436" w14:textId="77777777">
      <w:pPr>
        <w:numPr>
          <w:ilvl w:val="0"/>
          <w:numId w:val="13"/>
        </w:numPr>
        <w:spacing w:before="100" w:beforeAutospacing="1" w:after="100" w:afterAutospacing="1"/>
        <w:rPr>
          <w:color w:val="000000" w:themeColor="text1"/>
        </w:rPr>
      </w:pPr>
      <w:r w:rsidRPr="00F46A22">
        <w:rPr>
          <w:rStyle w:val="Strong"/>
          <w:rFonts w:eastAsiaTheme="majorEastAsia"/>
          <w:color w:val="000000" w:themeColor="text1"/>
        </w:rPr>
        <w:t>API Dependency</w:t>
      </w:r>
      <w:r w:rsidRPr="00F46A22">
        <w:rPr>
          <w:color w:val="000000" w:themeColor="text1"/>
        </w:rPr>
        <w:t>: System performance may be affected by the availability of external APIs used for geographic data retrieval.</w:t>
      </w:r>
    </w:p>
    <w:p w:rsidRPr="00F46A22" w:rsidR="001F53B0" w:rsidP="00D10ACF" w:rsidRDefault="001F53B0" w14:paraId="08D37281" w14:textId="77777777">
      <w:pPr>
        <w:numPr>
          <w:ilvl w:val="0"/>
          <w:numId w:val="13"/>
        </w:numPr>
        <w:spacing w:before="100" w:beforeAutospacing="1" w:after="100" w:afterAutospacing="1"/>
        <w:rPr>
          <w:color w:val="000000" w:themeColor="text1"/>
        </w:rPr>
      </w:pPr>
      <w:r w:rsidRPr="00F46A22">
        <w:rPr>
          <w:rStyle w:val="Strong"/>
          <w:rFonts w:eastAsiaTheme="majorEastAsia"/>
          <w:color w:val="000000" w:themeColor="text1"/>
        </w:rPr>
        <w:t>Resource Limits</w:t>
      </w:r>
      <w:r w:rsidRPr="00F46A22">
        <w:rPr>
          <w:color w:val="000000" w:themeColor="text1"/>
        </w:rPr>
        <w:t>: Server-side processing is limited by available hardware resources, which may impact response times for processing large datasets.</w:t>
      </w:r>
    </w:p>
    <w:p w:rsidRPr="00F46A22" w:rsidR="001F53B0" w:rsidP="001F53B0" w:rsidRDefault="001F53B0" w14:paraId="32DC6BE5" w14:textId="77777777">
      <w:pPr>
        <w:pStyle w:val="NormalWeb"/>
        <w:rPr>
          <w:color w:val="000000" w:themeColor="text1"/>
        </w:rPr>
      </w:pPr>
      <w:r w:rsidRPr="00F46A22">
        <w:rPr>
          <w:rStyle w:val="Strong"/>
          <w:rFonts w:eastAsiaTheme="majorEastAsia"/>
          <w:color w:val="000000" w:themeColor="text1"/>
        </w:rPr>
        <w:t>2.6 Assumptions and Dependencies</w:t>
      </w:r>
      <w:r w:rsidRPr="00F46A22">
        <w:rPr>
          <w:color w:val="000000" w:themeColor="text1"/>
        </w:rPr>
        <w:br/>
      </w:r>
      <w:r w:rsidRPr="00F46A22">
        <w:rPr>
          <w:color w:val="000000" w:themeColor="text1"/>
        </w:rPr>
        <w:t>The successful operation of the system is contingent upon:</w:t>
      </w:r>
    </w:p>
    <w:p w:rsidRPr="00F46A22" w:rsidR="001F53B0" w:rsidP="00D10ACF" w:rsidRDefault="001F53B0" w14:paraId="4D241066" w14:textId="77777777">
      <w:pPr>
        <w:numPr>
          <w:ilvl w:val="0"/>
          <w:numId w:val="14"/>
        </w:numPr>
        <w:spacing w:before="100" w:beforeAutospacing="1" w:after="100" w:afterAutospacing="1"/>
        <w:rPr>
          <w:color w:val="000000" w:themeColor="text1"/>
        </w:rPr>
      </w:pPr>
      <w:r w:rsidRPr="00F46A22">
        <w:rPr>
          <w:rStyle w:val="Strong"/>
          <w:rFonts w:eastAsiaTheme="majorEastAsia"/>
          <w:color w:val="000000" w:themeColor="text1"/>
        </w:rPr>
        <w:t>Assumptions</w:t>
      </w:r>
      <w:r w:rsidRPr="00F46A22">
        <w:rPr>
          <w:color w:val="000000" w:themeColor="text1"/>
        </w:rPr>
        <w:t>: Assumptions include users uploading valid data files, the reliability of geographic data sources, the accuracy of machine learning models, and stable internet connections for users.</w:t>
      </w:r>
    </w:p>
    <w:p w:rsidRPr="00F46A22" w:rsidR="001F53B0" w:rsidP="00D10ACF" w:rsidRDefault="001F53B0" w14:paraId="7B95FB95" w14:textId="77777777">
      <w:pPr>
        <w:numPr>
          <w:ilvl w:val="0"/>
          <w:numId w:val="14"/>
        </w:numPr>
        <w:spacing w:before="100" w:beforeAutospacing="1" w:after="100" w:afterAutospacing="1"/>
        <w:rPr>
          <w:color w:val="000000" w:themeColor="text1"/>
        </w:rPr>
      </w:pPr>
      <w:r w:rsidRPr="00F46A22">
        <w:rPr>
          <w:rStyle w:val="Strong"/>
          <w:rFonts w:eastAsiaTheme="majorEastAsia"/>
          <w:color w:val="000000" w:themeColor="text1"/>
        </w:rPr>
        <w:t>Dependencies</w:t>
      </w:r>
      <w:r w:rsidRPr="00F46A22">
        <w:rPr>
          <w:color w:val="000000" w:themeColor="text1"/>
        </w:rPr>
        <w:t>: System performance is dependent on the reliability of external APIs, the functioning of backend machine learning libraries, and server uptime and maintenance.</w:t>
      </w:r>
    </w:p>
    <w:p w:rsidRPr="00F46A22" w:rsidR="240F6DBE" w:rsidP="001F53B0" w:rsidRDefault="001F53B0" w14:paraId="4484DC11" w14:textId="7525F55E">
      <w:pPr>
        <w:pStyle w:val="NormalWeb"/>
        <w:rPr>
          <w:color w:val="000000" w:themeColor="text1"/>
        </w:rPr>
      </w:pPr>
      <w:r w:rsidRPr="00F46A22">
        <w:rPr>
          <w:color w:val="000000" w:themeColor="text1"/>
        </w:rPr>
        <w:t>This section outlines a comprehensive framework of the system's capabilities, operational requirements, and constraints, ensuring stakeholders are well-informed for successful project development and deployment.</w:t>
      </w:r>
    </w:p>
    <w:p w:rsidRPr="00F46A22" w:rsidR="00F46A22" w:rsidP="00F46A22" w:rsidRDefault="00F46A22" w14:paraId="56E72D58" w14:textId="77777777">
      <w:pPr>
        <w:pStyle w:val="Heading3"/>
        <w:rPr>
          <w:rFonts w:cs="Times New Roman"/>
          <w:color w:val="000000" w:themeColor="text1"/>
        </w:rPr>
      </w:pPr>
      <w:r w:rsidRPr="00F46A22">
        <w:rPr>
          <w:rFonts w:cs="Times New Roman"/>
          <w:color w:val="000000" w:themeColor="text1"/>
        </w:rPr>
        <w:t>3. Specific Requirements</w:t>
      </w:r>
    </w:p>
    <w:p w:rsidRPr="00F46A22" w:rsidR="00F46A22" w:rsidP="00F46A22" w:rsidRDefault="00F46A22" w14:paraId="7DC361AE" w14:textId="77777777">
      <w:pPr>
        <w:pStyle w:val="NormalWeb"/>
        <w:rPr>
          <w:color w:val="000000" w:themeColor="text1"/>
        </w:rPr>
      </w:pPr>
      <w:r w:rsidRPr="00F46A22">
        <w:rPr>
          <w:rStyle w:val="Strong"/>
          <w:rFonts w:eastAsiaTheme="majorEastAsia"/>
          <w:color w:val="000000" w:themeColor="text1"/>
        </w:rPr>
        <w:t>3.1 External Interface Requirements</w:t>
      </w:r>
    </w:p>
    <w:p w:rsidRPr="00F46A22" w:rsidR="00F46A22" w:rsidP="00F46A22" w:rsidRDefault="00F46A22" w14:paraId="4B8752D0" w14:textId="77777777">
      <w:pPr>
        <w:pStyle w:val="NormalWeb"/>
        <w:numPr>
          <w:ilvl w:val="0"/>
          <w:numId w:val="30"/>
        </w:numPr>
        <w:rPr>
          <w:color w:val="000000" w:themeColor="text1"/>
        </w:rPr>
      </w:pPr>
      <w:r w:rsidRPr="00F46A22">
        <w:rPr>
          <w:rStyle w:val="Strong"/>
          <w:rFonts w:eastAsiaTheme="majorEastAsia"/>
          <w:color w:val="000000" w:themeColor="text1"/>
        </w:rPr>
        <w:t>3.1.1 User Interface</w:t>
      </w:r>
    </w:p>
    <w:p w:rsidRPr="00F46A22" w:rsidR="00F46A22" w:rsidP="00F46A22" w:rsidRDefault="00F46A22" w14:paraId="2180C01E" w14:textId="77777777">
      <w:pPr>
        <w:numPr>
          <w:ilvl w:val="1"/>
          <w:numId w:val="30"/>
        </w:numPr>
        <w:spacing w:before="100" w:beforeAutospacing="1" w:after="100" w:afterAutospacing="1"/>
        <w:rPr>
          <w:color w:val="000000" w:themeColor="text1"/>
        </w:rPr>
      </w:pPr>
      <w:r w:rsidRPr="00F46A22">
        <w:rPr>
          <w:color w:val="000000" w:themeColor="text1"/>
        </w:rPr>
        <w:t>The system provides an intuitive and user-friendly interface that facilitates efficient interaction. Key features include:</w:t>
      </w:r>
    </w:p>
    <w:p w:rsidRPr="00F46A22" w:rsidR="00F46A22" w:rsidP="00F46A22" w:rsidRDefault="00F46A22" w14:paraId="63570E78" w14:textId="77777777">
      <w:pPr>
        <w:numPr>
          <w:ilvl w:val="2"/>
          <w:numId w:val="30"/>
        </w:numPr>
        <w:spacing w:before="100" w:beforeAutospacing="1" w:after="100" w:afterAutospacing="1"/>
        <w:rPr>
          <w:color w:val="000000" w:themeColor="text1"/>
        </w:rPr>
      </w:pPr>
      <w:r w:rsidRPr="00F46A22">
        <w:rPr>
          <w:rStyle w:val="Strong"/>
          <w:rFonts w:eastAsiaTheme="majorEastAsia"/>
          <w:color w:val="000000" w:themeColor="text1"/>
        </w:rPr>
        <w:t xml:space="preserve">CSV and </w:t>
      </w:r>
      <w:proofErr w:type="spellStart"/>
      <w:r w:rsidRPr="00F46A22">
        <w:rPr>
          <w:rStyle w:val="Strong"/>
          <w:rFonts w:eastAsiaTheme="majorEastAsia"/>
          <w:color w:val="000000" w:themeColor="text1"/>
        </w:rPr>
        <w:t>GeoJSON</w:t>
      </w:r>
      <w:proofErr w:type="spellEnd"/>
      <w:r w:rsidRPr="00F46A22">
        <w:rPr>
          <w:rStyle w:val="Strong"/>
          <w:rFonts w:eastAsiaTheme="majorEastAsia"/>
          <w:color w:val="000000" w:themeColor="text1"/>
        </w:rPr>
        <w:t xml:space="preserve"> File Upload</w:t>
      </w:r>
      <w:r w:rsidRPr="00F46A22">
        <w:rPr>
          <w:color w:val="000000" w:themeColor="text1"/>
        </w:rPr>
        <w:t>: Incorporates drag-and-drop functionality and a file selection dialog box. Includes validation checks to ensure data conforms to the required schemas, with error messages for unsupported or improperly formatted files.</w:t>
      </w:r>
    </w:p>
    <w:p w:rsidRPr="00F46A22" w:rsidR="00F46A22" w:rsidP="00F46A22" w:rsidRDefault="00F46A22" w14:paraId="1DD30E0D" w14:textId="77777777">
      <w:pPr>
        <w:numPr>
          <w:ilvl w:val="2"/>
          <w:numId w:val="30"/>
        </w:numPr>
        <w:spacing w:before="100" w:beforeAutospacing="1" w:after="100" w:afterAutospacing="1"/>
        <w:rPr>
          <w:color w:val="000000" w:themeColor="text1"/>
        </w:rPr>
      </w:pPr>
      <w:r w:rsidRPr="00F46A22">
        <w:rPr>
          <w:rStyle w:val="Strong"/>
          <w:rFonts w:eastAsiaTheme="majorEastAsia"/>
          <w:color w:val="000000" w:themeColor="text1"/>
        </w:rPr>
        <w:t>Visualization Interface</w:t>
      </w:r>
      <w:r w:rsidRPr="00F46A22">
        <w:rPr>
          <w:color w:val="000000" w:themeColor="text1"/>
        </w:rPr>
        <w:t>: Features a section to preview uploaded data, visualize results using tables and heatmaps to display population distribution, and offers options to download data in CSV format.</w:t>
      </w:r>
    </w:p>
    <w:p w:rsidRPr="00F46A22" w:rsidR="00F46A22" w:rsidP="00F46A22" w:rsidRDefault="00F46A22" w14:paraId="44CED73F" w14:textId="77777777">
      <w:pPr>
        <w:pStyle w:val="NormalWeb"/>
        <w:numPr>
          <w:ilvl w:val="0"/>
          <w:numId w:val="30"/>
        </w:numPr>
        <w:rPr>
          <w:color w:val="000000" w:themeColor="text1"/>
        </w:rPr>
      </w:pPr>
      <w:r w:rsidRPr="00F46A22">
        <w:rPr>
          <w:rStyle w:val="Strong"/>
          <w:rFonts w:eastAsiaTheme="majorEastAsia"/>
          <w:color w:val="000000" w:themeColor="text1"/>
        </w:rPr>
        <w:t>3.1.2 Software Interfaces</w:t>
      </w:r>
    </w:p>
    <w:p w:rsidRPr="00F46A22" w:rsidR="00F46A22" w:rsidP="00F46A22" w:rsidRDefault="00F46A22" w14:paraId="4E247383" w14:textId="77777777">
      <w:pPr>
        <w:numPr>
          <w:ilvl w:val="1"/>
          <w:numId w:val="30"/>
        </w:numPr>
        <w:spacing w:before="100" w:beforeAutospacing="1" w:after="100" w:afterAutospacing="1"/>
        <w:rPr>
          <w:color w:val="000000" w:themeColor="text1"/>
        </w:rPr>
      </w:pPr>
      <w:r w:rsidRPr="00F46A22">
        <w:rPr>
          <w:color w:val="000000" w:themeColor="text1"/>
        </w:rPr>
        <w:t>The system relies on various software components to support its operations:</w:t>
      </w:r>
    </w:p>
    <w:p w:rsidRPr="00F46A22" w:rsidR="00F46A22" w:rsidP="00F46A22" w:rsidRDefault="00F46A22" w14:paraId="67704A72" w14:textId="77777777">
      <w:pPr>
        <w:numPr>
          <w:ilvl w:val="2"/>
          <w:numId w:val="30"/>
        </w:numPr>
        <w:spacing w:before="100" w:beforeAutospacing="1" w:after="100" w:afterAutospacing="1"/>
        <w:rPr>
          <w:color w:val="000000" w:themeColor="text1"/>
        </w:rPr>
      </w:pPr>
      <w:r w:rsidRPr="00F46A22">
        <w:rPr>
          <w:rStyle w:val="Strong"/>
          <w:rFonts w:eastAsiaTheme="majorEastAsia"/>
          <w:color w:val="000000" w:themeColor="text1"/>
        </w:rPr>
        <w:t>APIs</w:t>
      </w:r>
      <w:r w:rsidRPr="00F46A22">
        <w:rPr>
          <w:color w:val="000000" w:themeColor="text1"/>
        </w:rPr>
        <w:t>: Integrates with the OpenStreetMap API for geographic data retrieval and the U.S. Census Bureau’s TIGER/Line Shapefiles.</w:t>
      </w:r>
    </w:p>
    <w:p w:rsidRPr="00F46A22" w:rsidR="00F46A22" w:rsidP="00F46A22" w:rsidRDefault="00F46A22" w14:paraId="59E4D9CB" w14:textId="77777777">
      <w:pPr>
        <w:numPr>
          <w:ilvl w:val="2"/>
          <w:numId w:val="30"/>
        </w:numPr>
        <w:spacing w:before="100" w:beforeAutospacing="1" w:after="100" w:afterAutospacing="1"/>
        <w:rPr>
          <w:color w:val="000000" w:themeColor="text1"/>
        </w:rPr>
      </w:pPr>
      <w:r w:rsidRPr="00F46A22">
        <w:rPr>
          <w:rStyle w:val="Strong"/>
          <w:rFonts w:eastAsiaTheme="majorEastAsia"/>
          <w:color w:val="000000" w:themeColor="text1"/>
        </w:rPr>
        <w:t>Database</w:t>
      </w:r>
      <w:r w:rsidRPr="00F46A22">
        <w:rPr>
          <w:color w:val="000000" w:themeColor="text1"/>
        </w:rPr>
        <w:t>: Utilizes PostgreSQL or MongoDB to manage both preprocessed and real-time geographic data.</w:t>
      </w:r>
    </w:p>
    <w:p w:rsidRPr="00F46A22" w:rsidR="00F46A22" w:rsidP="00F46A22" w:rsidRDefault="00F46A22" w14:paraId="3B842D8B" w14:textId="77777777">
      <w:pPr>
        <w:numPr>
          <w:ilvl w:val="2"/>
          <w:numId w:val="30"/>
        </w:numPr>
        <w:spacing w:before="100" w:beforeAutospacing="1" w:after="100" w:afterAutospacing="1"/>
        <w:rPr>
          <w:color w:val="000000" w:themeColor="text1"/>
        </w:rPr>
      </w:pPr>
      <w:r w:rsidRPr="00F46A22">
        <w:rPr>
          <w:rStyle w:val="Strong"/>
          <w:rFonts w:eastAsiaTheme="majorEastAsia"/>
          <w:color w:val="000000" w:themeColor="text1"/>
        </w:rPr>
        <w:t>Frameworks</w:t>
      </w:r>
      <w:r w:rsidRPr="00F46A22">
        <w:rPr>
          <w:color w:val="000000" w:themeColor="text1"/>
        </w:rPr>
        <w:t>: Employs Python-based frameworks such as Flask or Django for backend processing, and React.js for the front-end development.</w:t>
      </w:r>
    </w:p>
    <w:p w:rsidRPr="00F46A22" w:rsidR="00F46A22" w:rsidP="00F46A22" w:rsidRDefault="00F46A22" w14:paraId="58D3FD72" w14:textId="77777777">
      <w:pPr>
        <w:pStyle w:val="NormalWeb"/>
        <w:numPr>
          <w:ilvl w:val="0"/>
          <w:numId w:val="30"/>
        </w:numPr>
        <w:rPr>
          <w:color w:val="000000" w:themeColor="text1"/>
        </w:rPr>
      </w:pPr>
      <w:r w:rsidRPr="00F46A22">
        <w:rPr>
          <w:rStyle w:val="Strong"/>
          <w:rFonts w:eastAsiaTheme="majorEastAsia"/>
          <w:color w:val="000000" w:themeColor="text1"/>
        </w:rPr>
        <w:t>3.1.3 Communication Interfaces</w:t>
      </w:r>
    </w:p>
    <w:p w:rsidRPr="00F46A22" w:rsidR="00F46A22" w:rsidP="00F46A22" w:rsidRDefault="00F46A22" w14:paraId="57AED0FC" w14:textId="77777777">
      <w:pPr>
        <w:numPr>
          <w:ilvl w:val="1"/>
          <w:numId w:val="30"/>
        </w:numPr>
        <w:spacing w:before="100" w:beforeAutospacing="1" w:after="100" w:afterAutospacing="1"/>
        <w:rPr>
          <w:color w:val="000000" w:themeColor="text1"/>
        </w:rPr>
      </w:pPr>
      <w:r w:rsidRPr="00F46A22">
        <w:rPr>
          <w:color w:val="000000" w:themeColor="text1"/>
        </w:rPr>
        <w:t>Ensures secure and efficient communication:</w:t>
      </w:r>
    </w:p>
    <w:p w:rsidRPr="00F46A22" w:rsidR="00F46A22" w:rsidP="00F46A22" w:rsidRDefault="00F46A22" w14:paraId="689433D4" w14:textId="77777777">
      <w:pPr>
        <w:numPr>
          <w:ilvl w:val="2"/>
          <w:numId w:val="30"/>
        </w:numPr>
        <w:spacing w:before="100" w:beforeAutospacing="1" w:after="100" w:afterAutospacing="1"/>
        <w:rPr>
          <w:color w:val="000000" w:themeColor="text1"/>
        </w:rPr>
      </w:pPr>
      <w:r w:rsidRPr="067CFC87" w:rsidR="6F39994A">
        <w:rPr>
          <w:rStyle w:val="Strong"/>
          <w:rFonts w:eastAsia="宋体" w:eastAsiaTheme="majorEastAsia"/>
          <w:color w:val="000000" w:themeColor="text1" w:themeTint="FF" w:themeShade="FF"/>
        </w:rPr>
        <w:t>Networking</w:t>
      </w:r>
      <w:r w:rsidRPr="067CFC87" w:rsidR="6F39994A">
        <w:rPr>
          <w:color w:val="000000" w:themeColor="text1" w:themeTint="FF" w:themeShade="FF"/>
        </w:rPr>
        <w:t>: Uses HTTPS for secure data transfer and RESTful APIs for backend communication.</w:t>
      </w:r>
    </w:p>
    <w:p w:rsidRPr="00F46A22" w:rsidR="00F46A22" w:rsidP="00F46A22" w:rsidRDefault="00F46A22" w14:paraId="2F32D934" w14:textId="77777777">
      <w:pPr>
        <w:pStyle w:val="NormalWeb"/>
        <w:rPr>
          <w:color w:val="000000" w:themeColor="text1"/>
        </w:rPr>
      </w:pPr>
      <w:r w:rsidRPr="00F46A22">
        <w:rPr>
          <w:rStyle w:val="Strong"/>
          <w:rFonts w:eastAsiaTheme="majorEastAsia"/>
          <w:color w:val="000000" w:themeColor="text1"/>
        </w:rPr>
        <w:t>3.2 Functional Requirements</w:t>
      </w:r>
    </w:p>
    <w:p w:rsidRPr="00F46A22" w:rsidR="00F46A22" w:rsidP="00F46A22" w:rsidRDefault="00F46A22" w14:paraId="4CC367F9" w14:textId="77777777">
      <w:pPr>
        <w:pStyle w:val="NormalWeb"/>
        <w:numPr>
          <w:ilvl w:val="0"/>
          <w:numId w:val="31"/>
        </w:numPr>
        <w:rPr>
          <w:color w:val="000000" w:themeColor="text1"/>
        </w:rPr>
      </w:pPr>
      <w:r w:rsidRPr="00F46A22">
        <w:rPr>
          <w:rStyle w:val="Strong"/>
          <w:rFonts w:eastAsiaTheme="majorEastAsia"/>
          <w:color w:val="000000" w:themeColor="text1"/>
        </w:rPr>
        <w:t>3.2.1 CSV File Upload</w:t>
      </w:r>
    </w:p>
    <w:p w:rsidRPr="00F46A22" w:rsidR="00F46A22" w:rsidP="00F46A22" w:rsidRDefault="00F46A22" w14:paraId="7F788B41" w14:textId="77777777">
      <w:pPr>
        <w:numPr>
          <w:ilvl w:val="1"/>
          <w:numId w:val="31"/>
        </w:numPr>
        <w:spacing w:before="100" w:beforeAutospacing="1" w:after="100" w:afterAutospacing="1"/>
        <w:rPr>
          <w:color w:val="000000" w:themeColor="text1"/>
        </w:rPr>
      </w:pPr>
      <w:r w:rsidRPr="00F46A22">
        <w:rPr>
          <w:color w:val="000000" w:themeColor="text1"/>
        </w:rPr>
        <w:t>Users can upload CSV files containing geographic boundary data. The system validates file schema correctness and provides real-time error feedback.</w:t>
      </w:r>
    </w:p>
    <w:p w:rsidRPr="00F46A22" w:rsidR="00F46A22" w:rsidP="00F46A22" w:rsidRDefault="00F46A22" w14:paraId="4E83279C" w14:textId="77777777">
      <w:pPr>
        <w:pStyle w:val="NormalWeb"/>
        <w:numPr>
          <w:ilvl w:val="0"/>
          <w:numId w:val="31"/>
        </w:numPr>
        <w:rPr>
          <w:color w:val="000000" w:themeColor="text1"/>
        </w:rPr>
      </w:pPr>
      <w:r w:rsidRPr="00F46A22">
        <w:rPr>
          <w:rStyle w:val="Strong"/>
          <w:rFonts w:eastAsiaTheme="majorEastAsia"/>
          <w:color w:val="000000" w:themeColor="text1"/>
        </w:rPr>
        <w:t>3.2.2 Geographic Data Integration</w:t>
      </w:r>
    </w:p>
    <w:p w:rsidRPr="00F46A22" w:rsidR="00F46A22" w:rsidP="00F46A22" w:rsidRDefault="00F46A22" w14:paraId="18937433" w14:textId="77777777">
      <w:pPr>
        <w:numPr>
          <w:ilvl w:val="1"/>
          <w:numId w:val="31"/>
        </w:numPr>
        <w:spacing w:before="100" w:beforeAutospacing="1" w:after="100" w:afterAutospacing="1"/>
        <w:rPr>
          <w:color w:val="000000" w:themeColor="text1"/>
        </w:rPr>
      </w:pPr>
      <w:r w:rsidRPr="00F46A22">
        <w:rPr>
          <w:color w:val="000000" w:themeColor="text1"/>
        </w:rPr>
        <w:t xml:space="preserve">The system automatically retrieves and integrates additional geographic data such as building footprints and road networks from external APIs. Processes data in formats like </w:t>
      </w:r>
      <w:proofErr w:type="spellStart"/>
      <w:r w:rsidRPr="00F46A22">
        <w:rPr>
          <w:color w:val="000000" w:themeColor="text1"/>
        </w:rPr>
        <w:t>GeoJSON</w:t>
      </w:r>
      <w:proofErr w:type="spellEnd"/>
      <w:r w:rsidRPr="00F46A22">
        <w:rPr>
          <w:color w:val="000000" w:themeColor="text1"/>
        </w:rPr>
        <w:t xml:space="preserve"> and Shapefiles, complying with Open Geospatial Consortium (OGC) standards.</w:t>
      </w:r>
    </w:p>
    <w:p w:rsidRPr="00F46A22" w:rsidR="00F46A22" w:rsidP="00F46A22" w:rsidRDefault="00F46A22" w14:paraId="6BDD8AE9" w14:textId="77777777">
      <w:pPr>
        <w:pStyle w:val="NormalWeb"/>
        <w:numPr>
          <w:ilvl w:val="0"/>
          <w:numId w:val="31"/>
        </w:numPr>
        <w:rPr>
          <w:color w:val="000000" w:themeColor="text1"/>
        </w:rPr>
      </w:pPr>
      <w:r w:rsidRPr="00F46A22">
        <w:rPr>
          <w:rStyle w:val="Strong"/>
          <w:rFonts w:eastAsiaTheme="majorEastAsia"/>
          <w:color w:val="000000" w:themeColor="text1"/>
        </w:rPr>
        <w:t>3.2.3 Population Estimation Based on Area Percentage</w:t>
      </w:r>
    </w:p>
    <w:p w:rsidRPr="00F46A22" w:rsidR="00F46A22" w:rsidP="00F46A22" w:rsidRDefault="00F46A22" w14:paraId="2D270A4D" w14:textId="77777777">
      <w:pPr>
        <w:numPr>
          <w:ilvl w:val="1"/>
          <w:numId w:val="31"/>
        </w:numPr>
        <w:spacing w:before="100" w:beforeAutospacing="1" w:after="100" w:afterAutospacing="1"/>
        <w:rPr>
          <w:color w:val="000000" w:themeColor="text1"/>
        </w:rPr>
      </w:pPr>
      <w:r w:rsidRPr="00F46A22">
        <w:rPr>
          <w:color w:val="000000" w:themeColor="text1"/>
        </w:rPr>
        <w:t>The system calculates population estimates by analyzing the percentage of the selected area relative to known population data within larger, predefined regions. It uses a formulaic approach to proportionate the total population based on the area selected by the user.</w:t>
      </w:r>
    </w:p>
    <w:p w:rsidRPr="00F46A22" w:rsidR="00F46A22" w:rsidP="00F46A22" w:rsidRDefault="00F46A22" w14:paraId="4DC2F6FA" w14:textId="77777777">
      <w:pPr>
        <w:pStyle w:val="NormalWeb"/>
        <w:numPr>
          <w:ilvl w:val="0"/>
          <w:numId w:val="31"/>
        </w:numPr>
        <w:rPr>
          <w:color w:val="000000" w:themeColor="text1"/>
        </w:rPr>
      </w:pPr>
      <w:r w:rsidRPr="00F46A22">
        <w:rPr>
          <w:rStyle w:val="Strong"/>
          <w:rFonts w:eastAsiaTheme="majorEastAsia"/>
          <w:color w:val="000000" w:themeColor="text1"/>
        </w:rPr>
        <w:t>3.2.4 Results Visualization and Export</w:t>
      </w:r>
    </w:p>
    <w:p w:rsidRPr="00F46A22" w:rsidR="00F46A22" w:rsidP="00F46A22" w:rsidRDefault="00F46A22" w14:paraId="4B89A7D7" w14:textId="77777777">
      <w:pPr>
        <w:numPr>
          <w:ilvl w:val="1"/>
          <w:numId w:val="31"/>
        </w:numPr>
        <w:spacing w:before="100" w:beforeAutospacing="1" w:after="100" w:afterAutospacing="1"/>
        <w:rPr>
          <w:color w:val="000000" w:themeColor="text1"/>
        </w:rPr>
      </w:pPr>
      <w:r w:rsidRPr="00F46A22">
        <w:rPr>
          <w:color w:val="000000" w:themeColor="text1"/>
        </w:rPr>
        <w:t>Displays estimation results in both tabular and heatmap formats. Allows users to download results in CSV format for further analysis.</w:t>
      </w:r>
    </w:p>
    <w:p w:rsidRPr="00F46A22" w:rsidR="00F46A22" w:rsidP="00F46A22" w:rsidRDefault="00F46A22" w14:paraId="7AF8C6D5" w14:textId="77777777">
      <w:pPr>
        <w:pStyle w:val="NormalWeb"/>
        <w:rPr>
          <w:color w:val="000000" w:themeColor="text1"/>
        </w:rPr>
      </w:pPr>
      <w:r w:rsidRPr="00F46A22">
        <w:rPr>
          <w:rStyle w:val="Strong"/>
          <w:rFonts w:eastAsiaTheme="majorEastAsia"/>
          <w:color w:val="000000" w:themeColor="text1"/>
        </w:rPr>
        <w:t>3.3 Non-Functional Requirements</w:t>
      </w:r>
    </w:p>
    <w:p w:rsidRPr="00F46A22" w:rsidR="00F46A22" w:rsidP="00F46A22" w:rsidRDefault="00F46A22" w14:paraId="34F0D084" w14:textId="77777777">
      <w:pPr>
        <w:pStyle w:val="NormalWeb"/>
        <w:numPr>
          <w:ilvl w:val="0"/>
          <w:numId w:val="32"/>
        </w:numPr>
        <w:rPr>
          <w:color w:val="000000" w:themeColor="text1"/>
        </w:rPr>
      </w:pPr>
      <w:r w:rsidRPr="00F46A22">
        <w:rPr>
          <w:rStyle w:val="Strong"/>
          <w:rFonts w:eastAsiaTheme="majorEastAsia"/>
          <w:color w:val="000000" w:themeColor="text1"/>
        </w:rPr>
        <w:t>3.3.1 Performance Requirements</w:t>
      </w:r>
    </w:p>
    <w:p w:rsidRPr="00F46A22" w:rsidR="00F46A22" w:rsidP="00F46A22" w:rsidRDefault="00F46A22" w14:paraId="157C2A74" w14:textId="77777777">
      <w:pPr>
        <w:numPr>
          <w:ilvl w:val="1"/>
          <w:numId w:val="32"/>
        </w:numPr>
        <w:spacing w:before="100" w:beforeAutospacing="1" w:after="100" w:afterAutospacing="1"/>
        <w:rPr>
          <w:color w:val="000000" w:themeColor="text1"/>
        </w:rPr>
      </w:pPr>
      <w:r w:rsidRPr="00F46A22">
        <w:rPr>
          <w:color w:val="000000" w:themeColor="text1"/>
        </w:rPr>
        <w:t>Ensures that population estimations for datasets of up to 100 entries are processed within 10 seconds, supporting real-time validation for uploaded files.</w:t>
      </w:r>
    </w:p>
    <w:p w:rsidRPr="00F46A22" w:rsidR="00F46A22" w:rsidP="00F46A22" w:rsidRDefault="00F46A22" w14:paraId="57755717" w14:textId="77777777">
      <w:pPr>
        <w:pStyle w:val="NormalWeb"/>
        <w:numPr>
          <w:ilvl w:val="0"/>
          <w:numId w:val="32"/>
        </w:numPr>
        <w:rPr>
          <w:color w:val="000000" w:themeColor="text1"/>
        </w:rPr>
      </w:pPr>
      <w:r w:rsidRPr="00F46A22">
        <w:rPr>
          <w:rStyle w:val="Strong"/>
          <w:rFonts w:eastAsiaTheme="majorEastAsia"/>
          <w:color w:val="000000" w:themeColor="text1"/>
        </w:rPr>
        <w:t>3.3.2 Security Requirements</w:t>
      </w:r>
    </w:p>
    <w:p w:rsidRPr="00F46A22" w:rsidR="00F46A22" w:rsidP="00F46A22" w:rsidRDefault="00F46A22" w14:paraId="4B9AFAFA" w14:textId="77777777">
      <w:pPr>
        <w:numPr>
          <w:ilvl w:val="1"/>
          <w:numId w:val="32"/>
        </w:numPr>
        <w:spacing w:before="100" w:beforeAutospacing="1" w:after="100" w:afterAutospacing="1"/>
        <w:rPr>
          <w:color w:val="000000" w:themeColor="text1"/>
        </w:rPr>
      </w:pPr>
      <w:r w:rsidRPr="00F46A22">
        <w:rPr>
          <w:color w:val="000000" w:themeColor="text1"/>
        </w:rPr>
        <w:t>Implements TLS for secure communications and data transfers. Uses encrypted credentials for user authentication and sanitizes all user inputs to prevent security breaches and data injection attacks.</w:t>
      </w:r>
    </w:p>
    <w:p w:rsidRPr="00F46A22" w:rsidR="00F46A22" w:rsidP="00F46A22" w:rsidRDefault="00F46A22" w14:paraId="139B18B2" w14:textId="77777777">
      <w:pPr>
        <w:pStyle w:val="NormalWeb"/>
        <w:numPr>
          <w:ilvl w:val="0"/>
          <w:numId w:val="32"/>
        </w:numPr>
        <w:rPr>
          <w:color w:val="000000" w:themeColor="text1"/>
        </w:rPr>
      </w:pPr>
      <w:r w:rsidRPr="00F46A22">
        <w:rPr>
          <w:rStyle w:val="Strong"/>
          <w:rFonts w:eastAsiaTheme="majorEastAsia"/>
          <w:color w:val="000000" w:themeColor="text1"/>
        </w:rPr>
        <w:t>3.3.3 Usability</w:t>
      </w:r>
    </w:p>
    <w:p w:rsidRPr="00F46A22" w:rsidR="00F46A22" w:rsidP="00F46A22" w:rsidRDefault="00F46A22" w14:paraId="400F3044" w14:textId="77777777">
      <w:pPr>
        <w:numPr>
          <w:ilvl w:val="1"/>
          <w:numId w:val="32"/>
        </w:numPr>
        <w:spacing w:before="100" w:beforeAutospacing="1" w:after="100" w:afterAutospacing="1"/>
        <w:rPr>
          <w:color w:val="000000" w:themeColor="text1"/>
        </w:rPr>
      </w:pPr>
      <w:r w:rsidRPr="00F46A22">
        <w:rPr>
          <w:color w:val="000000" w:themeColor="text1"/>
        </w:rPr>
        <w:t>Provides a clean and intuitive interface with clear instructions for file uploads and results interpretation. Ensures that error messages are descriptive and effective at guiding users to resolve issues. Includes tooltips and help sections for user assistance.</w:t>
      </w:r>
    </w:p>
    <w:p w:rsidRPr="00F46A22" w:rsidR="00F46A22" w:rsidP="00F46A22" w:rsidRDefault="00F46A22" w14:paraId="21BB851C" w14:textId="77777777">
      <w:pPr>
        <w:pStyle w:val="NormalWeb"/>
        <w:numPr>
          <w:ilvl w:val="0"/>
          <w:numId w:val="32"/>
        </w:numPr>
        <w:rPr>
          <w:color w:val="000000" w:themeColor="text1"/>
        </w:rPr>
      </w:pPr>
      <w:r w:rsidRPr="00F46A22">
        <w:rPr>
          <w:rStyle w:val="Strong"/>
          <w:rFonts w:eastAsiaTheme="majorEastAsia"/>
          <w:color w:val="000000" w:themeColor="text1"/>
        </w:rPr>
        <w:t>3.3.4 Scalability</w:t>
      </w:r>
    </w:p>
    <w:p w:rsidRPr="00F46A22" w:rsidR="00F46A22" w:rsidP="00F46A22" w:rsidRDefault="00F46A22" w14:paraId="31EE45EF" w14:textId="77777777">
      <w:pPr>
        <w:numPr>
          <w:ilvl w:val="1"/>
          <w:numId w:val="32"/>
        </w:numPr>
        <w:spacing w:before="100" w:beforeAutospacing="1" w:after="100" w:afterAutospacing="1"/>
        <w:rPr>
          <w:color w:val="000000" w:themeColor="text1"/>
        </w:rPr>
      </w:pPr>
      <w:r w:rsidRPr="00F46A22">
        <w:rPr>
          <w:color w:val="000000" w:themeColor="text1"/>
        </w:rPr>
        <w:t>Designed to handle larger datasets, up to 10,000 entries, with minimal performance degradation. Utilizes scalable cloud-based infrastructure for backend processing and supports modular code design to facilitate future enhancements and geographic expansion.</w:t>
      </w:r>
    </w:p>
    <w:p w:rsidRPr="00F46A22" w:rsidR="00F55F84" w:rsidP="001F53B0" w:rsidRDefault="00F55F84" w14:paraId="08266DD6" w14:textId="77777777">
      <w:pPr>
        <w:pStyle w:val="NormalWeb"/>
        <w:rPr>
          <w:color w:val="000000" w:themeColor="text1"/>
        </w:rPr>
      </w:pPr>
    </w:p>
    <w:p w:rsidRPr="00F46A22" w:rsidR="00023223" w:rsidP="00023223" w:rsidRDefault="00023223" w14:paraId="6B323966" w14:textId="77777777">
      <w:pPr>
        <w:spacing w:before="100" w:beforeAutospacing="1" w:after="100" w:afterAutospacing="1"/>
        <w:outlineLvl w:val="2"/>
        <w:rPr>
          <w:b/>
          <w:bCs/>
          <w:color w:val="000000" w:themeColor="text1"/>
          <w:sz w:val="27"/>
          <w:szCs w:val="27"/>
        </w:rPr>
      </w:pPr>
      <w:r w:rsidRPr="067CFC87" w:rsidR="7206F8C5">
        <w:rPr>
          <w:b w:val="1"/>
          <w:bCs w:val="1"/>
          <w:color w:val="000000" w:themeColor="text1" w:themeTint="FF" w:themeShade="FF"/>
          <w:sz w:val="27"/>
          <w:szCs w:val="27"/>
        </w:rPr>
        <w:t>4. GUI Requirements</w:t>
      </w:r>
    </w:p>
    <w:p w:rsidR="7CE6F745" w:rsidP="067CFC87" w:rsidRDefault="7CE6F745" w14:paraId="6AEA8698" w14:textId="113133E5">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The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Census Data Estimation System</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is designed to provide a simple, intuitive, and accessible web-based interface for users to upload geographic boundary data, process population estimations, and download results. The graphical user interface (GUI) ensures seamless interaction with the system, following modern UI/UX principles to optimize usability, efficiency, and accessibility.</w:t>
      </w:r>
    </w:p>
    <w:p w:rsidR="7CE6F745" w:rsidP="067CFC87" w:rsidRDefault="7CE6F745" w14:paraId="1B6C1EC7" w14:textId="3576BF23">
      <w:pPr>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067CFC87" w:rsidR="7CE6F745">
        <w:rPr>
          <w:rFonts w:ascii="Times New Roman" w:hAnsi="Times New Roman" w:eastAsia="Times New Roman" w:cs="Times New Roman"/>
          <w:b w:val="1"/>
          <w:bCs w:val="1"/>
          <w:noProof w:val="0"/>
          <w:color w:val="000000" w:themeColor="text1" w:themeTint="FF" w:themeShade="FF"/>
          <w:sz w:val="24"/>
          <w:szCs w:val="24"/>
          <w:lang w:val="en-US"/>
        </w:rPr>
        <w:t>4.1 Interface Design and User Interaction</w:t>
      </w:r>
    </w:p>
    <w:p w:rsidR="7CE6F745" w:rsidP="067CFC87" w:rsidRDefault="7CE6F745" w14:paraId="1B3B29F9" w14:textId="306743E6">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The system’s interface will follow a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structured, minimalistic design</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ensuring that users can easily perform essential tasks such as data upload, processing, and results retrieval. The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main interface</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will feature a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file upload section</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where users can either drag and drop CSV files or select them manually from their device. To enhance usability, real-time validation will ensure that uploaded files meet format and schema requirements, with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error messages</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displayed in case of invalid inputs.</w:t>
      </w:r>
    </w:p>
    <w:p w:rsidR="7CE6F745" w:rsidP="067CFC87" w:rsidRDefault="7CE6F745" w14:paraId="500460EB" w14:textId="06F16FB8">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Once a valid file is uploaded, the interface will generate a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preview section</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displaying a structured view of the data before processing begins. The system will provide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clear status indicators</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throughout the estimation process, ensuring transparency. Upon successful processing, the estimated population results will be displayed in a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formatted table</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allowing users to review and analyze the data within the application. The interface will include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a download option</w:t>
      </w:r>
      <w:r w:rsidRPr="067CFC87" w:rsidR="7CE6F745">
        <w:rPr>
          <w:rFonts w:ascii="Times New Roman" w:hAnsi="Times New Roman" w:eastAsia="Times New Roman" w:cs="Times New Roman"/>
          <w:noProof w:val="0"/>
          <w:color w:val="000000" w:themeColor="text1" w:themeTint="FF" w:themeShade="FF"/>
          <w:sz w:val="27"/>
          <w:szCs w:val="27"/>
          <w:lang w:val="en-US"/>
        </w:rPr>
        <w:t>, enabling users to export results in CSV format for further analysis.</w:t>
      </w:r>
    </w:p>
    <w:p w:rsidR="7CE6F745" w:rsidP="067CFC87" w:rsidRDefault="7CE6F745" w14:paraId="52A578D7" w14:textId="411B920E">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The application will be developed using a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responsive design</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ensuring compatibility with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modern browsers</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such as Google Chrome, Mozilla Firefox, and Microsoft Edge. The interface will adapt to different screen sizes, making it accessible across desktop, tablet, and mobile devices.</w:t>
      </w:r>
    </w:p>
    <w:p w:rsidR="7CE6F745" w:rsidP="067CFC87" w:rsidRDefault="7CE6F745" w14:paraId="35476AB1" w14:textId="1B44AF77">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7"/>
          <w:szCs w:val="27"/>
          <w:lang w:val="en-US"/>
        </w:rPr>
      </w:pP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4.2 Accessibility and Usability Considerations</w:t>
      </w:r>
    </w:p>
    <w:p w:rsidR="7CE6F745" w:rsidP="067CFC87" w:rsidRDefault="7CE6F745" w14:paraId="58CDFEA6" w14:textId="3DB52C9E">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To ensure inclusivity, the GUI will adhere to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Web Content Accessibility Guidelines (WCAG 2.1)</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making the system accessible to users with disabilities. The interface will support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screen readers</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keyboard navigation, and high-contrast modes for visually impaired users. All buttons, forms, and navigation elements will have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descriptive labels</w:t>
      </w:r>
      <w:r w:rsidRPr="067CFC87" w:rsidR="7CE6F745">
        <w:rPr>
          <w:rFonts w:ascii="Times New Roman" w:hAnsi="Times New Roman" w:eastAsia="Times New Roman" w:cs="Times New Roman"/>
          <w:noProof w:val="0"/>
          <w:color w:val="000000" w:themeColor="text1" w:themeTint="FF" w:themeShade="FF"/>
          <w:sz w:val="27"/>
          <w:szCs w:val="27"/>
          <w:lang w:val="en-US"/>
        </w:rPr>
        <w:t>, ensuring ease of use for all users.</w:t>
      </w:r>
    </w:p>
    <w:p w:rsidR="7CE6F745" w:rsidP="067CFC87" w:rsidRDefault="7CE6F745" w14:paraId="39523889" w14:textId="118567D8">
      <w:pPr>
        <w:spacing w:before="240" w:beforeAutospacing="off" w:after="240" w:afterAutospacing="off"/>
        <w:rPr>
          <w:rFonts w:ascii="Times New Roman" w:hAnsi="Times New Roman" w:eastAsia="Times New Roman" w:cs="Times New Roman"/>
          <w:noProof w:val="0"/>
          <w:color w:val="000000" w:themeColor="text1" w:themeTint="FF" w:themeShade="FF"/>
          <w:sz w:val="27"/>
          <w:szCs w:val="27"/>
          <w:lang w:val="en-US"/>
        </w:rPr>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The system will prioritize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clarity and efficiency</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t>
      </w:r>
      <w:r w:rsidRPr="067CFC87" w:rsidR="7CE6F745">
        <w:rPr>
          <w:rFonts w:ascii="Times New Roman" w:hAnsi="Times New Roman" w:eastAsia="Times New Roman" w:cs="Times New Roman"/>
          <w:noProof w:val="0"/>
          <w:color w:val="000000" w:themeColor="text1" w:themeTint="FF" w:themeShade="FF"/>
          <w:sz w:val="27"/>
          <w:szCs w:val="27"/>
          <w:lang w:val="en-US"/>
        </w:rPr>
        <w:t>eliminating</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unnecessary steps while guiding users with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contextual help messages and tooltips</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All error messages will be detailed yet concise, explaining how users can correct issues without confusion. Additionally, form fields will include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input validation and autofill capabilities</w:t>
      </w:r>
      <w:r w:rsidRPr="067CFC87" w:rsidR="7CE6F745">
        <w:rPr>
          <w:rFonts w:ascii="Times New Roman" w:hAnsi="Times New Roman" w:eastAsia="Times New Roman" w:cs="Times New Roman"/>
          <w:noProof w:val="0"/>
          <w:color w:val="000000" w:themeColor="text1" w:themeTint="FF" w:themeShade="FF"/>
          <w:sz w:val="27"/>
          <w:szCs w:val="27"/>
          <w:lang w:val="en-US"/>
        </w:rPr>
        <w:t>, reducing user effort when entering repetitive data.</w:t>
      </w:r>
    </w:p>
    <w:p w:rsidR="7CE6F745" w:rsidP="067CFC87" w:rsidRDefault="7CE6F745" w14:paraId="70FE53C5" w14:textId="4359F463">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The application will follow a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logical workflow</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minimizing the number of clicks needed to complete key tasks. Users will be able to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upload, process, view, and download results seamlessly</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with system responses designed to be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fast and efficient</w:t>
      </w:r>
      <w:r w:rsidRPr="067CFC87" w:rsidR="7CE6F745">
        <w:rPr>
          <w:rFonts w:ascii="Times New Roman" w:hAnsi="Times New Roman" w:eastAsia="Times New Roman" w:cs="Times New Roman"/>
          <w:noProof w:val="0"/>
          <w:color w:val="000000" w:themeColor="text1" w:themeTint="FF" w:themeShade="FF"/>
          <w:sz w:val="27"/>
          <w:szCs w:val="27"/>
          <w:lang w:val="en-US"/>
        </w:rPr>
        <w:t>, ensuring a smooth experience even for large datasets.</w:t>
      </w:r>
    </w:p>
    <w:p w:rsidR="067CFC87" w:rsidRDefault="067CFC87" w14:paraId="3949165F" w14:textId="4BC067B8"/>
    <w:p w:rsidR="7CE6F745" w:rsidP="067CFC87" w:rsidRDefault="7CE6F745" w14:paraId="0F8D3E04" w14:textId="5D1606C7">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7"/>
          <w:szCs w:val="27"/>
          <w:lang w:val="en-US"/>
        </w:rPr>
      </w:pP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4.3 Navigation and System Flow</w:t>
      </w:r>
    </w:p>
    <w:p w:rsidR="7CE6F745" w:rsidP="067CFC87" w:rsidRDefault="7CE6F745" w14:paraId="3F14F039" w14:textId="0A851534">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The navigation structure of the system will be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straightforward and intuitive</w:t>
      </w:r>
      <w:r w:rsidRPr="067CFC87" w:rsidR="7CE6F745">
        <w:rPr>
          <w:rFonts w:ascii="Times New Roman" w:hAnsi="Times New Roman" w:eastAsia="Times New Roman" w:cs="Times New Roman"/>
          <w:noProof w:val="0"/>
          <w:color w:val="000000" w:themeColor="text1" w:themeTint="FF" w:themeShade="FF"/>
          <w:sz w:val="27"/>
          <w:szCs w:val="27"/>
          <w:lang w:val="en-US"/>
        </w:rPr>
        <w:t>, ensuring users can move between different sections efficiently. The interface will be divided into the following key areas:</w:t>
      </w:r>
    </w:p>
    <w:p w:rsidR="7CE6F745" w:rsidP="067CFC87" w:rsidRDefault="7CE6F745" w14:paraId="223DDE89" w14:textId="03BA1DA6">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Home Page</w:t>
      </w:r>
      <w:r w:rsidRPr="067CFC87" w:rsidR="7CE6F745">
        <w:rPr>
          <w:rFonts w:ascii="Times New Roman" w:hAnsi="Times New Roman" w:eastAsia="Times New Roman" w:cs="Times New Roman"/>
          <w:noProof w:val="0"/>
          <w:color w:val="000000" w:themeColor="text1" w:themeTint="FF" w:themeShade="FF"/>
          <w:sz w:val="27"/>
          <w:szCs w:val="27"/>
          <w:lang w:val="en-US"/>
        </w:rPr>
        <w:t>: Provides an introduction to the system and a brief guide on using the application.</w:t>
      </w:r>
    </w:p>
    <w:p w:rsidR="7CE6F745" w:rsidP="067CFC87" w:rsidRDefault="7CE6F745" w14:paraId="30861099" w14:textId="5F020C8D">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Upload Section</w:t>
      </w:r>
      <w:r w:rsidRPr="067CFC87" w:rsidR="7CE6F745">
        <w:rPr>
          <w:rFonts w:ascii="Times New Roman" w:hAnsi="Times New Roman" w:eastAsia="Times New Roman" w:cs="Times New Roman"/>
          <w:noProof w:val="0"/>
          <w:color w:val="000000" w:themeColor="text1" w:themeTint="FF" w:themeShade="FF"/>
          <w:sz w:val="27"/>
          <w:szCs w:val="27"/>
          <w:lang w:val="en-US"/>
        </w:rPr>
        <w:t>: Allows users to select and submit CSV files, with validation and preview functionality.</w:t>
      </w:r>
    </w:p>
    <w:p w:rsidR="7CE6F745" w:rsidP="067CFC87" w:rsidRDefault="7CE6F745" w14:paraId="16EA123D" w14:textId="622AD3E9">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Processing Area</w:t>
      </w:r>
      <w:r w:rsidRPr="067CFC87" w:rsidR="7CE6F745">
        <w:rPr>
          <w:rFonts w:ascii="Times New Roman" w:hAnsi="Times New Roman" w:eastAsia="Times New Roman" w:cs="Times New Roman"/>
          <w:noProof w:val="0"/>
          <w:color w:val="000000" w:themeColor="text1" w:themeTint="FF" w:themeShade="FF"/>
          <w:sz w:val="27"/>
          <w:szCs w:val="27"/>
          <w:lang w:val="en-US"/>
        </w:rPr>
        <w:t>: Displays the real-time status of data processing, including progress indicators.</w:t>
      </w:r>
    </w:p>
    <w:p w:rsidR="7CE6F745" w:rsidP="067CFC87" w:rsidRDefault="7CE6F745" w14:paraId="1D9E74B7" w14:textId="3EF04EBD">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Results Page</w:t>
      </w:r>
      <w:r w:rsidRPr="067CFC87" w:rsidR="7CE6F745">
        <w:rPr>
          <w:rFonts w:ascii="Times New Roman" w:hAnsi="Times New Roman" w:eastAsia="Times New Roman" w:cs="Times New Roman"/>
          <w:noProof w:val="0"/>
          <w:color w:val="000000" w:themeColor="text1" w:themeTint="FF" w:themeShade="FF"/>
          <w:sz w:val="27"/>
          <w:szCs w:val="27"/>
          <w:lang w:val="en-US"/>
        </w:rPr>
        <w:t>: Presents the estimated population data in a structured format, with sorting and filtering options.</w:t>
      </w:r>
    </w:p>
    <w:p w:rsidR="7CE6F745" w:rsidP="067CFC87" w:rsidRDefault="7CE6F745" w14:paraId="5397DFE8" w14:textId="08D55BB4">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Download Section</w:t>
      </w:r>
      <w:r w:rsidRPr="067CFC87" w:rsidR="7CE6F745">
        <w:rPr>
          <w:rFonts w:ascii="Times New Roman" w:hAnsi="Times New Roman" w:eastAsia="Times New Roman" w:cs="Times New Roman"/>
          <w:noProof w:val="0"/>
          <w:color w:val="000000" w:themeColor="text1" w:themeTint="FF" w:themeShade="FF"/>
          <w:sz w:val="27"/>
          <w:szCs w:val="27"/>
          <w:lang w:val="en-US"/>
        </w:rPr>
        <w:t>: Enables users to export processed results in CSV format.</w:t>
      </w:r>
    </w:p>
    <w:p w:rsidR="7CE6F745" w:rsidP="067CFC87" w:rsidRDefault="7CE6F745" w14:paraId="4070D7EF" w14:textId="4507572E">
      <w:pPr>
        <w:spacing w:before="240" w:beforeAutospacing="off" w:after="240" w:afterAutospacing="off"/>
        <w:rPr>
          <w:rFonts w:ascii="Times New Roman" w:hAnsi="Times New Roman" w:eastAsia="Times New Roman" w:cs="Times New Roman"/>
          <w:noProof w:val="0"/>
          <w:color w:val="000000" w:themeColor="text1" w:themeTint="FF" w:themeShade="FF"/>
          <w:sz w:val="27"/>
          <w:szCs w:val="27"/>
          <w:lang w:val="en-US"/>
        </w:rPr>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Navigation will be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linear and user-driven</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ensuring that users can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move back and forth between steps without losing progress</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t>
      </w:r>
      <w:r w:rsidRPr="067CFC87" w:rsidR="7CE6F745">
        <w:rPr>
          <w:rFonts w:ascii="Times New Roman" w:hAnsi="Times New Roman" w:eastAsia="Times New Roman" w:cs="Times New Roman"/>
          <w:noProof w:val="0"/>
          <w:color w:val="000000" w:themeColor="text1" w:themeTint="FF" w:themeShade="FF"/>
          <w:sz w:val="27"/>
          <w:szCs w:val="27"/>
          <w:lang w:val="en-US"/>
        </w:rPr>
        <w:t>Key actions, such as initiating a new upload or adjusting settings, will be available at all times, avoiding unnecessary reloads or data loss.</w:t>
      </w:r>
    </w:p>
    <w:p w:rsidR="7CE6F745" w:rsidP="067CFC87" w:rsidRDefault="7CE6F745" w14:paraId="32D6D575" w14:textId="739F612D">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The GUI will also include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a help section</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with FAQs and brief explanations of system functionalities, ensuring users can resolve common issues independently.</w:t>
      </w:r>
    </w:p>
    <w:p w:rsidR="067CFC87" w:rsidRDefault="067CFC87" w14:paraId="03499D91" w14:textId="7ABF7E1C"/>
    <w:p w:rsidR="7CE6F745" w:rsidP="067CFC87" w:rsidRDefault="7CE6F745" w14:paraId="0E60FDAB" w14:textId="6FD90AFE">
      <w:pPr>
        <w:spacing w:before="240" w:beforeAutospacing="off" w:after="240" w:afterAutospacing="off"/>
      </w:pP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Final Considerations</w:t>
      </w:r>
    </w:p>
    <w:p w:rsidR="7CE6F745" w:rsidP="067CFC87" w:rsidRDefault="7CE6F745" w14:paraId="491082F1" w14:textId="1F2E974C">
      <w:pPr>
        <w:spacing w:before="240" w:beforeAutospacing="off" w:after="240" w:afterAutospacing="off"/>
      </w:pPr>
      <w:r w:rsidRPr="067CFC87" w:rsidR="7CE6F745">
        <w:rPr>
          <w:rFonts w:ascii="Times New Roman" w:hAnsi="Times New Roman" w:eastAsia="Times New Roman" w:cs="Times New Roman"/>
          <w:noProof w:val="0"/>
          <w:color w:val="000000" w:themeColor="text1" w:themeTint="FF" w:themeShade="FF"/>
          <w:sz w:val="27"/>
          <w:szCs w:val="27"/>
          <w:lang w:val="en-US"/>
        </w:rPr>
        <w:t xml:space="preserve">The GUI of the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Census Data Estimation System</w:t>
      </w:r>
      <w:r w:rsidRPr="067CFC87" w:rsidR="7CE6F745">
        <w:rPr>
          <w:rFonts w:ascii="Times New Roman" w:hAnsi="Times New Roman" w:eastAsia="Times New Roman" w:cs="Times New Roman"/>
          <w:noProof w:val="0"/>
          <w:color w:val="000000" w:themeColor="text1" w:themeTint="FF" w:themeShade="FF"/>
          <w:sz w:val="27"/>
          <w:szCs w:val="27"/>
          <w:lang w:val="en-US"/>
        </w:rPr>
        <w:t xml:space="preserve"> is designed with simplicity, efficiency, and accessibility in mind. It will provide a seamless experience for users, ensuring that data upload, processing, and result visualization are conducted in an intuitive and structured manner. Through </w:t>
      </w:r>
      <w:r w:rsidRPr="067CFC87" w:rsidR="7CE6F745">
        <w:rPr>
          <w:rFonts w:ascii="Times New Roman" w:hAnsi="Times New Roman" w:eastAsia="Times New Roman" w:cs="Times New Roman"/>
          <w:b w:val="1"/>
          <w:bCs w:val="1"/>
          <w:noProof w:val="0"/>
          <w:color w:val="000000" w:themeColor="text1" w:themeTint="FF" w:themeShade="FF"/>
          <w:sz w:val="27"/>
          <w:szCs w:val="27"/>
          <w:lang w:val="en-US"/>
        </w:rPr>
        <w:t>responsive design, accessibility compliance, and efficient navigation</w:t>
      </w:r>
      <w:r w:rsidRPr="067CFC87" w:rsidR="7CE6F745">
        <w:rPr>
          <w:rFonts w:ascii="Times New Roman" w:hAnsi="Times New Roman" w:eastAsia="Times New Roman" w:cs="Times New Roman"/>
          <w:noProof w:val="0"/>
          <w:color w:val="000000" w:themeColor="text1" w:themeTint="FF" w:themeShade="FF"/>
          <w:sz w:val="27"/>
          <w:szCs w:val="27"/>
          <w:lang w:val="en-US"/>
        </w:rPr>
        <w:t>, the system will deliver a professional, user-friendly, and adaptable interface suitable for researchers, policymakers, and analysts.</w:t>
      </w:r>
    </w:p>
    <w:p w:rsidR="067CFC87" w:rsidP="067CFC87" w:rsidRDefault="067CFC87" w14:paraId="55898CEB" w14:textId="450E88F5">
      <w:pPr>
        <w:spacing w:beforeAutospacing="on" w:afterAutospacing="on"/>
        <w:outlineLvl w:val="2"/>
        <w:rPr>
          <w:b w:val="1"/>
          <w:bCs w:val="1"/>
          <w:color w:val="000000" w:themeColor="text1" w:themeTint="FF" w:themeShade="FF"/>
          <w:sz w:val="27"/>
          <w:szCs w:val="27"/>
        </w:rPr>
      </w:pPr>
    </w:p>
    <w:p w:rsidRPr="00F46A22" w:rsidR="00C96208" w:rsidP="00C96208" w:rsidRDefault="00C96208" w14:paraId="57B1FDD0" w14:textId="77777777">
      <w:pPr>
        <w:spacing w:before="100" w:beforeAutospacing="1" w:after="100" w:afterAutospacing="1"/>
        <w:outlineLvl w:val="2"/>
        <w:rPr>
          <w:b/>
          <w:bCs/>
          <w:color w:val="000000" w:themeColor="text1"/>
          <w:sz w:val="27"/>
          <w:szCs w:val="27"/>
        </w:rPr>
      </w:pPr>
      <w:r w:rsidRPr="00F46A22">
        <w:rPr>
          <w:b/>
          <w:bCs/>
          <w:color w:val="000000" w:themeColor="text1"/>
          <w:sz w:val="27"/>
          <w:szCs w:val="27"/>
        </w:rPr>
        <w:t>5. Testing and Deployment</w:t>
      </w:r>
    </w:p>
    <w:p w:rsidRPr="00F46A22" w:rsidR="00C96208" w:rsidP="00C96208" w:rsidRDefault="00C96208" w14:paraId="62630301" w14:textId="77777777">
      <w:pPr>
        <w:spacing w:before="100" w:beforeAutospacing="1" w:after="100" w:afterAutospacing="1"/>
        <w:rPr>
          <w:color w:val="000000" w:themeColor="text1"/>
        </w:rPr>
      </w:pPr>
      <w:r w:rsidRPr="00F46A22">
        <w:rPr>
          <w:b/>
          <w:bCs/>
          <w:color w:val="000000" w:themeColor="text1"/>
        </w:rPr>
        <w:t>5.1 Testing Strategies</w:t>
      </w:r>
    </w:p>
    <w:p w:rsidRPr="00F46A22" w:rsidR="00C96208" w:rsidP="00D10ACF" w:rsidRDefault="00C96208" w14:paraId="0B773387" w14:textId="77777777">
      <w:pPr>
        <w:numPr>
          <w:ilvl w:val="0"/>
          <w:numId w:val="21"/>
        </w:numPr>
        <w:spacing w:before="100" w:beforeAutospacing="1" w:after="100" w:afterAutospacing="1"/>
        <w:rPr>
          <w:color w:val="000000" w:themeColor="text1"/>
        </w:rPr>
      </w:pPr>
      <w:r w:rsidRPr="00F46A22">
        <w:rPr>
          <w:b/>
          <w:bCs/>
          <w:color w:val="000000" w:themeColor="text1"/>
        </w:rPr>
        <w:t>Unit Testing</w:t>
      </w:r>
      <w:r w:rsidRPr="00F46A22">
        <w:rPr>
          <w:color w:val="000000" w:themeColor="text1"/>
        </w:rPr>
        <w:t>: Each component, from file upload functionality to machine learning algorithms, will undergo extensive unit testing to ensure functionality correctness under various conditions.</w:t>
      </w:r>
    </w:p>
    <w:p w:rsidRPr="00F46A22" w:rsidR="00C96208" w:rsidP="00D10ACF" w:rsidRDefault="00C96208" w14:paraId="770086AD" w14:textId="77777777">
      <w:pPr>
        <w:numPr>
          <w:ilvl w:val="0"/>
          <w:numId w:val="21"/>
        </w:numPr>
        <w:spacing w:before="100" w:beforeAutospacing="1" w:after="100" w:afterAutospacing="1"/>
        <w:rPr>
          <w:color w:val="000000" w:themeColor="text1"/>
        </w:rPr>
      </w:pPr>
      <w:r w:rsidRPr="00F46A22">
        <w:rPr>
          <w:b/>
          <w:bCs/>
          <w:color w:val="000000" w:themeColor="text1"/>
        </w:rPr>
        <w:t>Integration Testing</w:t>
      </w:r>
      <w:r w:rsidRPr="00F46A22">
        <w:rPr>
          <w:color w:val="000000" w:themeColor="text1"/>
        </w:rPr>
        <w:t>: Following unit tests, components will be integrated and tested to identify any issues that occur when they interact.</w:t>
      </w:r>
    </w:p>
    <w:p w:rsidRPr="00F46A22" w:rsidR="00C96208" w:rsidP="00D10ACF" w:rsidRDefault="00C96208" w14:paraId="6A3B835F" w14:textId="77777777">
      <w:pPr>
        <w:numPr>
          <w:ilvl w:val="0"/>
          <w:numId w:val="21"/>
        </w:numPr>
        <w:spacing w:before="100" w:beforeAutospacing="1" w:after="100" w:afterAutospacing="1"/>
        <w:rPr>
          <w:color w:val="000000" w:themeColor="text1"/>
        </w:rPr>
      </w:pPr>
      <w:r w:rsidRPr="00F46A22">
        <w:rPr>
          <w:b/>
          <w:bCs/>
          <w:color w:val="000000" w:themeColor="text1"/>
        </w:rPr>
        <w:t>System Testing</w:t>
      </w:r>
      <w:r w:rsidRPr="00F46A22">
        <w:rPr>
          <w:color w:val="000000" w:themeColor="text1"/>
        </w:rPr>
        <w:t>: The entire system will be tested in a simulated real-world environment to ensure all components work together as intended, verifying the system's overall functionality and performance.</w:t>
      </w:r>
    </w:p>
    <w:p w:rsidRPr="00F46A22" w:rsidR="00C96208" w:rsidP="00D10ACF" w:rsidRDefault="00C96208" w14:paraId="082BBC57" w14:textId="77777777">
      <w:pPr>
        <w:numPr>
          <w:ilvl w:val="0"/>
          <w:numId w:val="21"/>
        </w:numPr>
        <w:spacing w:before="100" w:beforeAutospacing="1" w:after="100" w:afterAutospacing="1"/>
        <w:rPr>
          <w:color w:val="000000" w:themeColor="text1"/>
        </w:rPr>
      </w:pPr>
      <w:r w:rsidRPr="00F46A22">
        <w:rPr>
          <w:b/>
          <w:bCs/>
          <w:color w:val="000000" w:themeColor="text1"/>
        </w:rPr>
        <w:t>User Acceptance Testing (UAT)</w:t>
      </w:r>
      <w:r w:rsidRPr="00F46A22">
        <w:rPr>
          <w:color w:val="000000" w:themeColor="text1"/>
        </w:rPr>
        <w:t>: Target users, including researchers and policymakers, will test the system to ensure it meets their requirements and is user-friendly, validating the end-to-end user experience.</w:t>
      </w:r>
    </w:p>
    <w:p w:rsidRPr="00F46A22" w:rsidR="00C96208" w:rsidP="00C96208" w:rsidRDefault="00C96208" w14:paraId="10E50D81" w14:textId="77777777">
      <w:pPr>
        <w:spacing w:before="100" w:beforeAutospacing="1" w:after="100" w:afterAutospacing="1"/>
        <w:rPr>
          <w:color w:val="000000" w:themeColor="text1"/>
        </w:rPr>
      </w:pPr>
      <w:r w:rsidRPr="00F46A22">
        <w:rPr>
          <w:b/>
          <w:bCs/>
          <w:color w:val="000000" w:themeColor="text1"/>
        </w:rPr>
        <w:t>5.2 Quality Assurance Measures</w:t>
      </w:r>
    </w:p>
    <w:p w:rsidRPr="00F46A22" w:rsidR="00C96208" w:rsidP="00D10ACF" w:rsidRDefault="00C96208" w14:paraId="3E43D4AC" w14:textId="77777777">
      <w:pPr>
        <w:numPr>
          <w:ilvl w:val="0"/>
          <w:numId w:val="22"/>
        </w:numPr>
        <w:spacing w:before="100" w:beforeAutospacing="1" w:after="100" w:afterAutospacing="1"/>
        <w:rPr>
          <w:color w:val="000000" w:themeColor="text1"/>
        </w:rPr>
      </w:pPr>
      <w:r w:rsidRPr="00F46A22">
        <w:rPr>
          <w:b/>
          <w:bCs/>
          <w:color w:val="000000" w:themeColor="text1"/>
        </w:rPr>
        <w:t>Code Reviews</w:t>
      </w:r>
      <w:r w:rsidRPr="00F46A22">
        <w:rPr>
          <w:color w:val="000000" w:themeColor="text1"/>
        </w:rPr>
        <w:t>: Conduct regular code reviews to maintain high standards for code quality and consistency across the development team.</w:t>
      </w:r>
    </w:p>
    <w:p w:rsidRPr="00F46A22" w:rsidR="00C96208" w:rsidP="00D10ACF" w:rsidRDefault="00C96208" w14:paraId="4B4296E9" w14:textId="77777777">
      <w:pPr>
        <w:numPr>
          <w:ilvl w:val="0"/>
          <w:numId w:val="22"/>
        </w:numPr>
        <w:spacing w:before="100" w:beforeAutospacing="1" w:after="100" w:afterAutospacing="1"/>
        <w:rPr>
          <w:color w:val="000000" w:themeColor="text1"/>
        </w:rPr>
      </w:pPr>
      <w:r w:rsidRPr="00F46A22">
        <w:rPr>
          <w:b/>
          <w:bCs/>
          <w:color w:val="000000" w:themeColor="text1"/>
        </w:rPr>
        <w:t>Performance Testing</w:t>
      </w:r>
      <w:r w:rsidRPr="00F46A22">
        <w:rPr>
          <w:color w:val="000000" w:themeColor="text1"/>
        </w:rPr>
        <w:t>: Perform rigorous performance tests to verify that the system meets all specified performance requirements outlined in the non-functional requirements.</w:t>
      </w:r>
    </w:p>
    <w:p w:rsidRPr="00F46A22" w:rsidR="00C96208" w:rsidP="00D10ACF" w:rsidRDefault="00C96208" w14:paraId="54A44CF9" w14:textId="77777777">
      <w:pPr>
        <w:numPr>
          <w:ilvl w:val="0"/>
          <w:numId w:val="22"/>
        </w:numPr>
        <w:spacing w:before="100" w:beforeAutospacing="1" w:after="100" w:afterAutospacing="1"/>
        <w:rPr>
          <w:color w:val="000000" w:themeColor="text1"/>
        </w:rPr>
      </w:pPr>
      <w:r w:rsidRPr="00F46A22">
        <w:rPr>
          <w:b/>
          <w:bCs/>
          <w:color w:val="000000" w:themeColor="text1"/>
        </w:rPr>
        <w:t>Security Audits</w:t>
      </w:r>
      <w:r w:rsidRPr="00F46A22">
        <w:rPr>
          <w:color w:val="000000" w:themeColor="text1"/>
        </w:rPr>
        <w:t>: Regular security audits will be carried out to identify and mitigate vulnerabilities, ensuring robust security measures are in place to protect data and user interactions.</w:t>
      </w:r>
    </w:p>
    <w:p w:rsidRPr="00F46A22" w:rsidR="00C96208" w:rsidP="00C96208" w:rsidRDefault="00C96208" w14:paraId="3E29CE9D" w14:textId="77777777">
      <w:pPr>
        <w:spacing w:before="100" w:beforeAutospacing="1" w:after="100" w:afterAutospacing="1"/>
        <w:rPr>
          <w:color w:val="000000" w:themeColor="text1"/>
        </w:rPr>
      </w:pPr>
      <w:r w:rsidRPr="00F46A22">
        <w:rPr>
          <w:b/>
          <w:bCs/>
          <w:color w:val="000000" w:themeColor="text1"/>
        </w:rPr>
        <w:t>5.3 Deployment Strategy</w:t>
      </w:r>
    </w:p>
    <w:p w:rsidRPr="00F46A22" w:rsidR="00C96208" w:rsidP="00D10ACF" w:rsidRDefault="00C96208" w14:paraId="64E834ED" w14:textId="77777777">
      <w:pPr>
        <w:numPr>
          <w:ilvl w:val="0"/>
          <w:numId w:val="23"/>
        </w:numPr>
        <w:spacing w:before="100" w:beforeAutospacing="1" w:after="100" w:afterAutospacing="1"/>
        <w:rPr>
          <w:color w:val="000000" w:themeColor="text1"/>
        </w:rPr>
      </w:pPr>
      <w:r w:rsidRPr="00F46A22">
        <w:rPr>
          <w:b/>
          <w:bCs/>
          <w:color w:val="000000" w:themeColor="text1"/>
        </w:rPr>
        <w:t>Initial Deployment</w:t>
      </w:r>
      <w:r w:rsidRPr="00F46A22">
        <w:rPr>
          <w:color w:val="000000" w:themeColor="text1"/>
        </w:rPr>
        <w:t>: Deploy initially on a scalable cloud platform to ensure efficient resource management and cost-effectiveness while handling expected user load.</w:t>
      </w:r>
    </w:p>
    <w:p w:rsidRPr="00F46A22" w:rsidR="00C96208" w:rsidP="00D10ACF" w:rsidRDefault="00C96208" w14:paraId="3B434469" w14:textId="77777777">
      <w:pPr>
        <w:numPr>
          <w:ilvl w:val="0"/>
          <w:numId w:val="23"/>
        </w:numPr>
        <w:spacing w:before="100" w:beforeAutospacing="1" w:after="100" w:afterAutospacing="1"/>
        <w:rPr>
          <w:color w:val="000000" w:themeColor="text1"/>
        </w:rPr>
      </w:pPr>
      <w:r w:rsidRPr="00F46A22">
        <w:rPr>
          <w:b/>
          <w:bCs/>
          <w:color w:val="000000" w:themeColor="text1"/>
        </w:rPr>
        <w:t>Continuous Deployment</w:t>
      </w:r>
      <w:r w:rsidRPr="00F46A22">
        <w:rPr>
          <w:color w:val="000000" w:themeColor="text1"/>
        </w:rPr>
        <w:t>: Utilize automated deployment pipelines for continuous deployment of updates, minimizing downtime and providing users with immediate access to new features and fixes.</w:t>
      </w:r>
    </w:p>
    <w:p w:rsidRPr="00F46A22" w:rsidR="00C96208" w:rsidP="00D10ACF" w:rsidRDefault="00C96208" w14:paraId="1EA44198" w14:textId="77777777">
      <w:pPr>
        <w:numPr>
          <w:ilvl w:val="0"/>
          <w:numId w:val="23"/>
        </w:numPr>
        <w:spacing w:before="100" w:beforeAutospacing="1" w:after="100" w:afterAutospacing="1"/>
        <w:rPr>
          <w:color w:val="000000" w:themeColor="text1"/>
        </w:rPr>
      </w:pPr>
      <w:r w:rsidRPr="00F46A22">
        <w:rPr>
          <w:b/>
          <w:bCs/>
          <w:color w:val="000000" w:themeColor="text1"/>
        </w:rPr>
        <w:t>Rollback Strategy</w:t>
      </w:r>
      <w:r w:rsidRPr="00F46A22">
        <w:rPr>
          <w:color w:val="000000" w:themeColor="text1"/>
        </w:rPr>
        <w:t>: Implement a comprehensive rollback strategy to quickly revert to previous stable versions if new deployments introduce significant issues.</w:t>
      </w:r>
    </w:p>
    <w:p w:rsidRPr="00F46A22" w:rsidR="00C96208" w:rsidP="00C96208" w:rsidRDefault="00ED5760" w14:paraId="1E7528B5" w14:textId="77777777">
      <w:pPr>
        <w:rPr>
          <w:color w:val="000000" w:themeColor="text1"/>
        </w:rPr>
      </w:pPr>
      <w:r>
        <w:rPr>
          <w:noProof/>
          <w:color w:val="000000" w:themeColor="text1"/>
        </w:rPr>
      </w:r>
      <w:r w:rsidR="00ED5760">
        <w:rPr>
          <w:noProof/>
          <w:color w:val="000000" w:themeColor="text1"/>
        </w:rPr>
        <w:pict w14:anchorId="055F3E0A">
          <v:rect id="_x0000_i1025" style="width:468pt;height:.05pt;mso-width-percent:0;mso-height-percent:0;mso-width-percent:0;mso-height-percent:0" alt="" o:hr="t" o:hrstd="t" o:hralign="center" fillcolor="#a0a0a0" stroked="f"/>
        </w:pict>
      </w:r>
    </w:p>
    <w:p w:rsidRPr="00F46A22" w:rsidR="00C96208" w:rsidP="00C96208" w:rsidRDefault="00C96208" w14:paraId="0FA75BFB" w14:textId="77777777">
      <w:pPr>
        <w:spacing w:before="100" w:beforeAutospacing="1" w:after="100" w:afterAutospacing="1"/>
        <w:outlineLvl w:val="2"/>
        <w:rPr>
          <w:b/>
          <w:bCs/>
          <w:color w:val="000000" w:themeColor="text1"/>
          <w:sz w:val="27"/>
          <w:szCs w:val="27"/>
        </w:rPr>
      </w:pPr>
      <w:r w:rsidRPr="00F46A22">
        <w:rPr>
          <w:b/>
          <w:bCs/>
          <w:color w:val="000000" w:themeColor="text1"/>
          <w:sz w:val="27"/>
          <w:szCs w:val="27"/>
        </w:rPr>
        <w:t>6. Help and Documentation</w:t>
      </w:r>
    </w:p>
    <w:p w:rsidRPr="00F46A22" w:rsidR="00C96208" w:rsidP="00C96208" w:rsidRDefault="00C96208" w14:paraId="228076D0" w14:textId="77777777">
      <w:pPr>
        <w:spacing w:before="100" w:beforeAutospacing="1" w:after="100" w:afterAutospacing="1"/>
        <w:rPr>
          <w:color w:val="000000" w:themeColor="text1"/>
        </w:rPr>
      </w:pPr>
      <w:r w:rsidRPr="00F46A22">
        <w:rPr>
          <w:b/>
          <w:bCs/>
          <w:color w:val="000000" w:themeColor="text1"/>
        </w:rPr>
        <w:t>6.1 User Help and FAQ</w:t>
      </w:r>
    </w:p>
    <w:p w:rsidRPr="00F46A22" w:rsidR="00C96208" w:rsidP="00D10ACF" w:rsidRDefault="00C96208" w14:paraId="355AE01B" w14:textId="77777777">
      <w:pPr>
        <w:numPr>
          <w:ilvl w:val="0"/>
          <w:numId w:val="24"/>
        </w:numPr>
        <w:spacing w:before="100" w:beforeAutospacing="1" w:after="100" w:afterAutospacing="1"/>
        <w:rPr>
          <w:color w:val="000000" w:themeColor="text1"/>
        </w:rPr>
      </w:pPr>
      <w:r w:rsidRPr="00F46A22">
        <w:rPr>
          <w:color w:val="000000" w:themeColor="text1"/>
        </w:rPr>
        <w:t>Detailed documentation, including user manuals and FAQs, will be readily accessible within the application to aid users in effectively using the system, from data upload procedures to advanced analytics tools.</w:t>
      </w:r>
    </w:p>
    <w:p w:rsidRPr="00F46A22" w:rsidR="00C96208" w:rsidP="00C96208" w:rsidRDefault="00C96208" w14:paraId="7A543DC7" w14:textId="77777777">
      <w:pPr>
        <w:spacing w:before="100" w:beforeAutospacing="1" w:after="100" w:afterAutospacing="1"/>
        <w:rPr>
          <w:color w:val="000000" w:themeColor="text1"/>
        </w:rPr>
      </w:pPr>
      <w:r w:rsidRPr="00F46A22">
        <w:rPr>
          <w:b/>
          <w:bCs/>
          <w:color w:val="000000" w:themeColor="text1"/>
        </w:rPr>
        <w:t>6.2 Data Privacy and Handling</w:t>
      </w:r>
    </w:p>
    <w:p w:rsidRPr="00F46A22" w:rsidR="00C96208" w:rsidP="00D10ACF" w:rsidRDefault="00C96208" w14:paraId="0CD2F08F" w14:textId="77777777">
      <w:pPr>
        <w:numPr>
          <w:ilvl w:val="0"/>
          <w:numId w:val="25"/>
        </w:numPr>
        <w:spacing w:before="100" w:beforeAutospacing="1" w:after="100" w:afterAutospacing="1"/>
        <w:rPr>
          <w:color w:val="000000" w:themeColor="text1"/>
        </w:rPr>
      </w:pPr>
      <w:r w:rsidRPr="00F46A22">
        <w:rPr>
          <w:color w:val="000000" w:themeColor="text1"/>
        </w:rPr>
        <w:t>Adherence to data protection regulations (e.g., GDPR for European users) will be a priority, with transparent policies detailing data collection, usage, storage, and sharing practices to ensure user data privacy and security.</w:t>
      </w:r>
    </w:p>
    <w:p w:rsidRPr="00F46A22" w:rsidR="00C96208" w:rsidP="00C96208" w:rsidRDefault="00C96208" w14:paraId="13635BC5" w14:textId="77777777">
      <w:pPr>
        <w:spacing w:before="100" w:beforeAutospacing="1" w:after="100" w:afterAutospacing="1"/>
        <w:rPr>
          <w:color w:val="000000" w:themeColor="text1"/>
        </w:rPr>
      </w:pPr>
      <w:r w:rsidRPr="00F46A22">
        <w:rPr>
          <w:b/>
          <w:bCs/>
          <w:color w:val="000000" w:themeColor="text1"/>
        </w:rPr>
        <w:t>6.3 Additional Features</w:t>
      </w:r>
    </w:p>
    <w:p w:rsidRPr="00F46A22" w:rsidR="00C96208" w:rsidP="00D10ACF" w:rsidRDefault="00C96208" w14:paraId="65C4426C" w14:textId="77777777">
      <w:pPr>
        <w:numPr>
          <w:ilvl w:val="0"/>
          <w:numId w:val="26"/>
        </w:numPr>
        <w:spacing w:before="100" w:beforeAutospacing="1" w:after="100" w:afterAutospacing="1"/>
        <w:rPr>
          <w:color w:val="000000" w:themeColor="text1"/>
        </w:rPr>
      </w:pPr>
      <w:r w:rsidRPr="00F46A22">
        <w:rPr>
          <w:color w:val="000000" w:themeColor="text1"/>
        </w:rPr>
        <w:t>Documentation will also cover additional features like advanced analytical tools and optional user authentication, providing users with guidance on leveraging these features to enhance their analytical capabilities.</w:t>
      </w:r>
    </w:p>
    <w:p w:rsidRPr="00F46A22" w:rsidR="00C96208" w:rsidP="00C96208" w:rsidRDefault="00ED5760" w14:paraId="3535095E" w14:textId="77777777">
      <w:pPr>
        <w:rPr>
          <w:color w:val="000000" w:themeColor="text1"/>
        </w:rPr>
      </w:pPr>
      <w:r>
        <w:rPr>
          <w:noProof/>
          <w:color w:val="000000" w:themeColor="text1"/>
        </w:rPr>
      </w:r>
      <w:r w:rsidR="00ED5760">
        <w:rPr>
          <w:noProof/>
          <w:color w:val="000000" w:themeColor="text1"/>
        </w:rPr>
        <w:pict w14:anchorId="31DBC8C5">
          <v:rect id="_x0000_i1026" style="width:468pt;height:.05pt;mso-width-percent:0;mso-height-percent:0;mso-width-percent:0;mso-height-percent:0" alt="" o:hr="t" o:hrstd="t" o:hralign="center" fillcolor="#a0a0a0" stroked="f"/>
        </w:pict>
      </w:r>
    </w:p>
    <w:p w:rsidRPr="00F46A22" w:rsidR="00C96208" w:rsidP="00C96208" w:rsidRDefault="00C96208" w14:paraId="4EB536B6" w14:textId="77777777">
      <w:pPr>
        <w:spacing w:before="100" w:beforeAutospacing="1" w:after="100" w:afterAutospacing="1"/>
        <w:outlineLvl w:val="2"/>
        <w:rPr>
          <w:b/>
          <w:bCs/>
          <w:color w:val="000000" w:themeColor="text1"/>
          <w:sz w:val="27"/>
          <w:szCs w:val="27"/>
        </w:rPr>
      </w:pPr>
      <w:r w:rsidRPr="00F46A22">
        <w:rPr>
          <w:b/>
          <w:bCs/>
          <w:color w:val="000000" w:themeColor="text1"/>
          <w:sz w:val="27"/>
          <w:szCs w:val="27"/>
        </w:rPr>
        <w:t>7. Appendices and Approval</w:t>
      </w:r>
    </w:p>
    <w:p w:rsidRPr="00F46A22" w:rsidR="00C96208" w:rsidP="00C96208" w:rsidRDefault="00C96208" w14:paraId="1900BC9C" w14:textId="77777777">
      <w:pPr>
        <w:spacing w:before="100" w:beforeAutospacing="1" w:after="100" w:afterAutospacing="1"/>
        <w:rPr>
          <w:color w:val="000000" w:themeColor="text1"/>
        </w:rPr>
      </w:pPr>
      <w:r w:rsidRPr="00F46A22">
        <w:rPr>
          <w:b/>
          <w:bCs/>
          <w:color w:val="000000" w:themeColor="text1"/>
        </w:rPr>
        <w:t>7.1 Glossary</w:t>
      </w:r>
    </w:p>
    <w:p w:rsidRPr="00F46A22" w:rsidR="00C96208" w:rsidP="00D10ACF" w:rsidRDefault="00C96208" w14:paraId="4C507401" w14:textId="77777777">
      <w:pPr>
        <w:numPr>
          <w:ilvl w:val="0"/>
          <w:numId w:val="27"/>
        </w:numPr>
        <w:spacing w:before="100" w:beforeAutospacing="1" w:after="100" w:afterAutospacing="1"/>
        <w:rPr>
          <w:color w:val="000000" w:themeColor="text1"/>
        </w:rPr>
      </w:pPr>
      <w:r w:rsidRPr="00F46A22">
        <w:rPr>
          <w:color w:val="000000" w:themeColor="text1"/>
        </w:rPr>
        <w:t>Definitions of key terms used throughout the SRS:</w:t>
      </w:r>
    </w:p>
    <w:p w:rsidRPr="00F46A22" w:rsidR="00C96208" w:rsidP="00D10ACF" w:rsidRDefault="00C96208" w14:paraId="457F2135" w14:textId="77777777">
      <w:pPr>
        <w:numPr>
          <w:ilvl w:val="1"/>
          <w:numId w:val="27"/>
        </w:numPr>
        <w:spacing w:before="100" w:beforeAutospacing="1" w:after="100" w:afterAutospacing="1"/>
        <w:rPr>
          <w:color w:val="000000" w:themeColor="text1"/>
        </w:rPr>
      </w:pPr>
      <w:r w:rsidRPr="00F46A22">
        <w:rPr>
          <w:b/>
          <w:bCs/>
          <w:color w:val="000000" w:themeColor="text1"/>
        </w:rPr>
        <w:t>CSV (Comma-Separated Values)</w:t>
      </w:r>
      <w:r w:rsidRPr="00F46A22">
        <w:rPr>
          <w:color w:val="000000" w:themeColor="text1"/>
        </w:rPr>
        <w:t>: Format for storing tabular data.</w:t>
      </w:r>
    </w:p>
    <w:p w:rsidRPr="00F46A22" w:rsidR="00C96208" w:rsidP="00D10ACF" w:rsidRDefault="00C96208" w14:paraId="3929B5BC" w14:textId="77777777">
      <w:pPr>
        <w:numPr>
          <w:ilvl w:val="1"/>
          <w:numId w:val="27"/>
        </w:numPr>
        <w:spacing w:before="100" w:beforeAutospacing="1" w:after="100" w:afterAutospacing="1"/>
        <w:rPr>
          <w:color w:val="000000" w:themeColor="text1"/>
        </w:rPr>
      </w:pPr>
      <w:r w:rsidRPr="00F46A22">
        <w:rPr>
          <w:b/>
          <w:bCs/>
          <w:color w:val="000000" w:themeColor="text1"/>
        </w:rPr>
        <w:t>ML (Machine Learning)</w:t>
      </w:r>
      <w:r w:rsidRPr="00F46A22">
        <w:rPr>
          <w:color w:val="000000" w:themeColor="text1"/>
        </w:rPr>
        <w:t>: Data analysis techniques that automate analytical model building.</w:t>
      </w:r>
    </w:p>
    <w:p w:rsidRPr="00F46A22" w:rsidR="00C96208" w:rsidP="00D10ACF" w:rsidRDefault="00C96208" w14:paraId="102DD214" w14:textId="77777777">
      <w:pPr>
        <w:numPr>
          <w:ilvl w:val="1"/>
          <w:numId w:val="27"/>
        </w:numPr>
        <w:spacing w:before="100" w:beforeAutospacing="1" w:after="100" w:afterAutospacing="1"/>
        <w:rPr>
          <w:color w:val="000000" w:themeColor="text1"/>
        </w:rPr>
      </w:pPr>
      <w:r w:rsidRPr="00F46A22">
        <w:rPr>
          <w:b/>
          <w:bCs/>
          <w:color w:val="000000" w:themeColor="text1"/>
        </w:rPr>
        <w:t>API (Application Programming Interface)</w:t>
      </w:r>
      <w:r w:rsidRPr="00F46A22">
        <w:rPr>
          <w:color w:val="000000" w:themeColor="text1"/>
        </w:rPr>
        <w:t>: Set of protocols enabling software components to communicate.</w:t>
      </w:r>
    </w:p>
    <w:p w:rsidRPr="00F46A22" w:rsidR="00C96208" w:rsidP="00D10ACF" w:rsidRDefault="00C96208" w14:paraId="48E10881" w14:textId="77777777">
      <w:pPr>
        <w:numPr>
          <w:ilvl w:val="1"/>
          <w:numId w:val="27"/>
        </w:numPr>
        <w:spacing w:before="100" w:beforeAutospacing="1" w:after="100" w:afterAutospacing="1"/>
        <w:rPr>
          <w:color w:val="000000" w:themeColor="text1"/>
        </w:rPr>
      </w:pPr>
      <w:r w:rsidRPr="067CFC87" w:rsidR="68C248E3">
        <w:rPr>
          <w:b w:val="1"/>
          <w:bCs w:val="1"/>
          <w:color w:val="000000" w:themeColor="text1" w:themeTint="FF" w:themeShade="FF"/>
        </w:rPr>
        <w:t>HTTPS (Hypertext Transfer Protocol Secure)</w:t>
      </w:r>
      <w:r w:rsidRPr="067CFC87" w:rsidR="68C248E3">
        <w:rPr>
          <w:color w:val="000000" w:themeColor="text1" w:themeTint="FF" w:themeShade="FF"/>
        </w:rPr>
        <w:t>: Protocol for secure communication over a computer network.</w:t>
      </w:r>
    </w:p>
    <w:p w:rsidR="067CFC87" w:rsidP="067CFC87" w:rsidRDefault="067CFC87" w14:paraId="1087A268" w14:textId="001391E2">
      <w:pPr>
        <w:spacing w:beforeAutospacing="on" w:afterAutospacing="on"/>
        <w:rPr>
          <w:b w:val="1"/>
          <w:bCs w:val="1"/>
          <w:color w:val="000000" w:themeColor="text1" w:themeTint="FF" w:themeShade="FF"/>
        </w:rPr>
      </w:pPr>
    </w:p>
    <w:p w:rsidR="067CFC87" w:rsidP="067CFC87" w:rsidRDefault="067CFC87" w14:paraId="258BA8B3" w14:textId="2ED349FE">
      <w:pPr>
        <w:spacing w:beforeAutospacing="on" w:afterAutospacing="on"/>
        <w:rPr>
          <w:b w:val="1"/>
          <w:bCs w:val="1"/>
          <w:color w:val="000000" w:themeColor="text1" w:themeTint="FF" w:themeShade="FF"/>
        </w:rPr>
      </w:pPr>
    </w:p>
    <w:p w:rsidR="067CFC87" w:rsidP="067CFC87" w:rsidRDefault="067CFC87" w14:paraId="30754CAC" w14:textId="1C62E634">
      <w:pPr>
        <w:spacing w:beforeAutospacing="on" w:afterAutospacing="on"/>
        <w:rPr>
          <w:b w:val="1"/>
          <w:bCs w:val="1"/>
          <w:color w:val="000000" w:themeColor="text1" w:themeTint="FF" w:themeShade="FF"/>
        </w:rPr>
      </w:pPr>
    </w:p>
    <w:p w:rsidR="067CFC87" w:rsidP="067CFC87" w:rsidRDefault="067CFC87" w14:paraId="61A1CA6C" w14:textId="67330E5E">
      <w:pPr>
        <w:spacing w:beforeAutospacing="on" w:afterAutospacing="on"/>
        <w:rPr>
          <w:b w:val="1"/>
          <w:bCs w:val="1"/>
          <w:color w:val="000000" w:themeColor="text1" w:themeTint="FF" w:themeShade="FF"/>
        </w:rPr>
      </w:pPr>
    </w:p>
    <w:p w:rsidR="067CFC87" w:rsidP="067CFC87" w:rsidRDefault="067CFC87" w14:paraId="1D8DF449" w14:textId="3A8D29F7">
      <w:pPr>
        <w:spacing w:beforeAutospacing="on" w:afterAutospacing="on"/>
        <w:rPr>
          <w:b w:val="1"/>
          <w:bCs w:val="1"/>
          <w:color w:val="000000" w:themeColor="text1" w:themeTint="FF" w:themeShade="FF"/>
        </w:rPr>
      </w:pPr>
    </w:p>
    <w:p w:rsidR="067CFC87" w:rsidP="067CFC87" w:rsidRDefault="067CFC87" w14:paraId="134E1757" w14:textId="72E37294">
      <w:pPr>
        <w:spacing w:beforeAutospacing="on" w:afterAutospacing="on"/>
        <w:rPr>
          <w:b w:val="1"/>
          <w:bCs w:val="1"/>
          <w:color w:val="000000" w:themeColor="text1" w:themeTint="FF" w:themeShade="FF"/>
        </w:rPr>
      </w:pPr>
    </w:p>
    <w:p w:rsidR="067CFC87" w:rsidP="067CFC87" w:rsidRDefault="067CFC87" w14:paraId="0EEAB441" w14:textId="187D5589">
      <w:pPr>
        <w:spacing w:beforeAutospacing="on" w:afterAutospacing="on"/>
        <w:rPr>
          <w:b w:val="1"/>
          <w:bCs w:val="1"/>
          <w:color w:val="000000" w:themeColor="text1" w:themeTint="FF" w:themeShade="FF"/>
        </w:rPr>
      </w:pPr>
    </w:p>
    <w:p w:rsidR="067CFC87" w:rsidP="067CFC87" w:rsidRDefault="067CFC87" w14:paraId="71E60417" w14:textId="5AF02018">
      <w:pPr>
        <w:spacing w:beforeAutospacing="on" w:afterAutospacing="on"/>
        <w:rPr>
          <w:b w:val="1"/>
          <w:bCs w:val="1"/>
          <w:color w:val="000000" w:themeColor="text1" w:themeTint="FF" w:themeShade="FF"/>
        </w:rPr>
      </w:pPr>
    </w:p>
    <w:p w:rsidR="067CFC87" w:rsidP="067CFC87" w:rsidRDefault="067CFC87" w14:paraId="35D39754" w14:textId="18BDD8AD">
      <w:pPr>
        <w:spacing w:beforeAutospacing="on" w:afterAutospacing="on"/>
        <w:rPr>
          <w:b w:val="1"/>
          <w:bCs w:val="1"/>
          <w:color w:val="000000" w:themeColor="text1" w:themeTint="FF" w:themeShade="FF"/>
        </w:rPr>
      </w:pPr>
    </w:p>
    <w:p w:rsidR="067CFC87" w:rsidP="067CFC87" w:rsidRDefault="067CFC87" w14:paraId="51A93D41" w14:textId="143DB1AB">
      <w:pPr>
        <w:spacing w:beforeAutospacing="on" w:afterAutospacing="on"/>
        <w:rPr>
          <w:b w:val="1"/>
          <w:bCs w:val="1"/>
          <w:color w:val="000000" w:themeColor="text1" w:themeTint="FF" w:themeShade="FF"/>
        </w:rPr>
      </w:pPr>
    </w:p>
    <w:p w:rsidR="067CFC87" w:rsidP="067CFC87" w:rsidRDefault="067CFC87" w14:paraId="7D43B7D5" w14:textId="2D436CD8">
      <w:pPr>
        <w:spacing w:beforeAutospacing="on" w:afterAutospacing="on"/>
        <w:rPr>
          <w:b w:val="1"/>
          <w:bCs w:val="1"/>
          <w:color w:val="000000" w:themeColor="text1" w:themeTint="FF" w:themeShade="FF"/>
        </w:rPr>
      </w:pPr>
    </w:p>
    <w:p w:rsidR="067CFC87" w:rsidP="067CFC87" w:rsidRDefault="067CFC87" w14:paraId="5F37EB9F" w14:textId="4A53566B">
      <w:pPr>
        <w:spacing w:beforeAutospacing="on" w:afterAutospacing="on"/>
        <w:rPr>
          <w:b w:val="1"/>
          <w:bCs w:val="1"/>
          <w:color w:val="000000" w:themeColor="text1" w:themeTint="FF" w:themeShade="FF"/>
        </w:rPr>
      </w:pPr>
    </w:p>
    <w:p w:rsidR="067CFC87" w:rsidP="067CFC87" w:rsidRDefault="067CFC87" w14:paraId="0114D793" w14:textId="5D27958F">
      <w:pPr>
        <w:spacing w:beforeAutospacing="on" w:afterAutospacing="on"/>
        <w:rPr>
          <w:b w:val="1"/>
          <w:bCs w:val="1"/>
          <w:color w:val="000000" w:themeColor="text1" w:themeTint="FF" w:themeShade="FF"/>
        </w:rPr>
      </w:pPr>
    </w:p>
    <w:p w:rsidR="067CFC87" w:rsidP="067CFC87" w:rsidRDefault="067CFC87" w14:paraId="45B8534F" w14:textId="79F05775">
      <w:pPr>
        <w:spacing w:beforeAutospacing="on" w:afterAutospacing="on"/>
        <w:rPr>
          <w:b w:val="1"/>
          <w:bCs w:val="1"/>
          <w:color w:val="000000" w:themeColor="text1" w:themeTint="FF" w:themeShade="FF"/>
        </w:rPr>
      </w:pPr>
    </w:p>
    <w:p w:rsidR="067CFC87" w:rsidP="067CFC87" w:rsidRDefault="067CFC87" w14:paraId="603E8C87" w14:textId="307E0C04">
      <w:pPr>
        <w:spacing w:beforeAutospacing="on" w:afterAutospacing="on"/>
        <w:rPr>
          <w:b w:val="1"/>
          <w:bCs w:val="1"/>
          <w:color w:val="000000" w:themeColor="text1" w:themeTint="FF" w:themeShade="FF"/>
        </w:rPr>
      </w:pPr>
    </w:p>
    <w:p w:rsidRPr="00F46A22" w:rsidR="00C96208" w:rsidP="00C96208" w:rsidRDefault="00C96208" w14:paraId="7C102263" w14:textId="77777777">
      <w:pPr>
        <w:spacing w:before="100" w:beforeAutospacing="1" w:after="100" w:afterAutospacing="1"/>
        <w:rPr>
          <w:color w:val="000000" w:themeColor="text1"/>
        </w:rPr>
      </w:pPr>
      <w:r w:rsidRPr="067CFC87" w:rsidR="68C248E3">
        <w:rPr>
          <w:b w:val="1"/>
          <w:bCs w:val="1"/>
          <w:color w:val="000000" w:themeColor="text1" w:themeTint="FF" w:themeShade="FF"/>
        </w:rPr>
        <w:t>7.2 Diagrams</w:t>
      </w:r>
    </w:p>
    <w:p w:rsidRPr="00F46A22" w:rsidR="00C96208" w:rsidP="067CFC87" w:rsidRDefault="00C96208" w14:paraId="75DBB80D" w14:textId="349570A4">
      <w:pPr>
        <w:spacing w:before="100" w:beforeAutospacing="on" w:after="100" w:afterAutospacing="on"/>
        <w:rPr>
          <w:b w:val="1"/>
          <w:bCs w:val="1"/>
          <w:color w:val="000000" w:themeColor="text1" w:themeTint="FF" w:themeShade="FF"/>
        </w:rPr>
      </w:pPr>
    </w:p>
    <w:p w:rsidRPr="00F46A22" w:rsidR="00C96208" w:rsidP="067CFC87" w:rsidRDefault="00C96208" w14:paraId="233362F8" w14:textId="784FEB94">
      <w:pPr>
        <w:pStyle w:val="NormalWeb"/>
        <w:numPr>
          <w:ilvl w:val="0"/>
          <w:numId w:val="32"/>
        </w:numPr>
        <w:spacing w:before="100" w:beforeAutospacing="1" w:after="100" w:afterAutospacing="1"/>
        <w:rPr>
          <w:color w:val="000000" w:themeColor="text1" w:themeTint="FF" w:themeShade="FF"/>
        </w:rPr>
      </w:pPr>
      <w:r w:rsidRPr="067CFC87" w:rsidR="392EFABC">
        <w:rPr>
          <w:rStyle w:val="Strong"/>
          <w:rFonts w:eastAsia="宋体" w:eastAsiaTheme="majorEastAsia"/>
          <w:color w:val="000000" w:themeColor="text1" w:themeTint="FF" w:themeShade="FF"/>
        </w:rPr>
        <w:t>7.2.1 Context Model</w:t>
      </w:r>
      <w:r w:rsidRPr="067CFC87" w:rsidR="392EFABC">
        <w:rPr>
          <w:rFonts w:eastAsia="Times New Roman" w:cs="Times New Roman"/>
          <w:b w:val="1"/>
          <w:bCs w:val="1"/>
        </w:rPr>
        <w:t xml:space="preserve"> </w:t>
      </w:r>
    </w:p>
    <w:p w:rsidRPr="00F46A22" w:rsidR="00C96208" w:rsidP="067CFC87" w:rsidRDefault="00C96208" w14:noSpellErr="1" w14:paraId="1007178C" w14:textId="3942EC7B">
      <w:pPr>
        <w:spacing w:before="100" w:beforeAutospacing="1" w:after="100" w:afterAutospacing="1"/>
        <w:rPr>
          <w:color w:val="000000" w:themeColor="text1" w:themeTint="FF" w:themeShade="FF"/>
        </w:rPr>
      </w:pPr>
      <w:r w:rsidR="392EFABC">
        <w:drawing>
          <wp:inline wp14:editId="435AE6CC" wp14:anchorId="5F92D31C">
            <wp:extent cx="5715000" cy="2676525"/>
            <wp:effectExtent l="0" t="0" r="0" b="0"/>
            <wp:docPr id="639178616" name="Picture 489832715" title=""/>
            <wp:cNvGraphicFramePr>
              <a:graphicFrameLocks noChangeAspect="1"/>
            </wp:cNvGraphicFramePr>
            <a:graphic>
              <a:graphicData uri="http://schemas.openxmlformats.org/drawingml/2006/picture">
                <pic:pic>
                  <pic:nvPicPr>
                    <pic:cNvPr id="0" name="Picture 489832715"/>
                    <pic:cNvPicPr/>
                  </pic:nvPicPr>
                  <pic:blipFill>
                    <a:blip r:embed="Rcf85c599a8f34567">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715000" cy="2676525"/>
                    </a:xfrm>
                    <a:prstGeom xmlns:a="http://schemas.openxmlformats.org/drawingml/2006/main" prst="rect">
                      <a:avLst/>
                    </a:prstGeom>
                  </pic:spPr>
                </pic:pic>
              </a:graphicData>
            </a:graphic>
          </wp:inline>
        </w:drawing>
      </w:r>
    </w:p>
    <w:p w:rsidRPr="00F46A22" w:rsidR="00C96208" w:rsidP="067CFC87" w:rsidRDefault="00C96208" w14:noSpellErr="1" w14:paraId="55C0C3FC" w14:textId="4BB23EA3">
      <w:pPr>
        <w:pStyle w:val="Normal"/>
        <w:spacing w:before="100" w:beforeAutospacing="1" w:after="100" w:afterAutospacing="1"/>
        <w:rPr>
          <w:color w:val="000000" w:themeColor="text1" w:themeTint="FF" w:themeShade="FF"/>
        </w:rPr>
      </w:pPr>
    </w:p>
    <w:p w:rsidRPr="00F46A22" w:rsidR="00C96208" w:rsidP="067CFC87" w:rsidRDefault="00C96208" w14:paraId="57AC3561" w14:textId="36B6DCC5">
      <w:pPr>
        <w:pStyle w:val="NormalWeb"/>
        <w:suppressLineNumbers w:val="0"/>
        <w:bidi w:val="0"/>
        <w:spacing w:beforeAutospacing="on" w:afterAutospacing="on" w:line="240" w:lineRule="auto"/>
        <w:ind w:left="720" w:right="0"/>
        <w:jc w:val="left"/>
        <w:rPr>
          <w:rFonts w:ascii="Aptos" w:hAnsi="Aptos" w:eastAsia="Aptos" w:cs="Aptos"/>
          <w:color w:val="000000" w:themeColor="text1" w:themeTint="FF" w:themeShade="FF"/>
        </w:rPr>
      </w:pPr>
    </w:p>
    <w:p w:rsidRPr="00F46A22" w:rsidR="00C96208" w:rsidP="067CFC87" w:rsidRDefault="00C96208" w14:paraId="018AECF6" w14:textId="1D56ABA2">
      <w:pPr>
        <w:pStyle w:val="NormalWeb"/>
        <w:suppressLineNumbers w:val="0"/>
        <w:bidi w:val="0"/>
        <w:spacing w:beforeAutospacing="on" w:afterAutospacing="on" w:line="240" w:lineRule="auto"/>
        <w:ind w:left="720" w:right="0"/>
        <w:jc w:val="left"/>
        <w:rPr>
          <w:rFonts w:ascii="Aptos" w:hAnsi="Aptos" w:eastAsia="Aptos" w:cs="Aptos"/>
          <w:color w:val="000000" w:themeColor="text1" w:themeTint="FF" w:themeShade="FF"/>
        </w:rPr>
      </w:pPr>
    </w:p>
    <w:p w:rsidRPr="00F46A22" w:rsidR="00C96208" w:rsidP="067CFC87" w:rsidRDefault="00C96208" w14:paraId="16E5E2DD" w14:textId="18DC9F40">
      <w:pPr>
        <w:pStyle w:val="NormalWeb"/>
        <w:numPr>
          <w:ilvl w:val="0"/>
          <w:numId w:val="33"/>
        </w:numPr>
        <w:suppressLineNumbers w:val="0"/>
        <w:bidi w:val="0"/>
        <w:spacing w:beforeAutospacing="on" w:afterAutospacing="on" w:line="240" w:lineRule="auto"/>
        <w:ind w:right="0"/>
        <w:jc w:val="left"/>
        <w:rPr>
          <w:color w:val="000000" w:themeColor="text1" w:themeTint="FF" w:themeShade="FF"/>
        </w:rPr>
      </w:pPr>
      <w:r w:rsidRPr="067CFC87" w:rsidR="392EFABC">
        <w:rPr>
          <w:rStyle w:val="Strong"/>
          <w:rFonts w:eastAsia="宋体" w:eastAsiaTheme="majorEastAsia"/>
          <w:color w:val="000000" w:themeColor="text1" w:themeTint="FF" w:themeShade="FF"/>
        </w:rPr>
        <w:t>7.2.2 Use Case Diagram</w:t>
      </w:r>
    </w:p>
    <w:p w:rsidRPr="00F46A22" w:rsidR="00C96208" w:rsidP="067CFC87" w:rsidRDefault="00C96208" w14:noSpellErr="1" w14:paraId="3287604C" w14:textId="7666295A">
      <w:pPr>
        <w:spacing w:before="100" w:beforeAutospacing="on" w:after="100" w:afterAutospacing="on" w:line="240" w:lineRule="auto"/>
        <w:ind w:left="0" w:right="0"/>
        <w:jc w:val="left"/>
        <w:rPr>
          <w:rFonts w:ascii="Aptos" w:hAnsi="Aptos" w:eastAsia="Aptos" w:cs="Aptos"/>
          <w:color w:val="000000" w:themeColor="text1" w:themeTint="FF" w:themeShade="FF"/>
        </w:rPr>
      </w:pPr>
      <w:r w:rsidR="69C42A5E">
        <w:drawing>
          <wp:inline wp14:editId="01795D73" wp14:anchorId="35A0F3C6">
            <wp:extent cx="5943600" cy="2390775"/>
            <wp:effectExtent l="0" t="0" r="0" b="0"/>
            <wp:docPr id="1828639476" name="Picture 624908325" title=""/>
            <wp:cNvGraphicFramePr>
              <a:graphicFrameLocks noChangeAspect="1"/>
            </wp:cNvGraphicFramePr>
            <a:graphic>
              <a:graphicData uri="http://schemas.openxmlformats.org/drawingml/2006/picture">
                <pic:pic>
                  <pic:nvPicPr>
                    <pic:cNvPr id="0" name="Picture 624908325"/>
                    <pic:cNvPicPr/>
                  </pic:nvPicPr>
                  <pic:blipFill>
                    <a:blip r:embed="Rf69ef16f3260413c">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943600" cy="2390775"/>
                    </a:xfrm>
                    <a:prstGeom xmlns:a="http://schemas.openxmlformats.org/drawingml/2006/main" prst="rect">
                      <a:avLst/>
                    </a:prstGeom>
                  </pic:spPr>
                </pic:pic>
              </a:graphicData>
            </a:graphic>
          </wp:inline>
        </w:drawing>
      </w:r>
    </w:p>
    <w:p w:rsidRPr="00F46A22" w:rsidR="00C96208" w:rsidP="067CFC87" w:rsidRDefault="00C96208" w14:paraId="10E462B2" w14:textId="7C8CAFEE">
      <w:pPr>
        <w:pStyle w:val="NormalWeb"/>
        <w:suppressLineNumbers w:val="0"/>
        <w:bidi w:val="0"/>
        <w:spacing w:beforeAutospacing="on" w:afterAutospacing="on" w:line="240" w:lineRule="auto"/>
        <w:ind w:left="0" w:right="0"/>
        <w:jc w:val="left"/>
      </w:pPr>
    </w:p>
    <w:p w:rsidRPr="00F46A22" w:rsidR="00C96208" w:rsidP="067CFC87" w:rsidRDefault="00C96208" w14:paraId="5AD3F8CB" w14:textId="5B0D498C">
      <w:pPr>
        <w:pStyle w:val="NormalWeb"/>
        <w:suppressLineNumbers w:val="0"/>
        <w:bidi w:val="0"/>
        <w:spacing w:beforeAutospacing="on" w:afterAutospacing="on" w:line="240" w:lineRule="auto"/>
        <w:ind w:left="0" w:right="0"/>
        <w:jc w:val="left"/>
      </w:pPr>
    </w:p>
    <w:p w:rsidRPr="00F46A22" w:rsidR="00C96208" w:rsidP="067CFC87" w:rsidRDefault="00C96208" w14:paraId="62534604" w14:textId="762A7DC8">
      <w:pPr>
        <w:pStyle w:val="NormalWeb"/>
        <w:suppressLineNumbers w:val="0"/>
        <w:bidi w:val="0"/>
        <w:spacing w:beforeAutospacing="on" w:afterAutospacing="on" w:line="240" w:lineRule="auto"/>
        <w:ind w:left="0" w:right="0"/>
        <w:jc w:val="left"/>
      </w:pPr>
    </w:p>
    <w:p w:rsidRPr="00F46A22" w:rsidR="00C96208" w:rsidP="067CFC87" w:rsidRDefault="00C96208" w14:paraId="7B1B7F92" w14:textId="1A0D6CBA">
      <w:pPr>
        <w:pStyle w:val="NormalWeb"/>
        <w:suppressLineNumbers w:val="0"/>
        <w:bidi w:val="0"/>
        <w:spacing w:beforeAutospacing="on" w:afterAutospacing="on" w:line="240" w:lineRule="auto"/>
        <w:ind w:left="0" w:right="0"/>
        <w:jc w:val="left"/>
      </w:pPr>
    </w:p>
    <w:p w:rsidRPr="00F46A22" w:rsidR="00C96208" w:rsidP="067CFC87" w:rsidRDefault="00C96208" w14:paraId="7EE1E5D3" w14:textId="632973F7">
      <w:pPr>
        <w:pStyle w:val="NormalWeb"/>
        <w:suppressLineNumbers w:val="0"/>
        <w:bidi w:val="0"/>
        <w:spacing w:beforeAutospacing="on" w:afterAutospacing="on" w:line="240" w:lineRule="auto"/>
        <w:ind w:left="0" w:right="0"/>
        <w:jc w:val="left"/>
      </w:pPr>
    </w:p>
    <w:p w:rsidRPr="00F46A22" w:rsidR="00C96208" w:rsidP="067CFC87" w:rsidRDefault="00C96208" w14:paraId="76CF1C08" w14:textId="07A019F4">
      <w:pPr>
        <w:pStyle w:val="NormalWeb"/>
        <w:suppressLineNumbers w:val="0"/>
        <w:bidi w:val="0"/>
        <w:spacing w:beforeAutospacing="on" w:afterAutospacing="on" w:line="240" w:lineRule="auto"/>
        <w:ind w:left="0" w:right="0"/>
        <w:jc w:val="left"/>
      </w:pPr>
    </w:p>
    <w:p w:rsidRPr="00F46A22" w:rsidR="00C96208" w:rsidP="067CFC87" w:rsidRDefault="00C96208" w14:paraId="1B956556" w14:textId="3E238395">
      <w:pPr>
        <w:pStyle w:val="NormalWeb"/>
        <w:suppressLineNumbers w:val="0"/>
        <w:bidi w:val="0"/>
        <w:spacing w:beforeAutospacing="on" w:afterAutospacing="on" w:line="240" w:lineRule="auto"/>
        <w:ind w:left="0" w:right="0"/>
        <w:jc w:val="left"/>
      </w:pPr>
    </w:p>
    <w:p w:rsidRPr="00F46A22" w:rsidR="00C96208" w:rsidP="067CFC87" w:rsidRDefault="00C96208" w14:paraId="1BBA8F9B" w14:textId="53CBBCC2">
      <w:pPr>
        <w:pStyle w:val="NormalWeb"/>
        <w:suppressLineNumbers w:val="0"/>
        <w:bidi w:val="0"/>
        <w:spacing w:beforeAutospacing="on" w:afterAutospacing="on" w:line="240" w:lineRule="auto"/>
        <w:ind w:left="0" w:right="0"/>
        <w:jc w:val="left"/>
      </w:pPr>
    </w:p>
    <w:p w:rsidRPr="00F46A22" w:rsidR="00C96208" w:rsidP="067CFC87" w:rsidRDefault="00C96208" w14:paraId="1D9C62E9" w14:textId="5D9E08D3">
      <w:pPr>
        <w:pStyle w:val="NormalWeb"/>
        <w:suppressLineNumbers w:val="0"/>
        <w:bidi w:val="0"/>
        <w:spacing w:beforeAutospacing="on" w:afterAutospacing="on" w:line="240" w:lineRule="auto"/>
        <w:ind w:left="0" w:right="0"/>
        <w:jc w:val="left"/>
      </w:pPr>
    </w:p>
    <w:p w:rsidRPr="00F46A22" w:rsidR="00C96208" w:rsidP="067CFC87" w:rsidRDefault="00C96208" w14:paraId="7C1262A5" w14:textId="485F9AE1">
      <w:pPr>
        <w:pStyle w:val="NormalWeb"/>
        <w:numPr>
          <w:ilvl w:val="0"/>
          <w:numId w:val="34"/>
        </w:numPr>
        <w:spacing w:before="100" w:beforeAutospacing="1" w:after="100" w:afterAutospacing="1"/>
        <w:rPr>
          <w:rStyle w:val="Strong"/>
          <w:rFonts w:eastAsia="宋体" w:eastAsiaTheme="majorEastAsia"/>
          <w:color w:val="000000" w:themeColor="text1" w:themeTint="FF" w:themeShade="FF"/>
        </w:rPr>
      </w:pPr>
      <w:r w:rsidRPr="067CFC87" w:rsidR="392EFABC">
        <w:rPr>
          <w:rStyle w:val="Strong"/>
          <w:rFonts w:eastAsia="宋体" w:eastAsiaTheme="majorEastAsia"/>
          <w:color w:val="000000" w:themeColor="text1" w:themeTint="FF" w:themeShade="FF"/>
        </w:rPr>
        <w:t>7.2.3 Sequence Diagram</w:t>
      </w:r>
    </w:p>
    <w:p w:rsidRPr="00F46A22" w:rsidR="00C96208" w:rsidP="067CFC87" w:rsidRDefault="00C96208" w14:paraId="27EFC2FA" w14:textId="0D88849D">
      <w:pPr>
        <w:pStyle w:val="NormalWeb"/>
        <w:spacing w:before="100" w:beforeAutospacing="1" w:after="100" w:afterAutospacing="1"/>
        <w:ind w:left="0"/>
        <w:rPr>
          <w:rFonts w:ascii="Aptos" w:hAnsi="Aptos" w:eastAsia="Aptos" w:cs="Aptos"/>
        </w:rPr>
      </w:pPr>
      <w:r w:rsidR="392EFABC">
        <w:drawing>
          <wp:inline wp14:editId="3118A8EC" wp14:anchorId="67A69165">
            <wp:extent cx="5371488" cy="4829175"/>
            <wp:effectExtent l="0" t="0" r="0" b="0"/>
            <wp:docPr id="2044392288" name="Picture 1579863424" title=""/>
            <wp:cNvGraphicFramePr>
              <a:graphicFrameLocks noChangeAspect="1"/>
            </wp:cNvGraphicFramePr>
            <a:graphic>
              <a:graphicData uri="http://schemas.openxmlformats.org/drawingml/2006/picture">
                <pic:pic>
                  <pic:nvPicPr>
                    <pic:cNvPr id="0" name="Picture 1579863424"/>
                    <pic:cNvPicPr/>
                  </pic:nvPicPr>
                  <pic:blipFill>
                    <a:blip r:embed="Rc9ecb11c899348d1">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371488" cy="4829175"/>
                    </a:xfrm>
                    <a:prstGeom xmlns:a="http://schemas.openxmlformats.org/drawingml/2006/main" prst="rect">
                      <a:avLst/>
                    </a:prstGeom>
                  </pic:spPr>
                </pic:pic>
              </a:graphicData>
            </a:graphic>
          </wp:inline>
        </w:drawing>
      </w:r>
    </w:p>
    <w:p w:rsidRPr="00F46A22" w:rsidR="00C96208" w:rsidP="067CFC87" w:rsidRDefault="00C96208" w14:noSpellErr="1" w14:paraId="648ECD32" w14:textId="03C22CB0">
      <w:pPr>
        <w:spacing w:before="100" w:beforeAutospacing="1" w:after="100" w:afterAutospacing="1"/>
        <w:rPr>
          <w:color w:val="000000" w:themeColor="text1" w:themeTint="FF" w:themeShade="FF"/>
        </w:rPr>
      </w:pPr>
    </w:p>
    <w:p w:rsidRPr="00F46A22" w:rsidR="00C96208" w:rsidP="067CFC87" w:rsidRDefault="00C96208" w14:paraId="26BFC051" w14:textId="1ADB948E">
      <w:pPr>
        <w:spacing w:before="100" w:beforeAutospacing="1" w:after="100" w:afterAutospacing="1"/>
        <w:rPr>
          <w:color w:val="000000" w:themeColor="text1" w:themeTint="FF" w:themeShade="FF"/>
        </w:rPr>
      </w:pPr>
    </w:p>
    <w:p w:rsidRPr="00F46A22" w:rsidR="00C96208" w:rsidP="067CFC87" w:rsidRDefault="00C96208" w14:paraId="749879A4" w14:textId="4FBC0912">
      <w:pPr>
        <w:spacing w:before="100" w:beforeAutospacing="1" w:after="100" w:afterAutospacing="1"/>
        <w:rPr>
          <w:color w:val="000000" w:themeColor="text1" w:themeTint="FF" w:themeShade="FF"/>
        </w:rPr>
      </w:pPr>
    </w:p>
    <w:p w:rsidRPr="00F46A22" w:rsidR="00C96208" w:rsidP="067CFC87" w:rsidRDefault="00C96208" w14:paraId="29258089" w14:textId="182AE8D9">
      <w:pPr>
        <w:spacing w:before="100" w:beforeAutospacing="1" w:after="100" w:afterAutospacing="1"/>
        <w:rPr>
          <w:color w:val="000000" w:themeColor="text1" w:themeTint="FF" w:themeShade="FF"/>
        </w:rPr>
      </w:pPr>
    </w:p>
    <w:p w:rsidRPr="00F46A22" w:rsidR="00C96208" w:rsidP="067CFC87" w:rsidRDefault="00C96208" w14:paraId="01A52118" w14:textId="6876B56A">
      <w:pPr>
        <w:spacing w:before="100" w:beforeAutospacing="1" w:after="100" w:afterAutospacing="1"/>
        <w:rPr>
          <w:color w:val="000000" w:themeColor="text1" w:themeTint="FF" w:themeShade="FF"/>
        </w:rPr>
      </w:pPr>
    </w:p>
    <w:p w:rsidRPr="00F46A22" w:rsidR="00C96208" w:rsidP="067CFC87" w:rsidRDefault="00C96208" w14:paraId="3C093A68" w14:textId="47F22CCD">
      <w:pPr>
        <w:spacing w:before="100" w:beforeAutospacing="1" w:after="100" w:afterAutospacing="1"/>
        <w:rPr>
          <w:color w:val="000000" w:themeColor="text1" w:themeTint="FF" w:themeShade="FF"/>
        </w:rPr>
      </w:pPr>
    </w:p>
    <w:p w:rsidRPr="00F46A22" w:rsidR="00C96208" w:rsidP="067CFC87" w:rsidRDefault="00C96208" w14:paraId="14FB013E" w14:textId="210C232D">
      <w:pPr>
        <w:spacing w:before="100" w:beforeAutospacing="1" w:after="100" w:afterAutospacing="1"/>
        <w:rPr>
          <w:color w:val="000000" w:themeColor="text1" w:themeTint="FF" w:themeShade="FF"/>
        </w:rPr>
      </w:pPr>
    </w:p>
    <w:p w:rsidRPr="00F46A22" w:rsidR="00C96208" w:rsidP="067CFC87" w:rsidRDefault="00C96208" w14:paraId="6D139ADD" w14:textId="4FA40680">
      <w:pPr>
        <w:spacing w:before="100" w:beforeAutospacing="1" w:after="100" w:afterAutospacing="1"/>
        <w:rPr>
          <w:color w:val="000000" w:themeColor="text1" w:themeTint="FF" w:themeShade="FF"/>
        </w:rPr>
      </w:pPr>
    </w:p>
    <w:p w:rsidRPr="00F46A22" w:rsidR="00C96208" w:rsidP="067CFC87" w:rsidRDefault="00C96208" w14:paraId="198BF74B" w14:textId="7BF4703D">
      <w:pPr>
        <w:spacing w:before="100" w:beforeAutospacing="1" w:after="100" w:afterAutospacing="1"/>
        <w:rPr>
          <w:color w:val="000000" w:themeColor="text1" w:themeTint="FF" w:themeShade="FF"/>
        </w:rPr>
      </w:pPr>
    </w:p>
    <w:p w:rsidRPr="00F46A22" w:rsidR="00C96208" w:rsidP="067CFC87" w:rsidRDefault="00C96208" w14:paraId="15157225" w14:textId="60430C30">
      <w:pPr>
        <w:spacing w:before="100" w:beforeAutospacing="1" w:after="100" w:afterAutospacing="1"/>
        <w:rPr>
          <w:color w:val="000000" w:themeColor="text1" w:themeTint="FF" w:themeShade="FF"/>
        </w:rPr>
      </w:pPr>
    </w:p>
    <w:p w:rsidRPr="00F46A22" w:rsidR="00C96208" w:rsidP="067CFC87" w:rsidRDefault="00C96208" w14:paraId="76627316" w14:textId="315E0286">
      <w:pPr>
        <w:spacing w:before="100" w:beforeAutospacing="1" w:after="100" w:afterAutospacing="1"/>
        <w:rPr>
          <w:color w:val="000000" w:themeColor="text1" w:themeTint="FF" w:themeShade="FF"/>
        </w:rPr>
      </w:pPr>
    </w:p>
    <w:p w:rsidRPr="00F46A22" w:rsidR="00C96208" w:rsidP="067CFC87" w:rsidRDefault="00C96208" w14:paraId="350347C5" w14:textId="7D31B1DE">
      <w:pPr>
        <w:spacing w:before="100" w:beforeAutospacing="1" w:after="100" w:afterAutospacing="1"/>
        <w:rPr>
          <w:color w:val="000000" w:themeColor="text1" w:themeTint="FF" w:themeShade="FF"/>
        </w:rPr>
      </w:pPr>
    </w:p>
    <w:p w:rsidRPr="00F46A22" w:rsidR="00C96208" w:rsidP="067CFC87" w:rsidRDefault="00C96208" w14:paraId="12A7A500" w14:textId="16C51C19">
      <w:pPr>
        <w:spacing w:before="100" w:beforeAutospacing="1" w:after="100" w:afterAutospacing="1"/>
        <w:rPr>
          <w:color w:val="000000" w:themeColor="text1" w:themeTint="FF" w:themeShade="FF"/>
        </w:rPr>
      </w:pPr>
    </w:p>
    <w:p w:rsidRPr="00F46A22" w:rsidR="00C96208" w:rsidP="067CFC87" w:rsidRDefault="00C96208" w14:paraId="62D96F34" w14:textId="1A3BF400">
      <w:pPr>
        <w:spacing w:before="100" w:beforeAutospacing="1" w:after="100" w:afterAutospacing="1"/>
        <w:rPr>
          <w:color w:val="000000" w:themeColor="text1" w:themeTint="FF" w:themeShade="FF"/>
        </w:rPr>
      </w:pPr>
    </w:p>
    <w:p w:rsidRPr="00F46A22" w:rsidR="00C96208" w:rsidP="067CFC87" w:rsidRDefault="00C96208" w14:paraId="3D8DF523" w14:textId="5DEC45CC">
      <w:pPr>
        <w:spacing w:before="100" w:beforeAutospacing="1" w:after="100" w:afterAutospacing="1"/>
        <w:rPr>
          <w:color w:val="000000" w:themeColor="text1" w:themeTint="FF" w:themeShade="FF"/>
        </w:rPr>
      </w:pPr>
    </w:p>
    <w:p w:rsidRPr="00F46A22" w:rsidR="00C96208" w:rsidP="067CFC87" w:rsidRDefault="00C96208" w14:paraId="5F038E8D" w14:textId="3C1D0B22">
      <w:pPr>
        <w:spacing w:before="100" w:beforeAutospacing="1" w:after="100" w:afterAutospacing="1"/>
        <w:rPr>
          <w:color w:val="000000" w:themeColor="text1" w:themeTint="FF" w:themeShade="FF"/>
        </w:rPr>
      </w:pPr>
    </w:p>
    <w:p w:rsidRPr="00F46A22" w:rsidR="00C96208" w:rsidP="067CFC87" w:rsidRDefault="00C96208" w14:paraId="573551D2" w14:textId="73906ABA">
      <w:pPr>
        <w:spacing w:before="100" w:beforeAutospacing="1" w:after="100" w:afterAutospacing="1"/>
        <w:rPr>
          <w:color w:val="000000" w:themeColor="text1" w:themeTint="FF" w:themeShade="FF"/>
        </w:rPr>
      </w:pPr>
    </w:p>
    <w:p w:rsidRPr="00F46A22" w:rsidR="00C96208" w:rsidP="067CFC87" w:rsidRDefault="00C96208" w14:paraId="37D48D19" w14:textId="72358CDE">
      <w:pPr>
        <w:pStyle w:val="Normal"/>
        <w:spacing w:before="100" w:beforeAutospacing="1" w:after="100" w:afterAutospacing="1"/>
        <w:rPr>
          <w:color w:val="000000" w:themeColor="text1" w:themeTint="FF" w:themeShade="FF"/>
        </w:rPr>
      </w:pPr>
    </w:p>
    <w:p w:rsidRPr="00F46A22" w:rsidR="00C96208" w:rsidP="067CFC87" w:rsidRDefault="00C96208" w14:paraId="7F206619" w14:textId="3D9C9169">
      <w:pPr>
        <w:pStyle w:val="NormalWeb"/>
        <w:numPr>
          <w:ilvl w:val="0"/>
          <w:numId w:val="34"/>
        </w:numPr>
        <w:spacing w:before="100" w:beforeAutospacing="1" w:after="100" w:afterAutospacing="1"/>
        <w:rPr/>
      </w:pPr>
      <w:r w:rsidRPr="067CFC87" w:rsidR="70430CF6">
        <w:rPr>
          <w:rStyle w:val="Strong"/>
          <w:rFonts w:eastAsia="宋体" w:eastAsiaTheme="majorEastAsia"/>
          <w:color w:val="000000" w:themeColor="text1" w:themeTint="FF" w:themeShade="FF"/>
        </w:rPr>
        <w:t>7.2.4 Class Diagram</w:t>
      </w:r>
      <w:r w:rsidRPr="067CFC87" w:rsidR="3737A593">
        <w:rPr>
          <w:rStyle w:val="Strong"/>
          <w:rFonts w:eastAsia="宋体" w:eastAsiaTheme="majorEastAsia"/>
          <w:color w:val="000000" w:themeColor="text1" w:themeTint="FF" w:themeShade="FF"/>
        </w:rPr>
        <w:t xml:space="preserve"> </w:t>
      </w:r>
    </w:p>
    <w:p w:rsidRPr="00F46A22" w:rsidR="00C96208" w:rsidP="067CFC87" w:rsidRDefault="00C96208" w14:paraId="42467020" w14:textId="2C644FE4">
      <w:pPr>
        <w:pStyle w:val="NormalWeb"/>
        <w:spacing w:before="100" w:beforeAutospacing="1" w:after="100" w:afterAutospacing="1"/>
        <w:ind w:left="720"/>
      </w:pPr>
      <w:r w:rsidR="78921E8F">
        <w:drawing>
          <wp:inline wp14:editId="1D86FDE1" wp14:anchorId="18A4BF89">
            <wp:extent cx="3870962" cy="2803966"/>
            <wp:effectExtent l="0" t="0" r="0" b="0"/>
            <wp:docPr id="1535442721" name="" title=""/>
            <wp:cNvGraphicFramePr>
              <a:graphicFrameLocks noChangeAspect="1"/>
            </wp:cNvGraphicFramePr>
            <a:graphic>
              <a:graphicData uri="http://schemas.openxmlformats.org/drawingml/2006/picture">
                <pic:pic>
                  <pic:nvPicPr>
                    <pic:cNvPr id="0" name=""/>
                    <pic:cNvPicPr/>
                  </pic:nvPicPr>
                  <pic:blipFill>
                    <a:blip r:embed="R4ad8aca1206241b5">
                      <a:extLst>
                        <a:ext xmlns:a="http://schemas.openxmlformats.org/drawingml/2006/main" uri="{28A0092B-C50C-407E-A947-70E740481C1C}">
                          <a14:useLocalDpi val="0"/>
                        </a:ext>
                      </a:extLst>
                    </a:blip>
                    <a:stretch>
                      <a:fillRect/>
                    </a:stretch>
                  </pic:blipFill>
                  <pic:spPr>
                    <a:xfrm>
                      <a:off x="0" y="0"/>
                      <a:ext cx="3870962" cy="2803966"/>
                    </a:xfrm>
                    <a:prstGeom prst="rect">
                      <a:avLst/>
                    </a:prstGeom>
                  </pic:spPr>
                </pic:pic>
              </a:graphicData>
            </a:graphic>
          </wp:inline>
        </w:drawing>
      </w:r>
    </w:p>
    <w:p w:rsidRPr="00F46A22" w:rsidR="00C96208" w:rsidP="067CFC87" w:rsidRDefault="00C96208" w14:paraId="2DD7EF8B" w14:textId="37BF6146">
      <w:pPr>
        <w:pStyle w:val="NormalWeb"/>
        <w:keepNext w:val="1"/>
        <w:keepLines w:val="1"/>
        <w:spacing w:before="80" w:beforeAutospacing="1" w:after="40" w:afterAutospacing="1"/>
        <w:rPr>
          <w:i w:val="1"/>
          <w:iCs w:val="1"/>
          <w:color w:val="0F4761" w:themeColor="accent1" w:themeTint="FF" w:themeShade="BF"/>
        </w:rPr>
      </w:pPr>
    </w:p>
    <w:p w:rsidRPr="00F46A22" w:rsidR="00C96208" w:rsidP="067CFC87" w:rsidRDefault="00C96208" w14:paraId="4E3236B8" w14:textId="37F18E79">
      <w:pPr>
        <w:pStyle w:val="NormalWeb"/>
        <w:numPr>
          <w:ilvl w:val="0"/>
          <w:numId w:val="34"/>
        </w:numPr>
        <w:spacing w:before="100" w:beforeAutospacing="1" w:after="100" w:afterAutospacing="1"/>
        <w:rPr>
          <w:rFonts w:ascii="Aptos" w:hAnsi="Aptos" w:eastAsia="Aptos" w:cs="Aptos"/>
        </w:rPr>
      </w:pPr>
      <w:r w:rsidRPr="067CFC87" w:rsidR="70430CF6">
        <w:rPr>
          <w:rStyle w:val="Strong"/>
          <w:rFonts w:eastAsia="宋体" w:eastAsiaTheme="majorEastAsia"/>
          <w:color w:val="000000" w:themeColor="text1" w:themeTint="FF" w:themeShade="FF"/>
        </w:rPr>
        <w:t>7.2.5 Activity Diagram</w:t>
      </w:r>
    </w:p>
    <w:p w:rsidRPr="00F46A22" w:rsidR="00C96208" w:rsidP="067CFC87" w:rsidRDefault="00C96208" w14:paraId="0EF17790" w14:textId="564D6979">
      <w:pPr>
        <w:spacing w:before="100" w:beforeAutospacing="1" w:after="100" w:afterAutospacing="1"/>
        <w:ind w:left="720"/>
      </w:pPr>
      <w:r w:rsidR="725D4888">
        <w:drawing>
          <wp:inline wp14:editId="0A6387FB" wp14:anchorId="4F8AEAA9">
            <wp:extent cx="3247490" cy="3117848"/>
            <wp:effectExtent l="0" t="0" r="0" b="0"/>
            <wp:docPr id="243417019" name="" title=""/>
            <wp:cNvGraphicFramePr>
              <a:graphicFrameLocks noChangeAspect="1"/>
            </wp:cNvGraphicFramePr>
            <a:graphic>
              <a:graphicData uri="http://schemas.openxmlformats.org/drawingml/2006/picture">
                <pic:pic>
                  <pic:nvPicPr>
                    <pic:cNvPr id="0" name=""/>
                    <pic:cNvPicPr/>
                  </pic:nvPicPr>
                  <pic:blipFill>
                    <a:blip r:embed="Raf31580ef93f4456">
                      <a:extLst>
                        <a:ext xmlns:a="http://schemas.openxmlformats.org/drawingml/2006/main" uri="{28A0092B-C50C-407E-A947-70E740481C1C}">
                          <a14:useLocalDpi val="0"/>
                        </a:ext>
                      </a:extLst>
                    </a:blip>
                    <a:stretch>
                      <a:fillRect/>
                    </a:stretch>
                  </pic:blipFill>
                  <pic:spPr>
                    <a:xfrm>
                      <a:off x="0" y="0"/>
                      <a:ext cx="3247490" cy="3117848"/>
                    </a:xfrm>
                    <a:prstGeom prst="rect">
                      <a:avLst/>
                    </a:prstGeom>
                  </pic:spPr>
                </pic:pic>
              </a:graphicData>
            </a:graphic>
          </wp:inline>
        </w:drawing>
      </w:r>
    </w:p>
    <w:p w:rsidRPr="00F46A22" w:rsidR="00C96208" w:rsidP="067CFC87" w:rsidRDefault="00C96208" w14:paraId="25648A66" w14:textId="66E4F8B7">
      <w:pPr>
        <w:pStyle w:val="NormalWeb"/>
        <w:spacing w:before="100" w:beforeAutospacing="1" w:after="100" w:afterAutospacing="1"/>
        <w:ind w:left="720"/>
        <w:rPr>
          <w:rFonts w:ascii="Aptos" w:hAnsi="Aptos" w:eastAsia="Aptos" w:cs="Aptos"/>
        </w:rPr>
      </w:pPr>
    </w:p>
    <w:p w:rsidRPr="00F46A22" w:rsidR="00C96208" w:rsidP="067CFC87" w:rsidRDefault="00C96208" w14:paraId="736977F0" w14:textId="69151E6D">
      <w:pPr>
        <w:pStyle w:val="NormalWeb"/>
        <w:spacing w:before="100" w:beforeAutospacing="1" w:after="100" w:afterAutospacing="1"/>
        <w:ind w:left="720"/>
        <w:rPr>
          <w:rFonts w:ascii="Aptos" w:hAnsi="Aptos" w:eastAsia="Aptos" w:cs="Aptos"/>
        </w:rPr>
      </w:pPr>
    </w:p>
    <w:p w:rsidRPr="00F46A22" w:rsidR="00C96208" w:rsidP="067CFC87" w:rsidRDefault="00C96208" w14:paraId="0689EB58" w14:textId="02E4FE71">
      <w:pPr>
        <w:pStyle w:val="NormalWeb"/>
        <w:spacing w:before="100" w:beforeAutospacing="1" w:after="100" w:afterAutospacing="1"/>
        <w:ind w:left="720"/>
        <w:rPr>
          <w:rFonts w:ascii="Aptos" w:hAnsi="Aptos" w:eastAsia="Aptos" w:cs="Aptos"/>
        </w:rPr>
      </w:pPr>
    </w:p>
    <w:p w:rsidRPr="00F46A22" w:rsidR="00C96208" w:rsidP="067CFC87" w:rsidRDefault="00C96208" w14:paraId="1F0996B4" w14:textId="50B2FE99">
      <w:pPr>
        <w:pStyle w:val="NormalWeb"/>
        <w:spacing w:before="100" w:beforeAutospacing="1" w:after="100" w:afterAutospacing="1"/>
        <w:ind w:left="720"/>
        <w:rPr>
          <w:rFonts w:ascii="Aptos" w:hAnsi="Aptos" w:eastAsia="Aptos" w:cs="Aptos"/>
        </w:rPr>
      </w:pPr>
    </w:p>
    <w:p w:rsidRPr="00F46A22" w:rsidR="00C96208" w:rsidP="067CFC87" w:rsidRDefault="00C96208" w14:paraId="18ADB328" w14:textId="032BCA0E">
      <w:pPr>
        <w:pStyle w:val="NormalWeb"/>
        <w:spacing w:before="100" w:beforeAutospacing="1" w:after="100" w:afterAutospacing="1"/>
        <w:ind w:left="720"/>
        <w:rPr>
          <w:rFonts w:ascii="Aptos" w:hAnsi="Aptos" w:eastAsia="Aptos" w:cs="Aptos"/>
        </w:rPr>
      </w:pPr>
    </w:p>
    <w:p w:rsidRPr="00F46A22" w:rsidR="00C96208" w:rsidP="067CFC87" w:rsidRDefault="00C96208" w14:paraId="3F395AA8" w14:textId="124696B7">
      <w:pPr>
        <w:pStyle w:val="NormalWeb"/>
        <w:spacing w:before="100" w:beforeAutospacing="1" w:after="100" w:afterAutospacing="1"/>
        <w:ind w:left="720"/>
        <w:rPr>
          <w:rFonts w:ascii="Aptos" w:hAnsi="Aptos" w:eastAsia="Aptos" w:cs="Aptos"/>
        </w:rPr>
      </w:pPr>
    </w:p>
    <w:p w:rsidRPr="00F46A22" w:rsidR="00C96208" w:rsidP="067CFC87" w:rsidRDefault="00C96208" w14:paraId="5E4EE8A7" w14:textId="4AE46DA3">
      <w:pPr>
        <w:pStyle w:val="NormalWeb"/>
        <w:spacing w:before="100" w:beforeAutospacing="1" w:after="100" w:afterAutospacing="1"/>
        <w:ind w:left="720"/>
        <w:rPr>
          <w:rFonts w:ascii="Aptos" w:hAnsi="Aptos" w:eastAsia="Aptos" w:cs="Aptos"/>
        </w:rPr>
      </w:pPr>
    </w:p>
    <w:p w:rsidRPr="00F46A22" w:rsidR="00C96208" w:rsidP="067CFC87" w:rsidRDefault="00C96208" w14:paraId="6B90E618" w14:textId="7BEAA8B0">
      <w:pPr>
        <w:pStyle w:val="NormalWeb"/>
        <w:spacing w:before="100" w:beforeAutospacing="1" w:after="100" w:afterAutospacing="1"/>
        <w:ind w:left="720"/>
        <w:rPr>
          <w:rFonts w:ascii="Aptos" w:hAnsi="Aptos" w:eastAsia="Aptos" w:cs="Aptos"/>
        </w:rPr>
      </w:pPr>
    </w:p>
    <w:p w:rsidRPr="00F46A22" w:rsidR="00C96208" w:rsidP="067CFC87" w:rsidRDefault="00C96208" w14:paraId="1F57897E" w14:textId="2304F8C5">
      <w:pPr>
        <w:pStyle w:val="NormalWeb"/>
        <w:spacing w:before="100" w:beforeAutospacing="1" w:after="100" w:afterAutospacing="1"/>
        <w:ind w:left="720"/>
        <w:rPr>
          <w:rFonts w:ascii="Aptos" w:hAnsi="Aptos" w:eastAsia="Aptos" w:cs="Aptos"/>
        </w:rPr>
      </w:pPr>
    </w:p>
    <w:p w:rsidRPr="00F46A22" w:rsidR="00C96208" w:rsidP="067CFC87" w:rsidRDefault="00C96208" w14:paraId="05627DBA" w14:textId="6DAF8322">
      <w:pPr>
        <w:pStyle w:val="NormalWeb"/>
        <w:numPr>
          <w:ilvl w:val="0"/>
          <w:numId w:val="34"/>
        </w:numPr>
        <w:spacing w:before="100" w:beforeAutospacing="1" w:after="100" w:afterAutospacing="1"/>
        <w:rPr>
          <w:rFonts w:ascii="Aptos" w:hAnsi="Aptos" w:eastAsia="Aptos" w:cs="Aptos"/>
        </w:rPr>
      </w:pPr>
      <w:r w:rsidRPr="067CFC87" w:rsidR="70430CF6">
        <w:rPr>
          <w:rStyle w:val="Strong"/>
          <w:rFonts w:eastAsia="宋体" w:eastAsiaTheme="majorEastAsia"/>
          <w:color w:val="000000" w:themeColor="text1" w:themeTint="FF" w:themeShade="FF"/>
        </w:rPr>
        <w:t>7.2.6 Package Diagram</w:t>
      </w:r>
    </w:p>
    <w:p w:rsidRPr="00F46A22" w:rsidR="00C96208" w:rsidP="067CFC87" w:rsidRDefault="00C96208" w14:paraId="2B2F029B" w14:textId="130F77B4">
      <w:pPr>
        <w:pStyle w:val="NormalWeb"/>
        <w:spacing w:before="100" w:beforeAutospacing="1" w:after="100" w:afterAutospacing="1"/>
        <w:rPr>
          <w:rFonts w:ascii="Aptos" w:hAnsi="Aptos" w:eastAsia="Aptos" w:cs="Aptos"/>
        </w:rPr>
      </w:pPr>
      <w:r w:rsidR="275B0372">
        <w:drawing>
          <wp:inline wp14:editId="2B40876E" wp14:anchorId="489F5DA2">
            <wp:extent cx="5943600" cy="3629025"/>
            <wp:effectExtent l="0" t="0" r="0" b="0"/>
            <wp:docPr id="1730211240" name="" title=""/>
            <wp:cNvGraphicFramePr>
              <a:graphicFrameLocks noChangeAspect="1"/>
            </wp:cNvGraphicFramePr>
            <a:graphic>
              <a:graphicData uri="http://schemas.openxmlformats.org/drawingml/2006/picture">
                <pic:pic>
                  <pic:nvPicPr>
                    <pic:cNvPr id="0" name=""/>
                    <pic:cNvPicPr/>
                  </pic:nvPicPr>
                  <pic:blipFill>
                    <a:blip r:embed="R471a495a1f664996">
                      <a:extLst>
                        <a:ext xmlns:a="http://schemas.openxmlformats.org/drawingml/2006/main" uri="{28A0092B-C50C-407E-A947-70E740481C1C}">
                          <a14:useLocalDpi val="0"/>
                        </a:ext>
                      </a:extLst>
                    </a:blip>
                    <a:stretch>
                      <a:fillRect/>
                    </a:stretch>
                  </pic:blipFill>
                  <pic:spPr>
                    <a:xfrm>
                      <a:off x="0" y="0"/>
                      <a:ext cx="5943600" cy="3629025"/>
                    </a:xfrm>
                    <a:prstGeom prst="rect">
                      <a:avLst/>
                    </a:prstGeom>
                  </pic:spPr>
                </pic:pic>
              </a:graphicData>
            </a:graphic>
          </wp:inline>
        </w:drawing>
      </w:r>
    </w:p>
    <w:p w:rsidRPr="00F46A22" w:rsidR="00C96208" w:rsidP="067CFC87" w:rsidRDefault="00C96208" w14:paraId="6184E571" w14:textId="192CB2C1">
      <w:pPr>
        <w:pStyle w:val="NormalWeb"/>
        <w:spacing w:before="100" w:beforeAutospacing="1" w:after="100" w:afterAutospacing="1"/>
        <w:ind w:left="720"/>
        <w:rPr>
          <w:rFonts w:ascii="Aptos" w:hAnsi="Aptos" w:eastAsia="Aptos" w:cs="Aptos"/>
        </w:rPr>
      </w:pPr>
    </w:p>
    <w:p w:rsidRPr="00F46A22" w:rsidR="00C96208" w:rsidP="067CFC87" w:rsidRDefault="00C96208" w14:paraId="49C15D7C" w14:textId="10A1B4EA">
      <w:pPr>
        <w:pStyle w:val="NormalWeb"/>
        <w:spacing w:before="100" w:beforeAutospacing="1" w:after="100" w:afterAutospacing="1"/>
        <w:ind w:left="720"/>
        <w:rPr>
          <w:rFonts w:ascii="Aptos" w:hAnsi="Aptos" w:eastAsia="Aptos" w:cs="Aptos"/>
        </w:rPr>
      </w:pPr>
    </w:p>
    <w:p w:rsidRPr="00F46A22" w:rsidR="00C96208" w:rsidP="067CFC87" w:rsidRDefault="00C96208" w14:paraId="58960DE7" w14:textId="4AF0FCFB">
      <w:pPr>
        <w:pStyle w:val="NormalWeb"/>
        <w:spacing w:before="100" w:beforeAutospacing="1" w:after="100" w:afterAutospacing="1"/>
        <w:ind w:left="720"/>
        <w:rPr>
          <w:rFonts w:ascii="Aptos" w:hAnsi="Aptos" w:eastAsia="Aptos" w:cs="Aptos"/>
        </w:rPr>
      </w:pPr>
    </w:p>
    <w:p w:rsidRPr="00F46A22" w:rsidR="00C96208" w:rsidP="067CFC87" w:rsidRDefault="00C96208" w14:paraId="22B8A550" w14:textId="00185455">
      <w:pPr>
        <w:pStyle w:val="NormalWeb"/>
        <w:numPr>
          <w:ilvl w:val="0"/>
          <w:numId w:val="34"/>
        </w:numPr>
        <w:spacing w:before="100" w:beforeAutospacing="1" w:after="100" w:afterAutospacing="1"/>
        <w:rPr>
          <w:rStyle w:val="Strong"/>
          <w:rFonts w:eastAsia="宋体" w:eastAsiaTheme="majorEastAsia"/>
          <w:color w:val="000000" w:themeColor="text1" w:themeTint="FF" w:themeShade="FF"/>
        </w:rPr>
      </w:pPr>
      <w:r w:rsidRPr="067CFC87" w:rsidR="70430CF6">
        <w:rPr>
          <w:rStyle w:val="Strong"/>
          <w:rFonts w:eastAsia="宋体" w:eastAsiaTheme="majorEastAsia"/>
          <w:color w:val="000000" w:themeColor="text1" w:themeTint="FF" w:themeShade="FF"/>
        </w:rPr>
        <w:t xml:space="preserve">7.2. </w:t>
      </w:r>
      <w:r w:rsidRPr="067CFC87" w:rsidR="402D4B05">
        <w:rPr>
          <w:rStyle w:val="Strong"/>
          <w:rFonts w:eastAsia="宋体" w:eastAsiaTheme="majorEastAsia"/>
          <w:color w:val="000000" w:themeColor="text1" w:themeTint="FF" w:themeShade="FF"/>
        </w:rPr>
        <w:t>use case</w:t>
      </w:r>
      <w:r w:rsidRPr="067CFC87" w:rsidR="70430CF6">
        <w:rPr>
          <w:rStyle w:val="Strong"/>
          <w:rFonts w:eastAsia="宋体" w:eastAsiaTheme="majorEastAsia"/>
          <w:color w:val="000000" w:themeColor="text1" w:themeTint="FF" w:themeShade="FF"/>
        </w:rPr>
        <w:t xml:space="preserve"> Diagram</w:t>
      </w:r>
    </w:p>
    <w:p w:rsidRPr="00F46A22" w:rsidR="00C96208" w:rsidP="067CFC87" w:rsidRDefault="00C96208" w14:paraId="69ACD970" w14:textId="25D6B26E">
      <w:pPr>
        <w:pStyle w:val="NormalWeb"/>
        <w:spacing w:before="100" w:beforeAutospacing="1" w:after="100" w:afterAutospacing="1"/>
        <w:ind w:left="720"/>
        <w:rPr>
          <w:rStyle w:val="Strong"/>
          <w:rFonts w:eastAsia="宋体" w:eastAsiaTheme="majorEastAsia"/>
          <w:color w:val="000000" w:themeColor="text1" w:themeTint="FF" w:themeShade="FF"/>
        </w:rPr>
      </w:pPr>
    </w:p>
    <w:p w:rsidRPr="00F46A22" w:rsidR="00C96208" w:rsidP="067CFC87" w:rsidRDefault="00C96208" w14:paraId="2D47949E" w14:textId="53025725">
      <w:pPr>
        <w:spacing w:before="100" w:beforeAutospacing="1" w:after="100" w:afterAutospacing="1"/>
        <w:rPr>
          <w:rStyle w:val="Strong"/>
          <w:rFonts w:eastAsia="宋体" w:eastAsiaTheme="majorEastAsia"/>
          <w:color w:val="000000" w:themeColor="text1" w:themeTint="FF" w:themeShade="FF"/>
        </w:rPr>
      </w:pPr>
      <w:r w:rsidR="36B47BEA">
        <w:drawing>
          <wp:inline wp14:editId="377567C5" wp14:anchorId="546FC7FC">
            <wp:extent cx="5943600" cy="2390775"/>
            <wp:effectExtent l="0" t="0" r="0" b="0"/>
            <wp:docPr id="1384322436" name="" title=""/>
            <wp:cNvGraphicFramePr>
              <a:graphicFrameLocks noChangeAspect="1"/>
            </wp:cNvGraphicFramePr>
            <a:graphic>
              <a:graphicData uri="http://schemas.openxmlformats.org/drawingml/2006/picture">
                <pic:pic>
                  <pic:nvPicPr>
                    <pic:cNvPr id="0" name=""/>
                    <pic:cNvPicPr/>
                  </pic:nvPicPr>
                  <pic:blipFill>
                    <a:blip r:embed="Rb66ea4e87d624990">
                      <a:extLst>
                        <a:ext xmlns:a="http://schemas.openxmlformats.org/drawingml/2006/main" uri="{28A0092B-C50C-407E-A947-70E740481C1C}">
                          <a14:useLocalDpi val="0"/>
                        </a:ext>
                      </a:extLst>
                    </a:blip>
                    <a:stretch>
                      <a:fillRect/>
                    </a:stretch>
                  </pic:blipFill>
                  <pic:spPr>
                    <a:xfrm>
                      <a:off x="0" y="0"/>
                      <a:ext cx="5943600" cy="2390775"/>
                    </a:xfrm>
                    <a:prstGeom prst="rect">
                      <a:avLst/>
                    </a:prstGeom>
                  </pic:spPr>
                </pic:pic>
              </a:graphicData>
            </a:graphic>
          </wp:inline>
        </w:drawing>
      </w:r>
    </w:p>
    <w:p w:rsidRPr="00F46A22" w:rsidR="00C96208" w:rsidP="067CFC87" w:rsidRDefault="00C96208" w14:paraId="16254327" w14:textId="2D5EC083">
      <w:pPr>
        <w:spacing w:before="100" w:beforeAutospacing="1" w:after="100" w:afterAutospacing="1"/>
        <w:rPr>
          <w:rStyle w:val="Strong"/>
          <w:rFonts w:eastAsia="宋体" w:eastAsiaTheme="majorEastAsia"/>
          <w:color w:val="000000" w:themeColor="text1" w:themeTint="FF" w:themeShade="FF"/>
        </w:rPr>
      </w:pPr>
    </w:p>
    <w:p w:rsidRPr="00F46A22" w:rsidR="00C96208" w:rsidP="067CFC87" w:rsidRDefault="00C96208" w14:paraId="5388EF36" w14:textId="753039FC">
      <w:pPr>
        <w:spacing w:before="100" w:beforeAutospacing="1" w:after="100" w:afterAutospacing="1"/>
        <w:rPr>
          <w:rStyle w:val="Strong"/>
          <w:rFonts w:eastAsia="宋体" w:eastAsiaTheme="majorEastAsia"/>
          <w:color w:val="000000" w:themeColor="text1" w:themeTint="FF" w:themeShade="FF"/>
        </w:rPr>
      </w:pPr>
    </w:p>
    <w:p w:rsidRPr="00F46A22" w:rsidR="00C96208" w:rsidP="067CFC87" w:rsidRDefault="00C96208" w14:paraId="7194A67C" w14:textId="4E0332A9">
      <w:pPr>
        <w:spacing w:before="100" w:beforeAutospacing="1" w:after="100" w:afterAutospacing="1"/>
        <w:rPr>
          <w:rStyle w:val="Strong"/>
          <w:rFonts w:eastAsia="宋体" w:eastAsiaTheme="majorEastAsia"/>
          <w:color w:val="000000" w:themeColor="text1" w:themeTint="FF" w:themeShade="FF"/>
        </w:rPr>
      </w:pPr>
    </w:p>
    <w:p w:rsidRPr="00F46A22" w:rsidR="00C96208" w:rsidP="067CFC87" w:rsidRDefault="00C96208" w14:paraId="7BDE7B2D" w14:textId="00979A21">
      <w:pPr>
        <w:spacing w:before="100" w:beforeAutospacing="1" w:after="100" w:afterAutospacing="1"/>
        <w:rPr>
          <w:rStyle w:val="Strong"/>
          <w:rFonts w:eastAsia="宋体" w:eastAsiaTheme="majorEastAsia"/>
          <w:color w:val="000000" w:themeColor="text1" w:themeTint="FF" w:themeShade="FF"/>
        </w:rPr>
      </w:pPr>
    </w:p>
    <w:p w:rsidRPr="00F46A22" w:rsidR="00C96208" w:rsidP="067CFC87" w:rsidRDefault="00C96208" w14:paraId="16AC7472" w14:textId="7D2A4A1C">
      <w:pPr>
        <w:pStyle w:val="NormalWeb"/>
        <w:numPr>
          <w:ilvl w:val="0"/>
          <w:numId w:val="34"/>
        </w:numPr>
        <w:spacing w:before="100" w:beforeAutospacing="1" w:after="100" w:afterAutospacing="1"/>
        <w:rPr>
          <w:rFonts w:ascii="Aptos" w:hAnsi="Aptos" w:eastAsia="Aptos" w:cs="Aptos"/>
        </w:rPr>
      </w:pPr>
      <w:r w:rsidRPr="067CFC87" w:rsidR="4756CF9A">
        <w:rPr>
          <w:rStyle w:val="Strong"/>
          <w:rFonts w:eastAsia="宋体" w:eastAsiaTheme="majorEastAsia"/>
          <w:color w:val="000000" w:themeColor="text1" w:themeTint="FF" w:themeShade="FF"/>
        </w:rPr>
        <w:t>7.2.6 State Diagram</w:t>
      </w:r>
    </w:p>
    <w:p w:rsidRPr="00F46A22" w:rsidR="00C96208" w:rsidP="067CFC87" w:rsidRDefault="00C96208" w14:paraId="65FACB56" w14:textId="1DBE5290">
      <w:pPr>
        <w:spacing w:before="100" w:beforeAutospacing="1" w:after="100" w:afterAutospacing="1"/>
        <w:ind w:left="720"/>
      </w:pPr>
    </w:p>
    <w:p w:rsidRPr="00F46A22" w:rsidR="00C96208" w:rsidP="067CFC87" w:rsidRDefault="00C96208" w14:paraId="2A50F58D" w14:textId="34382E4C">
      <w:pPr>
        <w:spacing w:before="100" w:beforeAutospacing="1" w:after="100" w:afterAutospacing="1"/>
        <w:ind w:left="720"/>
      </w:pPr>
      <w:r w:rsidR="6EDA2BF2">
        <w:drawing>
          <wp:inline wp14:editId="3DE3B1F5" wp14:anchorId="2E9DEC4E">
            <wp:extent cx="4061794" cy="4155017"/>
            <wp:effectExtent l="0" t="0" r="0" b="0"/>
            <wp:docPr id="1285806930" name="" title=""/>
            <wp:cNvGraphicFramePr>
              <a:graphicFrameLocks noChangeAspect="1"/>
            </wp:cNvGraphicFramePr>
            <a:graphic>
              <a:graphicData uri="http://schemas.openxmlformats.org/drawingml/2006/picture">
                <pic:pic>
                  <pic:nvPicPr>
                    <pic:cNvPr id="0" name=""/>
                    <pic:cNvPicPr/>
                  </pic:nvPicPr>
                  <pic:blipFill>
                    <a:blip r:embed="R2ce7e4f3176d4b72">
                      <a:extLst>
                        <a:ext xmlns:a="http://schemas.openxmlformats.org/drawingml/2006/main" uri="{28A0092B-C50C-407E-A947-70E740481C1C}">
                          <a14:useLocalDpi val="0"/>
                        </a:ext>
                      </a:extLst>
                    </a:blip>
                    <a:stretch>
                      <a:fillRect/>
                    </a:stretch>
                  </pic:blipFill>
                  <pic:spPr>
                    <a:xfrm>
                      <a:off x="0" y="0"/>
                      <a:ext cx="4061794" cy="4155017"/>
                    </a:xfrm>
                    <a:prstGeom prst="rect">
                      <a:avLst/>
                    </a:prstGeom>
                  </pic:spPr>
                </pic:pic>
              </a:graphicData>
            </a:graphic>
          </wp:inline>
        </w:drawing>
      </w:r>
    </w:p>
    <w:p w:rsidRPr="00F46A22" w:rsidR="00C96208" w:rsidP="067CFC87" w:rsidRDefault="00C96208" w14:paraId="12561E16" w14:textId="641BDF1F">
      <w:pPr>
        <w:pStyle w:val="Normal"/>
        <w:spacing w:before="100" w:beforeAutospacing="1" w:after="100" w:afterAutospacing="1"/>
        <w:rPr>
          <w:b w:val="1"/>
          <w:bCs w:val="1"/>
          <w:color w:val="000000" w:themeColor="text1" w:themeTint="FF" w:themeShade="FF"/>
        </w:rPr>
      </w:pPr>
    </w:p>
    <w:p w:rsidRPr="00F46A22" w:rsidR="00C96208" w:rsidP="067CFC87" w:rsidRDefault="00C96208" w14:paraId="34AAEC4A" w14:textId="36A347CA">
      <w:pPr>
        <w:pStyle w:val="Normal"/>
        <w:spacing w:before="100" w:beforeAutospacing="1" w:after="100" w:afterAutospacing="1"/>
        <w:rPr>
          <w:b w:val="1"/>
          <w:bCs w:val="1"/>
          <w:color w:val="000000" w:themeColor="text1" w:themeTint="FF" w:themeShade="FF"/>
        </w:rPr>
      </w:pPr>
    </w:p>
    <w:p w:rsidRPr="00F46A22" w:rsidR="00C96208" w:rsidP="067CFC87" w:rsidRDefault="00C96208" w14:paraId="77746086" w14:textId="39E94DF2">
      <w:pPr>
        <w:pStyle w:val="Normal"/>
        <w:spacing w:before="100" w:beforeAutospacing="1" w:after="100" w:afterAutospacing="1"/>
        <w:rPr>
          <w:b w:val="1"/>
          <w:bCs w:val="1"/>
          <w:color w:val="000000" w:themeColor="text1" w:themeTint="FF" w:themeShade="FF"/>
        </w:rPr>
      </w:pPr>
    </w:p>
    <w:p w:rsidRPr="00F46A22" w:rsidR="00C96208" w:rsidP="067CFC87" w:rsidRDefault="00C96208" w14:paraId="535BD670" w14:textId="34882CD3">
      <w:pPr>
        <w:pStyle w:val="Normal"/>
        <w:spacing w:before="100" w:beforeAutospacing="1" w:after="100" w:afterAutospacing="1"/>
        <w:rPr>
          <w:b w:val="1"/>
          <w:bCs w:val="1"/>
          <w:color w:val="000000" w:themeColor="text1" w:themeTint="FF" w:themeShade="FF"/>
        </w:rPr>
      </w:pPr>
    </w:p>
    <w:p w:rsidRPr="00F46A22" w:rsidR="00C96208" w:rsidP="067CFC87" w:rsidRDefault="00C96208" w14:paraId="5A5F1304" w14:textId="7C998863">
      <w:pPr>
        <w:pStyle w:val="Normal"/>
        <w:spacing w:before="100" w:beforeAutospacing="1" w:after="100" w:afterAutospacing="1"/>
        <w:rPr>
          <w:b w:val="1"/>
          <w:bCs w:val="1"/>
          <w:color w:val="000000" w:themeColor="text1" w:themeTint="FF" w:themeShade="FF"/>
        </w:rPr>
      </w:pPr>
    </w:p>
    <w:p w:rsidRPr="00F46A22" w:rsidR="00C96208" w:rsidP="067CFC87" w:rsidRDefault="00C96208" w14:paraId="1A6FBF8A" w14:textId="64A255FF">
      <w:pPr>
        <w:pStyle w:val="Normal"/>
        <w:spacing w:before="100" w:beforeAutospacing="1" w:after="100" w:afterAutospacing="1"/>
        <w:rPr>
          <w:b w:val="1"/>
          <w:bCs w:val="1"/>
          <w:color w:val="000000" w:themeColor="text1" w:themeTint="FF" w:themeShade="FF"/>
        </w:rPr>
      </w:pPr>
    </w:p>
    <w:p w:rsidRPr="00F46A22" w:rsidR="00C96208" w:rsidP="067CFC87" w:rsidRDefault="00C96208" w14:paraId="63AA4FF4" w14:textId="434ABF5F">
      <w:pPr>
        <w:pStyle w:val="Normal"/>
        <w:spacing w:before="100" w:beforeAutospacing="1" w:after="100" w:afterAutospacing="1"/>
        <w:rPr>
          <w:b w:val="1"/>
          <w:bCs w:val="1"/>
          <w:color w:val="000000" w:themeColor="text1" w:themeTint="FF" w:themeShade="FF"/>
        </w:rPr>
      </w:pPr>
    </w:p>
    <w:p w:rsidRPr="00F46A22" w:rsidR="00C96208" w:rsidP="067CFC87" w:rsidRDefault="00C96208" w14:paraId="17263DAF" w14:textId="3CA9C655">
      <w:pPr>
        <w:pStyle w:val="Normal"/>
        <w:spacing w:before="100" w:beforeAutospacing="1" w:after="100" w:afterAutospacing="1"/>
        <w:rPr>
          <w:b w:val="1"/>
          <w:bCs w:val="1"/>
          <w:color w:val="000000" w:themeColor="text1" w:themeTint="FF" w:themeShade="FF"/>
        </w:rPr>
      </w:pPr>
    </w:p>
    <w:p w:rsidRPr="00F46A22" w:rsidR="00C96208" w:rsidP="067CFC87" w:rsidRDefault="00C96208" w14:paraId="422ED7DC" w14:textId="32B71F34">
      <w:pPr>
        <w:pStyle w:val="Normal"/>
        <w:spacing w:before="100" w:beforeAutospacing="1" w:after="100" w:afterAutospacing="1"/>
        <w:rPr>
          <w:b w:val="1"/>
          <w:bCs w:val="1"/>
          <w:color w:val="000000" w:themeColor="text1" w:themeTint="FF" w:themeShade="FF"/>
        </w:rPr>
      </w:pPr>
    </w:p>
    <w:p w:rsidRPr="00F46A22" w:rsidR="00C96208" w:rsidP="067CFC87" w:rsidRDefault="00C96208" w14:paraId="3A250B32" w14:textId="0FE5BEF0">
      <w:pPr>
        <w:pStyle w:val="Normal"/>
        <w:spacing w:before="100" w:beforeAutospacing="1" w:after="100" w:afterAutospacing="1"/>
        <w:rPr>
          <w:b w:val="1"/>
          <w:bCs w:val="1"/>
          <w:color w:val="000000" w:themeColor="text1" w:themeTint="FF" w:themeShade="FF"/>
        </w:rPr>
      </w:pPr>
    </w:p>
    <w:p w:rsidRPr="00F46A22" w:rsidR="00C96208" w:rsidP="067CFC87" w:rsidRDefault="00C96208" w14:paraId="11AA20A0" w14:textId="2A4D1FAB">
      <w:pPr>
        <w:pStyle w:val="Normal"/>
        <w:spacing w:before="100" w:beforeAutospacing="1" w:after="100" w:afterAutospacing="1"/>
        <w:rPr>
          <w:b w:val="1"/>
          <w:bCs w:val="1"/>
          <w:color w:val="000000" w:themeColor="text1" w:themeTint="FF" w:themeShade="FF"/>
        </w:rPr>
      </w:pPr>
    </w:p>
    <w:p w:rsidRPr="00F46A22" w:rsidR="00C96208" w:rsidP="067CFC87" w:rsidRDefault="00C96208" w14:paraId="71D5B297" w14:textId="4330369F">
      <w:pPr>
        <w:pStyle w:val="Normal"/>
        <w:spacing w:before="100" w:beforeAutospacing="1" w:after="100" w:afterAutospacing="1"/>
        <w:rPr>
          <w:b w:val="1"/>
          <w:bCs w:val="1"/>
          <w:color w:val="000000" w:themeColor="text1" w:themeTint="FF" w:themeShade="FF"/>
        </w:rPr>
      </w:pPr>
    </w:p>
    <w:p w:rsidRPr="00F46A22" w:rsidR="00C96208" w:rsidP="067CFC87" w:rsidRDefault="00C96208" w14:paraId="3E958E1F" w14:textId="2E338573">
      <w:pPr>
        <w:pStyle w:val="Normal"/>
        <w:spacing w:before="100" w:beforeAutospacing="1" w:after="100" w:afterAutospacing="1"/>
        <w:rPr>
          <w:b w:val="1"/>
          <w:bCs w:val="1"/>
          <w:color w:val="000000" w:themeColor="text1" w:themeTint="FF" w:themeShade="FF"/>
        </w:rPr>
      </w:pPr>
    </w:p>
    <w:p w:rsidRPr="00F46A22" w:rsidR="00C96208" w:rsidP="067CFC87" w:rsidRDefault="00C96208" w14:paraId="2134347F" w14:textId="46A90204">
      <w:pPr>
        <w:pStyle w:val="Normal"/>
        <w:spacing w:before="100" w:beforeAutospacing="1" w:after="100" w:afterAutospacing="1"/>
        <w:rPr>
          <w:b w:val="1"/>
          <w:bCs w:val="1"/>
          <w:color w:val="000000" w:themeColor="text1" w:themeTint="FF" w:themeShade="FF"/>
        </w:rPr>
      </w:pPr>
    </w:p>
    <w:p w:rsidRPr="00F46A22" w:rsidR="00C96208" w:rsidP="067CFC87" w:rsidRDefault="00C96208" w14:paraId="210FAE65" w14:textId="4D8967BD">
      <w:pPr>
        <w:pStyle w:val="Normal"/>
        <w:spacing w:before="100" w:beforeAutospacing="1" w:after="100" w:afterAutospacing="1"/>
        <w:rPr>
          <w:b w:val="1"/>
          <w:bCs w:val="1"/>
          <w:color w:val="000000" w:themeColor="text1" w:themeTint="FF" w:themeShade="FF"/>
        </w:rPr>
      </w:pPr>
    </w:p>
    <w:p w:rsidRPr="00F46A22" w:rsidR="00C96208" w:rsidP="067CFC87" w:rsidRDefault="00C96208" w14:paraId="6C2F26B4" w14:textId="3DF7A68D">
      <w:pPr>
        <w:pStyle w:val="Normal"/>
        <w:spacing w:before="100" w:beforeAutospacing="1" w:after="100" w:afterAutospacing="1"/>
        <w:rPr>
          <w:b w:val="1"/>
          <w:bCs w:val="1"/>
          <w:color w:val="000000" w:themeColor="text1" w:themeTint="FF" w:themeShade="FF"/>
        </w:rPr>
      </w:pPr>
    </w:p>
    <w:p w:rsidRPr="00F46A22" w:rsidR="00C96208" w:rsidP="067CFC87" w:rsidRDefault="00C96208" w14:paraId="14D0CCBA" w14:textId="6E4A5489">
      <w:pPr>
        <w:pStyle w:val="Normal"/>
        <w:spacing w:before="100" w:beforeAutospacing="1" w:after="100" w:afterAutospacing="1"/>
        <w:rPr>
          <w:b w:val="1"/>
          <w:bCs w:val="1"/>
          <w:color w:val="000000" w:themeColor="text1" w:themeTint="FF" w:themeShade="FF"/>
        </w:rPr>
      </w:pPr>
    </w:p>
    <w:p w:rsidRPr="00F46A22" w:rsidR="00C96208" w:rsidP="067CFC87" w:rsidRDefault="00C96208" w14:paraId="1B4CF18C" w14:textId="7C231998">
      <w:pPr>
        <w:pStyle w:val="Normal"/>
        <w:spacing w:before="100" w:beforeAutospacing="1" w:after="100" w:afterAutospacing="1"/>
        <w:rPr>
          <w:b w:val="1"/>
          <w:bCs w:val="1"/>
          <w:color w:val="000000" w:themeColor="text1" w:themeTint="FF" w:themeShade="FF"/>
        </w:rPr>
      </w:pPr>
    </w:p>
    <w:p w:rsidRPr="00F46A22" w:rsidR="00C96208" w:rsidP="067CFC87" w:rsidRDefault="00C96208" w14:paraId="54F985DF" w14:textId="4710776A">
      <w:pPr>
        <w:pStyle w:val="Normal"/>
        <w:spacing w:before="100" w:beforeAutospacing="1" w:after="100" w:afterAutospacing="1"/>
        <w:rPr>
          <w:b w:val="1"/>
          <w:bCs w:val="1"/>
          <w:color w:val="000000" w:themeColor="text1" w:themeTint="FF" w:themeShade="FF"/>
        </w:rPr>
      </w:pPr>
    </w:p>
    <w:p w:rsidRPr="00F46A22" w:rsidR="00C96208" w:rsidP="067CFC87" w:rsidRDefault="00C96208" w14:paraId="76934A6C" w14:textId="4831D4B4">
      <w:pPr>
        <w:pStyle w:val="Normal"/>
        <w:spacing w:before="100" w:beforeAutospacing="1" w:after="100" w:afterAutospacing="1"/>
        <w:rPr>
          <w:b w:val="1"/>
          <w:bCs w:val="1"/>
          <w:color w:val="000000" w:themeColor="text1" w:themeTint="FF" w:themeShade="FF"/>
        </w:rPr>
      </w:pPr>
    </w:p>
    <w:p w:rsidRPr="00F46A22" w:rsidR="00C96208" w:rsidP="067CFC87" w:rsidRDefault="00C96208" w14:paraId="7E394EAD" w14:textId="1FFA48FC">
      <w:pPr>
        <w:pStyle w:val="Normal"/>
        <w:spacing w:before="100" w:beforeAutospacing="1" w:after="100" w:afterAutospacing="1"/>
        <w:rPr>
          <w:b w:val="1"/>
          <w:bCs w:val="1"/>
          <w:color w:val="000000" w:themeColor="text1" w:themeTint="FF" w:themeShade="FF"/>
        </w:rPr>
      </w:pPr>
    </w:p>
    <w:p w:rsidRPr="00F46A22" w:rsidR="00C96208" w:rsidP="067CFC87" w:rsidRDefault="00C96208" w14:paraId="4995EF20" w14:textId="73B08EC2">
      <w:pPr>
        <w:pStyle w:val="Normal"/>
        <w:spacing w:before="100" w:beforeAutospacing="1" w:after="100" w:afterAutospacing="1"/>
        <w:rPr>
          <w:color w:val="000000" w:themeColor="text1"/>
        </w:rPr>
      </w:pPr>
      <w:r w:rsidRPr="067CFC87" w:rsidR="68C248E3">
        <w:rPr>
          <w:b w:val="1"/>
          <w:bCs w:val="1"/>
          <w:color w:val="000000" w:themeColor="text1" w:themeTint="FF" w:themeShade="FF"/>
        </w:rPr>
        <w:t>7.3 Client Signature Section</w:t>
      </w:r>
    </w:p>
    <w:p w:rsidRPr="00F46A22" w:rsidR="00C96208" w:rsidP="00D10ACF" w:rsidRDefault="00C96208" w14:paraId="180377DE" w14:textId="77777777">
      <w:pPr>
        <w:numPr>
          <w:ilvl w:val="0"/>
          <w:numId w:val="29"/>
        </w:numPr>
        <w:spacing w:before="100" w:beforeAutospacing="1" w:after="100" w:afterAutospacing="1"/>
        <w:rPr>
          <w:color w:val="000000" w:themeColor="text1"/>
        </w:rPr>
      </w:pPr>
      <w:r w:rsidRPr="00F46A22">
        <w:rPr>
          <w:color w:val="000000" w:themeColor="text1"/>
        </w:rPr>
        <w:t>Formal approval section to confirm agreement on the SRS specifications:</w:t>
      </w:r>
    </w:p>
    <w:p w:rsidRPr="00F46A22" w:rsidR="00C96208" w:rsidP="00D10ACF" w:rsidRDefault="00C96208" w14:paraId="581A3FF0" w14:textId="77777777">
      <w:pPr>
        <w:numPr>
          <w:ilvl w:val="1"/>
          <w:numId w:val="29"/>
        </w:numPr>
        <w:spacing w:before="100" w:beforeAutospacing="1" w:after="100" w:afterAutospacing="1"/>
        <w:rPr>
          <w:color w:val="000000" w:themeColor="text1"/>
        </w:rPr>
      </w:pPr>
      <w:r w:rsidRPr="00F46A22">
        <w:rPr>
          <w:b/>
          <w:bCs/>
          <w:color w:val="000000" w:themeColor="text1"/>
        </w:rPr>
        <w:t>Project Sponsor</w:t>
      </w:r>
      <w:r w:rsidRPr="00F46A22">
        <w:rPr>
          <w:color w:val="000000" w:themeColor="text1"/>
        </w:rPr>
        <w:t>: Dr. Jeremy Blum</w:t>
      </w:r>
    </w:p>
    <w:p w:rsidRPr="00F46A22" w:rsidR="00C96208" w:rsidP="00D10ACF" w:rsidRDefault="00C96208" w14:paraId="0213AE30" w14:textId="77777777">
      <w:pPr>
        <w:numPr>
          <w:ilvl w:val="1"/>
          <w:numId w:val="29"/>
        </w:numPr>
        <w:spacing w:before="100" w:beforeAutospacing="1" w:after="100" w:afterAutospacing="1"/>
        <w:rPr>
          <w:color w:val="000000" w:themeColor="text1"/>
        </w:rPr>
      </w:pPr>
      <w:r w:rsidRPr="00F46A22">
        <w:rPr>
          <w:b/>
          <w:bCs/>
          <w:color w:val="000000" w:themeColor="text1"/>
        </w:rPr>
        <w:t>Developer 1</w:t>
      </w:r>
      <w:r w:rsidRPr="00F46A22">
        <w:rPr>
          <w:color w:val="000000" w:themeColor="text1"/>
        </w:rPr>
        <w:t>: Ben Simon</w:t>
      </w:r>
    </w:p>
    <w:p w:rsidRPr="00F46A22" w:rsidR="00C96208" w:rsidP="00D10ACF" w:rsidRDefault="00C96208" w14:paraId="480E0C4D" w14:textId="77777777">
      <w:pPr>
        <w:numPr>
          <w:ilvl w:val="1"/>
          <w:numId w:val="29"/>
        </w:numPr>
        <w:spacing w:before="100" w:beforeAutospacing="1" w:after="100" w:afterAutospacing="1"/>
        <w:rPr>
          <w:color w:val="000000" w:themeColor="text1"/>
        </w:rPr>
      </w:pPr>
      <w:r w:rsidRPr="00F46A22">
        <w:rPr>
          <w:b/>
          <w:bCs/>
          <w:color w:val="000000" w:themeColor="text1"/>
        </w:rPr>
        <w:t>Developer 2</w:t>
      </w:r>
      <w:r w:rsidRPr="00F46A22">
        <w:rPr>
          <w:color w:val="000000" w:themeColor="text1"/>
        </w:rPr>
        <w:t xml:space="preserve">: Raven </w:t>
      </w:r>
      <w:proofErr w:type="spellStart"/>
      <w:r w:rsidRPr="00F46A22">
        <w:rPr>
          <w:color w:val="000000" w:themeColor="text1"/>
        </w:rPr>
        <w:t>Halbruner</w:t>
      </w:r>
      <w:proofErr w:type="spellEnd"/>
    </w:p>
    <w:p w:rsidRPr="00F46A22" w:rsidR="00C96208" w:rsidP="00D10ACF" w:rsidRDefault="00C96208" w14:paraId="5DFACDE6" w14:textId="77777777">
      <w:pPr>
        <w:numPr>
          <w:ilvl w:val="1"/>
          <w:numId w:val="29"/>
        </w:numPr>
        <w:spacing w:before="100" w:beforeAutospacing="1" w:after="100" w:afterAutospacing="1"/>
        <w:rPr>
          <w:color w:val="000000" w:themeColor="text1"/>
        </w:rPr>
      </w:pPr>
      <w:r w:rsidRPr="00F46A22">
        <w:rPr>
          <w:b/>
          <w:bCs/>
          <w:color w:val="000000" w:themeColor="text1"/>
        </w:rPr>
        <w:t>Developer 3</w:t>
      </w:r>
      <w:r w:rsidRPr="00F46A22">
        <w:rPr>
          <w:color w:val="000000" w:themeColor="text1"/>
        </w:rPr>
        <w:t xml:space="preserve">: Yeganeh </w:t>
      </w:r>
      <w:proofErr w:type="spellStart"/>
      <w:r w:rsidRPr="00F46A22">
        <w:rPr>
          <w:color w:val="000000" w:themeColor="text1"/>
        </w:rPr>
        <w:t>Abdollahinejad</w:t>
      </w:r>
      <w:proofErr w:type="spellEnd"/>
    </w:p>
    <w:p w:rsidRPr="00F46A22" w:rsidR="00C96208" w:rsidP="067CFC87" w:rsidRDefault="00C96208" w14:paraId="79B9DEEC" w14:textId="13278CB9">
      <w:pPr>
        <w:numPr>
          <w:ilvl w:val="1"/>
          <w:numId w:val="29"/>
        </w:numPr>
        <w:spacing w:before="100" w:beforeAutospacing="on" w:after="100" w:afterAutospacing="on"/>
        <w:rPr>
          <w:color w:val="000000" w:themeColor="text1"/>
        </w:rPr>
      </w:pPr>
      <w:r w:rsidRPr="067CFC87" w:rsidR="68C248E3">
        <w:rPr>
          <w:b w:val="1"/>
          <w:bCs w:val="1"/>
          <w:color w:val="000000" w:themeColor="text1" w:themeTint="FF" w:themeShade="FF"/>
        </w:rPr>
        <w:t>Developer 4</w:t>
      </w:r>
      <w:r w:rsidRPr="067CFC87" w:rsidR="68C248E3">
        <w:rPr>
          <w:color w:val="000000" w:themeColor="text1" w:themeTint="FF" w:themeShade="FF"/>
        </w:rPr>
        <w:t xml:space="preserve">: Kaine </w:t>
      </w:r>
      <w:r w:rsidRPr="067CFC87" w:rsidR="68C248E3">
        <w:rPr>
          <w:color w:val="000000" w:themeColor="text1" w:themeTint="FF" w:themeShade="FF"/>
        </w:rPr>
        <w:t>Oduah</w:t>
      </w:r>
      <w:r>
        <w:br/>
      </w:r>
      <w:r>
        <w:br/>
      </w:r>
      <w:r>
        <w:br/>
      </w:r>
      <w:r>
        <w:br/>
      </w:r>
    </w:p>
    <w:p w:rsidRPr="00F46A22" w:rsidR="00023223" w:rsidP="067CFC87" w:rsidRDefault="00023223" w14:noSpellErr="1" w14:paraId="3F50A8F9" w14:textId="512CE27E">
      <w:pPr>
        <w:spacing w:before="240" w:beforeAutospacing="1" w:after="240" w:afterAutospacing="1"/>
        <w:rPr>
          <w:color w:val="000000" w:themeColor="text1" w:themeTint="FF" w:themeShade="FF"/>
        </w:rPr>
      </w:pPr>
    </w:p>
    <w:tbl>
      <w:tblPr>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73"/>
        <w:gridCol w:w="2669"/>
        <w:gridCol w:w="2655"/>
        <w:gridCol w:w="1965"/>
      </w:tblGrid>
      <w:tr w:rsidR="067CFC87" w:rsidTr="067CFC87" w14:paraId="51764E39">
        <w:trPr>
          <w:trHeight w:val="300"/>
        </w:trPr>
        <w:tc>
          <w:tcPr>
            <w:tcW w:w="2173" w:type="dxa"/>
            <w:tcMar/>
            <w:vAlign w:val="center"/>
          </w:tcPr>
          <w:p w:rsidR="067CFC87" w:rsidP="067CFC87" w:rsidRDefault="067CFC87" w14:noSpellErr="1" w14:paraId="641EA746" w14:textId="3ABBA25A">
            <w:pPr>
              <w:jc w:val="center"/>
              <w:rPr>
                <w:b w:val="1"/>
                <w:bCs w:val="1"/>
                <w:color w:val="000000" w:themeColor="text1" w:themeTint="FF" w:themeShade="FF"/>
              </w:rPr>
            </w:pPr>
            <w:r w:rsidRPr="067CFC87" w:rsidR="067CFC87">
              <w:rPr>
                <w:b w:val="1"/>
                <w:bCs w:val="1"/>
                <w:color w:val="000000" w:themeColor="text1" w:themeTint="FF" w:themeShade="FF"/>
              </w:rPr>
              <w:t>Role</w:t>
            </w:r>
          </w:p>
        </w:tc>
        <w:tc>
          <w:tcPr>
            <w:tcW w:w="2669" w:type="dxa"/>
            <w:tcMar/>
            <w:vAlign w:val="center"/>
          </w:tcPr>
          <w:p w:rsidR="067CFC87" w:rsidP="067CFC87" w:rsidRDefault="067CFC87" w14:noSpellErr="1" w14:paraId="01D1D374" w14:textId="7F1CC99A">
            <w:pPr>
              <w:jc w:val="center"/>
              <w:rPr>
                <w:b w:val="1"/>
                <w:bCs w:val="1"/>
                <w:color w:val="000000" w:themeColor="text1" w:themeTint="FF" w:themeShade="FF"/>
              </w:rPr>
            </w:pPr>
            <w:r w:rsidRPr="067CFC87" w:rsidR="067CFC87">
              <w:rPr>
                <w:b w:val="1"/>
                <w:bCs w:val="1"/>
                <w:color w:val="000000" w:themeColor="text1" w:themeTint="FF" w:themeShade="FF"/>
              </w:rPr>
              <w:t>Name</w:t>
            </w:r>
          </w:p>
        </w:tc>
        <w:tc>
          <w:tcPr>
            <w:tcW w:w="2655" w:type="dxa"/>
            <w:tcMar/>
            <w:vAlign w:val="center"/>
          </w:tcPr>
          <w:p w:rsidR="067CFC87" w:rsidP="067CFC87" w:rsidRDefault="067CFC87" w14:noSpellErr="1" w14:paraId="5FA6AC83" w14:textId="5B709799">
            <w:pPr>
              <w:jc w:val="center"/>
              <w:rPr>
                <w:b w:val="1"/>
                <w:bCs w:val="1"/>
                <w:color w:val="000000" w:themeColor="text1" w:themeTint="FF" w:themeShade="FF"/>
              </w:rPr>
            </w:pPr>
            <w:r w:rsidRPr="067CFC87" w:rsidR="067CFC87">
              <w:rPr>
                <w:b w:val="1"/>
                <w:bCs w:val="1"/>
                <w:color w:val="000000" w:themeColor="text1" w:themeTint="FF" w:themeShade="FF"/>
              </w:rPr>
              <w:t>Signature</w:t>
            </w:r>
          </w:p>
        </w:tc>
        <w:tc>
          <w:tcPr>
            <w:tcW w:w="1965" w:type="dxa"/>
            <w:tcMar/>
            <w:vAlign w:val="center"/>
          </w:tcPr>
          <w:p w:rsidR="067CFC87" w:rsidP="067CFC87" w:rsidRDefault="067CFC87" w14:noSpellErr="1" w14:paraId="0303CA3A" w14:textId="06EEB23F">
            <w:pPr>
              <w:jc w:val="center"/>
              <w:rPr>
                <w:b w:val="1"/>
                <w:bCs w:val="1"/>
                <w:color w:val="000000" w:themeColor="text1" w:themeTint="FF" w:themeShade="FF"/>
              </w:rPr>
            </w:pPr>
            <w:r w:rsidRPr="067CFC87" w:rsidR="067CFC87">
              <w:rPr>
                <w:b w:val="1"/>
                <w:bCs w:val="1"/>
                <w:color w:val="000000" w:themeColor="text1" w:themeTint="FF" w:themeShade="FF"/>
              </w:rPr>
              <w:t>Date</w:t>
            </w:r>
          </w:p>
        </w:tc>
      </w:tr>
      <w:tr w:rsidR="067CFC87" w:rsidTr="067CFC87" w14:paraId="12EFC0F7">
        <w:trPr>
          <w:trHeight w:val="300"/>
        </w:trPr>
        <w:tc>
          <w:tcPr>
            <w:tcW w:w="2173" w:type="dxa"/>
            <w:tcMar/>
            <w:vAlign w:val="center"/>
          </w:tcPr>
          <w:p w:rsidR="067CFC87" w:rsidP="067CFC87" w:rsidRDefault="067CFC87" w14:noSpellErr="1" w14:paraId="21909208" w14:textId="6A8C1C6C">
            <w:pPr>
              <w:rPr>
                <w:color w:val="000000" w:themeColor="text1" w:themeTint="FF" w:themeShade="FF"/>
              </w:rPr>
            </w:pPr>
            <w:r w:rsidRPr="067CFC87" w:rsidR="067CFC87">
              <w:rPr>
                <w:color w:val="000000" w:themeColor="text1" w:themeTint="FF" w:themeShade="FF"/>
              </w:rPr>
              <w:t>Project Sponsor</w:t>
            </w:r>
          </w:p>
        </w:tc>
        <w:tc>
          <w:tcPr>
            <w:tcW w:w="2669" w:type="dxa"/>
            <w:tcMar/>
            <w:vAlign w:val="center"/>
          </w:tcPr>
          <w:p w:rsidR="067CFC87" w:rsidP="067CFC87" w:rsidRDefault="067CFC87" w14:noSpellErr="1" w14:paraId="0ED5A863" w14:textId="07915346">
            <w:pPr>
              <w:rPr>
                <w:color w:val="000000" w:themeColor="text1" w:themeTint="FF" w:themeShade="FF"/>
              </w:rPr>
            </w:pPr>
            <w:r w:rsidRPr="067CFC87" w:rsidR="067CFC87">
              <w:rPr>
                <w:color w:val="000000" w:themeColor="text1" w:themeTint="FF" w:themeShade="FF"/>
              </w:rPr>
              <w:t>Dr. Jeremy Blum</w:t>
            </w:r>
          </w:p>
        </w:tc>
        <w:tc>
          <w:tcPr>
            <w:tcW w:w="2655" w:type="dxa"/>
            <w:tcMar/>
            <w:vAlign w:val="center"/>
          </w:tcPr>
          <w:p w:rsidR="067CFC87" w:rsidP="067CFC87" w:rsidRDefault="067CFC87" w14:noSpellErr="1" w14:paraId="14CA2687" w14:textId="5B1A5BAD">
            <w:pPr>
              <w:rPr>
                <w:color w:val="000000" w:themeColor="text1" w:themeTint="FF" w:themeShade="FF"/>
              </w:rPr>
            </w:pPr>
          </w:p>
        </w:tc>
        <w:tc>
          <w:tcPr>
            <w:tcW w:w="1965" w:type="dxa"/>
            <w:tcMar/>
            <w:vAlign w:val="center"/>
          </w:tcPr>
          <w:p w:rsidR="067CFC87" w:rsidP="067CFC87" w:rsidRDefault="067CFC87" w14:noSpellErr="1" w14:paraId="5C0DDDED" w14:textId="38AB82C3">
            <w:pPr>
              <w:rPr>
                <w:color w:val="000000" w:themeColor="text1" w:themeTint="FF" w:themeShade="FF"/>
              </w:rPr>
            </w:pPr>
          </w:p>
        </w:tc>
      </w:tr>
      <w:tr w:rsidR="067CFC87" w:rsidTr="067CFC87" w14:paraId="263DDC8C">
        <w:trPr>
          <w:trHeight w:val="300"/>
        </w:trPr>
        <w:tc>
          <w:tcPr>
            <w:tcW w:w="2173" w:type="dxa"/>
            <w:tcMar/>
            <w:vAlign w:val="center"/>
          </w:tcPr>
          <w:p w:rsidR="067CFC87" w:rsidP="067CFC87" w:rsidRDefault="067CFC87" w14:noSpellErr="1" w14:paraId="34BAF8C0" w14:textId="14A8AB02">
            <w:pPr>
              <w:rPr>
                <w:color w:val="000000" w:themeColor="text1" w:themeTint="FF" w:themeShade="FF"/>
              </w:rPr>
            </w:pPr>
            <w:r w:rsidRPr="067CFC87" w:rsidR="067CFC87">
              <w:rPr>
                <w:color w:val="000000" w:themeColor="text1" w:themeTint="FF" w:themeShade="FF"/>
              </w:rPr>
              <w:t>Developer 1</w:t>
            </w:r>
          </w:p>
        </w:tc>
        <w:tc>
          <w:tcPr>
            <w:tcW w:w="2669" w:type="dxa"/>
            <w:tcMar/>
            <w:vAlign w:val="center"/>
          </w:tcPr>
          <w:p w:rsidR="067CFC87" w:rsidP="067CFC87" w:rsidRDefault="067CFC87" w14:noSpellErr="1" w14:paraId="5A12E7F8" w14:textId="7362C02E">
            <w:pPr>
              <w:rPr>
                <w:color w:val="000000" w:themeColor="text1" w:themeTint="FF" w:themeShade="FF"/>
              </w:rPr>
            </w:pPr>
            <w:r w:rsidRPr="067CFC87" w:rsidR="067CFC87">
              <w:rPr>
                <w:color w:val="000000" w:themeColor="text1" w:themeTint="FF" w:themeShade="FF"/>
              </w:rPr>
              <w:t>Ben Simon</w:t>
            </w:r>
          </w:p>
        </w:tc>
        <w:tc>
          <w:tcPr>
            <w:tcW w:w="2655" w:type="dxa"/>
            <w:tcMar/>
            <w:vAlign w:val="center"/>
          </w:tcPr>
          <w:p w:rsidR="067CFC87" w:rsidP="067CFC87" w:rsidRDefault="067CFC87" w14:noSpellErr="1" w14:paraId="75C41BE2" w14:textId="5520875A">
            <w:pPr>
              <w:rPr>
                <w:color w:val="000000" w:themeColor="text1" w:themeTint="FF" w:themeShade="FF"/>
              </w:rPr>
            </w:pPr>
          </w:p>
        </w:tc>
        <w:tc>
          <w:tcPr>
            <w:tcW w:w="1965" w:type="dxa"/>
            <w:tcMar/>
            <w:vAlign w:val="center"/>
          </w:tcPr>
          <w:p w:rsidR="067CFC87" w:rsidP="067CFC87" w:rsidRDefault="067CFC87" w14:noSpellErr="1" w14:paraId="0CCEF139" w14:textId="442CBE6C">
            <w:pPr>
              <w:rPr>
                <w:color w:val="000000" w:themeColor="text1" w:themeTint="FF" w:themeShade="FF"/>
              </w:rPr>
            </w:pPr>
          </w:p>
        </w:tc>
      </w:tr>
      <w:tr w:rsidR="067CFC87" w:rsidTr="067CFC87" w14:paraId="121D5D28">
        <w:trPr>
          <w:trHeight w:val="300"/>
        </w:trPr>
        <w:tc>
          <w:tcPr>
            <w:tcW w:w="2173" w:type="dxa"/>
            <w:tcMar/>
            <w:vAlign w:val="center"/>
          </w:tcPr>
          <w:p w:rsidR="067CFC87" w:rsidP="067CFC87" w:rsidRDefault="067CFC87" w14:noSpellErr="1" w14:paraId="56EF0D40" w14:textId="0C81439C">
            <w:pPr>
              <w:rPr>
                <w:color w:val="000000" w:themeColor="text1" w:themeTint="FF" w:themeShade="FF"/>
              </w:rPr>
            </w:pPr>
            <w:r w:rsidRPr="067CFC87" w:rsidR="067CFC87">
              <w:rPr>
                <w:color w:val="000000" w:themeColor="text1" w:themeTint="FF" w:themeShade="FF"/>
              </w:rPr>
              <w:t>Developer 2</w:t>
            </w:r>
          </w:p>
        </w:tc>
        <w:tc>
          <w:tcPr>
            <w:tcW w:w="2669" w:type="dxa"/>
            <w:tcMar/>
            <w:vAlign w:val="center"/>
          </w:tcPr>
          <w:p w:rsidR="067CFC87" w:rsidP="067CFC87" w:rsidRDefault="067CFC87" w14:paraId="715703D3" w14:textId="61695DFF">
            <w:pPr>
              <w:rPr>
                <w:color w:val="000000" w:themeColor="text1" w:themeTint="FF" w:themeShade="FF"/>
              </w:rPr>
            </w:pPr>
            <w:r w:rsidRPr="067CFC87" w:rsidR="067CFC87">
              <w:rPr>
                <w:color w:val="000000" w:themeColor="text1" w:themeTint="FF" w:themeShade="FF"/>
              </w:rPr>
              <w:t xml:space="preserve">Raven </w:t>
            </w:r>
            <w:r w:rsidRPr="067CFC87" w:rsidR="067CFC87">
              <w:rPr>
                <w:color w:val="000000" w:themeColor="text1" w:themeTint="FF" w:themeShade="FF"/>
              </w:rPr>
              <w:t>Halbruner</w:t>
            </w:r>
          </w:p>
        </w:tc>
        <w:tc>
          <w:tcPr>
            <w:tcW w:w="2655" w:type="dxa"/>
            <w:tcMar/>
            <w:vAlign w:val="center"/>
          </w:tcPr>
          <w:p w:rsidR="067CFC87" w:rsidP="067CFC87" w:rsidRDefault="067CFC87" w14:noSpellErr="1" w14:paraId="4F62CC32" w14:textId="700A2526">
            <w:pPr>
              <w:rPr>
                <w:color w:val="000000" w:themeColor="text1" w:themeTint="FF" w:themeShade="FF"/>
              </w:rPr>
            </w:pPr>
          </w:p>
        </w:tc>
        <w:tc>
          <w:tcPr>
            <w:tcW w:w="1965" w:type="dxa"/>
            <w:tcMar/>
            <w:vAlign w:val="center"/>
          </w:tcPr>
          <w:p w:rsidR="067CFC87" w:rsidP="067CFC87" w:rsidRDefault="067CFC87" w14:noSpellErr="1" w14:paraId="21B3F80D" w14:textId="1BD852F0">
            <w:pPr>
              <w:rPr>
                <w:color w:val="000000" w:themeColor="text1" w:themeTint="FF" w:themeShade="FF"/>
              </w:rPr>
            </w:pPr>
          </w:p>
        </w:tc>
      </w:tr>
      <w:tr w:rsidR="067CFC87" w:rsidTr="067CFC87" w14:paraId="0DE26744">
        <w:trPr>
          <w:trHeight w:val="300"/>
        </w:trPr>
        <w:tc>
          <w:tcPr>
            <w:tcW w:w="2173" w:type="dxa"/>
            <w:tcMar/>
            <w:vAlign w:val="center"/>
          </w:tcPr>
          <w:p w:rsidR="067CFC87" w:rsidP="067CFC87" w:rsidRDefault="067CFC87" w14:noSpellErr="1" w14:paraId="0F892E38" w14:textId="0A1A14D1">
            <w:pPr>
              <w:rPr>
                <w:color w:val="000000" w:themeColor="text1" w:themeTint="FF" w:themeShade="FF"/>
              </w:rPr>
            </w:pPr>
            <w:r w:rsidRPr="067CFC87" w:rsidR="067CFC87">
              <w:rPr>
                <w:color w:val="000000" w:themeColor="text1" w:themeTint="FF" w:themeShade="FF"/>
              </w:rPr>
              <w:t>Developer 3</w:t>
            </w:r>
          </w:p>
        </w:tc>
        <w:tc>
          <w:tcPr>
            <w:tcW w:w="2669" w:type="dxa"/>
            <w:tcMar/>
            <w:vAlign w:val="center"/>
          </w:tcPr>
          <w:p w:rsidR="067CFC87" w:rsidP="067CFC87" w:rsidRDefault="067CFC87" w14:paraId="0866F3AE" w14:textId="1589C7E3">
            <w:pPr>
              <w:rPr>
                <w:color w:val="000000" w:themeColor="text1" w:themeTint="FF" w:themeShade="FF"/>
              </w:rPr>
            </w:pPr>
            <w:r w:rsidRPr="067CFC87" w:rsidR="067CFC87">
              <w:rPr>
                <w:color w:val="000000" w:themeColor="text1" w:themeTint="FF" w:themeShade="FF"/>
              </w:rPr>
              <w:t xml:space="preserve">Yeganeh </w:t>
            </w:r>
            <w:r w:rsidRPr="067CFC87" w:rsidR="067CFC87">
              <w:rPr>
                <w:color w:val="000000" w:themeColor="text1" w:themeTint="FF" w:themeShade="FF"/>
              </w:rPr>
              <w:t>Abdollahinejad</w:t>
            </w:r>
          </w:p>
        </w:tc>
        <w:tc>
          <w:tcPr>
            <w:tcW w:w="2655" w:type="dxa"/>
            <w:tcMar/>
            <w:vAlign w:val="center"/>
          </w:tcPr>
          <w:p w:rsidR="067CFC87" w:rsidP="067CFC87" w:rsidRDefault="067CFC87" w14:noSpellErr="1" w14:paraId="0C984BEA" w14:textId="514843F2">
            <w:pPr>
              <w:rPr>
                <w:color w:val="000000" w:themeColor="text1" w:themeTint="FF" w:themeShade="FF"/>
              </w:rPr>
            </w:pPr>
          </w:p>
        </w:tc>
        <w:tc>
          <w:tcPr>
            <w:tcW w:w="1965" w:type="dxa"/>
            <w:tcMar/>
            <w:vAlign w:val="center"/>
          </w:tcPr>
          <w:p w:rsidR="067CFC87" w:rsidP="067CFC87" w:rsidRDefault="067CFC87" w14:noSpellErr="1" w14:paraId="1DC2F687" w14:textId="2C2876F4">
            <w:pPr>
              <w:rPr>
                <w:color w:val="000000" w:themeColor="text1" w:themeTint="FF" w:themeShade="FF"/>
              </w:rPr>
            </w:pPr>
          </w:p>
        </w:tc>
      </w:tr>
      <w:tr w:rsidR="067CFC87" w:rsidTr="067CFC87" w14:paraId="2C84011D">
        <w:trPr>
          <w:trHeight w:val="300"/>
        </w:trPr>
        <w:tc>
          <w:tcPr>
            <w:tcW w:w="2173" w:type="dxa"/>
            <w:tcMar/>
            <w:vAlign w:val="center"/>
          </w:tcPr>
          <w:p w:rsidR="067CFC87" w:rsidP="067CFC87" w:rsidRDefault="067CFC87" w14:noSpellErr="1" w14:paraId="4540659B" w14:textId="222D42B1">
            <w:pPr>
              <w:rPr>
                <w:color w:val="000000" w:themeColor="text1" w:themeTint="FF" w:themeShade="FF"/>
              </w:rPr>
            </w:pPr>
            <w:r w:rsidRPr="067CFC87" w:rsidR="067CFC87">
              <w:rPr>
                <w:color w:val="000000" w:themeColor="text1" w:themeTint="FF" w:themeShade="FF"/>
              </w:rPr>
              <w:t>Developer 4</w:t>
            </w:r>
          </w:p>
        </w:tc>
        <w:tc>
          <w:tcPr>
            <w:tcW w:w="2669" w:type="dxa"/>
            <w:tcMar/>
            <w:vAlign w:val="center"/>
          </w:tcPr>
          <w:p w:rsidR="067CFC87" w:rsidP="067CFC87" w:rsidRDefault="067CFC87" w14:paraId="7C5FC4C3" w14:textId="62992540">
            <w:pPr>
              <w:ind w:right="120"/>
              <w:rPr>
                <w:color w:val="000000" w:themeColor="text1" w:themeTint="FF" w:themeShade="FF"/>
              </w:rPr>
            </w:pPr>
            <w:r w:rsidRPr="067CFC87" w:rsidR="067CFC87">
              <w:rPr>
                <w:color w:val="000000" w:themeColor="text1" w:themeTint="FF" w:themeShade="FF"/>
              </w:rPr>
              <w:t xml:space="preserve">Kaine </w:t>
            </w:r>
            <w:r w:rsidRPr="067CFC87" w:rsidR="067CFC87">
              <w:rPr>
                <w:color w:val="000000" w:themeColor="text1" w:themeTint="FF" w:themeShade="FF"/>
              </w:rPr>
              <w:t>Oduah</w:t>
            </w:r>
          </w:p>
        </w:tc>
        <w:tc>
          <w:tcPr>
            <w:tcW w:w="2655" w:type="dxa"/>
            <w:tcMar/>
            <w:vAlign w:val="center"/>
          </w:tcPr>
          <w:p w:rsidR="067CFC87" w:rsidP="067CFC87" w:rsidRDefault="067CFC87" w14:noSpellErr="1" w14:paraId="0C96ADBF" w14:textId="1FD0F8F5">
            <w:pPr>
              <w:rPr>
                <w:color w:val="000000" w:themeColor="text1" w:themeTint="FF" w:themeShade="FF"/>
              </w:rPr>
            </w:pPr>
          </w:p>
        </w:tc>
        <w:tc>
          <w:tcPr>
            <w:tcW w:w="1965" w:type="dxa"/>
            <w:tcMar/>
            <w:vAlign w:val="center"/>
          </w:tcPr>
          <w:p w:rsidR="067CFC87" w:rsidP="067CFC87" w:rsidRDefault="067CFC87" w14:noSpellErr="1" w14:paraId="0836880D" w14:textId="692C5180">
            <w:pPr>
              <w:rPr>
                <w:color w:val="000000" w:themeColor="text1" w:themeTint="FF" w:themeShade="FF"/>
              </w:rPr>
            </w:pPr>
          </w:p>
        </w:tc>
      </w:tr>
    </w:tbl>
    <w:p w:rsidRPr="00F46A22" w:rsidR="00023223" w:rsidP="067CFC87" w:rsidRDefault="00023223" w14:noSpellErr="1" w14:paraId="1D92E3E3" w14:textId="14A5F499">
      <w:pPr>
        <w:spacing w:before="100" w:beforeAutospacing="1" w:after="100" w:afterAutospacing="1"/>
        <w:rPr>
          <w:b w:val="1"/>
          <w:bCs w:val="1"/>
          <w:color w:val="000000" w:themeColor="text1" w:themeTint="FF" w:themeShade="FF"/>
        </w:rPr>
      </w:pPr>
    </w:p>
    <w:p w:rsidRPr="00F46A22" w:rsidR="00023223" w:rsidP="067CFC87" w:rsidRDefault="00023223" w14:noSpellErr="1" w14:paraId="344DB1E2" w14:textId="007777E3">
      <w:pPr>
        <w:spacing w:before="100" w:beforeAutospacing="1" w:after="100" w:afterAutospacing="1"/>
        <w:rPr>
          <w:b w:val="1"/>
          <w:bCs w:val="1"/>
          <w:color w:val="000000" w:themeColor="text1" w:themeTint="FF" w:themeShade="FF"/>
        </w:rPr>
      </w:pPr>
    </w:p>
    <w:p w:rsidRPr="00F46A22" w:rsidR="00023223" w:rsidP="067CFC87" w:rsidRDefault="00023223" w14:noSpellErr="1" w14:paraId="40B6D368" w14:textId="7857D326">
      <w:pPr>
        <w:spacing w:before="100" w:beforeAutospacing="1" w:after="100" w:afterAutospacing="1"/>
        <w:ind w:right="120"/>
        <w:rPr>
          <w:color w:val="000000" w:themeColor="text1" w:themeTint="FF" w:themeShade="FF"/>
        </w:rPr>
      </w:pPr>
    </w:p>
    <w:p w:rsidRPr="00F46A22" w:rsidR="00023223" w:rsidP="067CFC87" w:rsidRDefault="00023223" w14:paraId="38CC022D" w14:textId="55151100">
      <w:pPr>
        <w:spacing w:before="100" w:beforeAutospacing="on" w:after="100" w:afterAutospacing="on"/>
        <w:rPr>
          <w:color w:val="000000" w:themeColor="text1"/>
        </w:rPr>
      </w:pPr>
    </w:p>
    <w:p w:rsidRPr="00F46A22" w:rsidR="00C96208" w:rsidP="067CFC87" w:rsidRDefault="00C96208" w14:paraId="1307E3BB" w14:noSpellErr="1" w14:textId="37270AC0">
      <w:pPr>
        <w:pStyle w:val="Normal"/>
        <w:spacing w:before="100" w:beforeAutospacing="on" w:after="100" w:afterAutospacing="on"/>
        <w:rPr>
          <w:color w:val="000000" w:themeColor="text1"/>
        </w:rPr>
      </w:pPr>
    </w:p>
    <w:sectPr w:rsidRPr="00F46A22" w:rsidR="12FD994D" w:rsidSect="005F008C">
      <w:headerReference w:type="default" r:id="rId16"/>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C0024" w:rsidRDefault="00EC0024" w14:paraId="5300C626" w14:textId="77777777">
      <w:r>
        <w:separator/>
      </w:r>
    </w:p>
  </w:endnote>
  <w:endnote w:type="continuationSeparator" w:id="0">
    <w:p w:rsidR="00EC0024" w:rsidRDefault="00EC0024" w14:paraId="29140334" w14:textId="77777777">
      <w:r>
        <w:continuationSeparator/>
      </w:r>
    </w:p>
  </w:endnote>
  <w:endnote w:type="continuationNotice" w:id="1">
    <w:p w:rsidR="00036CDD" w:rsidRDefault="00036CDD" w14:paraId="7469D94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2FD994D" w:rsidTr="12FD994D" w14:paraId="38717716" w14:textId="77777777">
      <w:trPr>
        <w:trHeight w:val="300"/>
      </w:trPr>
      <w:tc>
        <w:tcPr>
          <w:tcW w:w="3120" w:type="dxa"/>
        </w:tcPr>
        <w:p w:rsidR="12FD994D" w:rsidP="12FD994D" w:rsidRDefault="12FD994D" w14:paraId="26746D2E" w14:textId="367BCE51">
          <w:pPr>
            <w:pStyle w:val="Header"/>
            <w:ind w:left="-115"/>
          </w:pPr>
        </w:p>
      </w:tc>
      <w:tc>
        <w:tcPr>
          <w:tcW w:w="3120" w:type="dxa"/>
        </w:tcPr>
        <w:p w:rsidR="12FD994D" w:rsidP="12FD994D" w:rsidRDefault="12FD994D" w14:paraId="071E41CE" w14:textId="6B33B378">
          <w:pPr>
            <w:pStyle w:val="Header"/>
            <w:jc w:val="center"/>
          </w:pPr>
        </w:p>
      </w:tc>
      <w:tc>
        <w:tcPr>
          <w:tcW w:w="3120" w:type="dxa"/>
        </w:tcPr>
        <w:p w:rsidR="12FD994D" w:rsidP="12FD994D" w:rsidRDefault="12FD994D" w14:paraId="58ED4F4A" w14:textId="4A388C0C">
          <w:pPr>
            <w:pStyle w:val="Header"/>
            <w:ind w:right="-115"/>
            <w:jc w:val="right"/>
          </w:pPr>
        </w:p>
      </w:tc>
    </w:tr>
  </w:tbl>
  <w:p w:rsidR="12FD994D" w:rsidP="12FD994D" w:rsidRDefault="12FD994D" w14:paraId="20B4B255" w14:textId="123ECB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0024" w:rsidRDefault="00EC0024" w14:paraId="1037B750" w14:textId="77777777">
      <w:r>
        <w:separator/>
      </w:r>
    </w:p>
  </w:footnote>
  <w:footnote w:type="continuationSeparator" w:id="0">
    <w:p w:rsidR="00EC0024" w:rsidRDefault="00EC0024" w14:paraId="064F3371" w14:textId="77777777">
      <w:r>
        <w:continuationSeparator/>
      </w:r>
    </w:p>
  </w:footnote>
  <w:footnote w:type="continuationNotice" w:id="1">
    <w:p w:rsidR="00036CDD" w:rsidRDefault="00036CDD" w14:paraId="282506D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2FD994D" w:rsidTr="12FD994D" w14:paraId="6AC74A86" w14:textId="77777777">
      <w:trPr>
        <w:trHeight w:val="300"/>
      </w:trPr>
      <w:tc>
        <w:tcPr>
          <w:tcW w:w="3120" w:type="dxa"/>
        </w:tcPr>
        <w:p w:rsidR="12FD994D" w:rsidP="12FD994D" w:rsidRDefault="12FD994D" w14:paraId="4AAE10D7" w14:textId="6F72589E">
          <w:pPr>
            <w:pStyle w:val="Header"/>
            <w:ind w:left="-115"/>
          </w:pPr>
        </w:p>
      </w:tc>
      <w:tc>
        <w:tcPr>
          <w:tcW w:w="3120" w:type="dxa"/>
        </w:tcPr>
        <w:p w:rsidR="12FD994D" w:rsidP="12FD994D" w:rsidRDefault="12FD994D" w14:paraId="587B0A2B" w14:textId="1B1722C2">
          <w:pPr>
            <w:pStyle w:val="Header"/>
            <w:jc w:val="center"/>
          </w:pPr>
        </w:p>
      </w:tc>
      <w:tc>
        <w:tcPr>
          <w:tcW w:w="3120" w:type="dxa"/>
        </w:tcPr>
        <w:p w:rsidR="12FD994D" w:rsidP="12FD994D" w:rsidRDefault="12FD994D" w14:paraId="73A49B93" w14:textId="361A75C9">
          <w:pPr>
            <w:pStyle w:val="Header"/>
            <w:ind w:right="-115"/>
            <w:jc w:val="right"/>
          </w:pPr>
        </w:p>
      </w:tc>
    </w:tr>
  </w:tbl>
  <w:p w:rsidR="12FD994D" w:rsidP="12FD994D" w:rsidRDefault="12FD994D" w14:paraId="4B790338" w14:textId="3BC2D62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4">
    <w:nsid w:val="3a11a53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0b14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3c3a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33B3D"/>
    <w:multiLevelType w:val="multilevel"/>
    <w:tmpl w:val="A8E4D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CA5762"/>
    <w:multiLevelType w:val="multilevel"/>
    <w:tmpl w:val="1D301B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0FE358"/>
    <w:multiLevelType w:val="hybridMultilevel"/>
    <w:tmpl w:val="FFFFFFFF"/>
    <w:lvl w:ilvl="0" w:tplc="53AA1794">
      <w:start w:val="1"/>
      <w:numFmt w:val="bullet"/>
      <w:lvlText w:val=""/>
      <w:lvlJc w:val="left"/>
      <w:pPr>
        <w:ind w:left="720" w:hanging="360"/>
      </w:pPr>
      <w:rPr>
        <w:rFonts w:hint="default" w:ascii="Symbol" w:hAnsi="Symbol"/>
      </w:rPr>
    </w:lvl>
    <w:lvl w:ilvl="1" w:tplc="D9922EA6">
      <w:start w:val="1"/>
      <w:numFmt w:val="bullet"/>
      <w:lvlText w:val="o"/>
      <w:lvlJc w:val="left"/>
      <w:pPr>
        <w:ind w:left="1440" w:hanging="360"/>
      </w:pPr>
      <w:rPr>
        <w:rFonts w:hint="default" w:ascii="Courier New" w:hAnsi="Courier New"/>
      </w:rPr>
    </w:lvl>
    <w:lvl w:ilvl="2" w:tplc="E2A0BA9E">
      <w:start w:val="1"/>
      <w:numFmt w:val="bullet"/>
      <w:lvlText w:val=""/>
      <w:lvlJc w:val="left"/>
      <w:pPr>
        <w:ind w:left="2160" w:hanging="360"/>
      </w:pPr>
      <w:rPr>
        <w:rFonts w:hint="default" w:ascii="Wingdings" w:hAnsi="Wingdings"/>
      </w:rPr>
    </w:lvl>
    <w:lvl w:ilvl="3" w:tplc="F0883E88">
      <w:start w:val="1"/>
      <w:numFmt w:val="bullet"/>
      <w:lvlText w:val=""/>
      <w:lvlJc w:val="left"/>
      <w:pPr>
        <w:ind w:left="2880" w:hanging="360"/>
      </w:pPr>
      <w:rPr>
        <w:rFonts w:hint="default" w:ascii="Symbol" w:hAnsi="Symbol"/>
      </w:rPr>
    </w:lvl>
    <w:lvl w:ilvl="4" w:tplc="673CEEBA">
      <w:start w:val="1"/>
      <w:numFmt w:val="bullet"/>
      <w:lvlText w:val="o"/>
      <w:lvlJc w:val="left"/>
      <w:pPr>
        <w:ind w:left="3600" w:hanging="360"/>
      </w:pPr>
      <w:rPr>
        <w:rFonts w:hint="default" w:ascii="Courier New" w:hAnsi="Courier New"/>
      </w:rPr>
    </w:lvl>
    <w:lvl w:ilvl="5" w:tplc="F32C8382">
      <w:start w:val="1"/>
      <w:numFmt w:val="bullet"/>
      <w:lvlText w:val=""/>
      <w:lvlJc w:val="left"/>
      <w:pPr>
        <w:ind w:left="4320" w:hanging="360"/>
      </w:pPr>
      <w:rPr>
        <w:rFonts w:hint="default" w:ascii="Wingdings" w:hAnsi="Wingdings"/>
      </w:rPr>
    </w:lvl>
    <w:lvl w:ilvl="6" w:tplc="79AA077A">
      <w:start w:val="1"/>
      <w:numFmt w:val="bullet"/>
      <w:lvlText w:val=""/>
      <w:lvlJc w:val="left"/>
      <w:pPr>
        <w:ind w:left="5040" w:hanging="360"/>
      </w:pPr>
      <w:rPr>
        <w:rFonts w:hint="default" w:ascii="Symbol" w:hAnsi="Symbol"/>
      </w:rPr>
    </w:lvl>
    <w:lvl w:ilvl="7" w:tplc="1B5E6F44">
      <w:start w:val="1"/>
      <w:numFmt w:val="bullet"/>
      <w:lvlText w:val="o"/>
      <w:lvlJc w:val="left"/>
      <w:pPr>
        <w:ind w:left="5760" w:hanging="360"/>
      </w:pPr>
      <w:rPr>
        <w:rFonts w:hint="default" w:ascii="Courier New" w:hAnsi="Courier New"/>
      </w:rPr>
    </w:lvl>
    <w:lvl w:ilvl="8" w:tplc="2242B042">
      <w:start w:val="1"/>
      <w:numFmt w:val="bullet"/>
      <w:lvlText w:val=""/>
      <w:lvlJc w:val="left"/>
      <w:pPr>
        <w:ind w:left="6480" w:hanging="360"/>
      </w:pPr>
      <w:rPr>
        <w:rFonts w:hint="default" w:ascii="Wingdings" w:hAnsi="Wingdings"/>
      </w:rPr>
    </w:lvl>
  </w:abstractNum>
  <w:abstractNum w:abstractNumId="3" w15:restartNumberingAfterBreak="0">
    <w:nsid w:val="10123ACF"/>
    <w:multiLevelType w:val="multilevel"/>
    <w:tmpl w:val="93186E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634864"/>
    <w:multiLevelType w:val="multilevel"/>
    <w:tmpl w:val="D6D41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2CB6F8"/>
    <w:multiLevelType w:val="hybridMultilevel"/>
    <w:tmpl w:val="FFFFFFFF"/>
    <w:lvl w:ilvl="0" w:tplc="1D9EA846">
      <w:start w:val="1"/>
      <w:numFmt w:val="bullet"/>
      <w:lvlText w:val=""/>
      <w:lvlJc w:val="left"/>
      <w:pPr>
        <w:ind w:left="720" w:hanging="360"/>
      </w:pPr>
      <w:rPr>
        <w:rFonts w:hint="default" w:ascii="Symbol" w:hAnsi="Symbol"/>
      </w:rPr>
    </w:lvl>
    <w:lvl w:ilvl="1" w:tplc="2332A9D6">
      <w:start w:val="1"/>
      <w:numFmt w:val="bullet"/>
      <w:lvlText w:val="o"/>
      <w:lvlJc w:val="left"/>
      <w:pPr>
        <w:ind w:left="1440" w:hanging="360"/>
      </w:pPr>
      <w:rPr>
        <w:rFonts w:hint="default" w:ascii="Courier New" w:hAnsi="Courier New"/>
      </w:rPr>
    </w:lvl>
    <w:lvl w:ilvl="2" w:tplc="0AB2C846">
      <w:start w:val="1"/>
      <w:numFmt w:val="bullet"/>
      <w:lvlText w:val=""/>
      <w:lvlJc w:val="left"/>
      <w:pPr>
        <w:ind w:left="2160" w:hanging="360"/>
      </w:pPr>
      <w:rPr>
        <w:rFonts w:hint="default" w:ascii="Wingdings" w:hAnsi="Wingdings"/>
      </w:rPr>
    </w:lvl>
    <w:lvl w:ilvl="3" w:tplc="DEE69D14">
      <w:start w:val="1"/>
      <w:numFmt w:val="bullet"/>
      <w:lvlText w:val=""/>
      <w:lvlJc w:val="left"/>
      <w:pPr>
        <w:ind w:left="2880" w:hanging="360"/>
      </w:pPr>
      <w:rPr>
        <w:rFonts w:hint="default" w:ascii="Symbol" w:hAnsi="Symbol"/>
      </w:rPr>
    </w:lvl>
    <w:lvl w:ilvl="4" w:tplc="92BE1418">
      <w:start w:val="1"/>
      <w:numFmt w:val="bullet"/>
      <w:lvlText w:val="o"/>
      <w:lvlJc w:val="left"/>
      <w:pPr>
        <w:ind w:left="3600" w:hanging="360"/>
      </w:pPr>
      <w:rPr>
        <w:rFonts w:hint="default" w:ascii="Courier New" w:hAnsi="Courier New"/>
      </w:rPr>
    </w:lvl>
    <w:lvl w:ilvl="5" w:tplc="2B246FFA">
      <w:start w:val="1"/>
      <w:numFmt w:val="bullet"/>
      <w:lvlText w:val=""/>
      <w:lvlJc w:val="left"/>
      <w:pPr>
        <w:ind w:left="4320" w:hanging="360"/>
      </w:pPr>
      <w:rPr>
        <w:rFonts w:hint="default" w:ascii="Wingdings" w:hAnsi="Wingdings"/>
      </w:rPr>
    </w:lvl>
    <w:lvl w:ilvl="6" w:tplc="30323378">
      <w:start w:val="1"/>
      <w:numFmt w:val="bullet"/>
      <w:lvlText w:val=""/>
      <w:lvlJc w:val="left"/>
      <w:pPr>
        <w:ind w:left="5040" w:hanging="360"/>
      </w:pPr>
      <w:rPr>
        <w:rFonts w:hint="default" w:ascii="Symbol" w:hAnsi="Symbol"/>
      </w:rPr>
    </w:lvl>
    <w:lvl w:ilvl="7" w:tplc="D33882FA">
      <w:start w:val="1"/>
      <w:numFmt w:val="bullet"/>
      <w:lvlText w:val="o"/>
      <w:lvlJc w:val="left"/>
      <w:pPr>
        <w:ind w:left="5760" w:hanging="360"/>
      </w:pPr>
      <w:rPr>
        <w:rFonts w:hint="default" w:ascii="Courier New" w:hAnsi="Courier New"/>
      </w:rPr>
    </w:lvl>
    <w:lvl w:ilvl="8" w:tplc="3DF659B4">
      <w:start w:val="1"/>
      <w:numFmt w:val="bullet"/>
      <w:lvlText w:val=""/>
      <w:lvlJc w:val="left"/>
      <w:pPr>
        <w:ind w:left="6480" w:hanging="360"/>
      </w:pPr>
      <w:rPr>
        <w:rFonts w:hint="default" w:ascii="Wingdings" w:hAnsi="Wingdings"/>
      </w:rPr>
    </w:lvl>
  </w:abstractNum>
  <w:abstractNum w:abstractNumId="6" w15:restartNumberingAfterBreak="0">
    <w:nsid w:val="171704A4"/>
    <w:multiLevelType w:val="multilevel"/>
    <w:tmpl w:val="55F29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E80D8C"/>
    <w:multiLevelType w:val="multilevel"/>
    <w:tmpl w:val="E12A8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310AF1"/>
    <w:multiLevelType w:val="multilevel"/>
    <w:tmpl w:val="C61CB2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4B0417"/>
    <w:multiLevelType w:val="multilevel"/>
    <w:tmpl w:val="2C562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6C50C7"/>
    <w:multiLevelType w:val="multilevel"/>
    <w:tmpl w:val="54D62B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2D41EB1"/>
    <w:multiLevelType w:val="multilevel"/>
    <w:tmpl w:val="471667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3D58021"/>
    <w:multiLevelType w:val="hybridMultilevel"/>
    <w:tmpl w:val="FFFFFFFF"/>
    <w:lvl w:ilvl="0" w:tplc="DC4A9420">
      <w:start w:val="1"/>
      <w:numFmt w:val="bullet"/>
      <w:lvlText w:val=""/>
      <w:lvlJc w:val="left"/>
      <w:pPr>
        <w:ind w:left="720" w:hanging="360"/>
      </w:pPr>
      <w:rPr>
        <w:rFonts w:hint="default" w:ascii="Symbol" w:hAnsi="Symbol"/>
      </w:rPr>
    </w:lvl>
    <w:lvl w:ilvl="1" w:tplc="2B560DF6">
      <w:start w:val="1"/>
      <w:numFmt w:val="bullet"/>
      <w:lvlText w:val="o"/>
      <w:lvlJc w:val="left"/>
      <w:pPr>
        <w:ind w:left="1440" w:hanging="360"/>
      </w:pPr>
      <w:rPr>
        <w:rFonts w:hint="default" w:ascii="Courier New" w:hAnsi="Courier New"/>
      </w:rPr>
    </w:lvl>
    <w:lvl w:ilvl="2" w:tplc="D756AC10">
      <w:start w:val="1"/>
      <w:numFmt w:val="bullet"/>
      <w:lvlText w:val=""/>
      <w:lvlJc w:val="left"/>
      <w:pPr>
        <w:ind w:left="2160" w:hanging="360"/>
      </w:pPr>
      <w:rPr>
        <w:rFonts w:hint="default" w:ascii="Wingdings" w:hAnsi="Wingdings"/>
      </w:rPr>
    </w:lvl>
    <w:lvl w:ilvl="3" w:tplc="8F9A8190">
      <w:start w:val="1"/>
      <w:numFmt w:val="bullet"/>
      <w:lvlText w:val=""/>
      <w:lvlJc w:val="left"/>
      <w:pPr>
        <w:ind w:left="2880" w:hanging="360"/>
      </w:pPr>
      <w:rPr>
        <w:rFonts w:hint="default" w:ascii="Symbol" w:hAnsi="Symbol"/>
      </w:rPr>
    </w:lvl>
    <w:lvl w:ilvl="4" w:tplc="F9BEA33A">
      <w:start w:val="1"/>
      <w:numFmt w:val="bullet"/>
      <w:lvlText w:val="o"/>
      <w:lvlJc w:val="left"/>
      <w:pPr>
        <w:ind w:left="3600" w:hanging="360"/>
      </w:pPr>
      <w:rPr>
        <w:rFonts w:hint="default" w:ascii="Courier New" w:hAnsi="Courier New"/>
      </w:rPr>
    </w:lvl>
    <w:lvl w:ilvl="5" w:tplc="7B608ED0">
      <w:start w:val="1"/>
      <w:numFmt w:val="bullet"/>
      <w:lvlText w:val=""/>
      <w:lvlJc w:val="left"/>
      <w:pPr>
        <w:ind w:left="4320" w:hanging="360"/>
      </w:pPr>
      <w:rPr>
        <w:rFonts w:hint="default" w:ascii="Wingdings" w:hAnsi="Wingdings"/>
      </w:rPr>
    </w:lvl>
    <w:lvl w:ilvl="6" w:tplc="292A7B70">
      <w:start w:val="1"/>
      <w:numFmt w:val="bullet"/>
      <w:lvlText w:val=""/>
      <w:lvlJc w:val="left"/>
      <w:pPr>
        <w:ind w:left="5040" w:hanging="360"/>
      </w:pPr>
      <w:rPr>
        <w:rFonts w:hint="default" w:ascii="Symbol" w:hAnsi="Symbol"/>
      </w:rPr>
    </w:lvl>
    <w:lvl w:ilvl="7" w:tplc="E5F6C9DC">
      <w:start w:val="1"/>
      <w:numFmt w:val="bullet"/>
      <w:lvlText w:val="o"/>
      <w:lvlJc w:val="left"/>
      <w:pPr>
        <w:ind w:left="5760" w:hanging="360"/>
      </w:pPr>
      <w:rPr>
        <w:rFonts w:hint="default" w:ascii="Courier New" w:hAnsi="Courier New"/>
      </w:rPr>
    </w:lvl>
    <w:lvl w:ilvl="8" w:tplc="7C58CDB2">
      <w:start w:val="1"/>
      <w:numFmt w:val="bullet"/>
      <w:lvlText w:val=""/>
      <w:lvlJc w:val="left"/>
      <w:pPr>
        <w:ind w:left="6480" w:hanging="360"/>
      </w:pPr>
      <w:rPr>
        <w:rFonts w:hint="default" w:ascii="Wingdings" w:hAnsi="Wingdings"/>
      </w:rPr>
    </w:lvl>
  </w:abstractNum>
  <w:abstractNum w:abstractNumId="13" w15:restartNumberingAfterBreak="0">
    <w:nsid w:val="364A0289"/>
    <w:multiLevelType w:val="multilevel"/>
    <w:tmpl w:val="E46ED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8E0383D"/>
    <w:multiLevelType w:val="multilevel"/>
    <w:tmpl w:val="5508A1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0221B16"/>
    <w:multiLevelType w:val="multilevel"/>
    <w:tmpl w:val="8F32E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3832D58"/>
    <w:multiLevelType w:val="multilevel"/>
    <w:tmpl w:val="AC6C32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6643DBE"/>
    <w:multiLevelType w:val="multilevel"/>
    <w:tmpl w:val="CB424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0A46958"/>
    <w:multiLevelType w:val="multilevel"/>
    <w:tmpl w:val="49162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4C96279"/>
    <w:multiLevelType w:val="multilevel"/>
    <w:tmpl w:val="19F08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66C3477"/>
    <w:multiLevelType w:val="multilevel"/>
    <w:tmpl w:val="CFDE1E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8E2133"/>
    <w:multiLevelType w:val="multilevel"/>
    <w:tmpl w:val="AEC2B3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B0F2CEF"/>
    <w:multiLevelType w:val="hybridMultilevel"/>
    <w:tmpl w:val="FFFFFFFF"/>
    <w:lvl w:ilvl="0" w:tplc="7F76558A">
      <w:start w:val="1"/>
      <w:numFmt w:val="bullet"/>
      <w:lvlText w:val=""/>
      <w:lvlJc w:val="left"/>
      <w:pPr>
        <w:ind w:left="720" w:hanging="360"/>
      </w:pPr>
      <w:rPr>
        <w:rFonts w:hint="default" w:ascii="Symbol" w:hAnsi="Symbol"/>
      </w:rPr>
    </w:lvl>
    <w:lvl w:ilvl="1" w:tplc="E43C5ED0">
      <w:start w:val="1"/>
      <w:numFmt w:val="bullet"/>
      <w:lvlText w:val="o"/>
      <w:lvlJc w:val="left"/>
      <w:pPr>
        <w:ind w:left="1440" w:hanging="360"/>
      </w:pPr>
      <w:rPr>
        <w:rFonts w:hint="default" w:ascii="Courier New" w:hAnsi="Courier New"/>
      </w:rPr>
    </w:lvl>
    <w:lvl w:ilvl="2" w:tplc="BA281F2A">
      <w:start w:val="1"/>
      <w:numFmt w:val="bullet"/>
      <w:lvlText w:val=""/>
      <w:lvlJc w:val="left"/>
      <w:pPr>
        <w:ind w:left="2160" w:hanging="360"/>
      </w:pPr>
      <w:rPr>
        <w:rFonts w:hint="default" w:ascii="Wingdings" w:hAnsi="Wingdings"/>
      </w:rPr>
    </w:lvl>
    <w:lvl w:ilvl="3" w:tplc="121C3FBE">
      <w:start w:val="1"/>
      <w:numFmt w:val="bullet"/>
      <w:lvlText w:val=""/>
      <w:lvlJc w:val="left"/>
      <w:pPr>
        <w:ind w:left="2880" w:hanging="360"/>
      </w:pPr>
      <w:rPr>
        <w:rFonts w:hint="default" w:ascii="Symbol" w:hAnsi="Symbol"/>
      </w:rPr>
    </w:lvl>
    <w:lvl w:ilvl="4" w:tplc="DFF69E0A">
      <w:start w:val="1"/>
      <w:numFmt w:val="bullet"/>
      <w:lvlText w:val="o"/>
      <w:lvlJc w:val="left"/>
      <w:pPr>
        <w:ind w:left="3600" w:hanging="360"/>
      </w:pPr>
      <w:rPr>
        <w:rFonts w:hint="default" w:ascii="Courier New" w:hAnsi="Courier New"/>
      </w:rPr>
    </w:lvl>
    <w:lvl w:ilvl="5" w:tplc="8CA2CC20">
      <w:start w:val="1"/>
      <w:numFmt w:val="bullet"/>
      <w:lvlText w:val=""/>
      <w:lvlJc w:val="left"/>
      <w:pPr>
        <w:ind w:left="4320" w:hanging="360"/>
      </w:pPr>
      <w:rPr>
        <w:rFonts w:hint="default" w:ascii="Wingdings" w:hAnsi="Wingdings"/>
      </w:rPr>
    </w:lvl>
    <w:lvl w:ilvl="6" w:tplc="8A2C3712">
      <w:start w:val="1"/>
      <w:numFmt w:val="bullet"/>
      <w:lvlText w:val=""/>
      <w:lvlJc w:val="left"/>
      <w:pPr>
        <w:ind w:left="5040" w:hanging="360"/>
      </w:pPr>
      <w:rPr>
        <w:rFonts w:hint="default" w:ascii="Symbol" w:hAnsi="Symbol"/>
      </w:rPr>
    </w:lvl>
    <w:lvl w:ilvl="7" w:tplc="2E70E78E">
      <w:start w:val="1"/>
      <w:numFmt w:val="bullet"/>
      <w:lvlText w:val="o"/>
      <w:lvlJc w:val="left"/>
      <w:pPr>
        <w:ind w:left="5760" w:hanging="360"/>
      </w:pPr>
      <w:rPr>
        <w:rFonts w:hint="default" w:ascii="Courier New" w:hAnsi="Courier New"/>
      </w:rPr>
    </w:lvl>
    <w:lvl w:ilvl="8" w:tplc="B8982F48">
      <w:start w:val="1"/>
      <w:numFmt w:val="bullet"/>
      <w:lvlText w:val=""/>
      <w:lvlJc w:val="left"/>
      <w:pPr>
        <w:ind w:left="6480" w:hanging="360"/>
      </w:pPr>
      <w:rPr>
        <w:rFonts w:hint="default" w:ascii="Wingdings" w:hAnsi="Wingdings"/>
      </w:rPr>
    </w:lvl>
  </w:abstractNum>
  <w:abstractNum w:abstractNumId="23" w15:restartNumberingAfterBreak="0">
    <w:nsid w:val="5EB34338"/>
    <w:multiLevelType w:val="multilevel"/>
    <w:tmpl w:val="E8C6A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1BDD871"/>
    <w:multiLevelType w:val="hybridMultilevel"/>
    <w:tmpl w:val="FFFFFFFF"/>
    <w:lvl w:ilvl="0" w:tplc="37C25B88">
      <w:start w:val="1"/>
      <w:numFmt w:val="decimal"/>
      <w:lvlText w:val="%1."/>
      <w:lvlJc w:val="left"/>
      <w:pPr>
        <w:ind w:left="720" w:hanging="360"/>
      </w:pPr>
    </w:lvl>
    <w:lvl w:ilvl="1" w:tplc="F3FA3E38">
      <w:start w:val="1"/>
      <w:numFmt w:val="lowerLetter"/>
      <w:lvlText w:val="%2."/>
      <w:lvlJc w:val="left"/>
      <w:pPr>
        <w:ind w:left="1440" w:hanging="360"/>
      </w:pPr>
    </w:lvl>
    <w:lvl w:ilvl="2" w:tplc="4E3CDFA2">
      <w:start w:val="1"/>
      <w:numFmt w:val="lowerRoman"/>
      <w:lvlText w:val="%3."/>
      <w:lvlJc w:val="right"/>
      <w:pPr>
        <w:ind w:left="2160" w:hanging="180"/>
      </w:pPr>
    </w:lvl>
    <w:lvl w:ilvl="3" w:tplc="C3201E16">
      <w:start w:val="1"/>
      <w:numFmt w:val="decimal"/>
      <w:lvlText w:val="%4."/>
      <w:lvlJc w:val="left"/>
      <w:pPr>
        <w:ind w:left="2880" w:hanging="360"/>
      </w:pPr>
    </w:lvl>
    <w:lvl w:ilvl="4" w:tplc="B098415C">
      <w:start w:val="1"/>
      <w:numFmt w:val="lowerLetter"/>
      <w:lvlText w:val="%5."/>
      <w:lvlJc w:val="left"/>
      <w:pPr>
        <w:ind w:left="3600" w:hanging="360"/>
      </w:pPr>
    </w:lvl>
    <w:lvl w:ilvl="5" w:tplc="CB60B9F4">
      <w:start w:val="1"/>
      <w:numFmt w:val="lowerRoman"/>
      <w:lvlText w:val="%6."/>
      <w:lvlJc w:val="right"/>
      <w:pPr>
        <w:ind w:left="4320" w:hanging="180"/>
      </w:pPr>
    </w:lvl>
    <w:lvl w:ilvl="6" w:tplc="6E08C562">
      <w:start w:val="1"/>
      <w:numFmt w:val="decimal"/>
      <w:lvlText w:val="%7."/>
      <w:lvlJc w:val="left"/>
      <w:pPr>
        <w:ind w:left="5040" w:hanging="360"/>
      </w:pPr>
    </w:lvl>
    <w:lvl w:ilvl="7" w:tplc="DE366DD4">
      <w:start w:val="1"/>
      <w:numFmt w:val="lowerLetter"/>
      <w:lvlText w:val="%8."/>
      <w:lvlJc w:val="left"/>
      <w:pPr>
        <w:ind w:left="5760" w:hanging="360"/>
      </w:pPr>
    </w:lvl>
    <w:lvl w:ilvl="8" w:tplc="BCB2734E">
      <w:start w:val="1"/>
      <w:numFmt w:val="lowerRoman"/>
      <w:lvlText w:val="%9."/>
      <w:lvlJc w:val="right"/>
      <w:pPr>
        <w:ind w:left="6480" w:hanging="180"/>
      </w:pPr>
    </w:lvl>
  </w:abstractNum>
  <w:abstractNum w:abstractNumId="25" w15:restartNumberingAfterBreak="0">
    <w:nsid w:val="62B46C59"/>
    <w:multiLevelType w:val="multilevel"/>
    <w:tmpl w:val="C4068D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67B4E2A"/>
    <w:multiLevelType w:val="multilevel"/>
    <w:tmpl w:val="D07821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C8AAF8A"/>
    <w:multiLevelType w:val="hybridMultilevel"/>
    <w:tmpl w:val="FFFFFFFF"/>
    <w:lvl w:ilvl="0" w:tplc="5FE09E38">
      <w:start w:val="1"/>
      <w:numFmt w:val="bullet"/>
      <w:lvlText w:val=""/>
      <w:lvlJc w:val="left"/>
      <w:pPr>
        <w:ind w:left="720" w:hanging="360"/>
      </w:pPr>
      <w:rPr>
        <w:rFonts w:hint="default" w:ascii="Symbol" w:hAnsi="Symbol"/>
      </w:rPr>
    </w:lvl>
    <w:lvl w:ilvl="1" w:tplc="58146C7A">
      <w:start w:val="1"/>
      <w:numFmt w:val="bullet"/>
      <w:lvlText w:val="o"/>
      <w:lvlJc w:val="left"/>
      <w:pPr>
        <w:ind w:left="1440" w:hanging="360"/>
      </w:pPr>
      <w:rPr>
        <w:rFonts w:hint="default" w:ascii="Courier New" w:hAnsi="Courier New"/>
      </w:rPr>
    </w:lvl>
    <w:lvl w:ilvl="2" w:tplc="0396DAE8">
      <w:start w:val="1"/>
      <w:numFmt w:val="bullet"/>
      <w:lvlText w:val=""/>
      <w:lvlJc w:val="left"/>
      <w:pPr>
        <w:ind w:left="2160" w:hanging="360"/>
      </w:pPr>
      <w:rPr>
        <w:rFonts w:hint="default" w:ascii="Wingdings" w:hAnsi="Wingdings"/>
      </w:rPr>
    </w:lvl>
    <w:lvl w:ilvl="3" w:tplc="8AE88BB2">
      <w:start w:val="1"/>
      <w:numFmt w:val="bullet"/>
      <w:lvlText w:val=""/>
      <w:lvlJc w:val="left"/>
      <w:pPr>
        <w:ind w:left="2880" w:hanging="360"/>
      </w:pPr>
      <w:rPr>
        <w:rFonts w:hint="default" w:ascii="Symbol" w:hAnsi="Symbol"/>
      </w:rPr>
    </w:lvl>
    <w:lvl w:ilvl="4" w:tplc="B88C89CA">
      <w:start w:val="1"/>
      <w:numFmt w:val="bullet"/>
      <w:lvlText w:val="o"/>
      <w:lvlJc w:val="left"/>
      <w:pPr>
        <w:ind w:left="3600" w:hanging="360"/>
      </w:pPr>
      <w:rPr>
        <w:rFonts w:hint="default" w:ascii="Courier New" w:hAnsi="Courier New"/>
      </w:rPr>
    </w:lvl>
    <w:lvl w:ilvl="5" w:tplc="8BF492A2">
      <w:start w:val="1"/>
      <w:numFmt w:val="bullet"/>
      <w:lvlText w:val=""/>
      <w:lvlJc w:val="left"/>
      <w:pPr>
        <w:ind w:left="4320" w:hanging="360"/>
      </w:pPr>
      <w:rPr>
        <w:rFonts w:hint="default" w:ascii="Wingdings" w:hAnsi="Wingdings"/>
      </w:rPr>
    </w:lvl>
    <w:lvl w:ilvl="6" w:tplc="DEAA9A6C">
      <w:start w:val="1"/>
      <w:numFmt w:val="bullet"/>
      <w:lvlText w:val=""/>
      <w:lvlJc w:val="left"/>
      <w:pPr>
        <w:ind w:left="5040" w:hanging="360"/>
      </w:pPr>
      <w:rPr>
        <w:rFonts w:hint="default" w:ascii="Symbol" w:hAnsi="Symbol"/>
      </w:rPr>
    </w:lvl>
    <w:lvl w:ilvl="7" w:tplc="C644A408">
      <w:start w:val="1"/>
      <w:numFmt w:val="bullet"/>
      <w:lvlText w:val="o"/>
      <w:lvlJc w:val="left"/>
      <w:pPr>
        <w:ind w:left="5760" w:hanging="360"/>
      </w:pPr>
      <w:rPr>
        <w:rFonts w:hint="default" w:ascii="Courier New" w:hAnsi="Courier New"/>
      </w:rPr>
    </w:lvl>
    <w:lvl w:ilvl="8" w:tplc="57000294">
      <w:start w:val="1"/>
      <w:numFmt w:val="bullet"/>
      <w:lvlText w:val=""/>
      <w:lvlJc w:val="left"/>
      <w:pPr>
        <w:ind w:left="6480" w:hanging="360"/>
      </w:pPr>
      <w:rPr>
        <w:rFonts w:hint="default" w:ascii="Wingdings" w:hAnsi="Wingdings"/>
      </w:rPr>
    </w:lvl>
  </w:abstractNum>
  <w:abstractNum w:abstractNumId="28" w15:restartNumberingAfterBreak="0">
    <w:nsid w:val="6E260503"/>
    <w:multiLevelType w:val="multilevel"/>
    <w:tmpl w:val="DD8E49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E7560CA"/>
    <w:multiLevelType w:val="multilevel"/>
    <w:tmpl w:val="02805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E0148FF"/>
    <w:multiLevelType w:val="multilevel"/>
    <w:tmpl w:val="54F492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F547D65"/>
    <w:multiLevelType w:val="multilevel"/>
    <w:tmpl w:val="C234D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5">
    <w:abstractNumId w:val="34"/>
  </w:num>
  <w:num w:numId="34">
    <w:abstractNumId w:val="33"/>
  </w:num>
  <w:num w:numId="33">
    <w:abstractNumId w:val="32"/>
  </w:num>
  <w:num w:numId="1" w16cid:durableId="535896347">
    <w:abstractNumId w:val="12"/>
  </w:num>
  <w:num w:numId="2" w16cid:durableId="145321272">
    <w:abstractNumId w:val="2"/>
  </w:num>
  <w:num w:numId="3" w16cid:durableId="522787944">
    <w:abstractNumId w:val="27"/>
  </w:num>
  <w:num w:numId="4" w16cid:durableId="1477911635">
    <w:abstractNumId w:val="5"/>
  </w:num>
  <w:num w:numId="5" w16cid:durableId="657466068">
    <w:abstractNumId w:val="22"/>
  </w:num>
  <w:num w:numId="6" w16cid:durableId="938754317">
    <w:abstractNumId w:val="24"/>
  </w:num>
  <w:num w:numId="7" w16cid:durableId="1554198684">
    <w:abstractNumId w:val="21"/>
  </w:num>
  <w:num w:numId="8" w16cid:durableId="1168594509">
    <w:abstractNumId w:val="6"/>
  </w:num>
  <w:num w:numId="9" w16cid:durableId="1298027122">
    <w:abstractNumId w:val="9"/>
  </w:num>
  <w:num w:numId="10" w16cid:durableId="998388605">
    <w:abstractNumId w:val="18"/>
  </w:num>
  <w:num w:numId="11" w16cid:durableId="880676710">
    <w:abstractNumId w:val="31"/>
  </w:num>
  <w:num w:numId="12" w16cid:durableId="1570336824">
    <w:abstractNumId w:val="23"/>
  </w:num>
  <w:num w:numId="13" w16cid:durableId="1808354896">
    <w:abstractNumId w:val="29"/>
  </w:num>
  <w:num w:numId="14" w16cid:durableId="1884557415">
    <w:abstractNumId w:val="4"/>
  </w:num>
  <w:num w:numId="15" w16cid:durableId="686559520">
    <w:abstractNumId w:val="16"/>
  </w:num>
  <w:num w:numId="16" w16cid:durableId="1492258567">
    <w:abstractNumId w:val="14"/>
  </w:num>
  <w:num w:numId="17" w16cid:durableId="522132465">
    <w:abstractNumId w:val="11"/>
  </w:num>
  <w:num w:numId="18" w16cid:durableId="176698726">
    <w:abstractNumId w:val="10"/>
  </w:num>
  <w:num w:numId="19" w16cid:durableId="399061908">
    <w:abstractNumId w:val="13"/>
  </w:num>
  <w:num w:numId="20" w16cid:durableId="855071117">
    <w:abstractNumId w:val="28"/>
  </w:num>
  <w:num w:numId="21" w16cid:durableId="1461650067">
    <w:abstractNumId w:val="15"/>
  </w:num>
  <w:num w:numId="22" w16cid:durableId="600067638">
    <w:abstractNumId w:val="0"/>
  </w:num>
  <w:num w:numId="23" w16cid:durableId="870531044">
    <w:abstractNumId w:val="8"/>
  </w:num>
  <w:num w:numId="24" w16cid:durableId="1615359979">
    <w:abstractNumId w:val="17"/>
  </w:num>
  <w:num w:numId="25" w16cid:durableId="436951980">
    <w:abstractNumId w:val="19"/>
  </w:num>
  <w:num w:numId="26" w16cid:durableId="2038240152">
    <w:abstractNumId w:val="7"/>
  </w:num>
  <w:num w:numId="27" w16cid:durableId="1216896899">
    <w:abstractNumId w:val="25"/>
  </w:num>
  <w:num w:numId="28" w16cid:durableId="1419406208">
    <w:abstractNumId w:val="30"/>
  </w:num>
  <w:num w:numId="29" w16cid:durableId="2095205050">
    <w:abstractNumId w:val="20"/>
  </w:num>
  <w:num w:numId="30" w16cid:durableId="1738670426">
    <w:abstractNumId w:val="3"/>
  </w:num>
  <w:num w:numId="31" w16cid:durableId="59448977">
    <w:abstractNumId w:val="1"/>
  </w:num>
  <w:num w:numId="32" w16cid:durableId="1757167431">
    <w:abstractNumId w:val="26"/>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4"/>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B06C98"/>
    <w:rsid w:val="00023223"/>
    <w:rsid w:val="00036CDD"/>
    <w:rsid w:val="00056C78"/>
    <w:rsid w:val="000F6A8F"/>
    <w:rsid w:val="00144191"/>
    <w:rsid w:val="001B3962"/>
    <w:rsid w:val="001F53B0"/>
    <w:rsid w:val="0020E088"/>
    <w:rsid w:val="002D46BF"/>
    <w:rsid w:val="00307B6C"/>
    <w:rsid w:val="003E4E17"/>
    <w:rsid w:val="005769F4"/>
    <w:rsid w:val="005F008C"/>
    <w:rsid w:val="006E455F"/>
    <w:rsid w:val="007013E7"/>
    <w:rsid w:val="00733EFA"/>
    <w:rsid w:val="008907BC"/>
    <w:rsid w:val="008E7780"/>
    <w:rsid w:val="0098209E"/>
    <w:rsid w:val="00B35E95"/>
    <w:rsid w:val="00BB1844"/>
    <w:rsid w:val="00BD627B"/>
    <w:rsid w:val="00BF7842"/>
    <w:rsid w:val="00C96208"/>
    <w:rsid w:val="00CF4F92"/>
    <w:rsid w:val="00D10ACF"/>
    <w:rsid w:val="00D71F67"/>
    <w:rsid w:val="00D758C2"/>
    <w:rsid w:val="00EC0024"/>
    <w:rsid w:val="00ED197B"/>
    <w:rsid w:val="00ED503A"/>
    <w:rsid w:val="00ED5760"/>
    <w:rsid w:val="00F46A22"/>
    <w:rsid w:val="00F55F84"/>
    <w:rsid w:val="00FD19D9"/>
    <w:rsid w:val="00FE7630"/>
    <w:rsid w:val="0147C2B5"/>
    <w:rsid w:val="022FD2B0"/>
    <w:rsid w:val="0248EA02"/>
    <w:rsid w:val="029147F2"/>
    <w:rsid w:val="02EFCFCD"/>
    <w:rsid w:val="03A04EC5"/>
    <w:rsid w:val="03B12827"/>
    <w:rsid w:val="03B14EBC"/>
    <w:rsid w:val="042DF779"/>
    <w:rsid w:val="04E9626B"/>
    <w:rsid w:val="06156E61"/>
    <w:rsid w:val="067CFC87"/>
    <w:rsid w:val="06D31A2A"/>
    <w:rsid w:val="07485BFF"/>
    <w:rsid w:val="076284D6"/>
    <w:rsid w:val="0851E4C9"/>
    <w:rsid w:val="089385E0"/>
    <w:rsid w:val="08F67ED1"/>
    <w:rsid w:val="09017C5A"/>
    <w:rsid w:val="0931421F"/>
    <w:rsid w:val="0948019C"/>
    <w:rsid w:val="09574231"/>
    <w:rsid w:val="0963C74E"/>
    <w:rsid w:val="09E07052"/>
    <w:rsid w:val="0A80ED55"/>
    <w:rsid w:val="0B776C22"/>
    <w:rsid w:val="0BBEC554"/>
    <w:rsid w:val="0BDA0232"/>
    <w:rsid w:val="0C212404"/>
    <w:rsid w:val="0C4FE620"/>
    <w:rsid w:val="0C5983BD"/>
    <w:rsid w:val="0C8AC41E"/>
    <w:rsid w:val="0CBECF0B"/>
    <w:rsid w:val="0D0F8F0D"/>
    <w:rsid w:val="0D7963E1"/>
    <w:rsid w:val="0DCD8534"/>
    <w:rsid w:val="0DD1E805"/>
    <w:rsid w:val="0E6789C3"/>
    <w:rsid w:val="0EA80F2D"/>
    <w:rsid w:val="0F5340AF"/>
    <w:rsid w:val="0FE87D1E"/>
    <w:rsid w:val="101A671C"/>
    <w:rsid w:val="10212BCD"/>
    <w:rsid w:val="1041ED5D"/>
    <w:rsid w:val="104ECFF6"/>
    <w:rsid w:val="10CF24FB"/>
    <w:rsid w:val="10D71F5A"/>
    <w:rsid w:val="10EA2C92"/>
    <w:rsid w:val="11D8FEA9"/>
    <w:rsid w:val="125FB5D5"/>
    <w:rsid w:val="12FD994D"/>
    <w:rsid w:val="1337BD9D"/>
    <w:rsid w:val="139F02A2"/>
    <w:rsid w:val="13C564CB"/>
    <w:rsid w:val="14AEFD73"/>
    <w:rsid w:val="14B65480"/>
    <w:rsid w:val="14F86E4B"/>
    <w:rsid w:val="151FFD45"/>
    <w:rsid w:val="15D9B1C0"/>
    <w:rsid w:val="16192E71"/>
    <w:rsid w:val="16C1FE2A"/>
    <w:rsid w:val="16EA880A"/>
    <w:rsid w:val="1701D7FE"/>
    <w:rsid w:val="17E9D0CC"/>
    <w:rsid w:val="17F7AE68"/>
    <w:rsid w:val="195A2FB8"/>
    <w:rsid w:val="1A1205C9"/>
    <w:rsid w:val="1A6CD9AB"/>
    <w:rsid w:val="1B0F56A0"/>
    <w:rsid w:val="1B44C37C"/>
    <w:rsid w:val="1B60E2CE"/>
    <w:rsid w:val="1B8BA605"/>
    <w:rsid w:val="1BC36E22"/>
    <w:rsid w:val="1BEC1A0E"/>
    <w:rsid w:val="1C19F3DD"/>
    <w:rsid w:val="1D5BA10B"/>
    <w:rsid w:val="1D90321D"/>
    <w:rsid w:val="1EF5DD66"/>
    <w:rsid w:val="1F3317A6"/>
    <w:rsid w:val="1F5BD1EC"/>
    <w:rsid w:val="1F64A1BC"/>
    <w:rsid w:val="21C0989E"/>
    <w:rsid w:val="21DC6E35"/>
    <w:rsid w:val="21FBDB99"/>
    <w:rsid w:val="223F45CF"/>
    <w:rsid w:val="229388E6"/>
    <w:rsid w:val="22E4E49E"/>
    <w:rsid w:val="240F6DBE"/>
    <w:rsid w:val="247F2E65"/>
    <w:rsid w:val="24ECA96F"/>
    <w:rsid w:val="2564F31B"/>
    <w:rsid w:val="2564F31B"/>
    <w:rsid w:val="2642FD35"/>
    <w:rsid w:val="2699A68C"/>
    <w:rsid w:val="26A1B700"/>
    <w:rsid w:val="26C41E01"/>
    <w:rsid w:val="275B0372"/>
    <w:rsid w:val="27798F5D"/>
    <w:rsid w:val="27A77109"/>
    <w:rsid w:val="27AEC9B5"/>
    <w:rsid w:val="27E12091"/>
    <w:rsid w:val="289CC363"/>
    <w:rsid w:val="29A7AA9E"/>
    <w:rsid w:val="29C81AE9"/>
    <w:rsid w:val="29DC3102"/>
    <w:rsid w:val="2B295680"/>
    <w:rsid w:val="2B78DFD1"/>
    <w:rsid w:val="2B8D43EA"/>
    <w:rsid w:val="2BE64A2C"/>
    <w:rsid w:val="2C8F3AE1"/>
    <w:rsid w:val="2CCFBEB6"/>
    <w:rsid w:val="2D29DACF"/>
    <w:rsid w:val="2DCA0E24"/>
    <w:rsid w:val="2E40B396"/>
    <w:rsid w:val="2E66E412"/>
    <w:rsid w:val="2E8DD3D0"/>
    <w:rsid w:val="2F292879"/>
    <w:rsid w:val="2FB6A15A"/>
    <w:rsid w:val="3023571C"/>
    <w:rsid w:val="308F9206"/>
    <w:rsid w:val="309D5A6A"/>
    <w:rsid w:val="30B2942B"/>
    <w:rsid w:val="30C07E49"/>
    <w:rsid w:val="30C46FF6"/>
    <w:rsid w:val="3147A0E9"/>
    <w:rsid w:val="319C5160"/>
    <w:rsid w:val="33521411"/>
    <w:rsid w:val="341FF09E"/>
    <w:rsid w:val="34D26AA2"/>
    <w:rsid w:val="3534988C"/>
    <w:rsid w:val="35566869"/>
    <w:rsid w:val="35A9257B"/>
    <w:rsid w:val="35D978FF"/>
    <w:rsid w:val="35F584CF"/>
    <w:rsid w:val="365C40A1"/>
    <w:rsid w:val="36B47BEA"/>
    <w:rsid w:val="3733E071"/>
    <w:rsid w:val="3737A593"/>
    <w:rsid w:val="3766469F"/>
    <w:rsid w:val="37805AB0"/>
    <w:rsid w:val="37D5CA62"/>
    <w:rsid w:val="37E73FD0"/>
    <w:rsid w:val="3801BC7C"/>
    <w:rsid w:val="384553C9"/>
    <w:rsid w:val="3848E9F5"/>
    <w:rsid w:val="38B756A9"/>
    <w:rsid w:val="38B8E30C"/>
    <w:rsid w:val="38EAEF94"/>
    <w:rsid w:val="39111C0D"/>
    <w:rsid w:val="392EFABC"/>
    <w:rsid w:val="393E5714"/>
    <w:rsid w:val="3A5102F2"/>
    <w:rsid w:val="3AA5707E"/>
    <w:rsid w:val="3B7D96C1"/>
    <w:rsid w:val="3BD0C216"/>
    <w:rsid w:val="3C544A17"/>
    <w:rsid w:val="3C604227"/>
    <w:rsid w:val="3C61433B"/>
    <w:rsid w:val="3DB91A77"/>
    <w:rsid w:val="3F28195F"/>
    <w:rsid w:val="3F5D668E"/>
    <w:rsid w:val="3F980971"/>
    <w:rsid w:val="3FC9CB8B"/>
    <w:rsid w:val="3FF2E6E5"/>
    <w:rsid w:val="402D4B05"/>
    <w:rsid w:val="40588009"/>
    <w:rsid w:val="4087C20A"/>
    <w:rsid w:val="409756C1"/>
    <w:rsid w:val="4102B20F"/>
    <w:rsid w:val="410315CC"/>
    <w:rsid w:val="4117A561"/>
    <w:rsid w:val="4169858A"/>
    <w:rsid w:val="41972143"/>
    <w:rsid w:val="422282D1"/>
    <w:rsid w:val="4258B133"/>
    <w:rsid w:val="42A7C53C"/>
    <w:rsid w:val="42B06C98"/>
    <w:rsid w:val="43024FD5"/>
    <w:rsid w:val="435A08CE"/>
    <w:rsid w:val="436DD6CD"/>
    <w:rsid w:val="4444D4B6"/>
    <w:rsid w:val="4481FDEF"/>
    <w:rsid w:val="44A58559"/>
    <w:rsid w:val="459B268F"/>
    <w:rsid w:val="45A3C745"/>
    <w:rsid w:val="45E36D67"/>
    <w:rsid w:val="45E867AA"/>
    <w:rsid w:val="45EED3EE"/>
    <w:rsid w:val="4644B704"/>
    <w:rsid w:val="464A933B"/>
    <w:rsid w:val="4693FD7A"/>
    <w:rsid w:val="46F32E13"/>
    <w:rsid w:val="47539094"/>
    <w:rsid w:val="4756CF9A"/>
    <w:rsid w:val="477F9BC6"/>
    <w:rsid w:val="48382472"/>
    <w:rsid w:val="486A5868"/>
    <w:rsid w:val="48C55BAC"/>
    <w:rsid w:val="495FB31E"/>
    <w:rsid w:val="4A2BD68E"/>
    <w:rsid w:val="4A94B200"/>
    <w:rsid w:val="4AB739D1"/>
    <w:rsid w:val="4B696DD0"/>
    <w:rsid w:val="4C64014F"/>
    <w:rsid w:val="4CBCFFAB"/>
    <w:rsid w:val="4D3C731A"/>
    <w:rsid w:val="4D90D8F4"/>
    <w:rsid w:val="4E5B1F54"/>
    <w:rsid w:val="4EA690F9"/>
    <w:rsid w:val="4EBD2FE6"/>
    <w:rsid w:val="4F213CB0"/>
    <w:rsid w:val="4F29B8F6"/>
    <w:rsid w:val="4F4FCB84"/>
    <w:rsid w:val="4F7EEBA0"/>
    <w:rsid w:val="50AE564D"/>
    <w:rsid w:val="50B4003A"/>
    <w:rsid w:val="51055E8A"/>
    <w:rsid w:val="513D288C"/>
    <w:rsid w:val="517C7005"/>
    <w:rsid w:val="52383B8C"/>
    <w:rsid w:val="52DE8EF5"/>
    <w:rsid w:val="531CDB28"/>
    <w:rsid w:val="53E0E548"/>
    <w:rsid w:val="545A5191"/>
    <w:rsid w:val="554A86AF"/>
    <w:rsid w:val="55998E3F"/>
    <w:rsid w:val="55F32DC9"/>
    <w:rsid w:val="5686BD68"/>
    <w:rsid w:val="56C3CF72"/>
    <w:rsid w:val="57356B01"/>
    <w:rsid w:val="57B2C31F"/>
    <w:rsid w:val="57C439FB"/>
    <w:rsid w:val="57D64CC1"/>
    <w:rsid w:val="5802E009"/>
    <w:rsid w:val="581D3CBF"/>
    <w:rsid w:val="581D6E04"/>
    <w:rsid w:val="5842AEF8"/>
    <w:rsid w:val="59C7FC56"/>
    <w:rsid w:val="5A017253"/>
    <w:rsid w:val="5A47EFDA"/>
    <w:rsid w:val="5BED48AA"/>
    <w:rsid w:val="5C64F87B"/>
    <w:rsid w:val="5C6FDE81"/>
    <w:rsid w:val="5CBBC653"/>
    <w:rsid w:val="5CF65775"/>
    <w:rsid w:val="5D097443"/>
    <w:rsid w:val="5D84F969"/>
    <w:rsid w:val="5DE44984"/>
    <w:rsid w:val="5E464B5C"/>
    <w:rsid w:val="5E8BA523"/>
    <w:rsid w:val="5EDC8211"/>
    <w:rsid w:val="5EE5798B"/>
    <w:rsid w:val="60319558"/>
    <w:rsid w:val="604DC6A4"/>
    <w:rsid w:val="604DC6A4"/>
    <w:rsid w:val="61103F7B"/>
    <w:rsid w:val="61849247"/>
    <w:rsid w:val="61FD1F37"/>
    <w:rsid w:val="62D16329"/>
    <w:rsid w:val="6309783D"/>
    <w:rsid w:val="6360C616"/>
    <w:rsid w:val="640B3EBF"/>
    <w:rsid w:val="65E2B423"/>
    <w:rsid w:val="65E4F2DC"/>
    <w:rsid w:val="66121A55"/>
    <w:rsid w:val="6663399C"/>
    <w:rsid w:val="672B2B61"/>
    <w:rsid w:val="673C5049"/>
    <w:rsid w:val="678C7C78"/>
    <w:rsid w:val="679A1D56"/>
    <w:rsid w:val="67EB14DD"/>
    <w:rsid w:val="67F4AD46"/>
    <w:rsid w:val="6820F6EF"/>
    <w:rsid w:val="68C248E3"/>
    <w:rsid w:val="69221EE7"/>
    <w:rsid w:val="69661859"/>
    <w:rsid w:val="696C888A"/>
    <w:rsid w:val="69C42A5E"/>
    <w:rsid w:val="6A2A8513"/>
    <w:rsid w:val="6A36C7D9"/>
    <w:rsid w:val="6A73FAFC"/>
    <w:rsid w:val="6B96A981"/>
    <w:rsid w:val="6B981ADB"/>
    <w:rsid w:val="6BBC1D81"/>
    <w:rsid w:val="6BD6E289"/>
    <w:rsid w:val="6C9A0075"/>
    <w:rsid w:val="6CA51F79"/>
    <w:rsid w:val="6DE1AE0C"/>
    <w:rsid w:val="6E3880A0"/>
    <w:rsid w:val="6E64356D"/>
    <w:rsid w:val="6EAA2BB7"/>
    <w:rsid w:val="6EDA2BF2"/>
    <w:rsid w:val="6EECAC8A"/>
    <w:rsid w:val="6F32D5C2"/>
    <w:rsid w:val="6F39994A"/>
    <w:rsid w:val="6FCB226C"/>
    <w:rsid w:val="6FCC78EE"/>
    <w:rsid w:val="6FF732AC"/>
    <w:rsid w:val="70430CF6"/>
    <w:rsid w:val="7152F344"/>
    <w:rsid w:val="71AE246C"/>
    <w:rsid w:val="71B7CA48"/>
    <w:rsid w:val="71C42F37"/>
    <w:rsid w:val="7206F8C5"/>
    <w:rsid w:val="723FD5B7"/>
    <w:rsid w:val="725D4888"/>
    <w:rsid w:val="72C410C4"/>
    <w:rsid w:val="737C3487"/>
    <w:rsid w:val="737CBEC4"/>
    <w:rsid w:val="73C15A22"/>
    <w:rsid w:val="754855FB"/>
    <w:rsid w:val="761FB509"/>
    <w:rsid w:val="7649CF85"/>
    <w:rsid w:val="76E65F8B"/>
    <w:rsid w:val="76F13511"/>
    <w:rsid w:val="77006EF2"/>
    <w:rsid w:val="774899D7"/>
    <w:rsid w:val="7778427B"/>
    <w:rsid w:val="77E2E2EC"/>
    <w:rsid w:val="7878AC22"/>
    <w:rsid w:val="78921E8F"/>
    <w:rsid w:val="78957286"/>
    <w:rsid w:val="78CA9784"/>
    <w:rsid w:val="78EF0BC0"/>
    <w:rsid w:val="790C5446"/>
    <w:rsid w:val="79158C3D"/>
    <w:rsid w:val="795F701E"/>
    <w:rsid w:val="7962BFBE"/>
    <w:rsid w:val="79B946CF"/>
    <w:rsid w:val="7A9D7349"/>
    <w:rsid w:val="7AA4106F"/>
    <w:rsid w:val="7AD91B3F"/>
    <w:rsid w:val="7CE6F745"/>
    <w:rsid w:val="7CFB321B"/>
    <w:rsid w:val="7CFDDB6A"/>
    <w:rsid w:val="7D618BAA"/>
    <w:rsid w:val="7DB1D756"/>
    <w:rsid w:val="7DE20D4E"/>
    <w:rsid w:val="7F07FCE5"/>
    <w:rsid w:val="7F49194E"/>
    <w:rsid w:val="7FC89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2B06C98"/>
  <w15:chartTrackingRefBased/>
  <w15:docId w15:val="{9CC6E5EC-F5C0-45BD-AE57-183A1056DA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6208"/>
    <w:pPr>
      <w:spacing w:after="0" w:line="240" w:lineRule="auto"/>
    </w:pPr>
    <w:rPr>
      <w:rFonts w:ascii="Times New Roman" w:hAnsi="Times New Roman" w:eastAsia="Times New Roman" w:cs="Times New Roman"/>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467886" w:themeColor="hyperlink"/>
      <w:u w:val="single"/>
    </w:r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NormalWeb">
    <w:name w:val="Normal (Web)"/>
    <w:basedOn w:val="Normal"/>
    <w:uiPriority w:val="99"/>
    <w:unhideWhenUsed/>
    <w:rsid w:val="008907BC"/>
    <w:pPr>
      <w:spacing w:before="100" w:beforeAutospacing="1" w:after="100" w:afterAutospacing="1"/>
    </w:pPr>
  </w:style>
  <w:style w:type="character" w:styleId="Strong">
    <w:name w:val="Strong"/>
    <w:basedOn w:val="DefaultParagraphFont"/>
    <w:uiPriority w:val="22"/>
    <w:qFormat/>
    <w:rsid w:val="008907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8576">
      <w:bodyDiv w:val="1"/>
      <w:marLeft w:val="0"/>
      <w:marRight w:val="0"/>
      <w:marTop w:val="0"/>
      <w:marBottom w:val="0"/>
      <w:divBdr>
        <w:top w:val="none" w:sz="0" w:space="0" w:color="auto"/>
        <w:left w:val="none" w:sz="0" w:space="0" w:color="auto"/>
        <w:bottom w:val="none" w:sz="0" w:space="0" w:color="auto"/>
        <w:right w:val="none" w:sz="0" w:space="0" w:color="auto"/>
      </w:divBdr>
    </w:div>
    <w:div w:id="506021292">
      <w:bodyDiv w:val="1"/>
      <w:marLeft w:val="0"/>
      <w:marRight w:val="0"/>
      <w:marTop w:val="0"/>
      <w:marBottom w:val="0"/>
      <w:divBdr>
        <w:top w:val="none" w:sz="0" w:space="0" w:color="auto"/>
        <w:left w:val="none" w:sz="0" w:space="0" w:color="auto"/>
        <w:bottom w:val="none" w:sz="0" w:space="0" w:color="auto"/>
        <w:right w:val="none" w:sz="0" w:space="0" w:color="auto"/>
      </w:divBdr>
    </w:div>
    <w:div w:id="643582122">
      <w:bodyDiv w:val="1"/>
      <w:marLeft w:val="0"/>
      <w:marRight w:val="0"/>
      <w:marTop w:val="0"/>
      <w:marBottom w:val="0"/>
      <w:divBdr>
        <w:top w:val="none" w:sz="0" w:space="0" w:color="auto"/>
        <w:left w:val="none" w:sz="0" w:space="0" w:color="auto"/>
        <w:bottom w:val="none" w:sz="0" w:space="0" w:color="auto"/>
        <w:right w:val="none" w:sz="0" w:space="0" w:color="auto"/>
      </w:divBdr>
    </w:div>
    <w:div w:id="785658192">
      <w:bodyDiv w:val="1"/>
      <w:marLeft w:val="0"/>
      <w:marRight w:val="0"/>
      <w:marTop w:val="0"/>
      <w:marBottom w:val="0"/>
      <w:divBdr>
        <w:top w:val="none" w:sz="0" w:space="0" w:color="auto"/>
        <w:left w:val="none" w:sz="0" w:space="0" w:color="auto"/>
        <w:bottom w:val="none" w:sz="0" w:space="0" w:color="auto"/>
        <w:right w:val="none" w:sz="0" w:space="0" w:color="auto"/>
      </w:divBdr>
    </w:div>
    <w:div w:id="1141076385">
      <w:bodyDiv w:val="1"/>
      <w:marLeft w:val="0"/>
      <w:marRight w:val="0"/>
      <w:marTop w:val="0"/>
      <w:marBottom w:val="0"/>
      <w:divBdr>
        <w:top w:val="none" w:sz="0" w:space="0" w:color="auto"/>
        <w:left w:val="none" w:sz="0" w:space="0" w:color="auto"/>
        <w:bottom w:val="none" w:sz="0" w:space="0" w:color="auto"/>
        <w:right w:val="none" w:sz="0" w:space="0" w:color="auto"/>
      </w:divBdr>
    </w:div>
    <w:div w:id="1377655574">
      <w:bodyDiv w:val="1"/>
      <w:marLeft w:val="0"/>
      <w:marRight w:val="0"/>
      <w:marTop w:val="0"/>
      <w:marBottom w:val="0"/>
      <w:divBdr>
        <w:top w:val="none" w:sz="0" w:space="0" w:color="auto"/>
        <w:left w:val="none" w:sz="0" w:space="0" w:color="auto"/>
        <w:bottom w:val="none" w:sz="0" w:space="0" w:color="auto"/>
        <w:right w:val="none" w:sz="0" w:space="0" w:color="auto"/>
      </w:divBdr>
    </w:div>
    <w:div w:id="185036260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iki.openstreetmap.org/wiki/API" TargetMode="External" Id="rId8"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hyperlink" Target="https://www.census.gov/geographies/mapping-files/time-series/geo/tiger-line-file.html" TargetMode="External" Id="rId7"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microsoft.com/office/2020/10/relationships/intelligence" Target="intelligence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8.png" Id="Rcf85c599a8f34567" /><Relationship Type="http://schemas.openxmlformats.org/officeDocument/2006/relationships/image" Target="/media/image9.png" Id="Rf69ef16f3260413c" /><Relationship Type="http://schemas.openxmlformats.org/officeDocument/2006/relationships/image" Target="/media/imagea.png" Id="Rc9ecb11c899348d1" /><Relationship Type="http://schemas.openxmlformats.org/officeDocument/2006/relationships/image" Target="/media/imageb.png" Id="R4ad8aca1206241b5" /><Relationship Type="http://schemas.openxmlformats.org/officeDocument/2006/relationships/image" Target="/media/imagec.png" Id="Raf31580ef93f4456" /><Relationship Type="http://schemas.openxmlformats.org/officeDocument/2006/relationships/image" Target="/media/imaged.png" Id="R471a495a1f664996" /><Relationship Type="http://schemas.openxmlformats.org/officeDocument/2006/relationships/image" Target="/media/imagee.png" Id="Rb66ea4e87d624990" /><Relationship Type="http://schemas.openxmlformats.org/officeDocument/2006/relationships/image" Target="/media/imagef.png" Id="R2ce7e4f3176d4b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Abdollahinejad, Yeganeh</dc:creator>
  <keywords/>
  <dc:description/>
  <lastModifiedBy>Abdollahinejad, Yeganeh</lastModifiedBy>
  <revision>3</revision>
  <dcterms:created xsi:type="dcterms:W3CDTF">2025-03-08T02:16:00.0000000Z</dcterms:created>
  <dcterms:modified xsi:type="dcterms:W3CDTF">2025-03-08T04:54:33.3527043Z</dcterms:modified>
</coreProperties>
</file>