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40.0" w:type="pct"/>
        <w:tblLayout w:type="fixed"/>
        <w:tblLook w:val="0600"/>
      </w:tblPr>
      <w:tblGrid>
        <w:gridCol w:w="1500"/>
        <w:gridCol w:w="7560"/>
        <w:tblGridChange w:id="0">
          <w:tblGrid>
            <w:gridCol w:w="1500"/>
            <w:gridCol w:w="75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  <w:t xml:space="preserve">/02/18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Start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1300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End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1337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Minutes: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Joshua 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Present: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Deston Guay (Team Lead), </w:t>
            </w:r>
            <w:r w:rsidDel="00000000" w:rsidR="00000000" w:rsidRPr="00000000">
              <w:rPr>
                <w:rtl w:val="0"/>
              </w:rPr>
              <w:t xml:space="preserve">Joshua Tan, Darwin Tan, Eugene Lee, Randy Tang, Benedict Say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Absent: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after="200" w:before="2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3.307522123894" w:type="dxa"/>
        <w:jc w:val="left"/>
        <w:tblInd w:w="40.0" w:type="pct"/>
        <w:tblLayout w:type="fixed"/>
        <w:tblLook w:val="0600"/>
      </w:tblPr>
      <w:tblGrid>
        <w:gridCol w:w="615"/>
        <w:gridCol w:w="6900"/>
        <w:gridCol w:w="1528.3075221238937"/>
        <w:tblGridChange w:id="0">
          <w:tblGrid>
            <w:gridCol w:w="615"/>
            <w:gridCol w:w="6900"/>
            <w:gridCol w:w="1528.307522123893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Style w:val="Heading1"/>
              <w:spacing w:after="0" w:before="0" w:lineRule="auto"/>
              <w:contextualSpacing w:val="0"/>
              <w:jc w:val="right"/>
              <w:rPr>
                <w:sz w:val="28"/>
                <w:szCs w:val="28"/>
              </w:rPr>
            </w:pPr>
            <w:bookmarkStart w:colFirst="0" w:colLast="0" w:name="_8nl8f6d8o30x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Style w:val="Heading1"/>
              <w:spacing w:after="0" w:before="0" w:lineRule="auto"/>
              <w:contextualSpacing w:val="0"/>
              <w:rPr>
                <w:sz w:val="28"/>
                <w:szCs w:val="28"/>
              </w:rPr>
            </w:pPr>
            <w:bookmarkStart w:colFirst="0" w:colLast="0" w:name="_8nl8f6d8o30x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Style w:val="Heading1"/>
              <w:spacing w:after="0" w:before="0" w:lineRule="auto"/>
              <w:contextualSpacing w:val="0"/>
              <w:rPr>
                <w:sz w:val="28"/>
                <w:szCs w:val="28"/>
              </w:rPr>
            </w:pPr>
            <w:bookmarkStart w:colFirst="0" w:colLast="0" w:name="_8nl8f6d8o30x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Remarks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Progress of Use Case, Data Diagram, Class Diagram, Sequence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comments except for Class Diagram.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0" w:lineRule="auto"/>
              <w:contextualSpacing w:val="0"/>
              <w:jc w:val="right"/>
              <w:rPr>
                <w:sz w:val="28"/>
                <w:szCs w:val="28"/>
              </w:rPr>
            </w:pPr>
            <w:bookmarkStart w:colFirst="0" w:colLast="0" w:name="_1nppafepad9d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sz w:val="28"/>
                <w:szCs w:val="28"/>
              </w:rPr>
            </w:pPr>
            <w:bookmarkStart w:colFirst="0" w:colLast="0" w:name="_1nppafepad9d" w:id="1"/>
            <w:bookmarkEnd w:id="1"/>
            <w:r w:rsidDel="00000000" w:rsidR="00000000" w:rsidRPr="00000000">
              <w:rPr>
                <w:rtl w:val="0"/>
              </w:rPr>
              <w:t xml:space="preserve">Admin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contextualSpacing w:val="0"/>
              <w:rPr/>
            </w:pPr>
            <w:bookmarkStart w:colFirst="0" w:colLast="0" w:name="_5ur4btx0pvo7" w:id="2"/>
            <w:bookmarkEnd w:id="2"/>
            <w:r w:rsidDel="00000000" w:rsidR="00000000" w:rsidRPr="00000000">
              <w:rPr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Randy and Eugene discuss the need for the Admin class.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Randy says that the Admin class and functions, like remove user, unlock user should be on another seperate portal.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Darwin disagrees and thinks keepin the Admin functions would be simpler.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 says that the login authentication from the webpage class should be used to check the user roles instead of requiring an additional function to check for roles.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0" w:lineRule="auto"/>
              <w:contextualSpacing w:val="0"/>
              <w:jc w:val="right"/>
              <w:rPr>
                <w:sz w:val="28"/>
                <w:szCs w:val="28"/>
              </w:rPr>
            </w:pPr>
            <w:bookmarkStart w:colFirst="0" w:colLast="0" w:name="_xwfw67giug1c" w:id="3"/>
            <w:bookmarkEnd w:id="3"/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0" w:lineRule="auto"/>
              <w:contextualSpacing w:val="0"/>
              <w:rPr>
                <w:sz w:val="28"/>
                <w:szCs w:val="28"/>
              </w:rPr>
            </w:pPr>
            <w:bookmarkStart w:colFirst="0" w:colLast="0" w:name="_xwfw67giug1c" w:id="3"/>
            <w:bookmarkEnd w:id="3"/>
            <w:r w:rsidDel="00000000" w:rsidR="00000000" w:rsidRPr="00000000">
              <w:rPr>
                <w:rtl w:val="0"/>
              </w:rPr>
              <w:t xml:space="preserve">Stock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Benedict asked if stock ID should be a string or integer variable.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Deston said that integer should be used since it will be easier to generate new stock IDs.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  <w:jc w:val="right"/>
              <w:rPr/>
            </w:pPr>
            <w:bookmarkStart w:colFirst="0" w:colLast="0" w:name="_zfw9y8koss5b" w:id="4"/>
            <w:bookmarkEnd w:id="4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zfw9y8koss5b" w:id="4"/>
            <w:bookmarkEnd w:id="4"/>
            <w:r w:rsidDel="00000000" w:rsidR="00000000" w:rsidRPr="00000000">
              <w:rPr>
                <w:rtl w:val="0"/>
              </w:rPr>
              <w:t xml:space="preserve">Meeting adjourned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is adjourned.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Layout w:type="fixed"/>
        <w:tblLook w:val="0600"/>
      </w:tblPr>
      <w:tblGrid>
        <w:gridCol w:w="6705"/>
        <w:gridCol w:w="2325"/>
        <w:tblGridChange w:id="0">
          <w:tblGrid>
            <w:gridCol w:w="6705"/>
            <w:gridCol w:w="232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200" w:lineRule="auto"/>
              <w:contextualSpacing w:val="0"/>
              <w:rPr>
                <w:sz w:val="28"/>
                <w:szCs w:val="28"/>
              </w:rPr>
            </w:pPr>
            <w:bookmarkStart w:colFirst="0" w:colLast="0" w:name="_ln7qnw605se9" w:id="5"/>
            <w:bookmarkEnd w:id="5"/>
            <w:r w:rsidDel="00000000" w:rsidR="00000000" w:rsidRPr="00000000">
              <w:rPr>
                <w:sz w:val="28"/>
                <w:szCs w:val="28"/>
                <w:rtl w:val="0"/>
              </w:rPr>
              <w:t xml:space="preserve">Actions to be taken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200" w:lineRule="auto"/>
              <w:contextualSpacing w:val="0"/>
              <w:rPr>
                <w:sz w:val="28"/>
                <w:szCs w:val="28"/>
              </w:rPr>
            </w:pPr>
            <w:bookmarkStart w:colFirst="0" w:colLast="0" w:name="_ln7qnw605se9" w:id="5"/>
            <w:bookmarkEnd w:id="5"/>
            <w:r w:rsidDel="00000000" w:rsidR="00000000" w:rsidRPr="00000000">
              <w:rPr>
                <w:sz w:val="28"/>
                <w:szCs w:val="28"/>
                <w:rtl w:val="0"/>
              </w:rPr>
              <w:t xml:space="preserve">Affected Party(s)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Table edits &amp;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 Tan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Diagram edits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Benedict Say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PowerPoint Slides &amp; Document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Darwin Tan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