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widowControl w:val="0"/>
        <w:spacing w:after="0" w:before="0" w:line="240" w:lineRule="auto"/>
        <w:rPr>
          <w:rFonts w:ascii="Proxima Nova" w:cs="Proxima Nova" w:eastAsia="Proxima Nova" w:hAnsi="Proxima Nova"/>
          <w:b w:val="1"/>
          <w:color w:val="353a51"/>
        </w:rPr>
      </w:pPr>
      <w:bookmarkStart w:colFirst="0" w:colLast="0" w:name="_nigr4o25h68z" w:id="0"/>
      <w:bookmarkEnd w:id="0"/>
      <w:r w:rsidDel="00000000" w:rsidR="00000000" w:rsidRPr="00000000">
        <w:rPr>
          <w:rFonts w:ascii="Proxima Nova" w:cs="Proxima Nova" w:eastAsia="Proxima Nova" w:hAnsi="Proxima Nova"/>
          <w:b w:val="1"/>
          <w:color w:val="353a51"/>
          <w:rtl w:val="0"/>
        </w:rPr>
        <w:t xml:space="preserve">The Mentoring </w:t>
      </w:r>
      <w:r w:rsidDel="00000000" w:rsidR="00000000" w:rsidRPr="00000000">
        <w:rPr>
          <w:rFonts w:ascii="Proxima Nova" w:cs="Proxima Nova" w:eastAsia="Proxima Nova" w:hAnsi="Proxima Nova"/>
          <w:b w:val="1"/>
          <w:color w:val="353a51"/>
          <w:rtl w:val="0"/>
        </w:rPr>
        <w:t xml:space="preserve">Agreement</w:t>
      </w:r>
      <w:r w:rsidDel="00000000" w:rsidR="00000000" w:rsidRPr="00000000">
        <w:rPr>
          <w:rFonts w:ascii="Proxima Nova" w:cs="Proxima Nova" w:eastAsia="Proxima Nova" w:hAnsi="Proxima Nova"/>
          <w:b w:val="1"/>
          <w:color w:val="353a51"/>
          <w:rtl w:val="0"/>
        </w:rPr>
        <w:t xml:space="preserve"> Template</w:t>
      </w:r>
    </w:p>
    <w:p w:rsidR="00000000" w:rsidDel="00000000" w:rsidP="00000000" w:rsidRDefault="00000000" w:rsidRPr="00000000" w14:paraId="00000002">
      <w:pPr>
        <w:pageBreakBefore w:val="0"/>
        <w:rPr>
          <w:color w:val="353a51"/>
        </w:rPr>
      </w:pPr>
      <w:r w:rsidDel="00000000" w:rsidR="00000000" w:rsidRPr="00000000">
        <w:rPr>
          <w:rtl w:val="0"/>
        </w:rPr>
      </w:r>
    </w:p>
    <w:p w:rsidR="00000000" w:rsidDel="00000000" w:rsidP="00000000" w:rsidRDefault="00000000" w:rsidRPr="00000000" w14:paraId="00000003">
      <w:pPr>
        <w:pageBreakBefore w:val="0"/>
        <w:jc w:val="both"/>
        <w:rPr>
          <w:rFonts w:ascii="Proxima Nova" w:cs="Proxima Nova" w:eastAsia="Proxima Nova" w:hAnsi="Proxima Nova"/>
          <w:color w:val="353a51"/>
        </w:rPr>
      </w:pPr>
      <w:r w:rsidDel="00000000" w:rsidR="00000000" w:rsidRPr="00000000">
        <w:rPr>
          <w:rFonts w:ascii="Proxima Nova" w:cs="Proxima Nova" w:eastAsia="Proxima Nova" w:hAnsi="Proxima Nova"/>
          <w:color w:val="353a51"/>
          <w:rtl w:val="0"/>
        </w:rPr>
        <w:t xml:space="preserve">This agreement is to help set you up for success as you go through the Project Thrive mentoring programme. </w:t>
      </w:r>
    </w:p>
    <w:p w:rsidR="00000000" w:rsidDel="00000000" w:rsidP="00000000" w:rsidRDefault="00000000" w:rsidRPr="00000000" w14:paraId="00000004">
      <w:pPr>
        <w:pageBreakBefore w:val="0"/>
        <w:jc w:val="both"/>
        <w:rPr>
          <w:rFonts w:ascii="Proxima Nova" w:cs="Proxima Nova" w:eastAsia="Proxima Nova" w:hAnsi="Proxima Nova"/>
          <w:color w:val="353a51"/>
        </w:rPr>
      </w:pPr>
      <w:r w:rsidDel="00000000" w:rsidR="00000000" w:rsidRPr="00000000">
        <w:rPr>
          <w:rtl w:val="0"/>
        </w:rPr>
      </w:r>
    </w:p>
    <w:p w:rsidR="00000000" w:rsidDel="00000000" w:rsidP="00000000" w:rsidRDefault="00000000" w:rsidRPr="00000000" w14:paraId="00000005">
      <w:pPr>
        <w:pageBreakBefore w:val="0"/>
        <w:jc w:val="both"/>
        <w:rPr>
          <w:rFonts w:ascii="Proxima Nova" w:cs="Proxima Nova" w:eastAsia="Proxima Nova" w:hAnsi="Proxima Nova"/>
          <w:color w:val="353a51"/>
        </w:rPr>
      </w:pPr>
      <w:r w:rsidDel="00000000" w:rsidR="00000000" w:rsidRPr="00000000">
        <w:rPr>
          <w:rFonts w:ascii="Proxima Nova" w:cs="Proxima Nova" w:eastAsia="Proxima Nova" w:hAnsi="Proxima Nova"/>
          <w:color w:val="353a51"/>
          <w:rtl w:val="0"/>
        </w:rPr>
        <w:t xml:space="preserve">You’re completing this document at the beginning of the programme to define expectations, roles and responsibilities. When you know this, you’re defining what success looks like upfront, so you can keep moving toward it together.</w:t>
      </w:r>
    </w:p>
    <w:p w:rsidR="00000000" w:rsidDel="00000000" w:rsidP="00000000" w:rsidRDefault="00000000" w:rsidRPr="00000000" w14:paraId="00000006">
      <w:pPr>
        <w:pageBreakBefore w:val="0"/>
        <w:spacing w:line="240" w:lineRule="auto"/>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br w:type="textWrapping"/>
      </w:r>
    </w:p>
    <w:p w:rsidR="00000000" w:rsidDel="00000000" w:rsidP="00000000" w:rsidRDefault="00000000" w:rsidRPr="00000000" w14:paraId="00000007">
      <w:pPr>
        <w:pageBreakBefore w:val="0"/>
        <w:spacing w:line="240" w:lineRule="auto"/>
        <w:jc w:val="both"/>
        <w:rPr>
          <w:rFonts w:ascii="Proxima Nova" w:cs="Proxima Nova" w:eastAsia="Proxima Nova" w:hAnsi="Proxima Nova"/>
          <w:b w:val="1"/>
          <w:color w:val="353a51"/>
          <w:sz w:val="28"/>
          <w:szCs w:val="28"/>
        </w:rPr>
      </w:pPr>
      <w:r w:rsidDel="00000000" w:rsidR="00000000" w:rsidRPr="00000000">
        <w:rPr>
          <w:rtl w:val="0"/>
        </w:rPr>
      </w:r>
    </w:p>
    <w:p w:rsidR="00000000" w:rsidDel="00000000" w:rsidP="00000000" w:rsidRDefault="00000000" w:rsidRPr="00000000" w14:paraId="00000008">
      <w:pPr>
        <w:pageBreakBefore w:val="0"/>
        <w:spacing w:line="240" w:lineRule="auto"/>
        <w:jc w:val="both"/>
        <w:rPr>
          <w:rFonts w:ascii="Proxima Nova" w:cs="Proxima Nova" w:eastAsia="Proxima Nova" w:hAnsi="Proxima Nova"/>
          <w:b w:val="1"/>
          <w:color w:val="353a51"/>
          <w:sz w:val="28"/>
          <w:szCs w:val="28"/>
        </w:rPr>
      </w:pPr>
      <w:r w:rsidDel="00000000" w:rsidR="00000000" w:rsidRPr="00000000">
        <w:rPr>
          <w:rFonts w:ascii="Proxima Nova" w:cs="Proxima Nova" w:eastAsia="Proxima Nova" w:hAnsi="Proxima Nova"/>
          <w:b w:val="1"/>
          <w:color w:val="353a51"/>
          <w:sz w:val="28"/>
          <w:szCs w:val="28"/>
          <w:rtl w:val="0"/>
        </w:rPr>
        <w:t xml:space="preserve">Meeting and Communicating</w:t>
      </w:r>
    </w:p>
    <w:p w:rsidR="00000000" w:rsidDel="00000000" w:rsidP="00000000" w:rsidRDefault="00000000" w:rsidRPr="00000000" w14:paraId="00000009">
      <w:pPr>
        <w:pageBreakBefore w:val="0"/>
        <w:spacing w:line="240" w:lineRule="auto"/>
        <w:jc w:val="both"/>
        <w:rPr>
          <w:rFonts w:ascii="Proxima Nova" w:cs="Proxima Nova" w:eastAsia="Proxima Nova" w:hAnsi="Proxima Nova"/>
          <w:b w:val="1"/>
          <w:color w:val="353a51"/>
          <w:sz w:val="28"/>
          <w:szCs w:val="28"/>
        </w:rPr>
      </w:pPr>
      <w:r w:rsidDel="00000000" w:rsidR="00000000" w:rsidRPr="00000000">
        <w:rPr>
          <w:rtl w:val="0"/>
        </w:rPr>
      </w:r>
    </w:p>
    <w:tbl>
      <w:tblPr>
        <w:tblStyle w:val="Table1"/>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750"/>
        <w:tblGridChange w:id="0">
          <w:tblGrid>
            <w:gridCol w:w="3450"/>
            <w:gridCol w:w="6750"/>
          </w:tblGrid>
        </w:tblGridChange>
      </w:tblGrid>
      <w:tr>
        <w:trPr>
          <w:cantSplit w:val="0"/>
          <w:tblHeader w:val="0"/>
        </w:trPr>
        <w:tc>
          <w:tcPr>
            <w:tcBorders>
              <w:top w:color="d9d9d9" w:space="0" w:sz="12" w:val="single"/>
              <w:left w:color="d9d9d9" w:space="0" w:sz="12" w:val="single"/>
              <w:bottom w:color="d9d9d9" w:space="0" w:sz="12" w:val="single"/>
              <w:right w:color="d9d9d9" w:space="0" w:sz="12" w:val="single"/>
            </w:tcBorders>
            <w:shd w:fill="eef3f6"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Proxima Nova" w:cs="Proxima Nova" w:eastAsia="Proxima Nova" w:hAnsi="Proxima Nova"/>
                <w:b w:val="1"/>
                <w:color w:val="41bfcb"/>
                <w:sz w:val="24"/>
                <w:szCs w:val="24"/>
              </w:rPr>
            </w:pPr>
            <w:r w:rsidDel="00000000" w:rsidR="00000000" w:rsidRPr="00000000">
              <w:rPr>
                <w:rFonts w:ascii="Proxima Nova" w:cs="Proxima Nova" w:eastAsia="Proxima Nova" w:hAnsi="Proxima Nova"/>
                <w:b w:val="1"/>
                <w:color w:val="41bfcb"/>
                <w:sz w:val="24"/>
                <w:szCs w:val="24"/>
                <w:rtl w:val="0"/>
              </w:rPr>
              <w:t xml:space="preserve">Meetings</w:t>
            </w:r>
            <w:r w:rsidDel="00000000" w:rsidR="00000000" w:rsidRPr="00000000">
              <w:rPr>
                <w:rtl w:val="0"/>
              </w:rPr>
            </w:r>
          </w:p>
          <w:p w:rsidR="00000000" w:rsidDel="00000000" w:rsidP="00000000" w:rsidRDefault="00000000" w:rsidRPr="00000000" w14:paraId="0000000B">
            <w:pPr>
              <w:pageBreakBefore w:val="0"/>
              <w:widowControl w:val="0"/>
              <w:spacing w:line="240" w:lineRule="auto"/>
              <w:rPr>
                <w:rFonts w:ascii="Proxima Nova" w:cs="Proxima Nova" w:eastAsia="Proxima Nova" w:hAnsi="Proxima Nova"/>
                <w:b w:val="1"/>
                <w:color w:val="ffffff"/>
              </w:rPr>
            </w:pPr>
            <w:r w:rsidDel="00000000" w:rsidR="00000000" w:rsidRPr="00000000">
              <w:rPr>
                <w:rtl w:val="0"/>
              </w:rPr>
            </w:r>
          </w:p>
          <w:p w:rsidR="00000000" w:rsidDel="00000000" w:rsidP="00000000" w:rsidRDefault="00000000" w:rsidRPr="00000000" w14:paraId="0000000C">
            <w:pPr>
              <w:pageBreakBefore w:val="0"/>
              <w:widowControl w:val="0"/>
              <w:spacing w:line="240" w:lineRule="auto"/>
              <w:rPr>
                <w:rFonts w:ascii="Proxima Nova" w:cs="Proxima Nova" w:eastAsia="Proxima Nova" w:hAnsi="Proxima Nova"/>
                <w:i w:val="1"/>
                <w:color w:val="353a51"/>
              </w:rPr>
            </w:pPr>
            <w:r w:rsidDel="00000000" w:rsidR="00000000" w:rsidRPr="00000000">
              <w:rPr>
                <w:rFonts w:ascii="Proxima Nova" w:cs="Proxima Nova" w:eastAsia="Proxima Nova" w:hAnsi="Proxima Nova"/>
                <w:i w:val="1"/>
                <w:color w:val="353a51"/>
                <w:rtl w:val="0"/>
              </w:rPr>
              <w:t xml:space="preserve">When will you meet and how? E.g. Every Tuesday, via Zoom</w:t>
            </w:r>
          </w:p>
          <w:p w:rsidR="00000000" w:rsidDel="00000000" w:rsidP="00000000" w:rsidRDefault="00000000" w:rsidRPr="00000000" w14:paraId="0000000D">
            <w:pPr>
              <w:pageBreakBefore w:val="0"/>
              <w:widowControl w:val="0"/>
              <w:spacing w:line="240" w:lineRule="auto"/>
              <w:rPr>
                <w:rFonts w:ascii="Proxima Nova" w:cs="Proxima Nova" w:eastAsia="Proxima Nova" w:hAnsi="Proxima Nova"/>
                <w:i w:val="1"/>
                <w:color w:val="353a51"/>
              </w:rPr>
            </w:pPr>
            <w:r w:rsidDel="00000000" w:rsidR="00000000" w:rsidRPr="00000000">
              <w:rPr>
                <w:rtl w:val="0"/>
              </w:rPr>
            </w:r>
          </w:p>
          <w:p w:rsidR="00000000" w:rsidDel="00000000" w:rsidP="00000000" w:rsidRDefault="00000000" w:rsidRPr="00000000" w14:paraId="0000000E">
            <w:pPr>
              <w:pageBreakBefore w:val="0"/>
              <w:widowControl w:val="0"/>
              <w:spacing w:line="240" w:lineRule="auto"/>
              <w:rPr>
                <w:rFonts w:ascii="Proxima Nova" w:cs="Proxima Nova" w:eastAsia="Proxima Nova" w:hAnsi="Proxima Nova"/>
                <w:i w:val="1"/>
                <w:color w:val="353a51"/>
              </w:rPr>
            </w:pPr>
            <w:r w:rsidDel="00000000" w:rsidR="00000000" w:rsidRPr="00000000">
              <w:rPr>
                <w:rFonts w:ascii="Proxima Nova" w:cs="Proxima Nova" w:eastAsia="Proxima Nova" w:hAnsi="Proxima Nova"/>
                <w:i w:val="1"/>
                <w:color w:val="353a51"/>
                <w:rtl w:val="0"/>
              </w:rPr>
              <w:t xml:space="preserve">What happens when there is an unavoidable cancellation? E.g. </w:t>
            </w:r>
            <w:r w:rsidDel="00000000" w:rsidR="00000000" w:rsidRPr="00000000">
              <w:rPr>
                <w:rFonts w:ascii="Proxima Nova" w:cs="Proxima Nova" w:eastAsia="Proxima Nova" w:hAnsi="Proxima Nova"/>
                <w:i w:val="1"/>
                <w:color w:val="353a51"/>
                <w:rtl w:val="0"/>
              </w:rPr>
              <w:t xml:space="preserve">Inform mentoring</w:t>
            </w:r>
            <w:r w:rsidDel="00000000" w:rsidR="00000000" w:rsidRPr="00000000">
              <w:rPr>
                <w:rFonts w:ascii="Proxima Nova" w:cs="Proxima Nova" w:eastAsia="Proxima Nova" w:hAnsi="Proxima Nova"/>
                <w:i w:val="1"/>
                <w:color w:val="353a51"/>
                <w:rtl w:val="0"/>
              </w:rPr>
              <w:t xml:space="preserve"> partner at least 24 hours in advance and arrange an alternative date.</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Proxima Nova" w:cs="Proxima Nova" w:eastAsia="Proxima Nova" w:hAnsi="Proxima Nova"/>
                <w:color w:val="353a51"/>
              </w:rPr>
            </w:pPr>
            <w:r w:rsidDel="00000000" w:rsidR="00000000" w:rsidRPr="00000000">
              <w:rPr>
                <w:rtl w:val="0"/>
              </w:rPr>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eef3f6"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rFonts w:ascii="Proxima Nova" w:cs="Proxima Nova" w:eastAsia="Proxima Nova" w:hAnsi="Proxima Nova"/>
                <w:b w:val="1"/>
                <w:color w:val="41bfcb"/>
                <w:sz w:val="24"/>
                <w:szCs w:val="24"/>
              </w:rPr>
            </w:pPr>
            <w:r w:rsidDel="00000000" w:rsidR="00000000" w:rsidRPr="00000000">
              <w:rPr>
                <w:rFonts w:ascii="Proxima Nova" w:cs="Proxima Nova" w:eastAsia="Proxima Nova" w:hAnsi="Proxima Nova"/>
                <w:b w:val="1"/>
                <w:color w:val="41bfcb"/>
                <w:sz w:val="24"/>
                <w:szCs w:val="24"/>
                <w:rtl w:val="0"/>
              </w:rPr>
              <w:t xml:space="preserve">C</w:t>
            </w:r>
            <w:r w:rsidDel="00000000" w:rsidR="00000000" w:rsidRPr="00000000">
              <w:rPr>
                <w:rFonts w:ascii="Proxima Nova" w:cs="Proxima Nova" w:eastAsia="Proxima Nova" w:hAnsi="Proxima Nova"/>
                <w:b w:val="1"/>
                <w:color w:val="41bfcb"/>
                <w:sz w:val="24"/>
                <w:szCs w:val="24"/>
                <w:rtl w:val="0"/>
              </w:rPr>
              <w:t xml:space="preserve">ommunicating between meetings</w:t>
            </w:r>
          </w:p>
          <w:p w:rsidR="00000000" w:rsidDel="00000000" w:rsidP="00000000" w:rsidRDefault="00000000" w:rsidRPr="00000000" w14:paraId="00000011">
            <w:pPr>
              <w:pageBreakBefore w:val="0"/>
              <w:widowControl w:val="0"/>
              <w:spacing w:line="240" w:lineRule="auto"/>
              <w:rPr>
                <w:rFonts w:ascii="Proxima Nova" w:cs="Proxima Nova" w:eastAsia="Proxima Nova" w:hAnsi="Proxima Nova"/>
                <w:b w:val="1"/>
                <w:color w:val="41bfcb"/>
              </w:rPr>
            </w:pPr>
            <w:r w:rsidDel="00000000" w:rsidR="00000000" w:rsidRPr="00000000">
              <w:rPr>
                <w:rtl w:val="0"/>
              </w:rPr>
            </w:r>
          </w:p>
          <w:p w:rsidR="00000000" w:rsidDel="00000000" w:rsidP="00000000" w:rsidRDefault="00000000" w:rsidRPr="00000000" w14:paraId="00000012">
            <w:pPr>
              <w:pageBreakBefore w:val="0"/>
              <w:widowControl w:val="0"/>
              <w:spacing w:line="240" w:lineRule="auto"/>
              <w:rPr>
                <w:rFonts w:ascii="Proxima Nova" w:cs="Proxima Nova" w:eastAsia="Proxima Nova" w:hAnsi="Proxima Nova"/>
                <w:i w:val="1"/>
                <w:color w:val="353a51"/>
              </w:rPr>
            </w:pPr>
            <w:r w:rsidDel="00000000" w:rsidR="00000000" w:rsidRPr="00000000">
              <w:rPr>
                <w:rFonts w:ascii="Proxima Nova" w:cs="Proxima Nova" w:eastAsia="Proxima Nova" w:hAnsi="Proxima Nova"/>
                <w:i w:val="1"/>
                <w:color w:val="353a51"/>
                <w:rtl w:val="0"/>
              </w:rPr>
              <w:t xml:space="preserve">How will you communicate in between meetings? E.g. Via Slack, Whatsapp</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Proxima Nova" w:cs="Proxima Nova" w:eastAsia="Proxima Nova" w:hAnsi="Proxima Nova"/>
                <w:color w:val="353a51"/>
              </w:rPr>
            </w:pPr>
            <w:r w:rsidDel="00000000" w:rsidR="00000000" w:rsidRPr="00000000">
              <w:rPr>
                <w:rtl w:val="0"/>
              </w:rPr>
            </w:r>
          </w:p>
        </w:tc>
      </w:tr>
      <w:tr>
        <w:trPr>
          <w:cantSplit w:val="0"/>
          <w:trHeight w:val="1965" w:hRule="atLeast"/>
          <w:tblHeader w:val="0"/>
        </w:trPr>
        <w:tc>
          <w:tcPr>
            <w:tcBorders>
              <w:top w:color="d9d9d9" w:space="0" w:sz="12" w:val="single"/>
              <w:left w:color="d9d9d9" w:space="0" w:sz="12" w:val="single"/>
              <w:bottom w:color="d9d9d9" w:space="0" w:sz="12" w:val="single"/>
              <w:right w:color="d9d9d9" w:space="0" w:sz="12" w:val="single"/>
            </w:tcBorders>
            <w:shd w:fill="eef3f6"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Proxima Nova" w:cs="Proxima Nova" w:eastAsia="Proxima Nova" w:hAnsi="Proxima Nova"/>
                <w:b w:val="1"/>
                <w:color w:val="41bfcb"/>
                <w:sz w:val="24"/>
                <w:szCs w:val="24"/>
              </w:rPr>
            </w:pPr>
            <w:r w:rsidDel="00000000" w:rsidR="00000000" w:rsidRPr="00000000">
              <w:rPr>
                <w:rFonts w:ascii="Proxima Nova" w:cs="Proxima Nova" w:eastAsia="Proxima Nova" w:hAnsi="Proxima Nova"/>
                <w:b w:val="1"/>
                <w:color w:val="41bfcb"/>
                <w:sz w:val="24"/>
                <w:szCs w:val="24"/>
                <w:rtl w:val="0"/>
              </w:rPr>
              <w:t xml:space="preserve">Meeting prep</w:t>
            </w:r>
          </w:p>
          <w:p w:rsidR="00000000" w:rsidDel="00000000" w:rsidP="00000000" w:rsidRDefault="00000000" w:rsidRPr="00000000" w14:paraId="00000015">
            <w:pPr>
              <w:pageBreakBefore w:val="0"/>
              <w:widowControl w:val="0"/>
              <w:spacing w:line="240" w:lineRule="auto"/>
              <w:rPr>
                <w:rFonts w:ascii="Proxima Nova" w:cs="Proxima Nova" w:eastAsia="Proxima Nova" w:hAnsi="Proxima Nova"/>
                <w:b w:val="1"/>
                <w:color w:val="ffffff"/>
              </w:rPr>
            </w:pPr>
            <w:r w:rsidDel="00000000" w:rsidR="00000000" w:rsidRPr="00000000">
              <w:rPr>
                <w:rtl w:val="0"/>
              </w:rPr>
            </w:r>
          </w:p>
          <w:p w:rsidR="00000000" w:rsidDel="00000000" w:rsidP="00000000" w:rsidRDefault="00000000" w:rsidRPr="00000000" w14:paraId="00000016">
            <w:pPr>
              <w:pageBreakBefore w:val="0"/>
              <w:widowControl w:val="0"/>
              <w:spacing w:line="240" w:lineRule="auto"/>
              <w:rPr>
                <w:rFonts w:ascii="Proxima Nova" w:cs="Proxima Nova" w:eastAsia="Proxima Nova" w:hAnsi="Proxima Nova"/>
                <w:i w:val="1"/>
                <w:color w:val="353a51"/>
              </w:rPr>
            </w:pPr>
            <w:r w:rsidDel="00000000" w:rsidR="00000000" w:rsidRPr="00000000">
              <w:rPr>
                <w:rFonts w:ascii="Proxima Nova" w:cs="Proxima Nova" w:eastAsia="Proxima Nova" w:hAnsi="Proxima Nova"/>
                <w:i w:val="1"/>
                <w:color w:val="353a51"/>
                <w:rtl w:val="0"/>
              </w:rPr>
              <w:t xml:space="preserve">When will you share meeting prep notes before the session? Who is in charge of sharing</w:t>
            </w:r>
          </w:p>
          <w:p w:rsidR="00000000" w:rsidDel="00000000" w:rsidP="00000000" w:rsidRDefault="00000000" w:rsidRPr="00000000" w14:paraId="00000017">
            <w:pPr>
              <w:pageBreakBefore w:val="0"/>
              <w:widowControl w:val="0"/>
              <w:spacing w:line="240" w:lineRule="auto"/>
              <w:rPr>
                <w:rFonts w:ascii="Proxima Nova" w:cs="Proxima Nova" w:eastAsia="Proxima Nova" w:hAnsi="Proxima Nova"/>
                <w:i w:val="1"/>
                <w:color w:val="353a51"/>
              </w:rPr>
            </w:pPr>
            <w:r w:rsidDel="00000000" w:rsidR="00000000" w:rsidRPr="00000000">
              <w:rPr>
                <w:rFonts w:ascii="Proxima Nova" w:cs="Proxima Nova" w:eastAsia="Proxima Nova" w:hAnsi="Proxima Nova"/>
                <w:i w:val="1"/>
                <w:color w:val="353a51"/>
                <w:rtl w:val="0"/>
              </w:rPr>
              <w:t xml:space="preserve">notes &amp; action items after each meeting? (We recommend the mentee drives the agenda)</w:t>
            </w:r>
            <w:r w:rsidDel="00000000" w:rsidR="00000000" w:rsidRPr="00000000">
              <w:rPr>
                <w:rFonts w:ascii="Proxima Nova" w:cs="Proxima Nova" w:eastAsia="Proxima Nova" w:hAnsi="Proxima Nova"/>
                <w:color w:val="353a51"/>
                <w:rtl w:val="0"/>
              </w:rPr>
              <w:t xml:space="preserve"> </w:t>
            </w:r>
            <w:r w:rsidDel="00000000" w:rsidR="00000000" w:rsidRPr="00000000">
              <w:rPr>
                <w:rtl w:val="0"/>
              </w:rPr>
            </w:r>
          </w:p>
          <w:p w:rsidR="00000000" w:rsidDel="00000000" w:rsidP="00000000" w:rsidRDefault="00000000" w:rsidRPr="00000000" w14:paraId="00000018">
            <w:pPr>
              <w:pageBreakBefore w:val="0"/>
              <w:widowControl w:val="0"/>
              <w:spacing w:line="240" w:lineRule="auto"/>
              <w:rPr>
                <w:rFonts w:ascii="Proxima Nova" w:cs="Proxima Nova" w:eastAsia="Proxima Nova" w:hAnsi="Proxima Nova"/>
                <w:i w:val="1"/>
                <w:color w:val="353a51"/>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rFonts w:ascii="Proxima Nova" w:cs="Proxima Nova" w:eastAsia="Proxima Nova" w:hAnsi="Proxima Nova"/>
                <w:b w:val="1"/>
                <w:color w:val="353a51"/>
              </w:rPr>
            </w:pPr>
            <w:r w:rsidDel="00000000" w:rsidR="00000000" w:rsidRPr="00000000">
              <w:rPr>
                <w:rFonts w:ascii="Proxima Nova" w:cs="Proxima Nova" w:eastAsia="Proxima Nova" w:hAnsi="Proxima Nova"/>
                <w:i w:val="1"/>
                <w:color w:val="353a51"/>
                <w:rtl w:val="0"/>
              </w:rPr>
              <w:t xml:space="preserve">How will you share those prep notes?</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Proxima Nova" w:cs="Proxima Nova" w:eastAsia="Proxima Nova" w:hAnsi="Proxima Nova"/>
                <w:color w:val="353a51"/>
              </w:rPr>
            </w:pPr>
            <w:r w:rsidDel="00000000" w:rsidR="00000000" w:rsidRPr="00000000">
              <w:rPr>
                <w:rtl w:val="0"/>
              </w:rPr>
            </w:r>
          </w:p>
        </w:tc>
      </w:tr>
    </w:tbl>
    <w:p w:rsidR="00000000" w:rsidDel="00000000" w:rsidP="00000000" w:rsidRDefault="00000000" w:rsidRPr="00000000" w14:paraId="0000001B">
      <w:pPr>
        <w:pageBreakBefore w:val="0"/>
        <w:spacing w:line="240" w:lineRule="auto"/>
        <w:jc w:val="both"/>
        <w:rPr>
          <w:rFonts w:ascii="Proxima Nova" w:cs="Proxima Nova" w:eastAsia="Proxima Nova" w:hAnsi="Proxima Nova"/>
          <w:b w:val="1"/>
          <w:color w:val="353a51"/>
          <w:sz w:val="28"/>
          <w:szCs w:val="28"/>
        </w:rPr>
      </w:pPr>
      <w:r w:rsidDel="00000000" w:rsidR="00000000" w:rsidRPr="00000000">
        <w:rPr>
          <w:rtl w:val="0"/>
        </w:rPr>
      </w:r>
    </w:p>
    <w:p w:rsidR="00000000" w:rsidDel="00000000" w:rsidP="00000000" w:rsidRDefault="00000000" w:rsidRPr="00000000" w14:paraId="0000001C">
      <w:pPr>
        <w:pageBreakBefore w:val="0"/>
        <w:spacing w:line="240" w:lineRule="auto"/>
        <w:jc w:val="both"/>
        <w:rPr>
          <w:rFonts w:ascii="Proxima Nova" w:cs="Proxima Nova" w:eastAsia="Proxima Nova" w:hAnsi="Proxima Nova"/>
          <w:b w:val="1"/>
          <w:color w:val="353a51"/>
          <w:sz w:val="28"/>
          <w:szCs w:val="28"/>
        </w:rPr>
      </w:pPr>
      <w:r w:rsidDel="00000000" w:rsidR="00000000" w:rsidRPr="00000000">
        <w:rPr>
          <w:rtl w:val="0"/>
        </w:rPr>
      </w:r>
    </w:p>
    <w:p w:rsidR="00000000" w:rsidDel="00000000" w:rsidP="00000000" w:rsidRDefault="00000000" w:rsidRPr="00000000" w14:paraId="0000001D">
      <w:pPr>
        <w:pageBreakBefore w:val="0"/>
        <w:spacing w:line="240" w:lineRule="auto"/>
        <w:jc w:val="both"/>
        <w:rPr>
          <w:rFonts w:ascii="Proxima Nova" w:cs="Proxima Nova" w:eastAsia="Proxima Nova" w:hAnsi="Proxima Nova"/>
          <w:b w:val="1"/>
          <w:color w:val="353a51"/>
          <w:sz w:val="28"/>
          <w:szCs w:val="28"/>
        </w:rPr>
      </w:pPr>
      <w:r w:rsidDel="00000000" w:rsidR="00000000" w:rsidRPr="00000000">
        <w:rPr>
          <w:rFonts w:ascii="Proxima Nova" w:cs="Proxima Nova" w:eastAsia="Proxima Nova" w:hAnsi="Proxima Nova"/>
          <w:b w:val="1"/>
          <w:color w:val="353a51"/>
          <w:sz w:val="28"/>
          <w:szCs w:val="28"/>
          <w:rtl w:val="0"/>
        </w:rPr>
        <w:t xml:space="preserve">Focus and Expectations</w:t>
      </w:r>
    </w:p>
    <w:p w:rsidR="00000000" w:rsidDel="00000000" w:rsidP="00000000" w:rsidRDefault="00000000" w:rsidRPr="00000000" w14:paraId="0000001E">
      <w:pPr>
        <w:pageBreakBefore w:val="0"/>
        <w:spacing w:line="240" w:lineRule="auto"/>
        <w:jc w:val="both"/>
        <w:rPr>
          <w:rFonts w:ascii="Proxima Nova" w:cs="Proxima Nova" w:eastAsia="Proxima Nova" w:hAnsi="Proxima Nova"/>
          <w:b w:val="1"/>
          <w:color w:val="353a51"/>
          <w:sz w:val="28"/>
          <w:szCs w:val="28"/>
        </w:rPr>
      </w:pPr>
      <w:r w:rsidDel="00000000" w:rsidR="00000000" w:rsidRPr="00000000">
        <w:rPr>
          <w:rtl w:val="0"/>
        </w:rPr>
      </w:r>
    </w:p>
    <w:tbl>
      <w:tblPr>
        <w:tblStyle w:val="Table2"/>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6765"/>
        <w:tblGridChange w:id="0">
          <w:tblGrid>
            <w:gridCol w:w="3435"/>
            <w:gridCol w:w="6765"/>
          </w:tblGrid>
        </w:tblGridChange>
      </w:tblGrid>
      <w:tr>
        <w:trPr>
          <w:cantSplit w:val="0"/>
          <w:tblHeader w:val="0"/>
        </w:trPr>
        <w:tc>
          <w:tcPr>
            <w:tcBorders>
              <w:top w:color="d9d9d9" w:space="0" w:sz="12" w:val="single"/>
              <w:left w:color="d9d9d9" w:space="0" w:sz="12" w:val="single"/>
              <w:bottom w:color="d9d9d9" w:space="0" w:sz="12" w:val="single"/>
              <w:right w:color="d9d9d9" w:space="0" w:sz="12" w:val="single"/>
            </w:tcBorders>
            <w:shd w:fill="eef3f6"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Proxima Nova" w:cs="Proxima Nova" w:eastAsia="Proxima Nova" w:hAnsi="Proxima Nova"/>
                <w:b w:val="1"/>
                <w:color w:val="41bfcb"/>
                <w:sz w:val="24"/>
                <w:szCs w:val="24"/>
              </w:rPr>
            </w:pPr>
            <w:r w:rsidDel="00000000" w:rsidR="00000000" w:rsidRPr="00000000">
              <w:rPr>
                <w:rFonts w:ascii="Proxima Nova" w:cs="Proxima Nova" w:eastAsia="Proxima Nova" w:hAnsi="Proxima Nova"/>
                <w:b w:val="1"/>
                <w:color w:val="41bfcb"/>
                <w:sz w:val="24"/>
                <w:szCs w:val="24"/>
                <w:rtl w:val="0"/>
              </w:rPr>
              <w:t xml:space="preserve">Mentee focus</w:t>
            </w:r>
          </w:p>
          <w:p w:rsidR="00000000" w:rsidDel="00000000" w:rsidP="00000000" w:rsidRDefault="00000000" w:rsidRPr="00000000" w14:paraId="00000020">
            <w:pPr>
              <w:pageBreakBefore w:val="0"/>
              <w:widowControl w:val="0"/>
              <w:spacing w:line="240" w:lineRule="auto"/>
              <w:rPr>
                <w:rFonts w:ascii="Proxima Nova" w:cs="Proxima Nova" w:eastAsia="Proxima Nova" w:hAnsi="Proxima Nova"/>
                <w:b w:val="1"/>
                <w:color w:val="353a51"/>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rFonts w:ascii="Proxima Nova" w:cs="Proxima Nova" w:eastAsia="Proxima Nova" w:hAnsi="Proxima Nova"/>
                <w:b w:val="1"/>
                <w:color w:val="353a51"/>
              </w:rPr>
            </w:pPr>
            <w:r w:rsidDel="00000000" w:rsidR="00000000" w:rsidRPr="00000000">
              <w:rPr>
                <w:rFonts w:ascii="Proxima Nova" w:cs="Proxima Nova" w:eastAsia="Proxima Nova" w:hAnsi="Proxima Nova"/>
                <w:i w:val="1"/>
                <w:color w:val="353a51"/>
                <w:rtl w:val="0"/>
              </w:rPr>
              <w:t xml:space="preserve">As a mentee, what do you want to focus on in the mentoring relationship?</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Proxima Nova" w:cs="Proxima Nova" w:eastAsia="Proxima Nova" w:hAnsi="Proxima Nova"/>
                <w:color w:val="353a51"/>
              </w:rPr>
            </w:pPr>
            <w:r w:rsidDel="00000000" w:rsidR="00000000" w:rsidRPr="00000000">
              <w:rPr>
                <w:rtl w:val="0"/>
              </w:rPr>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eef3f6"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Proxima Nova" w:cs="Proxima Nova" w:eastAsia="Proxima Nova" w:hAnsi="Proxima Nova"/>
                <w:b w:val="1"/>
                <w:color w:val="41bfcb"/>
                <w:sz w:val="24"/>
                <w:szCs w:val="24"/>
              </w:rPr>
            </w:pPr>
            <w:r w:rsidDel="00000000" w:rsidR="00000000" w:rsidRPr="00000000">
              <w:rPr>
                <w:rFonts w:ascii="Proxima Nova" w:cs="Proxima Nova" w:eastAsia="Proxima Nova" w:hAnsi="Proxima Nova"/>
                <w:b w:val="1"/>
                <w:color w:val="41bfcb"/>
                <w:sz w:val="24"/>
                <w:szCs w:val="24"/>
                <w:rtl w:val="0"/>
              </w:rPr>
              <w:t xml:space="preserve">Mentor focus</w:t>
            </w:r>
          </w:p>
          <w:p w:rsidR="00000000" w:rsidDel="00000000" w:rsidP="00000000" w:rsidRDefault="00000000" w:rsidRPr="00000000" w14:paraId="00000024">
            <w:pPr>
              <w:pageBreakBefore w:val="0"/>
              <w:widowControl w:val="0"/>
              <w:spacing w:line="240" w:lineRule="auto"/>
              <w:rPr>
                <w:rFonts w:ascii="Proxima Nova" w:cs="Proxima Nova" w:eastAsia="Proxima Nova" w:hAnsi="Proxima Nova"/>
                <w:b w:val="1"/>
                <w:color w:val="353a51"/>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rFonts w:ascii="Proxima Nova" w:cs="Proxima Nova" w:eastAsia="Proxima Nova" w:hAnsi="Proxima Nova"/>
                <w:b w:val="1"/>
                <w:color w:val="353a51"/>
              </w:rPr>
            </w:pPr>
            <w:r w:rsidDel="00000000" w:rsidR="00000000" w:rsidRPr="00000000">
              <w:rPr>
                <w:rFonts w:ascii="Proxima Nova" w:cs="Proxima Nova" w:eastAsia="Proxima Nova" w:hAnsi="Proxima Nova"/>
                <w:i w:val="1"/>
                <w:color w:val="353a51"/>
                <w:rtl w:val="0"/>
              </w:rPr>
              <w:t xml:space="preserve">As the mentor, what do you want to focus on in the mentoring relationship?</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Proxima Nova" w:cs="Proxima Nova" w:eastAsia="Proxima Nova" w:hAnsi="Proxima Nova"/>
                <w:color w:val="353a51"/>
              </w:rPr>
            </w:pPr>
            <w:r w:rsidDel="00000000" w:rsidR="00000000" w:rsidRPr="00000000">
              <w:rPr>
                <w:rtl w:val="0"/>
              </w:rPr>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eef3f6"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Proxima Nova" w:cs="Proxima Nova" w:eastAsia="Proxima Nova" w:hAnsi="Proxima Nova"/>
                <w:b w:val="1"/>
                <w:color w:val="41bfcb"/>
                <w:sz w:val="24"/>
                <w:szCs w:val="24"/>
              </w:rPr>
            </w:pPr>
            <w:r w:rsidDel="00000000" w:rsidR="00000000" w:rsidRPr="00000000">
              <w:rPr>
                <w:rFonts w:ascii="Proxima Nova" w:cs="Proxima Nova" w:eastAsia="Proxima Nova" w:hAnsi="Proxima Nova"/>
                <w:b w:val="1"/>
                <w:color w:val="41bfcb"/>
                <w:sz w:val="24"/>
                <w:szCs w:val="24"/>
                <w:rtl w:val="0"/>
              </w:rPr>
              <w:t xml:space="preserve">Mentor expectations </w:t>
            </w:r>
          </w:p>
          <w:p w:rsidR="00000000" w:rsidDel="00000000" w:rsidP="00000000" w:rsidRDefault="00000000" w:rsidRPr="00000000" w14:paraId="00000028">
            <w:pPr>
              <w:pageBreakBefore w:val="0"/>
              <w:widowControl w:val="0"/>
              <w:spacing w:line="240" w:lineRule="auto"/>
              <w:rPr>
                <w:rFonts w:ascii="Proxima Nova" w:cs="Proxima Nova" w:eastAsia="Proxima Nova" w:hAnsi="Proxima Nova"/>
                <w:b w:val="1"/>
                <w:color w:val="41bfcb"/>
                <w:sz w:val="24"/>
                <w:szCs w:val="24"/>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rFonts w:ascii="Proxima Nova" w:cs="Proxima Nova" w:eastAsia="Proxima Nova" w:hAnsi="Proxima Nova"/>
                <w:i w:val="1"/>
                <w:color w:val="353a51"/>
              </w:rPr>
            </w:pPr>
            <w:r w:rsidDel="00000000" w:rsidR="00000000" w:rsidRPr="00000000">
              <w:rPr>
                <w:rFonts w:ascii="Proxima Nova" w:cs="Proxima Nova" w:eastAsia="Proxima Nova" w:hAnsi="Proxima Nova"/>
                <w:i w:val="1"/>
                <w:color w:val="353a51"/>
                <w:rtl w:val="0"/>
              </w:rPr>
              <w:t xml:space="preserve">What do you expect of your mentee? (e.g. to communicate openly, be open to trying new things, provide regular feedback)</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ind w:left="990" w:firstLine="0"/>
              <w:rPr>
                <w:rFonts w:ascii="Proxima Nova" w:cs="Proxima Nova" w:eastAsia="Proxima Nova" w:hAnsi="Proxima Nova"/>
                <w:color w:val="353a51"/>
              </w:rPr>
            </w:pPr>
            <w:r w:rsidDel="00000000" w:rsidR="00000000" w:rsidRPr="00000000">
              <w:rPr>
                <w:rtl w:val="0"/>
              </w:rPr>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eef3f6"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Proxima Nova" w:cs="Proxima Nova" w:eastAsia="Proxima Nova" w:hAnsi="Proxima Nova"/>
                <w:b w:val="1"/>
                <w:color w:val="41bfcb"/>
                <w:sz w:val="24"/>
                <w:szCs w:val="24"/>
              </w:rPr>
            </w:pPr>
            <w:r w:rsidDel="00000000" w:rsidR="00000000" w:rsidRPr="00000000">
              <w:rPr>
                <w:rFonts w:ascii="Proxima Nova" w:cs="Proxima Nova" w:eastAsia="Proxima Nova" w:hAnsi="Proxima Nova"/>
                <w:b w:val="1"/>
                <w:color w:val="41bfcb"/>
                <w:sz w:val="24"/>
                <w:szCs w:val="24"/>
                <w:rtl w:val="0"/>
              </w:rPr>
              <w:t xml:space="preserve">Mentee expectations</w:t>
            </w:r>
          </w:p>
          <w:p w:rsidR="00000000" w:rsidDel="00000000" w:rsidP="00000000" w:rsidRDefault="00000000" w:rsidRPr="00000000" w14:paraId="0000002C">
            <w:pPr>
              <w:pageBreakBefore w:val="0"/>
              <w:widowControl w:val="0"/>
              <w:spacing w:line="240" w:lineRule="auto"/>
              <w:rPr>
                <w:rFonts w:ascii="Proxima Nova" w:cs="Proxima Nova" w:eastAsia="Proxima Nova" w:hAnsi="Proxima Nova"/>
                <w:b w:val="1"/>
                <w:color w:val="41bfcb"/>
                <w:sz w:val="24"/>
                <w:szCs w:val="24"/>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rFonts w:ascii="Proxima Nova" w:cs="Proxima Nova" w:eastAsia="Proxima Nova" w:hAnsi="Proxima Nova"/>
                <w:b w:val="1"/>
                <w:color w:val="41bfcb"/>
                <w:sz w:val="24"/>
                <w:szCs w:val="24"/>
              </w:rPr>
            </w:pPr>
            <w:r w:rsidDel="00000000" w:rsidR="00000000" w:rsidRPr="00000000">
              <w:rPr>
                <w:rFonts w:ascii="Proxima Nova" w:cs="Proxima Nova" w:eastAsia="Proxima Nova" w:hAnsi="Proxima Nova"/>
                <w:i w:val="1"/>
                <w:color w:val="353a51"/>
                <w:rtl w:val="0"/>
              </w:rPr>
              <w:t xml:space="preserve">What do you expect of your mentor? (e.g. share experience, provide regular feedback)</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ind w:left="990" w:firstLine="0"/>
              <w:rPr>
                <w:rFonts w:ascii="Proxima Nova" w:cs="Proxima Nova" w:eastAsia="Proxima Nova" w:hAnsi="Proxima Nova"/>
                <w:color w:val="353a51"/>
              </w:rPr>
            </w:pPr>
            <w:r w:rsidDel="00000000" w:rsidR="00000000" w:rsidRPr="00000000">
              <w:rPr>
                <w:rtl w:val="0"/>
              </w:rPr>
            </w:r>
          </w:p>
        </w:tc>
      </w:tr>
    </w:tbl>
    <w:p w:rsidR="00000000" w:rsidDel="00000000" w:rsidP="00000000" w:rsidRDefault="00000000" w:rsidRPr="00000000" w14:paraId="0000002F">
      <w:pPr>
        <w:pageBreakBefore w:val="0"/>
        <w:spacing w:line="240" w:lineRule="auto"/>
        <w:jc w:val="both"/>
        <w:rPr>
          <w:rFonts w:ascii="Proxima Nova" w:cs="Proxima Nova" w:eastAsia="Proxima Nova" w:hAnsi="Proxima Nova"/>
          <w:b w:val="1"/>
          <w:color w:val="353a51"/>
          <w:sz w:val="28"/>
          <w:szCs w:val="28"/>
        </w:rPr>
      </w:pPr>
      <w:r w:rsidDel="00000000" w:rsidR="00000000" w:rsidRPr="00000000">
        <w:rPr>
          <w:rFonts w:ascii="Proxima Nova" w:cs="Proxima Nova" w:eastAsia="Proxima Nova" w:hAnsi="Proxima Nova"/>
          <w:b w:val="1"/>
          <w:color w:val="353a51"/>
          <w:sz w:val="28"/>
          <w:szCs w:val="28"/>
          <w:rtl w:val="0"/>
        </w:rPr>
        <w:br w:type="textWrapping"/>
      </w:r>
    </w:p>
    <w:p w:rsidR="00000000" w:rsidDel="00000000" w:rsidP="00000000" w:rsidRDefault="00000000" w:rsidRPr="00000000" w14:paraId="00000030">
      <w:pPr>
        <w:pageBreakBefore w:val="0"/>
        <w:spacing w:line="240" w:lineRule="auto"/>
        <w:jc w:val="both"/>
        <w:rPr>
          <w:rFonts w:ascii="Proxima Nova" w:cs="Proxima Nova" w:eastAsia="Proxima Nova" w:hAnsi="Proxima Nova"/>
          <w:b w:val="1"/>
          <w:color w:val="353a51"/>
          <w:sz w:val="28"/>
          <w:szCs w:val="28"/>
        </w:rPr>
      </w:pPr>
      <w:r w:rsidDel="00000000" w:rsidR="00000000" w:rsidRPr="00000000">
        <w:rPr>
          <w:rtl w:val="0"/>
        </w:rPr>
      </w:r>
    </w:p>
    <w:p w:rsidR="00000000" w:rsidDel="00000000" w:rsidP="00000000" w:rsidRDefault="00000000" w:rsidRPr="00000000" w14:paraId="00000031">
      <w:pPr>
        <w:pageBreakBefore w:val="0"/>
        <w:spacing w:line="240" w:lineRule="auto"/>
        <w:jc w:val="both"/>
        <w:rPr>
          <w:rFonts w:ascii="Proxima Nova" w:cs="Proxima Nova" w:eastAsia="Proxima Nova" w:hAnsi="Proxima Nova"/>
          <w:b w:val="1"/>
          <w:color w:val="353a51"/>
          <w:sz w:val="28"/>
          <w:szCs w:val="28"/>
        </w:rPr>
      </w:pPr>
      <w:r w:rsidDel="00000000" w:rsidR="00000000" w:rsidRPr="00000000">
        <w:rPr>
          <w:rFonts w:ascii="Proxima Nova" w:cs="Proxima Nova" w:eastAsia="Proxima Nova" w:hAnsi="Proxima Nova"/>
          <w:b w:val="1"/>
          <w:color w:val="353a51"/>
          <w:sz w:val="28"/>
          <w:szCs w:val="28"/>
          <w:rtl w:val="0"/>
        </w:rPr>
        <w:t xml:space="preserve">Additional Notes</w:t>
      </w:r>
    </w:p>
    <w:p w:rsidR="00000000" w:rsidDel="00000000" w:rsidP="00000000" w:rsidRDefault="00000000" w:rsidRPr="00000000" w14:paraId="00000032">
      <w:pPr>
        <w:pageBreakBefore w:val="0"/>
        <w:spacing w:line="240" w:lineRule="auto"/>
        <w:jc w:val="both"/>
        <w:rPr>
          <w:rFonts w:ascii="Proxima Nova" w:cs="Proxima Nova" w:eastAsia="Proxima Nova" w:hAnsi="Proxima Nova"/>
          <w:b w:val="1"/>
          <w:color w:val="353a51"/>
          <w:sz w:val="28"/>
          <w:szCs w:val="28"/>
        </w:rPr>
      </w:pPr>
      <w:r w:rsidDel="00000000" w:rsidR="00000000" w:rsidRPr="00000000">
        <w:rPr>
          <w:rtl w:val="0"/>
        </w:rPr>
      </w:r>
    </w:p>
    <w:tbl>
      <w:tblPr>
        <w:tblStyle w:val="Table3"/>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6765"/>
        <w:tblGridChange w:id="0">
          <w:tblGrid>
            <w:gridCol w:w="3435"/>
            <w:gridCol w:w="6765"/>
          </w:tblGrid>
        </w:tblGridChange>
      </w:tblGrid>
      <w:tr>
        <w:trPr>
          <w:cantSplit w:val="0"/>
          <w:tblHeader w:val="0"/>
        </w:trPr>
        <w:tc>
          <w:tcPr>
            <w:tcBorders>
              <w:top w:color="d9d9d9" w:space="0" w:sz="12" w:val="single"/>
              <w:left w:color="d9d9d9" w:space="0" w:sz="12" w:val="single"/>
              <w:bottom w:color="d9d9d9" w:space="0" w:sz="12" w:val="single"/>
              <w:right w:color="d9d9d9" w:space="0" w:sz="12" w:val="single"/>
            </w:tcBorders>
            <w:shd w:fill="eef3f6"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Proxima Nova" w:cs="Proxima Nova" w:eastAsia="Proxima Nova" w:hAnsi="Proxima Nova"/>
                <w:b w:val="1"/>
                <w:color w:val="41bfcb"/>
                <w:sz w:val="24"/>
                <w:szCs w:val="24"/>
              </w:rPr>
            </w:pPr>
            <w:r w:rsidDel="00000000" w:rsidR="00000000" w:rsidRPr="00000000">
              <w:rPr>
                <w:rFonts w:ascii="Proxima Nova" w:cs="Proxima Nova" w:eastAsia="Proxima Nova" w:hAnsi="Proxima Nova"/>
                <w:b w:val="1"/>
                <w:color w:val="41bfcb"/>
                <w:sz w:val="24"/>
                <w:szCs w:val="24"/>
                <w:rtl w:val="0"/>
              </w:rPr>
              <w:t xml:space="preserve">Is there anything else you’d like to capture here?</w:t>
            </w:r>
          </w:p>
          <w:p w:rsidR="00000000" w:rsidDel="00000000" w:rsidP="00000000" w:rsidRDefault="00000000" w:rsidRPr="00000000" w14:paraId="00000034">
            <w:pPr>
              <w:pageBreakBefore w:val="0"/>
              <w:widowControl w:val="0"/>
              <w:spacing w:line="240" w:lineRule="auto"/>
              <w:rPr>
                <w:rFonts w:ascii="Proxima Nova" w:cs="Proxima Nova" w:eastAsia="Proxima Nova" w:hAnsi="Proxima Nova"/>
                <w:b w:val="1"/>
                <w:color w:val="41bfcb"/>
                <w:sz w:val="24"/>
                <w:szCs w:val="24"/>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rFonts w:ascii="Proxima Nova" w:cs="Proxima Nova" w:eastAsia="Proxima Nova" w:hAnsi="Proxima Nova"/>
                <w:b w:val="1"/>
                <w:color w:val="41bfcb"/>
                <w:sz w:val="24"/>
                <w:szCs w:val="24"/>
              </w:rPr>
            </w:pPr>
            <w:r w:rsidDel="00000000" w:rsidR="00000000" w:rsidRPr="00000000">
              <w:rPr>
                <w:rFonts w:ascii="Proxima Nova" w:cs="Proxima Nova" w:eastAsia="Proxima Nova" w:hAnsi="Proxima Nova"/>
                <w:i w:val="1"/>
                <w:color w:val="353a51"/>
                <w:rtl w:val="0"/>
              </w:rPr>
              <w:t xml:space="preserve">E.g. How will you measure progress? What will you explicitly not do together?</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ind w:left="990" w:firstLine="0"/>
              <w:rPr>
                <w:rFonts w:ascii="Proxima Nova" w:cs="Proxima Nova" w:eastAsia="Proxima Nova" w:hAnsi="Proxima Nova"/>
                <w:color w:val="353a51"/>
              </w:rPr>
            </w:pPr>
            <w:r w:rsidDel="00000000" w:rsidR="00000000" w:rsidRPr="00000000">
              <w:rPr>
                <w:rtl w:val="0"/>
              </w:rPr>
            </w:r>
          </w:p>
        </w:tc>
      </w:tr>
    </w:tbl>
    <w:p w:rsidR="00000000" w:rsidDel="00000000" w:rsidP="00000000" w:rsidRDefault="00000000" w:rsidRPr="00000000" w14:paraId="00000037">
      <w:pPr>
        <w:pageBreakBefore w:val="0"/>
        <w:spacing w:line="240" w:lineRule="auto"/>
        <w:jc w:val="both"/>
        <w:rPr>
          <w:rFonts w:ascii="Proxima Nova" w:cs="Proxima Nova" w:eastAsia="Proxima Nova" w:hAnsi="Proxima Nova"/>
          <w:b w:val="1"/>
          <w:color w:val="353a51"/>
          <w:sz w:val="28"/>
          <w:szCs w:val="28"/>
        </w:rPr>
      </w:pPr>
      <w:r w:rsidDel="00000000" w:rsidR="00000000" w:rsidRPr="00000000">
        <w:rPr>
          <w:rtl w:val="0"/>
        </w:rPr>
      </w:r>
    </w:p>
    <w:p w:rsidR="00000000" w:rsidDel="00000000" w:rsidP="00000000" w:rsidRDefault="00000000" w:rsidRPr="00000000" w14:paraId="00000038">
      <w:pPr>
        <w:pageBreakBefore w:val="0"/>
        <w:spacing w:line="240" w:lineRule="auto"/>
        <w:jc w:val="both"/>
        <w:rPr>
          <w:rFonts w:ascii="Proxima Nova" w:cs="Proxima Nova" w:eastAsia="Proxima Nova" w:hAnsi="Proxima Nova"/>
          <w:b w:val="1"/>
          <w:color w:val="353a51"/>
          <w:sz w:val="28"/>
          <w:szCs w:val="28"/>
        </w:rPr>
      </w:pPr>
      <w:r w:rsidDel="00000000" w:rsidR="00000000" w:rsidRPr="00000000">
        <w:rPr>
          <w:rtl w:val="0"/>
        </w:rPr>
      </w:r>
    </w:p>
    <w:p w:rsidR="00000000" w:rsidDel="00000000" w:rsidP="00000000" w:rsidRDefault="00000000" w:rsidRPr="00000000" w14:paraId="00000039">
      <w:pPr>
        <w:pageBreakBefore w:val="0"/>
        <w:spacing w:line="240" w:lineRule="auto"/>
        <w:jc w:val="both"/>
        <w:rPr>
          <w:rFonts w:ascii="Proxima Nova" w:cs="Proxima Nova" w:eastAsia="Proxima Nova" w:hAnsi="Proxima Nova"/>
          <w:b w:val="1"/>
          <w:color w:val="353a51"/>
          <w:sz w:val="28"/>
          <w:szCs w:val="28"/>
        </w:rPr>
      </w:pPr>
      <w:r w:rsidDel="00000000" w:rsidR="00000000" w:rsidRPr="00000000">
        <w:rPr>
          <w:rtl w:val="0"/>
        </w:rPr>
      </w:r>
    </w:p>
    <w:p w:rsidR="00000000" w:rsidDel="00000000" w:rsidP="00000000" w:rsidRDefault="00000000" w:rsidRPr="00000000" w14:paraId="0000003A">
      <w:pPr>
        <w:pageBreakBefore w:val="0"/>
        <w:spacing w:line="240" w:lineRule="auto"/>
        <w:jc w:val="both"/>
        <w:rPr>
          <w:rFonts w:ascii="Proxima Nova" w:cs="Proxima Nova" w:eastAsia="Proxima Nova" w:hAnsi="Proxima Nova"/>
          <w:b w:val="1"/>
          <w:color w:val="353a51"/>
          <w:sz w:val="28"/>
          <w:szCs w:val="28"/>
        </w:rPr>
      </w:pPr>
      <w:r w:rsidDel="00000000" w:rsidR="00000000" w:rsidRPr="00000000">
        <w:rPr>
          <w:rtl w:val="0"/>
        </w:rPr>
      </w:r>
    </w:p>
    <w:p w:rsidR="00000000" w:rsidDel="00000000" w:rsidP="00000000" w:rsidRDefault="00000000" w:rsidRPr="00000000" w14:paraId="0000003B">
      <w:pPr>
        <w:pageBreakBefore w:val="0"/>
        <w:spacing w:line="240" w:lineRule="auto"/>
        <w:jc w:val="both"/>
        <w:rPr>
          <w:rFonts w:ascii="Proxima Nova" w:cs="Proxima Nova" w:eastAsia="Proxima Nova" w:hAnsi="Proxima Nova"/>
          <w:b w:val="1"/>
          <w:color w:val="353a51"/>
          <w:sz w:val="28"/>
          <w:szCs w:val="28"/>
        </w:rPr>
      </w:pPr>
      <w:r w:rsidDel="00000000" w:rsidR="00000000" w:rsidRPr="00000000">
        <w:rPr>
          <w:rtl w:val="0"/>
        </w:rPr>
      </w:r>
    </w:p>
    <w:p w:rsidR="00000000" w:rsidDel="00000000" w:rsidP="00000000" w:rsidRDefault="00000000" w:rsidRPr="00000000" w14:paraId="0000003C">
      <w:pPr>
        <w:pageBreakBefore w:val="0"/>
        <w:spacing w:line="240" w:lineRule="auto"/>
        <w:jc w:val="both"/>
        <w:rPr>
          <w:rFonts w:ascii="Proxima Nova" w:cs="Proxima Nova" w:eastAsia="Proxima Nova" w:hAnsi="Proxima Nova"/>
          <w:b w:val="1"/>
        </w:rPr>
      </w:pPr>
      <w:r w:rsidDel="00000000" w:rsidR="00000000" w:rsidRPr="00000000">
        <w:rPr>
          <w:rFonts w:ascii="Proxima Nova" w:cs="Proxima Nova" w:eastAsia="Proxima Nova" w:hAnsi="Proxima Nova"/>
          <w:b w:val="1"/>
          <w:color w:val="353a51"/>
          <w:sz w:val="28"/>
          <w:szCs w:val="28"/>
          <w:rtl w:val="0"/>
        </w:rPr>
        <w:t xml:space="preserve">Making the Commitment</w:t>
      </w:r>
      <w:r w:rsidDel="00000000" w:rsidR="00000000" w:rsidRPr="00000000">
        <w:rPr>
          <w:rtl w:val="0"/>
        </w:rPr>
      </w:r>
    </w:p>
    <w:p w:rsidR="00000000" w:rsidDel="00000000" w:rsidP="00000000" w:rsidRDefault="00000000" w:rsidRPr="00000000" w14:paraId="0000003D">
      <w:pPr>
        <w:pageBreakBefore w:val="0"/>
        <w:rPr>
          <w:rFonts w:ascii="Proxima Nova" w:cs="Proxima Nova" w:eastAsia="Proxima Nova" w:hAnsi="Proxima Nova"/>
          <w:b w:val="1"/>
        </w:rPr>
      </w:pPr>
      <w:r w:rsidDel="00000000" w:rsidR="00000000" w:rsidRPr="00000000">
        <w:rPr>
          <w:rtl w:val="0"/>
        </w:rPr>
      </w:r>
    </w:p>
    <w:tbl>
      <w:tblPr>
        <w:tblStyle w:val="Table4"/>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755"/>
        <w:tblGridChange w:id="0">
          <w:tblGrid>
            <w:gridCol w:w="2445"/>
            <w:gridCol w:w="7755"/>
          </w:tblGrid>
        </w:tblGridChange>
      </w:tblGrid>
      <w:tr>
        <w:trPr>
          <w:cantSplit w:val="0"/>
          <w:trHeight w:val="1125" w:hRule="atLeast"/>
          <w:tblHeader w:val="0"/>
        </w:trPr>
        <w:tc>
          <w:tcPr>
            <w:tcBorders>
              <w:top w:color="d9d9d9" w:space="0" w:sz="12" w:val="single"/>
              <w:left w:color="d9d9d9" w:space="0" w:sz="12" w:val="single"/>
              <w:bottom w:color="d9d9d9" w:space="0" w:sz="12" w:val="single"/>
              <w:right w:color="d9d9d9" w:space="0" w:sz="12" w:val="single"/>
            </w:tcBorders>
            <w:shd w:fill="eef3f6"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Proxima Nova" w:cs="Proxima Nova" w:eastAsia="Proxima Nova" w:hAnsi="Proxima Nova"/>
                <w:b w:val="1"/>
                <w:color w:val="353a51"/>
                <w:sz w:val="24"/>
                <w:szCs w:val="24"/>
              </w:rPr>
            </w:pPr>
            <w:r w:rsidDel="00000000" w:rsidR="00000000" w:rsidRPr="00000000">
              <w:rPr>
                <w:rFonts w:ascii="Proxima Nova" w:cs="Proxima Nova" w:eastAsia="Proxima Nova" w:hAnsi="Proxima Nova"/>
                <w:b w:val="1"/>
                <w:color w:val="353a51"/>
                <w:sz w:val="24"/>
                <w:szCs w:val="24"/>
                <w:rtl w:val="0"/>
              </w:rPr>
              <w:t xml:space="preserve">Confidentiality</w:t>
            </w:r>
          </w:p>
          <w:p w:rsidR="00000000" w:rsidDel="00000000" w:rsidP="00000000" w:rsidRDefault="00000000" w:rsidRPr="00000000" w14:paraId="0000003F">
            <w:pPr>
              <w:pageBreakBefore w:val="0"/>
              <w:widowControl w:val="0"/>
              <w:spacing w:line="240" w:lineRule="auto"/>
              <w:rPr>
                <w:rFonts w:ascii="Proxima Nova" w:cs="Proxima Nova" w:eastAsia="Proxima Nova" w:hAnsi="Proxima Nova"/>
                <w:i w:val="1"/>
                <w:color w:val="353a51"/>
              </w:rPr>
            </w:pPr>
            <w:r w:rsidDel="00000000" w:rsidR="00000000" w:rsidRPr="00000000">
              <w:rPr>
                <w:rtl w:val="0"/>
              </w:rPr>
            </w:r>
          </w:p>
          <w:p w:rsidR="00000000" w:rsidDel="00000000" w:rsidP="00000000" w:rsidRDefault="00000000" w:rsidRPr="00000000" w14:paraId="00000040">
            <w:pPr>
              <w:pageBreakBefore w:val="0"/>
              <w:widowControl w:val="0"/>
              <w:spacing w:line="240" w:lineRule="auto"/>
              <w:rPr>
                <w:rFonts w:ascii="Proxima Nova" w:cs="Proxima Nova" w:eastAsia="Proxima Nova" w:hAnsi="Proxima Nova"/>
                <w:i w:val="1"/>
                <w:color w:val="353a51"/>
              </w:rPr>
            </w:pP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i w:val="1"/>
                <w:color w:val="b7b7b7"/>
                <w:rtl w:val="0"/>
              </w:rPr>
              <w:t xml:space="preserve">We agree that any sensitive issues that we discuss will be held in confidence. We will define what fits this definition as our relationship grows, and will always flag with each other where a particular subject matter is sensitive.</w:t>
            </w:r>
            <w:r w:rsidDel="00000000" w:rsidR="00000000" w:rsidRPr="00000000">
              <w:rPr>
                <w:rtl w:val="0"/>
              </w:rPr>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eef3f6"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Proxima Nova" w:cs="Proxima Nova" w:eastAsia="Proxima Nova" w:hAnsi="Proxima Nova"/>
                <w:b w:val="1"/>
                <w:color w:val="41bfcb"/>
                <w:sz w:val="24"/>
                <w:szCs w:val="24"/>
              </w:rPr>
            </w:pPr>
            <w:r w:rsidDel="00000000" w:rsidR="00000000" w:rsidRPr="00000000">
              <w:rPr>
                <w:rFonts w:ascii="Proxima Nova" w:cs="Proxima Nova" w:eastAsia="Proxima Nova" w:hAnsi="Proxima Nova"/>
                <w:b w:val="1"/>
                <w:color w:val="41bfcb"/>
                <w:sz w:val="24"/>
                <w:szCs w:val="24"/>
                <w:rtl w:val="0"/>
              </w:rPr>
              <w:t xml:space="preserve">Mentee signature</w:t>
            </w:r>
          </w:p>
          <w:p w:rsidR="00000000" w:rsidDel="00000000" w:rsidP="00000000" w:rsidRDefault="00000000" w:rsidRPr="00000000" w14:paraId="00000043">
            <w:pPr>
              <w:pageBreakBefore w:val="0"/>
              <w:widowControl w:val="0"/>
              <w:spacing w:line="240" w:lineRule="auto"/>
              <w:rPr>
                <w:rFonts w:ascii="Proxima Nova" w:cs="Proxima Nova" w:eastAsia="Proxima Nova" w:hAnsi="Proxima Nova"/>
                <w:b w:val="1"/>
                <w:color w:val="353a51"/>
                <w:sz w:val="24"/>
                <w:szCs w:val="24"/>
              </w:rPr>
            </w:pPr>
            <w:r w:rsidDel="00000000" w:rsidR="00000000" w:rsidRPr="00000000">
              <w:rPr>
                <w:rtl w:val="0"/>
              </w:rPr>
            </w:r>
          </w:p>
          <w:p w:rsidR="00000000" w:rsidDel="00000000" w:rsidP="00000000" w:rsidRDefault="00000000" w:rsidRPr="00000000" w14:paraId="00000044">
            <w:pPr>
              <w:pageBreakBefore w:val="0"/>
              <w:widowControl w:val="0"/>
              <w:spacing w:line="240" w:lineRule="auto"/>
              <w:rPr>
                <w:rFonts w:ascii="Proxima Nova" w:cs="Proxima Nova" w:eastAsia="Proxima Nova" w:hAnsi="Proxima Nova"/>
                <w:b w:val="1"/>
                <w:color w:val="353a51"/>
                <w:sz w:val="24"/>
                <w:szCs w:val="24"/>
              </w:rPr>
            </w:pPr>
            <w:r w:rsidDel="00000000" w:rsidR="00000000" w:rsidRPr="00000000">
              <w:rPr>
                <w:rtl w:val="0"/>
              </w:rPr>
            </w:r>
          </w:p>
          <w:p w:rsidR="00000000" w:rsidDel="00000000" w:rsidP="00000000" w:rsidRDefault="00000000" w:rsidRPr="00000000" w14:paraId="00000045">
            <w:pPr>
              <w:pageBreakBefore w:val="0"/>
              <w:widowControl w:val="0"/>
              <w:spacing w:line="240" w:lineRule="auto"/>
              <w:rPr>
                <w:rFonts w:ascii="Proxima Nova" w:cs="Proxima Nova" w:eastAsia="Proxima Nova" w:hAnsi="Proxima Nova"/>
                <w:b w:val="1"/>
                <w:color w:val="353a51"/>
                <w:sz w:val="24"/>
                <w:szCs w:val="24"/>
              </w:rPr>
            </w:pPr>
            <w:r w:rsidDel="00000000" w:rsidR="00000000" w:rsidRPr="00000000">
              <w:rPr>
                <w:rFonts w:ascii="Proxima Nova" w:cs="Proxima Nova" w:eastAsia="Proxima Nova" w:hAnsi="Proxima Nova"/>
                <w:b w:val="1"/>
                <w:color w:val="353a51"/>
                <w:sz w:val="24"/>
                <w:szCs w:val="24"/>
                <w:rtl w:val="0"/>
              </w:rPr>
              <w:t xml:space="preserve">Date</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Proxima Nova" w:cs="Proxima Nova" w:eastAsia="Proxima Nova" w:hAnsi="Proxima Nova"/>
                <w:b w:val="1"/>
                <w:color w:val="142164"/>
              </w:rPr>
            </w:pPr>
            <w:r w:rsidDel="00000000" w:rsidR="00000000" w:rsidRPr="00000000">
              <w:rPr>
                <w:rtl w:val="0"/>
              </w:rPr>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eef3f6"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rFonts w:ascii="Proxima Nova" w:cs="Proxima Nova" w:eastAsia="Proxima Nova" w:hAnsi="Proxima Nova"/>
                <w:b w:val="1"/>
                <w:color w:val="41bfcb"/>
                <w:sz w:val="24"/>
                <w:szCs w:val="24"/>
              </w:rPr>
            </w:pPr>
            <w:r w:rsidDel="00000000" w:rsidR="00000000" w:rsidRPr="00000000">
              <w:rPr>
                <w:rFonts w:ascii="Proxima Nova" w:cs="Proxima Nova" w:eastAsia="Proxima Nova" w:hAnsi="Proxima Nova"/>
                <w:b w:val="1"/>
                <w:color w:val="41bfcb"/>
                <w:sz w:val="24"/>
                <w:szCs w:val="24"/>
                <w:rtl w:val="0"/>
              </w:rPr>
              <w:t xml:space="preserve">Mentor signature</w:t>
            </w:r>
          </w:p>
          <w:p w:rsidR="00000000" w:rsidDel="00000000" w:rsidP="00000000" w:rsidRDefault="00000000" w:rsidRPr="00000000" w14:paraId="00000048">
            <w:pPr>
              <w:pageBreakBefore w:val="0"/>
              <w:widowControl w:val="0"/>
              <w:spacing w:line="240" w:lineRule="auto"/>
              <w:rPr>
                <w:rFonts w:ascii="Proxima Nova" w:cs="Proxima Nova" w:eastAsia="Proxima Nova" w:hAnsi="Proxima Nova"/>
                <w:b w:val="1"/>
                <w:color w:val="353a51"/>
                <w:sz w:val="24"/>
                <w:szCs w:val="24"/>
              </w:rPr>
            </w:pPr>
            <w:r w:rsidDel="00000000" w:rsidR="00000000" w:rsidRPr="00000000">
              <w:rPr>
                <w:rtl w:val="0"/>
              </w:rPr>
            </w:r>
          </w:p>
          <w:p w:rsidR="00000000" w:rsidDel="00000000" w:rsidP="00000000" w:rsidRDefault="00000000" w:rsidRPr="00000000" w14:paraId="00000049">
            <w:pPr>
              <w:pageBreakBefore w:val="0"/>
              <w:widowControl w:val="0"/>
              <w:spacing w:line="240" w:lineRule="auto"/>
              <w:rPr>
                <w:rFonts w:ascii="Proxima Nova" w:cs="Proxima Nova" w:eastAsia="Proxima Nova" w:hAnsi="Proxima Nova"/>
                <w:b w:val="1"/>
                <w:color w:val="353a51"/>
                <w:sz w:val="24"/>
                <w:szCs w:val="24"/>
              </w:rPr>
            </w:pPr>
            <w:r w:rsidDel="00000000" w:rsidR="00000000" w:rsidRPr="00000000">
              <w:rPr>
                <w:rtl w:val="0"/>
              </w:rPr>
            </w:r>
          </w:p>
          <w:p w:rsidR="00000000" w:rsidDel="00000000" w:rsidP="00000000" w:rsidRDefault="00000000" w:rsidRPr="00000000" w14:paraId="0000004A">
            <w:pPr>
              <w:pageBreakBefore w:val="0"/>
              <w:widowControl w:val="0"/>
              <w:spacing w:line="240" w:lineRule="auto"/>
              <w:rPr>
                <w:rFonts w:ascii="Proxima Nova" w:cs="Proxima Nova" w:eastAsia="Proxima Nova" w:hAnsi="Proxima Nova"/>
                <w:i w:val="1"/>
                <w:color w:val="353a51"/>
              </w:rPr>
            </w:pPr>
            <w:r w:rsidDel="00000000" w:rsidR="00000000" w:rsidRPr="00000000">
              <w:rPr>
                <w:rFonts w:ascii="Proxima Nova" w:cs="Proxima Nova" w:eastAsia="Proxima Nova" w:hAnsi="Proxima Nova"/>
                <w:b w:val="1"/>
                <w:color w:val="353a51"/>
                <w:sz w:val="24"/>
                <w:szCs w:val="24"/>
                <w:rtl w:val="0"/>
              </w:rPr>
              <w:t xml:space="preserve">Date</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Proxima Nova" w:cs="Proxima Nova" w:eastAsia="Proxima Nova" w:hAnsi="Proxima Nova"/>
                <w:b w:val="1"/>
                <w:color w:val="142164"/>
              </w:rPr>
            </w:pPr>
            <w:r w:rsidDel="00000000" w:rsidR="00000000" w:rsidRPr="00000000">
              <w:rPr>
                <w:rtl w:val="0"/>
              </w:rPr>
            </w:r>
          </w:p>
        </w:tc>
      </w:tr>
    </w:tbl>
    <w:p w:rsidR="00000000" w:rsidDel="00000000" w:rsidP="00000000" w:rsidRDefault="00000000" w:rsidRPr="00000000" w14:paraId="0000004C">
      <w:pPr>
        <w:pStyle w:val="Heading2"/>
        <w:pageBreakBefore w:val="0"/>
        <w:widowControl w:val="0"/>
        <w:spacing w:after="0" w:before="0" w:line="240" w:lineRule="auto"/>
        <w:rPr/>
      </w:pPr>
      <w:bookmarkStart w:colFirst="0" w:colLast="0" w:name="_9alv6qz3cqbr" w:id="1"/>
      <w:bookmarkEnd w:id="1"/>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4343400</wp:posOffset>
          </wp:positionH>
          <wp:positionV relativeFrom="paragraph">
            <wp:posOffset>-85724</wp:posOffset>
          </wp:positionV>
          <wp:extent cx="2033588" cy="20167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30263" l="0" r="0" t="30263"/>
                  <a:stretch>
                    <a:fillRect/>
                  </a:stretch>
                </pic:blipFill>
                <pic:spPr>
                  <a:xfrm>
                    <a:off x="0" y="0"/>
                    <a:ext cx="2033588" cy="20167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