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E04B" w14:textId="37A05AEF" w:rsidR="00DE060A" w:rsidRDefault="008B627F" w:rsidP="000518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To-Do List</w:t>
      </w:r>
      <w:r w:rsidR="0005181E">
        <w:rPr>
          <w:b/>
          <w:bCs/>
          <w:sz w:val="32"/>
          <w:szCs w:val="32"/>
          <w:u w:val="single"/>
        </w:rPr>
        <w:t xml:space="preserve"> BOSCARD</w:t>
      </w:r>
    </w:p>
    <w:p w14:paraId="51A45325" w14:textId="28169A72" w:rsidR="0005181E" w:rsidRDefault="0005181E" w:rsidP="0005181E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81E" w14:paraId="09A66ADC" w14:textId="77777777" w:rsidTr="0005181E">
        <w:tc>
          <w:tcPr>
            <w:tcW w:w="4508" w:type="dxa"/>
          </w:tcPr>
          <w:p w14:paraId="46420E7E" w14:textId="523BDF7E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Background</w:t>
            </w:r>
          </w:p>
        </w:tc>
        <w:tc>
          <w:tcPr>
            <w:tcW w:w="4508" w:type="dxa"/>
          </w:tcPr>
          <w:p w14:paraId="6F32C46D" w14:textId="7ABE17D5" w:rsidR="0005181E" w:rsidRDefault="008458F0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to-do list application that has both a front end and back end, in which the user can interact and use CRUD functionality</w:t>
            </w:r>
            <w:r w:rsidR="0005181E">
              <w:rPr>
                <w:sz w:val="24"/>
                <w:szCs w:val="24"/>
              </w:rPr>
              <w:t xml:space="preserve">. Using </w:t>
            </w:r>
            <w:r w:rsidR="00073AAF">
              <w:rPr>
                <w:sz w:val="24"/>
                <w:szCs w:val="24"/>
              </w:rPr>
              <w:t>supporting tools</w:t>
            </w:r>
            <w:r w:rsidR="0005181E">
              <w:rPr>
                <w:sz w:val="24"/>
                <w:szCs w:val="24"/>
              </w:rPr>
              <w:t xml:space="preserve">, </w:t>
            </w:r>
            <w:r w:rsidR="00073AAF">
              <w:rPr>
                <w:sz w:val="24"/>
                <w:szCs w:val="24"/>
              </w:rPr>
              <w:t>methodologies and</w:t>
            </w:r>
            <w:r w:rsidR="0005181E">
              <w:rPr>
                <w:sz w:val="24"/>
                <w:szCs w:val="24"/>
              </w:rPr>
              <w:t xml:space="preserve"> technologies taught </w:t>
            </w:r>
            <w:r w:rsidR="00073AAF">
              <w:rPr>
                <w:sz w:val="24"/>
                <w:szCs w:val="24"/>
              </w:rPr>
              <w:t>through training</w:t>
            </w:r>
            <w:r w:rsidR="0005181E">
              <w:rPr>
                <w:sz w:val="24"/>
                <w:szCs w:val="24"/>
              </w:rPr>
              <w:t xml:space="preserve">. Must be then delivered via a </w:t>
            </w:r>
            <w:r w:rsidR="00073AAF">
              <w:rPr>
                <w:sz w:val="24"/>
                <w:szCs w:val="24"/>
              </w:rPr>
              <w:t>15-minute</w:t>
            </w:r>
            <w:r w:rsidR="0005181E">
              <w:rPr>
                <w:sz w:val="24"/>
                <w:szCs w:val="24"/>
              </w:rPr>
              <w:t xml:space="preserve"> presentation.</w:t>
            </w:r>
          </w:p>
        </w:tc>
      </w:tr>
      <w:tr w:rsidR="0005181E" w14:paraId="5C7C84A4" w14:textId="77777777" w:rsidTr="0005181E">
        <w:tc>
          <w:tcPr>
            <w:tcW w:w="4508" w:type="dxa"/>
          </w:tcPr>
          <w:p w14:paraId="505E24B5" w14:textId="5DB783BF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4508" w:type="dxa"/>
          </w:tcPr>
          <w:p w14:paraId="46B302BA" w14:textId="62C9F464" w:rsidR="0005181E" w:rsidRDefault="0005181E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the end of </w:t>
            </w:r>
            <w:r w:rsidR="00AC2BAE">
              <w:rPr>
                <w:sz w:val="24"/>
                <w:szCs w:val="24"/>
              </w:rPr>
              <w:t>the 8</w:t>
            </w:r>
            <w:r w:rsidRPr="0005181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week, the application will be fully developed with all functionalities fully working, with several documents covering the project, such as risk assessments and </w:t>
            </w:r>
            <w:r w:rsidR="0047270B">
              <w:rPr>
                <w:sz w:val="24"/>
                <w:szCs w:val="24"/>
              </w:rPr>
              <w:t>preplanning</w:t>
            </w:r>
            <w:r>
              <w:rPr>
                <w:sz w:val="24"/>
                <w:szCs w:val="24"/>
              </w:rPr>
              <w:t xml:space="preserve">, as well including tests that help support the application, all done </w:t>
            </w:r>
            <w:r w:rsidR="00073AAF">
              <w:rPr>
                <w:sz w:val="24"/>
                <w:szCs w:val="24"/>
              </w:rPr>
              <w:t>during available working hours.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05181E" w14:paraId="60E09349" w14:textId="77777777" w:rsidTr="0005181E">
        <w:tc>
          <w:tcPr>
            <w:tcW w:w="4508" w:type="dxa"/>
          </w:tcPr>
          <w:p w14:paraId="2FF97713" w14:textId="1F60FBDC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1059D22C" w14:textId="27104C69" w:rsidR="0005181E" w:rsidRDefault="00073AAF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fully function test, with all minimum requirements.</w:t>
            </w:r>
          </w:p>
        </w:tc>
      </w:tr>
      <w:tr w:rsidR="0005181E" w14:paraId="07F14107" w14:textId="77777777" w:rsidTr="0005181E">
        <w:tc>
          <w:tcPr>
            <w:tcW w:w="4508" w:type="dxa"/>
          </w:tcPr>
          <w:p w14:paraId="227F454B" w14:textId="571F5DB8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4508" w:type="dxa"/>
          </w:tcPr>
          <w:p w14:paraId="079205B2" w14:textId="0AA00B26" w:rsidR="0005181E" w:rsidRDefault="00073AAF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restriction sets a due date for the application, meaning if the time plan is not followed the project may feel rushed or even not fully finished.</w:t>
            </w:r>
          </w:p>
        </w:tc>
      </w:tr>
      <w:tr w:rsidR="0005181E" w14:paraId="5825BC4A" w14:textId="77777777" w:rsidTr="0005181E">
        <w:tc>
          <w:tcPr>
            <w:tcW w:w="4508" w:type="dxa"/>
          </w:tcPr>
          <w:p w14:paraId="4D586855" w14:textId="2E27C116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53A766F6" w14:textId="359D4568" w:rsidR="0005181E" w:rsidRDefault="00AC2BAE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the front end should look to the user.</w:t>
            </w:r>
          </w:p>
        </w:tc>
      </w:tr>
      <w:tr w:rsidR="0005181E" w14:paraId="0F313582" w14:textId="77777777" w:rsidTr="0005181E">
        <w:tc>
          <w:tcPr>
            <w:tcW w:w="4508" w:type="dxa"/>
          </w:tcPr>
          <w:p w14:paraId="3AB54351" w14:textId="5C5416D5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Roles, Responsibilities and Reporting</w:t>
            </w:r>
          </w:p>
        </w:tc>
        <w:tc>
          <w:tcPr>
            <w:tcW w:w="4508" w:type="dxa"/>
          </w:tcPr>
          <w:p w14:paraId="56E44B7F" w14:textId="2B8BBC0B" w:rsidR="0005181E" w:rsidRDefault="00073AAF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this project is an individual project, all roles, responsibilities, and reporting are controlled by me, Benjamin Simon.</w:t>
            </w:r>
          </w:p>
        </w:tc>
      </w:tr>
      <w:tr w:rsidR="0005181E" w14:paraId="71A2081D" w14:textId="77777777" w:rsidTr="0005181E">
        <w:tc>
          <w:tcPr>
            <w:tcW w:w="4508" w:type="dxa"/>
          </w:tcPr>
          <w:p w14:paraId="6DDE850E" w14:textId="68E005E1" w:rsidR="0005181E" w:rsidRPr="0005181E" w:rsidRDefault="0005181E" w:rsidP="000518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4508" w:type="dxa"/>
          </w:tcPr>
          <w:p w14:paraId="0CA35935" w14:textId="29020C96" w:rsidR="0005181E" w:rsidRDefault="00073AAF" w:rsidP="00051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delivery time, there will be a fully functioning </w:t>
            </w:r>
            <w:r w:rsidR="00AC2BAE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>, with 80% or more test coverage, as well as supporting documents.</w:t>
            </w:r>
          </w:p>
        </w:tc>
      </w:tr>
    </w:tbl>
    <w:p w14:paraId="062FBF64" w14:textId="77E7200E" w:rsidR="0005181E" w:rsidRPr="0005181E" w:rsidRDefault="0005181E" w:rsidP="0005181E">
      <w:pPr>
        <w:jc w:val="center"/>
        <w:rPr>
          <w:sz w:val="24"/>
          <w:szCs w:val="24"/>
        </w:rPr>
      </w:pPr>
    </w:p>
    <w:sectPr w:rsidR="0005181E" w:rsidRPr="0005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E"/>
    <w:rsid w:val="000439A3"/>
    <w:rsid w:val="0005181E"/>
    <w:rsid w:val="00073AAF"/>
    <w:rsid w:val="0047270B"/>
    <w:rsid w:val="008458F0"/>
    <w:rsid w:val="008B627F"/>
    <w:rsid w:val="00AC2BAE"/>
    <w:rsid w:val="00D1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820D"/>
  <w15:chartTrackingRefBased/>
  <w15:docId w15:val="{430A748F-7CC0-4462-B673-373313C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simon</dc:creator>
  <cp:keywords/>
  <dc:description/>
  <cp:lastModifiedBy>benjamin simon</cp:lastModifiedBy>
  <cp:revision>6</cp:revision>
  <dcterms:created xsi:type="dcterms:W3CDTF">2020-11-13T11:02:00Z</dcterms:created>
  <dcterms:modified xsi:type="dcterms:W3CDTF">2020-12-10T09:47:00Z</dcterms:modified>
</cp:coreProperties>
</file>