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FB3D8" w14:textId="77777777" w:rsidR="00163757" w:rsidRDefault="00163757" w:rsidP="00163757">
      <w:pPr>
        <w:pStyle w:val="NormalWeb"/>
        <w:spacing w:before="240" w:beforeAutospacing="0" w:after="240" w:afterAutospacing="0"/>
      </w:pPr>
      <w:r>
        <w:rPr>
          <w:rFonts w:ascii="Arial" w:hAnsi="Arial" w:cs="Arial"/>
          <w:color w:val="000000"/>
          <w:sz w:val="22"/>
          <w:szCs w:val="22"/>
        </w:rPr>
        <w:t> </w:t>
      </w:r>
    </w:p>
    <w:p w14:paraId="46B325C2" w14:textId="7C3A6751" w:rsidR="00163757" w:rsidRDefault="00163757" w:rsidP="00163757">
      <w:pPr>
        <w:pStyle w:val="NormalWeb"/>
        <w:spacing w:before="240" w:beforeAutospacing="0" w:after="240" w:afterAutospacing="0"/>
        <w:ind w:left="720" w:firstLine="720"/>
      </w:pPr>
      <w:r>
        <w:rPr>
          <w:rFonts w:ascii="Arial" w:hAnsi="Arial" w:cs="Arial"/>
          <w:color w:val="000000"/>
          <w:sz w:val="22"/>
          <w:szCs w:val="22"/>
        </w:rPr>
        <w:t> </w:t>
      </w:r>
      <w:r>
        <w:rPr>
          <w:rFonts w:ascii="Arial" w:hAnsi="Arial" w:cs="Arial"/>
          <w:noProof/>
          <w:color w:val="000000"/>
          <w:sz w:val="22"/>
          <w:szCs w:val="22"/>
          <w:bdr w:val="none" w:sz="0" w:space="0" w:color="auto" w:frame="1"/>
        </w:rPr>
        <w:drawing>
          <wp:inline distT="0" distB="0" distL="0" distR="0" wp14:anchorId="190C2763" wp14:editId="435A59F8">
            <wp:extent cx="4220210" cy="12954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0210" cy="1295400"/>
                    </a:xfrm>
                    <a:prstGeom prst="rect">
                      <a:avLst/>
                    </a:prstGeom>
                    <a:noFill/>
                    <a:ln>
                      <a:noFill/>
                    </a:ln>
                  </pic:spPr>
                </pic:pic>
              </a:graphicData>
            </a:graphic>
          </wp:inline>
        </w:drawing>
      </w:r>
    </w:p>
    <w:p w14:paraId="61BC5779" w14:textId="77777777" w:rsidR="00163757" w:rsidRDefault="00163757" w:rsidP="00163757">
      <w:pPr>
        <w:pStyle w:val="NormalWeb"/>
        <w:spacing w:before="240" w:beforeAutospacing="0" w:after="240" w:afterAutospacing="0"/>
      </w:pPr>
      <w:r>
        <w:rPr>
          <w:rFonts w:ascii="Arial" w:hAnsi="Arial" w:cs="Arial"/>
          <w:color w:val="000000"/>
          <w:sz w:val="22"/>
          <w:szCs w:val="22"/>
        </w:rPr>
        <w:t> </w:t>
      </w:r>
    </w:p>
    <w:p w14:paraId="11749F31" w14:textId="77777777" w:rsidR="00163757" w:rsidRDefault="00163757" w:rsidP="00163757">
      <w:pPr>
        <w:pStyle w:val="NormalWeb"/>
        <w:spacing w:before="240" w:beforeAutospacing="0" w:after="240" w:afterAutospacing="0"/>
      </w:pPr>
      <w:r>
        <w:rPr>
          <w:rFonts w:ascii="Arial" w:hAnsi="Arial" w:cs="Arial"/>
          <w:color w:val="000000"/>
          <w:sz w:val="22"/>
          <w:szCs w:val="22"/>
        </w:rPr>
        <w:t> </w:t>
      </w:r>
    </w:p>
    <w:p w14:paraId="420BD34C" w14:textId="77777777" w:rsidR="00163757" w:rsidRDefault="00163757" w:rsidP="00163757">
      <w:pPr>
        <w:pStyle w:val="NormalWeb"/>
        <w:spacing w:before="240" w:beforeAutospacing="0" w:after="240" w:afterAutospacing="0"/>
      </w:pPr>
      <w:r>
        <w:rPr>
          <w:rFonts w:ascii="Arial" w:hAnsi="Arial" w:cs="Arial"/>
          <w:color w:val="000000"/>
          <w:sz w:val="22"/>
          <w:szCs w:val="22"/>
        </w:rPr>
        <w:t> </w:t>
      </w:r>
    </w:p>
    <w:p w14:paraId="5AB5E2CC" w14:textId="77777777" w:rsidR="00163757" w:rsidRDefault="00163757" w:rsidP="00163757">
      <w:pPr>
        <w:pStyle w:val="NormalWeb"/>
        <w:spacing w:before="240" w:beforeAutospacing="0" w:after="240" w:afterAutospacing="0"/>
      </w:pPr>
      <w:r>
        <w:rPr>
          <w:rFonts w:ascii="Arial" w:hAnsi="Arial" w:cs="Arial"/>
          <w:color w:val="000000"/>
          <w:sz w:val="22"/>
          <w:szCs w:val="22"/>
        </w:rPr>
        <w:t> </w:t>
      </w:r>
    </w:p>
    <w:p w14:paraId="0ECAA44C" w14:textId="77777777" w:rsidR="00163757" w:rsidRDefault="00163757" w:rsidP="00163757">
      <w:pPr>
        <w:pStyle w:val="NormalWeb"/>
        <w:spacing w:before="240" w:beforeAutospacing="0" w:after="240" w:afterAutospacing="0"/>
      </w:pPr>
      <w:r>
        <w:rPr>
          <w:rFonts w:ascii="Arial" w:hAnsi="Arial" w:cs="Arial"/>
          <w:color w:val="000000"/>
          <w:sz w:val="22"/>
          <w:szCs w:val="22"/>
        </w:rPr>
        <w:t> </w:t>
      </w:r>
    </w:p>
    <w:p w14:paraId="0F0DB893" w14:textId="77777777" w:rsidR="00163757" w:rsidRDefault="00163757" w:rsidP="00163757">
      <w:pPr>
        <w:pStyle w:val="NormalWeb"/>
        <w:spacing w:before="240" w:beforeAutospacing="0" w:after="240" w:afterAutospacing="0"/>
      </w:pPr>
      <w:r>
        <w:rPr>
          <w:rFonts w:ascii="Arial" w:hAnsi="Arial" w:cs="Arial"/>
          <w:color w:val="000000"/>
          <w:sz w:val="22"/>
          <w:szCs w:val="22"/>
        </w:rPr>
        <w:t> </w:t>
      </w:r>
    </w:p>
    <w:p w14:paraId="1C6EA563" w14:textId="77777777" w:rsidR="00163757" w:rsidRDefault="00163757" w:rsidP="00163757">
      <w:pPr>
        <w:pStyle w:val="NormalWeb"/>
        <w:spacing w:before="240" w:beforeAutospacing="0" w:after="240" w:afterAutospacing="0"/>
        <w:jc w:val="center"/>
      </w:pPr>
      <w:r>
        <w:rPr>
          <w:rFonts w:ascii="Arial" w:hAnsi="Arial" w:cs="Arial"/>
          <w:b/>
          <w:bCs/>
          <w:color w:val="C00000"/>
          <w:sz w:val="56"/>
          <w:szCs w:val="56"/>
        </w:rPr>
        <w:t>Capstone Project Report</w:t>
      </w:r>
    </w:p>
    <w:p w14:paraId="5BCB9377" w14:textId="77777777" w:rsidR="00163757" w:rsidRDefault="00163757" w:rsidP="00163757">
      <w:pPr>
        <w:pStyle w:val="NormalWeb"/>
        <w:spacing w:before="240" w:beforeAutospacing="0" w:after="240" w:afterAutospacing="0"/>
        <w:jc w:val="center"/>
      </w:pPr>
      <w:r>
        <w:rPr>
          <w:rFonts w:ascii="Arial" w:hAnsi="Arial" w:cs="Arial"/>
          <w:b/>
          <w:bCs/>
          <w:color w:val="C00000"/>
          <w:sz w:val="44"/>
          <w:szCs w:val="44"/>
        </w:rPr>
        <w:t>Report 5 – Software Test Documentation</w:t>
      </w:r>
    </w:p>
    <w:p w14:paraId="2BE52788" w14:textId="77777777" w:rsidR="00163757" w:rsidRDefault="00163757" w:rsidP="00163757">
      <w:pPr>
        <w:pStyle w:val="NormalWeb"/>
        <w:spacing w:before="240" w:beforeAutospacing="0" w:after="240" w:afterAutospacing="0"/>
        <w:jc w:val="center"/>
      </w:pPr>
      <w:r>
        <w:rPr>
          <w:rFonts w:ascii="Arial" w:hAnsi="Arial" w:cs="Arial"/>
          <w:b/>
          <w:bCs/>
          <w:color w:val="000000"/>
          <w:sz w:val="44"/>
          <w:szCs w:val="44"/>
        </w:rPr>
        <w:t> </w:t>
      </w:r>
    </w:p>
    <w:p w14:paraId="112A4415" w14:textId="77777777" w:rsidR="00163757" w:rsidRDefault="00163757" w:rsidP="00163757">
      <w:pPr>
        <w:pStyle w:val="NormalWeb"/>
        <w:spacing w:before="240" w:beforeAutospacing="0" w:after="240" w:afterAutospacing="0"/>
        <w:jc w:val="center"/>
      </w:pPr>
      <w:r>
        <w:rPr>
          <w:rFonts w:ascii="Arial" w:hAnsi="Arial" w:cs="Arial"/>
          <w:b/>
          <w:bCs/>
          <w:color w:val="000000"/>
          <w:sz w:val="44"/>
          <w:szCs w:val="44"/>
        </w:rPr>
        <w:t> </w:t>
      </w:r>
    </w:p>
    <w:p w14:paraId="1D828B89" w14:textId="77777777" w:rsidR="00163757" w:rsidRDefault="00163757" w:rsidP="00163757">
      <w:pPr>
        <w:pStyle w:val="NormalWeb"/>
        <w:spacing w:before="240" w:beforeAutospacing="0" w:after="240" w:afterAutospacing="0"/>
        <w:jc w:val="center"/>
      </w:pPr>
      <w:r>
        <w:rPr>
          <w:rFonts w:ascii="Arial" w:hAnsi="Arial" w:cs="Arial"/>
          <w:b/>
          <w:bCs/>
          <w:color w:val="000000"/>
          <w:sz w:val="44"/>
          <w:szCs w:val="44"/>
        </w:rPr>
        <w:t> </w:t>
      </w:r>
    </w:p>
    <w:p w14:paraId="342FB933" w14:textId="77777777" w:rsidR="00163757" w:rsidRDefault="00163757" w:rsidP="00163757">
      <w:pPr>
        <w:pStyle w:val="NormalWeb"/>
        <w:spacing w:before="240" w:beforeAutospacing="0" w:after="240" w:afterAutospacing="0"/>
        <w:jc w:val="center"/>
      </w:pPr>
      <w:r>
        <w:rPr>
          <w:rFonts w:ascii="Arial" w:hAnsi="Arial" w:cs="Arial"/>
          <w:b/>
          <w:bCs/>
          <w:color w:val="000000"/>
          <w:sz w:val="44"/>
          <w:szCs w:val="44"/>
        </w:rPr>
        <w:t> </w:t>
      </w:r>
    </w:p>
    <w:p w14:paraId="25E0965F" w14:textId="77777777" w:rsidR="00163757" w:rsidRDefault="00163757" w:rsidP="00163757">
      <w:pPr>
        <w:pStyle w:val="NormalWeb"/>
        <w:spacing w:before="240" w:beforeAutospacing="0" w:after="240" w:afterAutospacing="0"/>
        <w:jc w:val="center"/>
      </w:pPr>
      <w:r>
        <w:rPr>
          <w:rFonts w:ascii="Arial" w:hAnsi="Arial" w:cs="Arial"/>
          <w:b/>
          <w:bCs/>
          <w:color w:val="000000"/>
          <w:sz w:val="44"/>
          <w:szCs w:val="44"/>
        </w:rPr>
        <w:t> </w:t>
      </w:r>
    </w:p>
    <w:p w14:paraId="33F580DF" w14:textId="77777777" w:rsidR="00163757" w:rsidRDefault="00163757" w:rsidP="00163757">
      <w:pPr>
        <w:pStyle w:val="NormalWeb"/>
        <w:spacing w:before="240" w:beforeAutospacing="0" w:after="240" w:afterAutospacing="0"/>
        <w:jc w:val="center"/>
      </w:pPr>
      <w:r>
        <w:rPr>
          <w:rFonts w:ascii="Arial" w:hAnsi="Arial" w:cs="Arial"/>
          <w:b/>
          <w:bCs/>
          <w:color w:val="000000"/>
          <w:sz w:val="44"/>
          <w:szCs w:val="44"/>
        </w:rPr>
        <w:t> </w:t>
      </w:r>
    </w:p>
    <w:p w14:paraId="6C5DB3FD" w14:textId="77777777" w:rsidR="00163757" w:rsidRDefault="00163757" w:rsidP="00163757">
      <w:pPr>
        <w:pStyle w:val="NormalWeb"/>
        <w:spacing w:before="240" w:beforeAutospacing="0" w:after="240" w:afterAutospacing="0"/>
        <w:jc w:val="center"/>
      </w:pPr>
      <w:r>
        <w:rPr>
          <w:rFonts w:ascii="Arial" w:hAnsi="Arial" w:cs="Arial"/>
          <w:b/>
          <w:bCs/>
          <w:color w:val="000000"/>
          <w:sz w:val="44"/>
          <w:szCs w:val="44"/>
        </w:rPr>
        <w:t> </w:t>
      </w:r>
    </w:p>
    <w:p w14:paraId="61CEEDF7" w14:textId="77777777" w:rsidR="00163757" w:rsidRDefault="00163757" w:rsidP="00163757">
      <w:pPr>
        <w:pStyle w:val="NormalWeb"/>
        <w:spacing w:before="240" w:beforeAutospacing="0" w:after="240" w:afterAutospacing="0"/>
        <w:jc w:val="center"/>
      </w:pPr>
      <w:r>
        <w:rPr>
          <w:rFonts w:ascii="Arial" w:hAnsi="Arial" w:cs="Arial"/>
          <w:b/>
          <w:bCs/>
          <w:color w:val="000000"/>
          <w:sz w:val="44"/>
          <w:szCs w:val="44"/>
        </w:rPr>
        <w:t> </w:t>
      </w:r>
    </w:p>
    <w:p w14:paraId="5A8BFCB6" w14:textId="77777777" w:rsidR="00163757" w:rsidRDefault="00163757" w:rsidP="00163757">
      <w:pPr>
        <w:pStyle w:val="NormalWeb"/>
        <w:spacing w:before="240" w:beforeAutospacing="0" w:after="240" w:afterAutospacing="0"/>
        <w:jc w:val="center"/>
      </w:pPr>
      <w:r>
        <w:rPr>
          <w:rFonts w:ascii="Arial" w:hAnsi="Arial" w:cs="Arial"/>
          <w:b/>
          <w:bCs/>
          <w:color w:val="000000"/>
          <w:sz w:val="44"/>
          <w:szCs w:val="44"/>
        </w:rPr>
        <w:lastRenderedPageBreak/>
        <w:t> </w:t>
      </w:r>
    </w:p>
    <w:p w14:paraId="476AC61B" w14:textId="77777777" w:rsidR="00163757" w:rsidRDefault="00163757" w:rsidP="00163757">
      <w:pPr>
        <w:pStyle w:val="NormalWeb"/>
        <w:spacing w:before="80" w:beforeAutospacing="0" w:after="160" w:afterAutospacing="0"/>
        <w:ind w:left="2520" w:right="2180"/>
        <w:jc w:val="center"/>
      </w:pPr>
      <w:r>
        <w:rPr>
          <w:rFonts w:ascii="Arial" w:hAnsi="Arial" w:cs="Arial"/>
          <w:color w:val="000000"/>
          <w:sz w:val="28"/>
          <w:szCs w:val="28"/>
        </w:rPr>
        <w:t>– HoChiMinh, April 2025 –</w:t>
      </w:r>
    </w:p>
    <w:sdt>
      <w:sdtPr>
        <w:rPr>
          <w:rFonts w:asciiTheme="minorHAnsi" w:eastAsiaTheme="minorHAnsi" w:hAnsiTheme="minorHAnsi" w:cstheme="minorBidi"/>
          <w:color w:val="auto"/>
          <w:sz w:val="22"/>
          <w:szCs w:val="22"/>
          <w:lang w:val="en-GB"/>
        </w:rPr>
        <w:id w:val="-497816545"/>
        <w:docPartObj>
          <w:docPartGallery w:val="Table of Contents"/>
          <w:docPartUnique/>
        </w:docPartObj>
      </w:sdtPr>
      <w:sdtEndPr>
        <w:rPr>
          <w:b/>
          <w:bCs/>
          <w:noProof/>
        </w:rPr>
      </w:sdtEndPr>
      <w:sdtContent>
        <w:p w14:paraId="443358DA" w14:textId="73ADE4A9" w:rsidR="00163757" w:rsidRDefault="00163757">
          <w:pPr>
            <w:pStyle w:val="TOCHeading"/>
          </w:pPr>
          <w:r>
            <w:t>Contents</w:t>
          </w:r>
        </w:p>
        <w:p w14:paraId="3454AF7F" w14:textId="50CD0899" w:rsidR="00163757" w:rsidRDefault="00163757">
          <w:pPr>
            <w:pStyle w:val="TOC1"/>
            <w:tabs>
              <w:tab w:val="right" w:leader="dot" w:pos="9040"/>
            </w:tabs>
            <w:rPr>
              <w:rFonts w:eastAsiaTheme="minorEastAsia"/>
              <w:noProof/>
              <w:lang w:val="vi-VN" w:eastAsia="ja-JP"/>
            </w:rPr>
          </w:pPr>
          <w:r>
            <w:fldChar w:fldCharType="begin"/>
          </w:r>
          <w:r>
            <w:instrText xml:space="preserve"> TOC \o "1-3" \h \z \u </w:instrText>
          </w:r>
          <w:r>
            <w:fldChar w:fldCharType="separate"/>
          </w:r>
          <w:hyperlink w:anchor="_Toc195187590" w:history="1">
            <w:r w:rsidRPr="00757B28">
              <w:rPr>
                <w:rStyle w:val="Hyperlink"/>
                <w:rFonts w:ascii="Arial" w:hAnsi="Arial" w:cs="Arial"/>
                <w:noProof/>
              </w:rPr>
              <w:t>I. Record of Changes</w:t>
            </w:r>
            <w:r>
              <w:rPr>
                <w:noProof/>
                <w:webHidden/>
              </w:rPr>
              <w:tab/>
            </w:r>
            <w:r>
              <w:rPr>
                <w:noProof/>
                <w:webHidden/>
              </w:rPr>
              <w:fldChar w:fldCharType="begin"/>
            </w:r>
            <w:r>
              <w:rPr>
                <w:noProof/>
                <w:webHidden/>
              </w:rPr>
              <w:instrText xml:space="preserve"> PAGEREF _Toc195187590 \h </w:instrText>
            </w:r>
            <w:r>
              <w:rPr>
                <w:noProof/>
                <w:webHidden/>
              </w:rPr>
            </w:r>
            <w:r>
              <w:rPr>
                <w:noProof/>
                <w:webHidden/>
              </w:rPr>
              <w:fldChar w:fldCharType="separate"/>
            </w:r>
            <w:r>
              <w:rPr>
                <w:noProof/>
                <w:webHidden/>
              </w:rPr>
              <w:t>2</w:t>
            </w:r>
            <w:r>
              <w:rPr>
                <w:noProof/>
                <w:webHidden/>
              </w:rPr>
              <w:fldChar w:fldCharType="end"/>
            </w:r>
          </w:hyperlink>
        </w:p>
        <w:p w14:paraId="2FDD6FF5" w14:textId="6E2E706A" w:rsidR="00163757" w:rsidRDefault="000C6238">
          <w:pPr>
            <w:pStyle w:val="TOC1"/>
            <w:tabs>
              <w:tab w:val="right" w:leader="dot" w:pos="9040"/>
            </w:tabs>
            <w:rPr>
              <w:rFonts w:eastAsiaTheme="minorEastAsia"/>
              <w:noProof/>
              <w:lang w:val="vi-VN" w:eastAsia="ja-JP"/>
            </w:rPr>
          </w:pPr>
          <w:hyperlink w:anchor="_Toc195187591" w:history="1">
            <w:r w:rsidR="00163757" w:rsidRPr="00757B28">
              <w:rPr>
                <w:rStyle w:val="Hyperlink"/>
                <w:rFonts w:ascii="Arial" w:hAnsi="Arial" w:cs="Arial"/>
                <w:noProof/>
              </w:rPr>
              <w:t>II. Testing Documentation</w:t>
            </w:r>
            <w:r w:rsidR="00163757">
              <w:rPr>
                <w:noProof/>
                <w:webHidden/>
              </w:rPr>
              <w:tab/>
            </w:r>
            <w:r w:rsidR="00163757">
              <w:rPr>
                <w:noProof/>
                <w:webHidden/>
              </w:rPr>
              <w:fldChar w:fldCharType="begin"/>
            </w:r>
            <w:r w:rsidR="00163757">
              <w:rPr>
                <w:noProof/>
                <w:webHidden/>
              </w:rPr>
              <w:instrText xml:space="preserve"> PAGEREF _Toc195187591 \h </w:instrText>
            </w:r>
            <w:r w:rsidR="00163757">
              <w:rPr>
                <w:noProof/>
                <w:webHidden/>
              </w:rPr>
            </w:r>
            <w:r w:rsidR="00163757">
              <w:rPr>
                <w:noProof/>
                <w:webHidden/>
              </w:rPr>
              <w:fldChar w:fldCharType="separate"/>
            </w:r>
            <w:r w:rsidR="00163757">
              <w:rPr>
                <w:noProof/>
                <w:webHidden/>
              </w:rPr>
              <w:t>3</w:t>
            </w:r>
            <w:r w:rsidR="00163757">
              <w:rPr>
                <w:noProof/>
                <w:webHidden/>
              </w:rPr>
              <w:fldChar w:fldCharType="end"/>
            </w:r>
          </w:hyperlink>
        </w:p>
        <w:p w14:paraId="5D1CD528" w14:textId="59A3AE23" w:rsidR="00163757" w:rsidRDefault="000C6238">
          <w:pPr>
            <w:pStyle w:val="TOC2"/>
            <w:tabs>
              <w:tab w:val="right" w:leader="dot" w:pos="9040"/>
            </w:tabs>
            <w:rPr>
              <w:rFonts w:eastAsiaTheme="minorEastAsia"/>
              <w:noProof/>
              <w:lang w:val="vi-VN" w:eastAsia="ja-JP"/>
            </w:rPr>
          </w:pPr>
          <w:hyperlink w:anchor="_Toc195187592" w:history="1">
            <w:r w:rsidR="00163757" w:rsidRPr="00757B28">
              <w:rPr>
                <w:rStyle w:val="Hyperlink"/>
                <w:rFonts w:ascii="Arial" w:hAnsi="Arial" w:cs="Arial"/>
                <w:noProof/>
              </w:rPr>
              <w:t>1. Scope of Testing</w:t>
            </w:r>
            <w:r w:rsidR="00163757">
              <w:rPr>
                <w:noProof/>
                <w:webHidden/>
              </w:rPr>
              <w:tab/>
            </w:r>
            <w:r w:rsidR="00163757">
              <w:rPr>
                <w:noProof/>
                <w:webHidden/>
              </w:rPr>
              <w:fldChar w:fldCharType="begin"/>
            </w:r>
            <w:r w:rsidR="00163757">
              <w:rPr>
                <w:noProof/>
                <w:webHidden/>
              </w:rPr>
              <w:instrText xml:space="preserve"> PAGEREF _Toc195187592 \h </w:instrText>
            </w:r>
            <w:r w:rsidR="00163757">
              <w:rPr>
                <w:noProof/>
                <w:webHidden/>
              </w:rPr>
            </w:r>
            <w:r w:rsidR="00163757">
              <w:rPr>
                <w:noProof/>
                <w:webHidden/>
              </w:rPr>
              <w:fldChar w:fldCharType="separate"/>
            </w:r>
            <w:r w:rsidR="00163757">
              <w:rPr>
                <w:noProof/>
                <w:webHidden/>
              </w:rPr>
              <w:t>3</w:t>
            </w:r>
            <w:r w:rsidR="00163757">
              <w:rPr>
                <w:noProof/>
                <w:webHidden/>
              </w:rPr>
              <w:fldChar w:fldCharType="end"/>
            </w:r>
          </w:hyperlink>
        </w:p>
        <w:p w14:paraId="362A407D" w14:textId="002939CB" w:rsidR="00163757" w:rsidRDefault="000C6238">
          <w:pPr>
            <w:pStyle w:val="TOC2"/>
            <w:tabs>
              <w:tab w:val="right" w:leader="dot" w:pos="9040"/>
            </w:tabs>
            <w:rPr>
              <w:rFonts w:eastAsiaTheme="minorEastAsia"/>
              <w:noProof/>
              <w:lang w:val="vi-VN" w:eastAsia="ja-JP"/>
            </w:rPr>
          </w:pPr>
          <w:hyperlink w:anchor="_Toc195187593" w:history="1">
            <w:r w:rsidR="00163757" w:rsidRPr="00757B28">
              <w:rPr>
                <w:rStyle w:val="Hyperlink"/>
                <w:rFonts w:ascii="Arial" w:hAnsi="Arial" w:cs="Arial"/>
                <w:noProof/>
              </w:rPr>
              <w:t>2. Test Strategy</w:t>
            </w:r>
            <w:r w:rsidR="00163757">
              <w:rPr>
                <w:noProof/>
                <w:webHidden/>
              </w:rPr>
              <w:tab/>
            </w:r>
            <w:r w:rsidR="00163757">
              <w:rPr>
                <w:noProof/>
                <w:webHidden/>
              </w:rPr>
              <w:fldChar w:fldCharType="begin"/>
            </w:r>
            <w:r w:rsidR="00163757">
              <w:rPr>
                <w:noProof/>
                <w:webHidden/>
              </w:rPr>
              <w:instrText xml:space="preserve"> PAGEREF _Toc195187593 \h </w:instrText>
            </w:r>
            <w:r w:rsidR="00163757">
              <w:rPr>
                <w:noProof/>
                <w:webHidden/>
              </w:rPr>
            </w:r>
            <w:r w:rsidR="00163757">
              <w:rPr>
                <w:noProof/>
                <w:webHidden/>
              </w:rPr>
              <w:fldChar w:fldCharType="separate"/>
            </w:r>
            <w:r w:rsidR="00163757">
              <w:rPr>
                <w:noProof/>
                <w:webHidden/>
              </w:rPr>
              <w:t>3</w:t>
            </w:r>
            <w:r w:rsidR="00163757">
              <w:rPr>
                <w:noProof/>
                <w:webHidden/>
              </w:rPr>
              <w:fldChar w:fldCharType="end"/>
            </w:r>
          </w:hyperlink>
        </w:p>
        <w:p w14:paraId="0DF8D6E7" w14:textId="4C2D759D" w:rsidR="00163757" w:rsidRDefault="000C6238">
          <w:pPr>
            <w:pStyle w:val="TOC3"/>
            <w:tabs>
              <w:tab w:val="right" w:leader="dot" w:pos="9040"/>
            </w:tabs>
            <w:rPr>
              <w:rFonts w:eastAsiaTheme="minorEastAsia"/>
              <w:noProof/>
              <w:lang w:val="vi-VN" w:eastAsia="ja-JP"/>
            </w:rPr>
          </w:pPr>
          <w:hyperlink w:anchor="_Toc195187594" w:history="1">
            <w:r w:rsidR="00163757" w:rsidRPr="00757B28">
              <w:rPr>
                <w:rStyle w:val="Hyperlink"/>
                <w:rFonts w:ascii="Arial" w:hAnsi="Arial" w:cs="Arial"/>
                <w:noProof/>
              </w:rPr>
              <w:t>2.1 Testing Types</w:t>
            </w:r>
            <w:r w:rsidR="00163757">
              <w:rPr>
                <w:noProof/>
                <w:webHidden/>
              </w:rPr>
              <w:tab/>
            </w:r>
            <w:r w:rsidR="00163757">
              <w:rPr>
                <w:noProof/>
                <w:webHidden/>
              </w:rPr>
              <w:fldChar w:fldCharType="begin"/>
            </w:r>
            <w:r w:rsidR="00163757">
              <w:rPr>
                <w:noProof/>
                <w:webHidden/>
              </w:rPr>
              <w:instrText xml:space="preserve"> PAGEREF _Toc195187594 \h </w:instrText>
            </w:r>
            <w:r w:rsidR="00163757">
              <w:rPr>
                <w:noProof/>
                <w:webHidden/>
              </w:rPr>
            </w:r>
            <w:r w:rsidR="00163757">
              <w:rPr>
                <w:noProof/>
                <w:webHidden/>
              </w:rPr>
              <w:fldChar w:fldCharType="separate"/>
            </w:r>
            <w:r w:rsidR="00163757">
              <w:rPr>
                <w:noProof/>
                <w:webHidden/>
              </w:rPr>
              <w:t>3</w:t>
            </w:r>
            <w:r w:rsidR="00163757">
              <w:rPr>
                <w:noProof/>
                <w:webHidden/>
              </w:rPr>
              <w:fldChar w:fldCharType="end"/>
            </w:r>
          </w:hyperlink>
        </w:p>
        <w:p w14:paraId="1E590714" w14:textId="6195F836" w:rsidR="00163757" w:rsidRDefault="000C6238">
          <w:pPr>
            <w:pStyle w:val="TOC3"/>
            <w:tabs>
              <w:tab w:val="right" w:leader="dot" w:pos="9040"/>
            </w:tabs>
            <w:rPr>
              <w:rFonts w:eastAsiaTheme="minorEastAsia"/>
              <w:noProof/>
              <w:lang w:val="vi-VN" w:eastAsia="ja-JP"/>
            </w:rPr>
          </w:pPr>
          <w:hyperlink w:anchor="_Toc195187595" w:history="1">
            <w:r w:rsidR="00163757" w:rsidRPr="00757B28">
              <w:rPr>
                <w:rStyle w:val="Hyperlink"/>
                <w:rFonts w:ascii="Arial" w:hAnsi="Arial" w:cs="Arial"/>
                <w:noProof/>
              </w:rPr>
              <w:t>2.2 Test Levels</w:t>
            </w:r>
            <w:r w:rsidR="00163757">
              <w:rPr>
                <w:noProof/>
                <w:webHidden/>
              </w:rPr>
              <w:tab/>
            </w:r>
            <w:r w:rsidR="00163757">
              <w:rPr>
                <w:noProof/>
                <w:webHidden/>
              </w:rPr>
              <w:fldChar w:fldCharType="begin"/>
            </w:r>
            <w:r w:rsidR="00163757">
              <w:rPr>
                <w:noProof/>
                <w:webHidden/>
              </w:rPr>
              <w:instrText xml:space="preserve"> PAGEREF _Toc195187595 \h </w:instrText>
            </w:r>
            <w:r w:rsidR="00163757">
              <w:rPr>
                <w:noProof/>
                <w:webHidden/>
              </w:rPr>
            </w:r>
            <w:r w:rsidR="00163757">
              <w:rPr>
                <w:noProof/>
                <w:webHidden/>
              </w:rPr>
              <w:fldChar w:fldCharType="separate"/>
            </w:r>
            <w:r w:rsidR="00163757">
              <w:rPr>
                <w:noProof/>
                <w:webHidden/>
              </w:rPr>
              <w:t>3</w:t>
            </w:r>
            <w:r w:rsidR="00163757">
              <w:rPr>
                <w:noProof/>
                <w:webHidden/>
              </w:rPr>
              <w:fldChar w:fldCharType="end"/>
            </w:r>
          </w:hyperlink>
        </w:p>
        <w:p w14:paraId="587155B8" w14:textId="11DF5451" w:rsidR="00163757" w:rsidRDefault="000C6238">
          <w:pPr>
            <w:pStyle w:val="TOC3"/>
            <w:tabs>
              <w:tab w:val="right" w:leader="dot" w:pos="9040"/>
            </w:tabs>
            <w:rPr>
              <w:rFonts w:eastAsiaTheme="minorEastAsia"/>
              <w:noProof/>
              <w:lang w:val="vi-VN" w:eastAsia="ja-JP"/>
            </w:rPr>
          </w:pPr>
          <w:hyperlink w:anchor="_Toc195187596" w:history="1">
            <w:r w:rsidR="00163757" w:rsidRPr="00757B28">
              <w:rPr>
                <w:rStyle w:val="Hyperlink"/>
                <w:rFonts w:ascii="Arial" w:hAnsi="Arial" w:cs="Arial"/>
                <w:noProof/>
              </w:rPr>
              <w:t>2.3 Supporting Tools</w:t>
            </w:r>
            <w:r w:rsidR="00163757">
              <w:rPr>
                <w:noProof/>
                <w:webHidden/>
              </w:rPr>
              <w:tab/>
            </w:r>
            <w:r w:rsidR="00163757">
              <w:rPr>
                <w:noProof/>
                <w:webHidden/>
              </w:rPr>
              <w:fldChar w:fldCharType="begin"/>
            </w:r>
            <w:r w:rsidR="00163757">
              <w:rPr>
                <w:noProof/>
                <w:webHidden/>
              </w:rPr>
              <w:instrText xml:space="preserve"> PAGEREF _Toc195187596 \h </w:instrText>
            </w:r>
            <w:r w:rsidR="00163757">
              <w:rPr>
                <w:noProof/>
                <w:webHidden/>
              </w:rPr>
            </w:r>
            <w:r w:rsidR="00163757">
              <w:rPr>
                <w:noProof/>
                <w:webHidden/>
              </w:rPr>
              <w:fldChar w:fldCharType="separate"/>
            </w:r>
            <w:r w:rsidR="00163757">
              <w:rPr>
                <w:noProof/>
                <w:webHidden/>
              </w:rPr>
              <w:t>4</w:t>
            </w:r>
            <w:r w:rsidR="00163757">
              <w:rPr>
                <w:noProof/>
                <w:webHidden/>
              </w:rPr>
              <w:fldChar w:fldCharType="end"/>
            </w:r>
          </w:hyperlink>
        </w:p>
        <w:p w14:paraId="0EF24A50" w14:textId="29817FBF" w:rsidR="00163757" w:rsidRDefault="000C6238">
          <w:pPr>
            <w:pStyle w:val="TOC2"/>
            <w:tabs>
              <w:tab w:val="right" w:leader="dot" w:pos="9040"/>
            </w:tabs>
            <w:rPr>
              <w:rFonts w:eastAsiaTheme="minorEastAsia"/>
              <w:noProof/>
              <w:lang w:val="vi-VN" w:eastAsia="ja-JP"/>
            </w:rPr>
          </w:pPr>
          <w:hyperlink w:anchor="_Toc195187597" w:history="1">
            <w:r w:rsidR="00163757" w:rsidRPr="00757B28">
              <w:rPr>
                <w:rStyle w:val="Hyperlink"/>
                <w:rFonts w:ascii="Arial" w:hAnsi="Arial" w:cs="Arial"/>
                <w:noProof/>
              </w:rPr>
              <w:t>3. Test Plan</w:t>
            </w:r>
            <w:r w:rsidR="00163757">
              <w:rPr>
                <w:noProof/>
                <w:webHidden/>
              </w:rPr>
              <w:tab/>
            </w:r>
            <w:r w:rsidR="00163757">
              <w:rPr>
                <w:noProof/>
                <w:webHidden/>
              </w:rPr>
              <w:fldChar w:fldCharType="begin"/>
            </w:r>
            <w:r w:rsidR="00163757">
              <w:rPr>
                <w:noProof/>
                <w:webHidden/>
              </w:rPr>
              <w:instrText xml:space="preserve"> PAGEREF _Toc195187597 \h </w:instrText>
            </w:r>
            <w:r w:rsidR="00163757">
              <w:rPr>
                <w:noProof/>
                <w:webHidden/>
              </w:rPr>
            </w:r>
            <w:r w:rsidR="00163757">
              <w:rPr>
                <w:noProof/>
                <w:webHidden/>
              </w:rPr>
              <w:fldChar w:fldCharType="separate"/>
            </w:r>
            <w:r w:rsidR="00163757">
              <w:rPr>
                <w:noProof/>
                <w:webHidden/>
              </w:rPr>
              <w:t>4</w:t>
            </w:r>
            <w:r w:rsidR="00163757">
              <w:rPr>
                <w:noProof/>
                <w:webHidden/>
              </w:rPr>
              <w:fldChar w:fldCharType="end"/>
            </w:r>
          </w:hyperlink>
        </w:p>
        <w:p w14:paraId="0019AA12" w14:textId="5246711C" w:rsidR="00163757" w:rsidRDefault="000C6238">
          <w:pPr>
            <w:pStyle w:val="TOC3"/>
            <w:tabs>
              <w:tab w:val="right" w:leader="dot" w:pos="9040"/>
            </w:tabs>
            <w:rPr>
              <w:rFonts w:eastAsiaTheme="minorEastAsia"/>
              <w:noProof/>
              <w:lang w:val="vi-VN" w:eastAsia="ja-JP"/>
            </w:rPr>
          </w:pPr>
          <w:hyperlink w:anchor="_Toc195187598" w:history="1">
            <w:r w:rsidR="00163757" w:rsidRPr="00757B28">
              <w:rPr>
                <w:rStyle w:val="Hyperlink"/>
                <w:rFonts w:ascii="Arial" w:hAnsi="Arial" w:cs="Arial"/>
                <w:noProof/>
              </w:rPr>
              <w:t>3.1 Human Resources</w:t>
            </w:r>
            <w:r w:rsidR="00163757">
              <w:rPr>
                <w:noProof/>
                <w:webHidden/>
              </w:rPr>
              <w:tab/>
            </w:r>
            <w:r w:rsidR="00163757">
              <w:rPr>
                <w:noProof/>
                <w:webHidden/>
              </w:rPr>
              <w:fldChar w:fldCharType="begin"/>
            </w:r>
            <w:r w:rsidR="00163757">
              <w:rPr>
                <w:noProof/>
                <w:webHidden/>
              </w:rPr>
              <w:instrText xml:space="preserve"> PAGEREF _Toc195187598 \h </w:instrText>
            </w:r>
            <w:r w:rsidR="00163757">
              <w:rPr>
                <w:noProof/>
                <w:webHidden/>
              </w:rPr>
            </w:r>
            <w:r w:rsidR="00163757">
              <w:rPr>
                <w:noProof/>
                <w:webHidden/>
              </w:rPr>
              <w:fldChar w:fldCharType="separate"/>
            </w:r>
            <w:r w:rsidR="00163757">
              <w:rPr>
                <w:noProof/>
                <w:webHidden/>
              </w:rPr>
              <w:t>4</w:t>
            </w:r>
            <w:r w:rsidR="00163757">
              <w:rPr>
                <w:noProof/>
                <w:webHidden/>
              </w:rPr>
              <w:fldChar w:fldCharType="end"/>
            </w:r>
          </w:hyperlink>
        </w:p>
        <w:p w14:paraId="739E2132" w14:textId="0072D63B" w:rsidR="00163757" w:rsidRDefault="000C6238">
          <w:pPr>
            <w:pStyle w:val="TOC3"/>
            <w:tabs>
              <w:tab w:val="right" w:leader="dot" w:pos="9040"/>
            </w:tabs>
            <w:rPr>
              <w:rFonts w:eastAsiaTheme="minorEastAsia"/>
              <w:noProof/>
              <w:lang w:val="vi-VN" w:eastAsia="ja-JP"/>
            </w:rPr>
          </w:pPr>
          <w:hyperlink w:anchor="_Toc195187599" w:history="1">
            <w:r w:rsidR="00163757" w:rsidRPr="00757B28">
              <w:rPr>
                <w:rStyle w:val="Hyperlink"/>
                <w:rFonts w:ascii="Arial" w:hAnsi="Arial" w:cs="Arial"/>
                <w:noProof/>
              </w:rPr>
              <w:t>3.2 Test Environment</w:t>
            </w:r>
            <w:r w:rsidR="00163757">
              <w:rPr>
                <w:noProof/>
                <w:webHidden/>
              </w:rPr>
              <w:tab/>
            </w:r>
            <w:r w:rsidR="00163757">
              <w:rPr>
                <w:noProof/>
                <w:webHidden/>
              </w:rPr>
              <w:fldChar w:fldCharType="begin"/>
            </w:r>
            <w:r w:rsidR="00163757">
              <w:rPr>
                <w:noProof/>
                <w:webHidden/>
              </w:rPr>
              <w:instrText xml:space="preserve"> PAGEREF _Toc195187599 \h </w:instrText>
            </w:r>
            <w:r w:rsidR="00163757">
              <w:rPr>
                <w:noProof/>
                <w:webHidden/>
              </w:rPr>
            </w:r>
            <w:r w:rsidR="00163757">
              <w:rPr>
                <w:noProof/>
                <w:webHidden/>
              </w:rPr>
              <w:fldChar w:fldCharType="separate"/>
            </w:r>
            <w:r w:rsidR="00163757">
              <w:rPr>
                <w:noProof/>
                <w:webHidden/>
              </w:rPr>
              <w:t>4</w:t>
            </w:r>
            <w:r w:rsidR="00163757">
              <w:rPr>
                <w:noProof/>
                <w:webHidden/>
              </w:rPr>
              <w:fldChar w:fldCharType="end"/>
            </w:r>
          </w:hyperlink>
        </w:p>
        <w:p w14:paraId="146C5EE6" w14:textId="7DB742AC" w:rsidR="00163757" w:rsidRDefault="000C6238">
          <w:pPr>
            <w:pStyle w:val="TOC3"/>
            <w:tabs>
              <w:tab w:val="right" w:leader="dot" w:pos="9040"/>
            </w:tabs>
            <w:rPr>
              <w:rFonts w:eastAsiaTheme="minorEastAsia"/>
              <w:noProof/>
              <w:lang w:val="vi-VN" w:eastAsia="ja-JP"/>
            </w:rPr>
          </w:pPr>
          <w:hyperlink w:anchor="_Toc195187600" w:history="1">
            <w:r w:rsidR="00163757" w:rsidRPr="00757B28">
              <w:rPr>
                <w:rStyle w:val="Hyperlink"/>
                <w:rFonts w:ascii="Arial" w:hAnsi="Arial" w:cs="Arial"/>
                <w:noProof/>
              </w:rPr>
              <w:t>3.3 Test Milestones</w:t>
            </w:r>
            <w:r w:rsidR="00163757">
              <w:rPr>
                <w:noProof/>
                <w:webHidden/>
              </w:rPr>
              <w:tab/>
            </w:r>
            <w:r w:rsidR="00163757">
              <w:rPr>
                <w:noProof/>
                <w:webHidden/>
              </w:rPr>
              <w:fldChar w:fldCharType="begin"/>
            </w:r>
            <w:r w:rsidR="00163757">
              <w:rPr>
                <w:noProof/>
                <w:webHidden/>
              </w:rPr>
              <w:instrText xml:space="preserve"> PAGEREF _Toc195187600 \h </w:instrText>
            </w:r>
            <w:r w:rsidR="00163757">
              <w:rPr>
                <w:noProof/>
                <w:webHidden/>
              </w:rPr>
            </w:r>
            <w:r w:rsidR="00163757">
              <w:rPr>
                <w:noProof/>
                <w:webHidden/>
              </w:rPr>
              <w:fldChar w:fldCharType="separate"/>
            </w:r>
            <w:r w:rsidR="00163757">
              <w:rPr>
                <w:noProof/>
                <w:webHidden/>
              </w:rPr>
              <w:t>5</w:t>
            </w:r>
            <w:r w:rsidR="00163757">
              <w:rPr>
                <w:noProof/>
                <w:webHidden/>
              </w:rPr>
              <w:fldChar w:fldCharType="end"/>
            </w:r>
          </w:hyperlink>
        </w:p>
        <w:p w14:paraId="1C8155AE" w14:textId="0889BB54" w:rsidR="00163757" w:rsidRDefault="000C6238">
          <w:pPr>
            <w:pStyle w:val="TOC2"/>
            <w:tabs>
              <w:tab w:val="right" w:leader="dot" w:pos="9040"/>
            </w:tabs>
            <w:rPr>
              <w:rFonts w:eastAsiaTheme="minorEastAsia"/>
              <w:noProof/>
              <w:lang w:val="vi-VN" w:eastAsia="ja-JP"/>
            </w:rPr>
          </w:pPr>
          <w:hyperlink w:anchor="_Toc195187601" w:history="1">
            <w:r w:rsidR="00163757" w:rsidRPr="00757B28">
              <w:rPr>
                <w:rStyle w:val="Hyperlink"/>
                <w:rFonts w:ascii="Arial" w:hAnsi="Arial" w:cs="Arial"/>
                <w:noProof/>
              </w:rPr>
              <w:t>4. Test Cases</w:t>
            </w:r>
            <w:r w:rsidR="00163757">
              <w:rPr>
                <w:noProof/>
                <w:webHidden/>
              </w:rPr>
              <w:tab/>
            </w:r>
            <w:r w:rsidR="00163757">
              <w:rPr>
                <w:noProof/>
                <w:webHidden/>
              </w:rPr>
              <w:fldChar w:fldCharType="begin"/>
            </w:r>
            <w:r w:rsidR="00163757">
              <w:rPr>
                <w:noProof/>
                <w:webHidden/>
              </w:rPr>
              <w:instrText xml:space="preserve"> PAGEREF _Toc195187601 \h </w:instrText>
            </w:r>
            <w:r w:rsidR="00163757">
              <w:rPr>
                <w:noProof/>
                <w:webHidden/>
              </w:rPr>
            </w:r>
            <w:r w:rsidR="00163757">
              <w:rPr>
                <w:noProof/>
                <w:webHidden/>
              </w:rPr>
              <w:fldChar w:fldCharType="separate"/>
            </w:r>
            <w:r w:rsidR="00163757">
              <w:rPr>
                <w:noProof/>
                <w:webHidden/>
              </w:rPr>
              <w:t>5</w:t>
            </w:r>
            <w:r w:rsidR="00163757">
              <w:rPr>
                <w:noProof/>
                <w:webHidden/>
              </w:rPr>
              <w:fldChar w:fldCharType="end"/>
            </w:r>
          </w:hyperlink>
        </w:p>
        <w:p w14:paraId="28C0A990" w14:textId="3765FB5C" w:rsidR="00163757" w:rsidRDefault="000C6238">
          <w:pPr>
            <w:pStyle w:val="TOC2"/>
            <w:tabs>
              <w:tab w:val="right" w:leader="dot" w:pos="9040"/>
            </w:tabs>
            <w:rPr>
              <w:rFonts w:eastAsiaTheme="minorEastAsia"/>
              <w:noProof/>
              <w:lang w:val="vi-VN" w:eastAsia="ja-JP"/>
            </w:rPr>
          </w:pPr>
          <w:hyperlink w:anchor="_Toc195187602" w:history="1">
            <w:r w:rsidR="00163757" w:rsidRPr="00757B28">
              <w:rPr>
                <w:rStyle w:val="Hyperlink"/>
                <w:rFonts w:ascii="Arial" w:hAnsi="Arial" w:cs="Arial"/>
                <w:noProof/>
              </w:rPr>
              <w:t>5. Test Reports</w:t>
            </w:r>
            <w:r w:rsidR="00163757">
              <w:rPr>
                <w:noProof/>
                <w:webHidden/>
              </w:rPr>
              <w:tab/>
            </w:r>
            <w:r w:rsidR="00163757">
              <w:rPr>
                <w:noProof/>
                <w:webHidden/>
              </w:rPr>
              <w:fldChar w:fldCharType="begin"/>
            </w:r>
            <w:r w:rsidR="00163757">
              <w:rPr>
                <w:noProof/>
                <w:webHidden/>
              </w:rPr>
              <w:instrText xml:space="preserve"> PAGEREF _Toc195187602 \h </w:instrText>
            </w:r>
            <w:r w:rsidR="00163757">
              <w:rPr>
                <w:noProof/>
                <w:webHidden/>
              </w:rPr>
            </w:r>
            <w:r w:rsidR="00163757">
              <w:rPr>
                <w:noProof/>
                <w:webHidden/>
              </w:rPr>
              <w:fldChar w:fldCharType="separate"/>
            </w:r>
            <w:r w:rsidR="00163757">
              <w:rPr>
                <w:noProof/>
                <w:webHidden/>
              </w:rPr>
              <w:t>5</w:t>
            </w:r>
            <w:r w:rsidR="00163757">
              <w:rPr>
                <w:noProof/>
                <w:webHidden/>
              </w:rPr>
              <w:fldChar w:fldCharType="end"/>
            </w:r>
          </w:hyperlink>
        </w:p>
        <w:p w14:paraId="00E4837C" w14:textId="5E68C080" w:rsidR="00163757" w:rsidRDefault="00163757">
          <w:r>
            <w:rPr>
              <w:b/>
              <w:bCs/>
              <w:noProof/>
            </w:rPr>
            <w:fldChar w:fldCharType="end"/>
          </w:r>
        </w:p>
      </w:sdtContent>
    </w:sdt>
    <w:p w14:paraId="2C664F40" w14:textId="77777777" w:rsidR="00163757" w:rsidRDefault="00163757" w:rsidP="00163757">
      <w:pPr>
        <w:pStyle w:val="NormalWeb"/>
        <w:spacing w:before="240" w:beforeAutospacing="0" w:after="240" w:afterAutospacing="0"/>
      </w:pPr>
      <w:r>
        <w:rPr>
          <w:rFonts w:ascii="Arial" w:hAnsi="Arial" w:cs="Arial"/>
          <w:color w:val="000000"/>
          <w:sz w:val="22"/>
          <w:szCs w:val="22"/>
        </w:rPr>
        <w:t> </w:t>
      </w:r>
    </w:p>
    <w:p w14:paraId="6BFB0537" w14:textId="77777777" w:rsidR="00163757" w:rsidRDefault="00163757" w:rsidP="00163757"/>
    <w:p w14:paraId="18040D50" w14:textId="77777777" w:rsidR="00163757" w:rsidRDefault="00163757" w:rsidP="00163757">
      <w:pPr>
        <w:pStyle w:val="NormalWeb"/>
        <w:spacing w:before="240" w:beforeAutospacing="0" w:after="240" w:afterAutospacing="0"/>
      </w:pPr>
      <w:r>
        <w:rPr>
          <w:rFonts w:ascii="Arial" w:hAnsi="Arial" w:cs="Arial"/>
          <w:b/>
          <w:bCs/>
          <w:color w:val="C00000"/>
          <w:sz w:val="32"/>
          <w:szCs w:val="32"/>
        </w:rPr>
        <w:t> </w:t>
      </w:r>
    </w:p>
    <w:p w14:paraId="6E7F7320" w14:textId="77777777" w:rsidR="00163757" w:rsidRDefault="00163757" w:rsidP="00163757">
      <w:pPr>
        <w:pStyle w:val="Heading1"/>
        <w:spacing w:before="480" w:after="120"/>
      </w:pPr>
      <w:bookmarkStart w:id="0" w:name="_Toc195187590"/>
      <w:r>
        <w:rPr>
          <w:rFonts w:ascii="Arial" w:hAnsi="Arial" w:cs="Arial"/>
          <w:color w:val="000000"/>
          <w:sz w:val="46"/>
          <w:szCs w:val="46"/>
        </w:rPr>
        <w:t>I. Record of Changes</w:t>
      </w:r>
      <w:bookmarkEnd w:id="0"/>
    </w:p>
    <w:tbl>
      <w:tblPr>
        <w:tblW w:w="0" w:type="auto"/>
        <w:tblCellMar>
          <w:top w:w="15" w:type="dxa"/>
          <w:left w:w="15" w:type="dxa"/>
          <w:bottom w:w="15" w:type="dxa"/>
          <w:right w:w="15" w:type="dxa"/>
        </w:tblCellMar>
        <w:tblLook w:val="04A0" w:firstRow="1" w:lastRow="0" w:firstColumn="1" w:lastColumn="0" w:noHBand="0" w:noVBand="1"/>
      </w:tblPr>
      <w:tblGrid>
        <w:gridCol w:w="705"/>
        <w:gridCol w:w="766"/>
        <w:gridCol w:w="1158"/>
        <w:gridCol w:w="2173"/>
      </w:tblGrid>
      <w:tr w:rsidR="00163757" w14:paraId="3A581631" w14:textId="77777777" w:rsidTr="00163757">
        <w:trPr>
          <w:trHeight w:val="570"/>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hideMark/>
          </w:tcPr>
          <w:p w14:paraId="2A709441" w14:textId="77777777" w:rsidR="00163757" w:rsidRDefault="00163757">
            <w:pPr>
              <w:pStyle w:val="NormalWeb"/>
              <w:spacing w:before="240" w:beforeAutospacing="0" w:after="240" w:afterAutospacing="0"/>
              <w:ind w:left="80"/>
            </w:pPr>
            <w:r>
              <w:rPr>
                <w:rFonts w:ascii="Arial" w:hAnsi="Arial" w:cs="Arial"/>
                <w:color w:val="000000"/>
                <w:sz w:val="22"/>
                <w:szCs w:val="22"/>
              </w:rPr>
              <w:t>Date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hideMark/>
          </w:tcPr>
          <w:p w14:paraId="3BF43E61" w14:textId="77777777" w:rsidR="00163757" w:rsidRDefault="00163757">
            <w:pPr>
              <w:pStyle w:val="NormalWeb"/>
              <w:spacing w:before="240" w:beforeAutospacing="0" w:after="240" w:afterAutospacing="0"/>
              <w:ind w:left="80"/>
            </w:pPr>
            <w:r>
              <w:rPr>
                <w:rFonts w:ascii="Arial" w:hAnsi="Arial" w:cs="Arial"/>
                <w:color w:val="000000"/>
                <w:sz w:val="22"/>
                <w:szCs w:val="22"/>
              </w:rPr>
              <w:t>A*</w:t>
            </w:r>
            <w:r>
              <w:rPr>
                <w:rFonts w:ascii="Arial" w:hAnsi="Arial" w:cs="Arial"/>
                <w:color w:val="000000"/>
                <w:sz w:val="22"/>
                <w:szCs w:val="22"/>
              </w:rPr>
              <w:br/>
              <w:t xml:space="preserve"> M, D</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hideMark/>
          </w:tcPr>
          <w:p w14:paraId="2409F4FE" w14:textId="77777777" w:rsidR="00163757" w:rsidRDefault="00163757">
            <w:pPr>
              <w:pStyle w:val="NormalWeb"/>
              <w:spacing w:before="240" w:beforeAutospacing="0" w:after="240" w:afterAutospacing="0"/>
              <w:ind w:left="80"/>
            </w:pPr>
            <w:r>
              <w:rPr>
                <w:rFonts w:ascii="Arial" w:hAnsi="Arial" w:cs="Arial"/>
                <w:color w:val="000000"/>
                <w:sz w:val="22"/>
                <w:szCs w:val="22"/>
              </w:rPr>
              <w:t>In charge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hideMark/>
          </w:tcPr>
          <w:p w14:paraId="2D088160" w14:textId="77777777" w:rsidR="00163757" w:rsidRDefault="00163757">
            <w:pPr>
              <w:pStyle w:val="NormalWeb"/>
              <w:spacing w:before="240" w:beforeAutospacing="0" w:after="240" w:afterAutospacing="0"/>
              <w:ind w:left="80"/>
            </w:pPr>
            <w:r>
              <w:rPr>
                <w:rFonts w:ascii="Arial" w:hAnsi="Arial" w:cs="Arial"/>
                <w:color w:val="000000"/>
                <w:sz w:val="22"/>
                <w:szCs w:val="22"/>
              </w:rPr>
              <w:t>Change Description</w:t>
            </w:r>
          </w:p>
        </w:tc>
      </w:tr>
      <w:tr w:rsidR="00163757" w14:paraId="3A69DED2" w14:textId="77777777" w:rsidTr="00163757">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058393B" w14:textId="77777777" w:rsidR="00163757" w:rsidRDefault="00163757">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39867B3" w14:textId="77777777" w:rsidR="00163757" w:rsidRDefault="00163757">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8CEFAA4" w14:textId="77777777" w:rsidR="00163757" w:rsidRDefault="00163757">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77263C2" w14:textId="77777777" w:rsidR="00163757" w:rsidRDefault="00163757">
            <w:pPr>
              <w:pStyle w:val="NormalWeb"/>
              <w:spacing w:before="240" w:beforeAutospacing="0" w:after="240" w:afterAutospacing="0"/>
              <w:ind w:left="80"/>
            </w:pPr>
            <w:r>
              <w:rPr>
                <w:rFonts w:ascii="Arial" w:hAnsi="Arial" w:cs="Arial"/>
                <w:color w:val="000000"/>
                <w:sz w:val="22"/>
                <w:szCs w:val="22"/>
              </w:rPr>
              <w:t> </w:t>
            </w:r>
          </w:p>
        </w:tc>
      </w:tr>
      <w:tr w:rsidR="00163757" w14:paraId="4E69349B" w14:textId="77777777" w:rsidTr="00163757">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A95F3DC" w14:textId="77777777" w:rsidR="00163757" w:rsidRDefault="00163757">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5B90308" w14:textId="77777777" w:rsidR="00163757" w:rsidRDefault="00163757">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5B62805" w14:textId="77777777" w:rsidR="00163757" w:rsidRDefault="00163757">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82A00B1" w14:textId="77777777" w:rsidR="00163757" w:rsidRDefault="00163757">
            <w:pPr>
              <w:pStyle w:val="NormalWeb"/>
              <w:spacing w:before="240" w:beforeAutospacing="0" w:after="240" w:afterAutospacing="0"/>
              <w:ind w:left="80"/>
            </w:pPr>
            <w:r>
              <w:rPr>
                <w:rFonts w:ascii="Arial" w:hAnsi="Arial" w:cs="Arial"/>
                <w:color w:val="000000"/>
                <w:sz w:val="22"/>
                <w:szCs w:val="22"/>
              </w:rPr>
              <w:t> </w:t>
            </w:r>
          </w:p>
        </w:tc>
      </w:tr>
      <w:tr w:rsidR="00163757" w14:paraId="03E68DB2" w14:textId="77777777" w:rsidTr="00163757">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51401E4" w14:textId="77777777" w:rsidR="00163757" w:rsidRDefault="00163757">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B994AAA" w14:textId="77777777" w:rsidR="00163757" w:rsidRDefault="00163757">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2D23680" w14:textId="77777777" w:rsidR="00163757" w:rsidRDefault="00163757">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5817EB3" w14:textId="77777777" w:rsidR="00163757" w:rsidRDefault="00163757">
            <w:pPr>
              <w:pStyle w:val="NormalWeb"/>
              <w:spacing w:before="240" w:beforeAutospacing="0" w:after="240" w:afterAutospacing="0"/>
              <w:ind w:left="80"/>
            </w:pPr>
            <w:r>
              <w:rPr>
                <w:rFonts w:ascii="Arial" w:hAnsi="Arial" w:cs="Arial"/>
                <w:color w:val="000000"/>
                <w:sz w:val="22"/>
                <w:szCs w:val="22"/>
              </w:rPr>
              <w:t> </w:t>
            </w:r>
          </w:p>
        </w:tc>
      </w:tr>
      <w:tr w:rsidR="00163757" w14:paraId="6C95BC67" w14:textId="77777777" w:rsidTr="00163757">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ED69219" w14:textId="77777777" w:rsidR="00163757" w:rsidRDefault="00163757">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8AF97E8" w14:textId="77777777" w:rsidR="00163757" w:rsidRDefault="00163757">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3637C6C" w14:textId="77777777" w:rsidR="00163757" w:rsidRDefault="00163757">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AA8E63E" w14:textId="77777777" w:rsidR="00163757" w:rsidRDefault="00163757">
            <w:pPr>
              <w:pStyle w:val="NormalWeb"/>
              <w:spacing w:before="240" w:beforeAutospacing="0" w:after="240" w:afterAutospacing="0"/>
              <w:ind w:left="80"/>
            </w:pPr>
            <w:r>
              <w:rPr>
                <w:rFonts w:ascii="Arial" w:hAnsi="Arial" w:cs="Arial"/>
                <w:color w:val="000000"/>
                <w:sz w:val="22"/>
                <w:szCs w:val="22"/>
              </w:rPr>
              <w:t> </w:t>
            </w:r>
          </w:p>
        </w:tc>
      </w:tr>
      <w:tr w:rsidR="00163757" w14:paraId="10AB6692" w14:textId="77777777" w:rsidTr="00163757">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7699A21" w14:textId="77777777" w:rsidR="00163757" w:rsidRDefault="00163757">
            <w:pPr>
              <w:pStyle w:val="NormalWeb"/>
              <w:spacing w:before="240" w:beforeAutospacing="0" w:after="240" w:afterAutospacing="0"/>
              <w:ind w:left="80"/>
            </w:pPr>
            <w:r>
              <w:rPr>
                <w:rFonts w:ascii="Arial" w:hAnsi="Arial" w:cs="Arial"/>
                <w:color w:val="000000"/>
                <w:sz w:val="22"/>
                <w:szCs w:val="22"/>
              </w:rPr>
              <w:lastRenderedPageBreak/>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94AAE3E" w14:textId="77777777" w:rsidR="00163757" w:rsidRDefault="00163757">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10B5A97" w14:textId="77777777" w:rsidR="00163757" w:rsidRDefault="00163757">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B9F1312" w14:textId="77777777" w:rsidR="00163757" w:rsidRDefault="00163757">
            <w:pPr>
              <w:pStyle w:val="NormalWeb"/>
              <w:spacing w:before="240" w:beforeAutospacing="0" w:after="240" w:afterAutospacing="0"/>
              <w:ind w:left="80"/>
            </w:pPr>
            <w:r>
              <w:rPr>
                <w:rFonts w:ascii="Arial" w:hAnsi="Arial" w:cs="Arial"/>
                <w:color w:val="000000"/>
                <w:sz w:val="22"/>
                <w:szCs w:val="22"/>
              </w:rPr>
              <w:t> </w:t>
            </w:r>
          </w:p>
        </w:tc>
      </w:tr>
      <w:tr w:rsidR="00163757" w14:paraId="5EE2E3E1" w14:textId="77777777" w:rsidTr="00163757">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A8AA387" w14:textId="77777777" w:rsidR="00163757" w:rsidRDefault="00163757">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3B041E1" w14:textId="77777777" w:rsidR="00163757" w:rsidRDefault="00163757">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BDC300A" w14:textId="77777777" w:rsidR="00163757" w:rsidRDefault="00163757">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92BC2F4" w14:textId="77777777" w:rsidR="00163757" w:rsidRDefault="00163757">
            <w:pPr>
              <w:pStyle w:val="NormalWeb"/>
              <w:spacing w:before="240" w:beforeAutospacing="0" w:after="240" w:afterAutospacing="0"/>
              <w:ind w:left="80"/>
            </w:pPr>
            <w:r>
              <w:rPr>
                <w:rFonts w:ascii="Arial" w:hAnsi="Arial" w:cs="Arial"/>
                <w:color w:val="000000"/>
                <w:sz w:val="22"/>
                <w:szCs w:val="22"/>
              </w:rPr>
              <w:t> </w:t>
            </w:r>
          </w:p>
        </w:tc>
      </w:tr>
      <w:tr w:rsidR="00163757" w14:paraId="189BB7B4" w14:textId="77777777" w:rsidTr="00163757">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14D1564" w14:textId="77777777" w:rsidR="00163757" w:rsidRDefault="00163757">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53A7153" w14:textId="77777777" w:rsidR="00163757" w:rsidRDefault="00163757">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E1A4861" w14:textId="77777777" w:rsidR="00163757" w:rsidRDefault="00163757">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157992B" w14:textId="77777777" w:rsidR="00163757" w:rsidRDefault="00163757">
            <w:pPr>
              <w:pStyle w:val="NormalWeb"/>
              <w:spacing w:before="240" w:beforeAutospacing="0" w:after="240" w:afterAutospacing="0"/>
              <w:ind w:left="80"/>
            </w:pPr>
            <w:r>
              <w:rPr>
                <w:rFonts w:ascii="Arial" w:hAnsi="Arial" w:cs="Arial"/>
                <w:color w:val="000000"/>
                <w:sz w:val="22"/>
                <w:szCs w:val="22"/>
              </w:rPr>
              <w:t> </w:t>
            </w:r>
          </w:p>
        </w:tc>
      </w:tr>
      <w:tr w:rsidR="00163757" w14:paraId="05A95446" w14:textId="77777777" w:rsidTr="00163757">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8E326E5" w14:textId="77777777" w:rsidR="00163757" w:rsidRDefault="00163757">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D57EE81" w14:textId="77777777" w:rsidR="00163757" w:rsidRDefault="00163757">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1659BC0" w14:textId="77777777" w:rsidR="00163757" w:rsidRDefault="00163757">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214DE84" w14:textId="77777777" w:rsidR="00163757" w:rsidRDefault="00163757">
            <w:pPr>
              <w:pStyle w:val="NormalWeb"/>
              <w:spacing w:before="240" w:beforeAutospacing="0" w:after="240" w:afterAutospacing="0"/>
              <w:ind w:left="80"/>
            </w:pPr>
            <w:r>
              <w:rPr>
                <w:rFonts w:ascii="Arial" w:hAnsi="Arial" w:cs="Arial"/>
                <w:color w:val="000000"/>
                <w:sz w:val="22"/>
                <w:szCs w:val="22"/>
              </w:rPr>
              <w:t> </w:t>
            </w:r>
          </w:p>
        </w:tc>
      </w:tr>
      <w:tr w:rsidR="00163757" w14:paraId="55F8AF2E" w14:textId="77777777" w:rsidTr="00163757">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C12A2D9" w14:textId="77777777" w:rsidR="00163757" w:rsidRDefault="00163757">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1FE3920" w14:textId="77777777" w:rsidR="00163757" w:rsidRDefault="00163757">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0E22F62" w14:textId="77777777" w:rsidR="00163757" w:rsidRDefault="00163757">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0408344" w14:textId="77777777" w:rsidR="00163757" w:rsidRDefault="00163757">
            <w:pPr>
              <w:pStyle w:val="NormalWeb"/>
              <w:spacing w:before="240" w:beforeAutospacing="0" w:after="240" w:afterAutospacing="0"/>
              <w:ind w:left="80"/>
            </w:pPr>
            <w:r>
              <w:rPr>
                <w:rFonts w:ascii="Arial" w:hAnsi="Arial" w:cs="Arial"/>
                <w:color w:val="000000"/>
                <w:sz w:val="22"/>
                <w:szCs w:val="22"/>
              </w:rPr>
              <w:t> </w:t>
            </w:r>
          </w:p>
        </w:tc>
      </w:tr>
      <w:tr w:rsidR="00163757" w14:paraId="1B5927AA" w14:textId="77777777" w:rsidTr="00163757">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0654BA2" w14:textId="77777777" w:rsidR="00163757" w:rsidRDefault="00163757">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9134A1D" w14:textId="77777777" w:rsidR="00163757" w:rsidRDefault="00163757">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40F0038" w14:textId="77777777" w:rsidR="00163757" w:rsidRDefault="00163757">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E883B57" w14:textId="77777777" w:rsidR="00163757" w:rsidRDefault="00163757">
            <w:pPr>
              <w:pStyle w:val="NormalWeb"/>
              <w:spacing w:before="240" w:beforeAutospacing="0" w:after="240" w:afterAutospacing="0"/>
              <w:ind w:left="80"/>
            </w:pPr>
            <w:r>
              <w:rPr>
                <w:rFonts w:ascii="Arial" w:hAnsi="Arial" w:cs="Arial"/>
                <w:color w:val="000000"/>
                <w:sz w:val="22"/>
                <w:szCs w:val="22"/>
              </w:rPr>
              <w:t> </w:t>
            </w:r>
          </w:p>
        </w:tc>
      </w:tr>
      <w:tr w:rsidR="00163757" w14:paraId="46FDC4F7" w14:textId="77777777" w:rsidTr="00163757">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6535AEE" w14:textId="77777777" w:rsidR="00163757" w:rsidRDefault="00163757">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6D442D1" w14:textId="77777777" w:rsidR="00163757" w:rsidRDefault="00163757">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814040D" w14:textId="77777777" w:rsidR="00163757" w:rsidRDefault="00163757">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2EC1C12" w14:textId="77777777" w:rsidR="00163757" w:rsidRDefault="00163757">
            <w:pPr>
              <w:pStyle w:val="NormalWeb"/>
              <w:spacing w:before="240" w:beforeAutospacing="0" w:after="240" w:afterAutospacing="0"/>
              <w:ind w:left="80"/>
            </w:pPr>
            <w:r>
              <w:rPr>
                <w:rFonts w:ascii="Arial" w:hAnsi="Arial" w:cs="Arial"/>
                <w:color w:val="000000"/>
                <w:sz w:val="22"/>
                <w:szCs w:val="22"/>
              </w:rPr>
              <w:t> </w:t>
            </w:r>
          </w:p>
        </w:tc>
      </w:tr>
      <w:tr w:rsidR="00163757" w14:paraId="5FB0CB16" w14:textId="77777777" w:rsidTr="00163757">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07A1D30" w14:textId="77777777" w:rsidR="00163757" w:rsidRDefault="00163757">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7BE6BAB" w14:textId="77777777" w:rsidR="00163757" w:rsidRDefault="00163757">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F353F90" w14:textId="77777777" w:rsidR="00163757" w:rsidRDefault="00163757">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8D432E1" w14:textId="77777777" w:rsidR="00163757" w:rsidRDefault="00163757">
            <w:pPr>
              <w:pStyle w:val="NormalWeb"/>
              <w:spacing w:before="240" w:beforeAutospacing="0" w:after="240" w:afterAutospacing="0"/>
              <w:ind w:left="80"/>
            </w:pPr>
            <w:r>
              <w:rPr>
                <w:rFonts w:ascii="Arial" w:hAnsi="Arial" w:cs="Arial"/>
                <w:color w:val="000000"/>
                <w:sz w:val="22"/>
                <w:szCs w:val="22"/>
              </w:rPr>
              <w:t> </w:t>
            </w:r>
          </w:p>
        </w:tc>
      </w:tr>
      <w:tr w:rsidR="00163757" w14:paraId="5B054699" w14:textId="77777777" w:rsidTr="00163757">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C6BF3AB" w14:textId="77777777" w:rsidR="00163757" w:rsidRDefault="00163757">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46FB771" w14:textId="77777777" w:rsidR="00163757" w:rsidRDefault="00163757">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CDD5F76" w14:textId="77777777" w:rsidR="00163757" w:rsidRDefault="00163757">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3A423FB" w14:textId="77777777" w:rsidR="00163757" w:rsidRDefault="00163757">
            <w:pPr>
              <w:pStyle w:val="NormalWeb"/>
              <w:spacing w:before="240" w:beforeAutospacing="0" w:after="240" w:afterAutospacing="0"/>
              <w:ind w:left="80"/>
            </w:pPr>
            <w:r>
              <w:rPr>
                <w:rFonts w:ascii="Arial" w:hAnsi="Arial" w:cs="Arial"/>
                <w:color w:val="000000"/>
                <w:sz w:val="22"/>
                <w:szCs w:val="22"/>
              </w:rPr>
              <w:t> </w:t>
            </w:r>
          </w:p>
        </w:tc>
      </w:tr>
    </w:tbl>
    <w:p w14:paraId="7472436E" w14:textId="77777777" w:rsidR="00163757" w:rsidRDefault="00163757" w:rsidP="00163757">
      <w:pPr>
        <w:pStyle w:val="NormalWeb"/>
        <w:spacing w:before="240" w:beforeAutospacing="0" w:after="240" w:afterAutospacing="0"/>
      </w:pPr>
      <w:r>
        <w:rPr>
          <w:rFonts w:ascii="Arial" w:hAnsi="Arial" w:cs="Arial"/>
          <w:color w:val="000000"/>
          <w:sz w:val="22"/>
          <w:szCs w:val="22"/>
        </w:rPr>
        <w:t>*A - Added M - Modified D - Deleted</w:t>
      </w:r>
    </w:p>
    <w:p w14:paraId="5E91C9B9" w14:textId="77777777" w:rsidR="00163757" w:rsidRDefault="00163757" w:rsidP="00163757"/>
    <w:p w14:paraId="19F4944D" w14:textId="77777777" w:rsidR="00163757" w:rsidRDefault="00163757" w:rsidP="00163757">
      <w:pPr>
        <w:pStyle w:val="NormalWeb"/>
        <w:spacing w:before="240" w:beforeAutospacing="0" w:after="240" w:afterAutospacing="0"/>
      </w:pPr>
      <w:r>
        <w:rPr>
          <w:rFonts w:ascii="Arial" w:hAnsi="Arial" w:cs="Arial"/>
          <w:color w:val="000000"/>
          <w:sz w:val="22"/>
          <w:szCs w:val="22"/>
        </w:rPr>
        <w:t> </w:t>
      </w:r>
    </w:p>
    <w:p w14:paraId="56EA1C7F" w14:textId="77777777" w:rsidR="00163757" w:rsidRDefault="00163757" w:rsidP="00163757">
      <w:pPr>
        <w:pStyle w:val="Heading1"/>
        <w:spacing w:before="480" w:after="120"/>
      </w:pPr>
      <w:bookmarkStart w:id="1" w:name="_Toc195187591"/>
      <w:r>
        <w:rPr>
          <w:rFonts w:ascii="Arial" w:hAnsi="Arial" w:cs="Arial"/>
          <w:color w:val="000000"/>
          <w:sz w:val="46"/>
          <w:szCs w:val="46"/>
        </w:rPr>
        <w:t>II. Testing Documentation</w:t>
      </w:r>
      <w:bookmarkEnd w:id="1"/>
    </w:p>
    <w:p w14:paraId="6E541BC3" w14:textId="77777777" w:rsidR="00163757" w:rsidRDefault="00163757" w:rsidP="00163757">
      <w:pPr>
        <w:pStyle w:val="Heading2"/>
        <w:spacing w:before="360" w:after="80"/>
      </w:pPr>
      <w:bookmarkStart w:id="2" w:name="_Toc195187592"/>
      <w:r>
        <w:rPr>
          <w:rFonts w:ascii="Arial" w:hAnsi="Arial" w:cs="Arial"/>
          <w:color w:val="000000"/>
          <w:sz w:val="34"/>
          <w:szCs w:val="34"/>
        </w:rPr>
        <w:t>1. Scope of Testing</w:t>
      </w:r>
      <w:bookmarkEnd w:id="2"/>
    </w:p>
    <w:p w14:paraId="2BB9E9B3" w14:textId="77777777" w:rsidR="00163757" w:rsidRDefault="00163757" w:rsidP="00163757">
      <w:pPr>
        <w:pStyle w:val="NormalWeb"/>
        <w:spacing w:before="240" w:beforeAutospacing="0" w:after="240" w:afterAutospacing="0"/>
        <w:jc w:val="both"/>
      </w:pPr>
      <w:r>
        <w:rPr>
          <w:rFonts w:ascii="Arial" w:hAnsi="Arial" w:cs="Arial"/>
          <w:color w:val="000000"/>
          <w:sz w:val="22"/>
          <w:szCs w:val="22"/>
        </w:rPr>
        <w:t>We plan to define test cases in main flow only.</w:t>
      </w:r>
    </w:p>
    <w:p w14:paraId="16473433" w14:textId="77777777" w:rsidR="00163757" w:rsidRDefault="00163757" w:rsidP="00163757"/>
    <w:p w14:paraId="44AA3689" w14:textId="77777777" w:rsidR="00163757" w:rsidRDefault="00163757" w:rsidP="00163757">
      <w:pPr>
        <w:pStyle w:val="Heading2"/>
        <w:spacing w:before="360" w:after="80"/>
      </w:pPr>
      <w:bookmarkStart w:id="3" w:name="_Toc195187593"/>
      <w:r>
        <w:rPr>
          <w:rFonts w:ascii="Arial" w:hAnsi="Arial" w:cs="Arial"/>
          <w:color w:val="000000"/>
          <w:sz w:val="34"/>
          <w:szCs w:val="34"/>
        </w:rPr>
        <w:t>2. Test Strategy</w:t>
      </w:r>
      <w:bookmarkEnd w:id="3"/>
    </w:p>
    <w:p w14:paraId="50FAED7A" w14:textId="77777777" w:rsidR="00163757" w:rsidRDefault="00163757" w:rsidP="00163757">
      <w:pPr>
        <w:pStyle w:val="NormalWeb"/>
        <w:spacing w:before="240" w:beforeAutospacing="0" w:after="240" w:afterAutospacing="0"/>
      </w:pPr>
      <w:r>
        <w:rPr>
          <w:rFonts w:ascii="Arial" w:hAnsi="Arial" w:cs="Arial"/>
          <w:color w:val="000000"/>
          <w:sz w:val="22"/>
          <w:szCs w:val="22"/>
        </w:rPr>
        <w:t>We use Incremental testing for some approaches:</w:t>
      </w:r>
    </w:p>
    <w:p w14:paraId="457534A4" w14:textId="77777777" w:rsidR="00163757" w:rsidRDefault="00163757" w:rsidP="00163757">
      <w:pPr>
        <w:pStyle w:val="NormalWeb"/>
        <w:spacing w:before="240" w:beforeAutospacing="0" w:after="240" w:afterAutospacing="0"/>
        <w:ind w:firstLine="720"/>
      </w:pPr>
      <w:r>
        <w:rPr>
          <w:rFonts w:ascii="Arial" w:hAnsi="Arial" w:cs="Arial"/>
          <w:color w:val="000000"/>
          <w:sz w:val="22"/>
          <w:szCs w:val="22"/>
        </w:rPr>
        <w:t>Each module is required a role to use clearly</w:t>
      </w:r>
    </w:p>
    <w:p w14:paraId="3C7150D1" w14:textId="77777777" w:rsidR="00163757" w:rsidRDefault="00163757" w:rsidP="00163757">
      <w:pPr>
        <w:pStyle w:val="NormalWeb"/>
        <w:spacing w:before="240" w:beforeAutospacing="0" w:after="240" w:afterAutospacing="0"/>
        <w:ind w:firstLine="720"/>
      </w:pPr>
      <w:r>
        <w:rPr>
          <w:rFonts w:ascii="Arial" w:hAnsi="Arial" w:cs="Arial"/>
          <w:color w:val="000000"/>
          <w:sz w:val="22"/>
          <w:szCs w:val="22"/>
        </w:rPr>
        <w:t>Each module could test at the early stage of the develop process</w:t>
      </w:r>
    </w:p>
    <w:p w14:paraId="62364893" w14:textId="77777777" w:rsidR="00163757" w:rsidRDefault="00163757" w:rsidP="00163757"/>
    <w:p w14:paraId="578B29C2" w14:textId="77777777" w:rsidR="00163757" w:rsidRDefault="00163757" w:rsidP="00163757">
      <w:pPr>
        <w:pStyle w:val="Heading3"/>
        <w:spacing w:before="280" w:after="80"/>
      </w:pPr>
      <w:bookmarkStart w:id="4" w:name="_Toc195187594"/>
      <w:r>
        <w:rPr>
          <w:rFonts w:ascii="Arial" w:hAnsi="Arial" w:cs="Arial"/>
          <w:color w:val="000000"/>
          <w:sz w:val="26"/>
          <w:szCs w:val="26"/>
        </w:rPr>
        <w:lastRenderedPageBreak/>
        <w:t>2.1 Testing Types</w:t>
      </w:r>
      <w:bookmarkEnd w:id="4"/>
    </w:p>
    <w:p w14:paraId="10CDE912" w14:textId="77777777" w:rsidR="00163757" w:rsidRDefault="00163757" w:rsidP="00163757">
      <w:pPr>
        <w:pStyle w:val="NormalWeb"/>
        <w:spacing w:before="240" w:beforeAutospacing="0" w:after="240" w:afterAutospacing="0"/>
      </w:pPr>
      <w:r>
        <w:rPr>
          <w:rFonts w:ascii="Arial" w:hAnsi="Arial" w:cs="Arial"/>
          <w:color w:val="000000"/>
          <w:sz w:val="22"/>
          <w:szCs w:val="22"/>
        </w:rPr>
        <w:t>Function testing is a type of test and mainly involves black box testing. The testing occurs by providing input from the user and checking for expected output. This testing checks User interface, APIs, Database, Server/Client communication. The test can be done manually or automatically.</w:t>
      </w:r>
    </w:p>
    <w:p w14:paraId="4673191A" w14:textId="77777777" w:rsidR="00163757" w:rsidRDefault="00163757" w:rsidP="00163757">
      <w:pPr>
        <w:pStyle w:val="NormalWeb"/>
        <w:spacing w:before="240" w:beforeAutospacing="0" w:after="240" w:afterAutospacing="0"/>
      </w:pPr>
      <w:r>
        <w:rPr>
          <w:rFonts w:ascii="Arial" w:hAnsi="Arial" w:cs="Arial"/>
          <w:color w:val="000000"/>
          <w:sz w:val="22"/>
          <w:szCs w:val="22"/>
        </w:rPr>
        <w:t>Non-function testing is not related to any function or feature of the system, it is used to test project performance or security. There are testing types such as performance testing, load testing, stress testing, usability testing, maintainability testing, reliability testing.</w:t>
      </w:r>
    </w:p>
    <w:p w14:paraId="4896D1D0" w14:textId="77777777" w:rsidR="00163757" w:rsidRDefault="00163757" w:rsidP="00163757"/>
    <w:p w14:paraId="5CFBEA75" w14:textId="77777777" w:rsidR="00163757" w:rsidRDefault="00163757" w:rsidP="00163757">
      <w:pPr>
        <w:pStyle w:val="Heading3"/>
        <w:spacing w:before="280" w:after="80"/>
      </w:pPr>
      <w:bookmarkStart w:id="5" w:name="_Toc195187595"/>
      <w:r>
        <w:rPr>
          <w:rFonts w:ascii="Arial" w:hAnsi="Arial" w:cs="Arial"/>
          <w:color w:val="000000"/>
          <w:sz w:val="26"/>
          <w:szCs w:val="26"/>
        </w:rPr>
        <w:t>2.2 Test Levels</w:t>
      </w:r>
      <w:bookmarkEnd w:id="5"/>
    </w:p>
    <w:p w14:paraId="475E78CC" w14:textId="77777777" w:rsidR="00163757" w:rsidRDefault="00163757" w:rsidP="00163757"/>
    <w:tbl>
      <w:tblPr>
        <w:tblW w:w="0" w:type="auto"/>
        <w:tblCellMar>
          <w:top w:w="15" w:type="dxa"/>
          <w:left w:w="15" w:type="dxa"/>
          <w:bottom w:w="15" w:type="dxa"/>
          <w:right w:w="15" w:type="dxa"/>
        </w:tblCellMar>
        <w:tblLook w:val="04A0" w:firstRow="1" w:lastRow="0" w:firstColumn="1" w:lastColumn="0" w:noHBand="0" w:noVBand="1"/>
      </w:tblPr>
      <w:tblGrid>
        <w:gridCol w:w="2399"/>
        <w:gridCol w:w="712"/>
        <w:gridCol w:w="1360"/>
        <w:gridCol w:w="1054"/>
        <w:gridCol w:w="1470"/>
      </w:tblGrid>
      <w:tr w:rsidR="00163757" w14:paraId="525378AC" w14:textId="77777777" w:rsidTr="00163757">
        <w:trPr>
          <w:trHeight w:val="300"/>
        </w:trPr>
        <w:tc>
          <w:tcPr>
            <w:tcW w:w="0" w:type="auto"/>
            <w:vMerge w:val="restart"/>
            <w:tcBorders>
              <w:top w:val="single" w:sz="12" w:space="0" w:color="000000"/>
              <w:left w:val="single" w:sz="12" w:space="0" w:color="000000"/>
              <w:bottom w:val="single" w:sz="12" w:space="0" w:color="000000"/>
              <w:right w:val="single" w:sz="4" w:space="0" w:color="000000"/>
            </w:tcBorders>
            <w:shd w:val="clear" w:color="auto" w:fill="FFE8E1"/>
            <w:tcMar>
              <w:top w:w="0" w:type="dxa"/>
              <w:left w:w="100" w:type="dxa"/>
              <w:bottom w:w="0" w:type="dxa"/>
              <w:right w:w="100" w:type="dxa"/>
            </w:tcMar>
            <w:hideMark/>
          </w:tcPr>
          <w:p w14:paraId="0E4D1257" w14:textId="77777777" w:rsidR="00163757" w:rsidRDefault="00163757">
            <w:pPr>
              <w:pStyle w:val="NormalWeb"/>
              <w:spacing w:before="240" w:beforeAutospacing="0" w:after="240" w:afterAutospacing="0"/>
              <w:ind w:left="120"/>
            </w:pPr>
            <w:r>
              <w:rPr>
                <w:rFonts w:ascii="Arial" w:hAnsi="Arial" w:cs="Arial"/>
                <w:color w:val="000000"/>
                <w:sz w:val="22"/>
                <w:szCs w:val="22"/>
              </w:rPr>
              <w:t>Type of Tests</w:t>
            </w:r>
          </w:p>
        </w:tc>
        <w:tc>
          <w:tcPr>
            <w:tcW w:w="0" w:type="auto"/>
            <w:gridSpan w:val="4"/>
            <w:tcBorders>
              <w:top w:val="single" w:sz="12" w:space="0" w:color="000000"/>
              <w:left w:val="single" w:sz="4" w:space="0" w:color="000000"/>
              <w:bottom w:val="single" w:sz="4" w:space="0" w:color="000000"/>
              <w:right w:val="single" w:sz="12" w:space="0" w:color="000000"/>
            </w:tcBorders>
            <w:shd w:val="clear" w:color="auto" w:fill="FFE8E1"/>
            <w:tcMar>
              <w:top w:w="0" w:type="dxa"/>
              <w:left w:w="100" w:type="dxa"/>
              <w:bottom w:w="0" w:type="dxa"/>
              <w:right w:w="100" w:type="dxa"/>
            </w:tcMar>
            <w:hideMark/>
          </w:tcPr>
          <w:p w14:paraId="3DC53A1E" w14:textId="77777777" w:rsidR="00163757" w:rsidRDefault="00163757">
            <w:pPr>
              <w:pStyle w:val="NormalWeb"/>
              <w:spacing w:before="240" w:beforeAutospacing="0" w:after="240" w:afterAutospacing="0"/>
              <w:ind w:left="120"/>
              <w:jc w:val="center"/>
            </w:pPr>
            <w:r>
              <w:rPr>
                <w:rFonts w:ascii="Arial" w:hAnsi="Arial" w:cs="Arial"/>
                <w:color w:val="000000"/>
                <w:sz w:val="22"/>
                <w:szCs w:val="22"/>
              </w:rPr>
              <w:t>Test Level</w:t>
            </w:r>
          </w:p>
        </w:tc>
      </w:tr>
      <w:tr w:rsidR="00163757" w14:paraId="7D6919BA" w14:textId="77777777" w:rsidTr="00163757">
        <w:trPr>
          <w:trHeight w:val="405"/>
        </w:trPr>
        <w:tc>
          <w:tcPr>
            <w:tcW w:w="0" w:type="auto"/>
            <w:vMerge/>
            <w:tcBorders>
              <w:top w:val="single" w:sz="12" w:space="0" w:color="000000"/>
              <w:left w:val="single" w:sz="12" w:space="0" w:color="000000"/>
              <w:bottom w:val="single" w:sz="12" w:space="0" w:color="000000"/>
              <w:right w:val="single" w:sz="4" w:space="0" w:color="000000"/>
            </w:tcBorders>
            <w:vAlign w:val="center"/>
            <w:hideMark/>
          </w:tcPr>
          <w:p w14:paraId="67494E46" w14:textId="77777777" w:rsidR="00163757" w:rsidRDefault="00163757">
            <w:pPr>
              <w:rPr>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024CD3F0" w14:textId="77777777" w:rsidR="00163757" w:rsidRDefault="00163757">
            <w:pPr>
              <w:pStyle w:val="NormalWeb"/>
              <w:spacing w:before="240" w:beforeAutospacing="0" w:after="240" w:afterAutospacing="0"/>
              <w:ind w:left="120"/>
            </w:pPr>
            <w:r>
              <w:rPr>
                <w:rFonts w:ascii="Arial" w:hAnsi="Arial" w:cs="Arial"/>
                <w:color w:val="000000"/>
                <w:sz w:val="22"/>
                <w:szCs w:val="22"/>
              </w:rPr>
              <w:t>Unit</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586B3F01" w14:textId="77777777" w:rsidR="00163757" w:rsidRDefault="00163757">
            <w:pPr>
              <w:pStyle w:val="NormalWeb"/>
              <w:spacing w:before="240" w:beforeAutospacing="0" w:after="240" w:afterAutospacing="0"/>
              <w:ind w:left="120"/>
            </w:pPr>
            <w:r>
              <w:rPr>
                <w:rFonts w:ascii="Arial" w:hAnsi="Arial" w:cs="Arial"/>
                <w:color w:val="000000"/>
                <w:sz w:val="22"/>
                <w:szCs w:val="22"/>
              </w:rPr>
              <w:t>Integration</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255CF8A3" w14:textId="77777777" w:rsidR="00163757" w:rsidRDefault="00163757">
            <w:pPr>
              <w:pStyle w:val="NormalWeb"/>
              <w:spacing w:before="240" w:beforeAutospacing="0" w:after="240" w:afterAutospacing="0"/>
              <w:ind w:left="120"/>
            </w:pPr>
            <w:r>
              <w:rPr>
                <w:rFonts w:ascii="Arial" w:hAnsi="Arial" w:cs="Arial"/>
                <w:color w:val="000000"/>
                <w:sz w:val="22"/>
                <w:szCs w:val="22"/>
              </w:rPr>
              <w:t>System</w:t>
            </w:r>
          </w:p>
        </w:tc>
        <w:tc>
          <w:tcPr>
            <w:tcW w:w="0" w:type="auto"/>
            <w:tcBorders>
              <w:top w:val="single" w:sz="4" w:space="0" w:color="000000"/>
              <w:left w:val="single" w:sz="4" w:space="0" w:color="000000"/>
              <w:bottom w:val="single" w:sz="4" w:space="0" w:color="000000"/>
              <w:right w:val="single" w:sz="12" w:space="0" w:color="000000"/>
            </w:tcBorders>
            <w:shd w:val="clear" w:color="auto" w:fill="FFE8E1"/>
            <w:tcMar>
              <w:top w:w="0" w:type="dxa"/>
              <w:left w:w="100" w:type="dxa"/>
              <w:bottom w:w="0" w:type="dxa"/>
              <w:right w:w="100" w:type="dxa"/>
            </w:tcMar>
            <w:hideMark/>
          </w:tcPr>
          <w:p w14:paraId="7ABB4593" w14:textId="77777777" w:rsidR="00163757" w:rsidRDefault="00163757">
            <w:pPr>
              <w:pStyle w:val="NormalWeb"/>
              <w:spacing w:before="240" w:beforeAutospacing="0" w:after="240" w:afterAutospacing="0"/>
              <w:ind w:left="120"/>
            </w:pPr>
            <w:r>
              <w:rPr>
                <w:rFonts w:ascii="Arial" w:hAnsi="Arial" w:cs="Arial"/>
                <w:color w:val="000000"/>
                <w:sz w:val="22"/>
                <w:szCs w:val="22"/>
              </w:rPr>
              <w:t>Acceptance</w:t>
            </w:r>
          </w:p>
        </w:tc>
      </w:tr>
      <w:tr w:rsidR="00163757" w14:paraId="6942DEC0" w14:textId="77777777" w:rsidTr="00163757">
        <w:trPr>
          <w:trHeight w:val="285"/>
        </w:trPr>
        <w:tc>
          <w:tcPr>
            <w:tcW w:w="0" w:type="auto"/>
            <w:tcBorders>
              <w:top w:val="single" w:sz="4" w:space="0" w:color="000000"/>
              <w:left w:val="single" w:sz="12" w:space="0" w:color="000000"/>
              <w:bottom w:val="single" w:sz="4" w:space="0" w:color="000000"/>
              <w:right w:val="single" w:sz="4" w:space="0" w:color="000000"/>
            </w:tcBorders>
            <w:tcMar>
              <w:top w:w="0" w:type="dxa"/>
              <w:left w:w="100" w:type="dxa"/>
              <w:bottom w:w="0" w:type="dxa"/>
              <w:right w:w="100" w:type="dxa"/>
            </w:tcMar>
            <w:hideMark/>
          </w:tcPr>
          <w:p w14:paraId="440CE231" w14:textId="77777777" w:rsidR="00163757" w:rsidRDefault="00163757">
            <w:pPr>
              <w:pStyle w:val="NormalWeb"/>
              <w:spacing w:before="240" w:beforeAutospacing="0" w:after="240" w:afterAutospacing="0"/>
              <w:ind w:left="120"/>
            </w:pPr>
            <w:r>
              <w:rPr>
                <w:rFonts w:ascii="Arial" w:hAnsi="Arial" w:cs="Arial"/>
                <w:color w:val="000000"/>
                <w:sz w:val="22"/>
                <w:szCs w:val="22"/>
              </w:rPr>
              <w:t>Function testing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D4E41C0" w14:textId="77777777" w:rsidR="00163757" w:rsidRDefault="00163757">
            <w:pPr>
              <w:pStyle w:val="NormalWeb"/>
              <w:spacing w:before="240" w:beforeAutospacing="0" w:after="240" w:afterAutospacing="0"/>
              <w:ind w:left="120"/>
              <w:jc w:val="center"/>
            </w:pPr>
            <w:r>
              <w:rPr>
                <w:rFonts w:ascii="Arial" w:hAnsi="Arial" w:cs="Arial"/>
                <w:color w:val="000000"/>
                <w:sz w:val="22"/>
                <w:szCs w:val="22"/>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E3D3551" w14:textId="77777777" w:rsidR="00163757" w:rsidRDefault="00163757">
            <w:pPr>
              <w:pStyle w:val="NormalWeb"/>
              <w:spacing w:before="240" w:beforeAutospacing="0" w:after="240" w:afterAutospacing="0"/>
              <w:ind w:left="120"/>
              <w:jc w:val="center"/>
            </w:pPr>
            <w:r>
              <w:rPr>
                <w:rFonts w:ascii="Arial" w:hAnsi="Arial" w:cs="Arial"/>
                <w:color w:val="000000"/>
                <w:sz w:val="22"/>
                <w:szCs w:val="22"/>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336B13" w14:textId="77777777" w:rsidR="00163757" w:rsidRDefault="00163757">
            <w:pPr>
              <w:pStyle w:val="NormalWeb"/>
              <w:spacing w:before="240" w:beforeAutospacing="0" w:after="240" w:afterAutospacing="0"/>
              <w:ind w:left="120"/>
              <w:jc w:val="center"/>
            </w:pPr>
            <w:r>
              <w:rPr>
                <w:rFonts w:ascii="Arial" w:hAnsi="Arial" w:cs="Arial"/>
                <w:color w:val="000000"/>
                <w:sz w:val="22"/>
                <w:szCs w:val="22"/>
              </w:rPr>
              <w:t>X</w:t>
            </w:r>
          </w:p>
        </w:tc>
        <w:tc>
          <w:tcPr>
            <w:tcW w:w="0" w:type="auto"/>
            <w:tcBorders>
              <w:top w:val="single" w:sz="4" w:space="0" w:color="000000"/>
              <w:left w:val="single" w:sz="4" w:space="0" w:color="000000"/>
              <w:bottom w:val="single" w:sz="4" w:space="0" w:color="000000"/>
              <w:right w:val="single" w:sz="12" w:space="0" w:color="000000"/>
            </w:tcBorders>
            <w:tcMar>
              <w:top w:w="0" w:type="dxa"/>
              <w:left w:w="100" w:type="dxa"/>
              <w:bottom w:w="0" w:type="dxa"/>
              <w:right w:w="100" w:type="dxa"/>
            </w:tcMar>
            <w:hideMark/>
          </w:tcPr>
          <w:p w14:paraId="089F7B1E" w14:textId="77777777" w:rsidR="00163757" w:rsidRDefault="00163757">
            <w:pPr>
              <w:pStyle w:val="NormalWeb"/>
              <w:spacing w:before="240" w:beforeAutospacing="0" w:after="240" w:afterAutospacing="0"/>
              <w:ind w:left="120"/>
              <w:jc w:val="center"/>
            </w:pPr>
            <w:r>
              <w:rPr>
                <w:rFonts w:ascii="Arial" w:hAnsi="Arial" w:cs="Arial"/>
                <w:color w:val="000000"/>
                <w:sz w:val="22"/>
                <w:szCs w:val="22"/>
              </w:rPr>
              <w:t>X</w:t>
            </w:r>
          </w:p>
        </w:tc>
      </w:tr>
      <w:tr w:rsidR="00163757" w14:paraId="0D82C54B" w14:textId="77777777" w:rsidTr="00163757">
        <w:trPr>
          <w:trHeight w:val="285"/>
        </w:trPr>
        <w:tc>
          <w:tcPr>
            <w:tcW w:w="0" w:type="auto"/>
            <w:tcBorders>
              <w:top w:val="single" w:sz="4" w:space="0" w:color="000000"/>
              <w:left w:val="single" w:sz="12" w:space="0" w:color="000000"/>
              <w:bottom w:val="single" w:sz="4" w:space="0" w:color="000000"/>
              <w:right w:val="single" w:sz="4" w:space="0" w:color="000000"/>
            </w:tcBorders>
            <w:tcMar>
              <w:top w:w="0" w:type="dxa"/>
              <w:left w:w="100" w:type="dxa"/>
              <w:bottom w:w="0" w:type="dxa"/>
              <w:right w:w="100" w:type="dxa"/>
            </w:tcMar>
            <w:hideMark/>
          </w:tcPr>
          <w:p w14:paraId="45685613" w14:textId="77777777" w:rsidR="00163757" w:rsidRDefault="00163757">
            <w:pPr>
              <w:pStyle w:val="NormalWeb"/>
              <w:spacing w:before="240" w:beforeAutospacing="0" w:after="240" w:afterAutospacing="0"/>
              <w:ind w:left="120"/>
            </w:pPr>
            <w:r>
              <w:rPr>
                <w:rFonts w:ascii="Arial" w:hAnsi="Arial" w:cs="Arial"/>
                <w:color w:val="000000"/>
                <w:sz w:val="22"/>
                <w:szCs w:val="22"/>
              </w:rPr>
              <w:t>User interface testing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EBAE713" w14:textId="77777777" w:rsidR="00163757" w:rsidRDefault="00163757">
            <w:pPr>
              <w:pStyle w:val="NormalWeb"/>
              <w:spacing w:before="240" w:beforeAutospacing="0" w:after="240" w:afterAutospacing="0"/>
              <w:ind w:left="120"/>
              <w:jc w:val="center"/>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33FAB60" w14:textId="77777777" w:rsidR="00163757" w:rsidRDefault="00163757">
            <w:pPr>
              <w:pStyle w:val="NormalWeb"/>
              <w:spacing w:before="240" w:beforeAutospacing="0" w:after="240" w:afterAutospacing="0"/>
              <w:ind w:left="120"/>
              <w:jc w:val="center"/>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C9E7C28" w14:textId="77777777" w:rsidR="00163757" w:rsidRDefault="00163757">
            <w:pPr>
              <w:pStyle w:val="NormalWeb"/>
              <w:spacing w:before="240" w:beforeAutospacing="0" w:after="240" w:afterAutospacing="0"/>
              <w:ind w:left="120"/>
              <w:jc w:val="center"/>
            </w:pPr>
            <w:r>
              <w:rPr>
                <w:rFonts w:ascii="Arial" w:hAnsi="Arial" w:cs="Arial"/>
                <w:color w:val="000000"/>
                <w:sz w:val="22"/>
                <w:szCs w:val="22"/>
              </w:rPr>
              <w:t>X</w:t>
            </w:r>
          </w:p>
        </w:tc>
        <w:tc>
          <w:tcPr>
            <w:tcW w:w="0" w:type="auto"/>
            <w:tcBorders>
              <w:top w:val="single" w:sz="4" w:space="0" w:color="000000"/>
              <w:left w:val="single" w:sz="4" w:space="0" w:color="000000"/>
              <w:bottom w:val="single" w:sz="4" w:space="0" w:color="000000"/>
              <w:right w:val="single" w:sz="12" w:space="0" w:color="000000"/>
            </w:tcBorders>
            <w:tcMar>
              <w:top w:w="0" w:type="dxa"/>
              <w:left w:w="100" w:type="dxa"/>
              <w:bottom w:w="0" w:type="dxa"/>
              <w:right w:w="100" w:type="dxa"/>
            </w:tcMar>
            <w:hideMark/>
          </w:tcPr>
          <w:p w14:paraId="170DF528" w14:textId="77777777" w:rsidR="00163757" w:rsidRDefault="00163757">
            <w:pPr>
              <w:pStyle w:val="NormalWeb"/>
              <w:spacing w:before="240" w:beforeAutospacing="0" w:after="240" w:afterAutospacing="0"/>
              <w:ind w:left="120"/>
              <w:jc w:val="center"/>
            </w:pPr>
            <w:r>
              <w:rPr>
                <w:rFonts w:ascii="Arial" w:hAnsi="Arial" w:cs="Arial"/>
                <w:color w:val="000000"/>
                <w:sz w:val="22"/>
                <w:szCs w:val="22"/>
              </w:rPr>
              <w:t>X</w:t>
            </w:r>
          </w:p>
        </w:tc>
      </w:tr>
    </w:tbl>
    <w:p w14:paraId="6CD785D7" w14:textId="77777777" w:rsidR="00163757" w:rsidRDefault="00163757" w:rsidP="00163757">
      <w:pPr>
        <w:pStyle w:val="NormalWeb"/>
        <w:spacing w:before="240" w:beforeAutospacing="0" w:after="240" w:afterAutospacing="0"/>
      </w:pPr>
      <w:r>
        <w:rPr>
          <w:rFonts w:ascii="Arial" w:hAnsi="Arial" w:cs="Arial"/>
          <w:color w:val="000000"/>
          <w:sz w:val="22"/>
          <w:szCs w:val="22"/>
        </w:rPr>
        <w:t> </w:t>
      </w:r>
    </w:p>
    <w:p w14:paraId="233680C5" w14:textId="77777777" w:rsidR="00163757" w:rsidRDefault="00163757" w:rsidP="00163757">
      <w:pPr>
        <w:pStyle w:val="Heading3"/>
        <w:spacing w:before="280" w:after="80"/>
      </w:pPr>
      <w:bookmarkStart w:id="6" w:name="_Toc195187596"/>
      <w:r>
        <w:rPr>
          <w:rFonts w:ascii="Arial" w:hAnsi="Arial" w:cs="Arial"/>
          <w:color w:val="000000"/>
          <w:sz w:val="26"/>
          <w:szCs w:val="26"/>
        </w:rPr>
        <w:t>2.3 Supporting Tools</w:t>
      </w:r>
      <w:bookmarkEnd w:id="6"/>
    </w:p>
    <w:p w14:paraId="7CF6BC30" w14:textId="77777777" w:rsidR="00163757" w:rsidRDefault="00163757" w:rsidP="00163757">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2903"/>
        <w:gridCol w:w="2252"/>
        <w:gridCol w:w="1947"/>
        <w:gridCol w:w="1066"/>
      </w:tblGrid>
      <w:tr w:rsidR="00163757" w14:paraId="2EF01200" w14:textId="77777777" w:rsidTr="00163757">
        <w:trPr>
          <w:trHeight w:val="300"/>
        </w:trPr>
        <w:tc>
          <w:tcPr>
            <w:tcW w:w="0" w:type="auto"/>
            <w:tcBorders>
              <w:top w:val="single" w:sz="12" w:space="0" w:color="000000"/>
              <w:left w:val="single" w:sz="12"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209E673D" w14:textId="77777777" w:rsidR="00163757" w:rsidRDefault="00163757">
            <w:pPr>
              <w:pStyle w:val="NormalWeb"/>
              <w:spacing w:before="240" w:beforeAutospacing="0" w:after="240" w:afterAutospacing="0"/>
              <w:ind w:left="120"/>
            </w:pPr>
            <w:r>
              <w:rPr>
                <w:rFonts w:ascii="Arial" w:hAnsi="Arial" w:cs="Arial"/>
                <w:color w:val="000000"/>
                <w:sz w:val="22"/>
                <w:szCs w:val="22"/>
              </w:rPr>
              <w:t>Purpose</w:t>
            </w:r>
          </w:p>
        </w:tc>
        <w:tc>
          <w:tcPr>
            <w:tcW w:w="0" w:type="auto"/>
            <w:tcBorders>
              <w:top w:val="single" w:sz="12"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77EB54EA" w14:textId="77777777" w:rsidR="00163757" w:rsidRDefault="00163757">
            <w:pPr>
              <w:pStyle w:val="NormalWeb"/>
              <w:spacing w:before="240" w:beforeAutospacing="0" w:after="240" w:afterAutospacing="0"/>
              <w:ind w:left="120"/>
            </w:pPr>
            <w:r>
              <w:rPr>
                <w:rFonts w:ascii="Arial" w:hAnsi="Arial" w:cs="Arial"/>
                <w:color w:val="000000"/>
                <w:sz w:val="22"/>
                <w:szCs w:val="22"/>
              </w:rPr>
              <w:t>Tool</w:t>
            </w:r>
          </w:p>
        </w:tc>
        <w:tc>
          <w:tcPr>
            <w:tcW w:w="0" w:type="auto"/>
            <w:tcBorders>
              <w:top w:val="single" w:sz="12"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1A259955" w14:textId="77777777" w:rsidR="00163757" w:rsidRDefault="00163757">
            <w:pPr>
              <w:pStyle w:val="NormalWeb"/>
              <w:spacing w:before="240" w:beforeAutospacing="0" w:after="240" w:afterAutospacing="0"/>
              <w:ind w:left="120"/>
            </w:pPr>
            <w:r>
              <w:rPr>
                <w:rFonts w:ascii="Arial" w:hAnsi="Arial" w:cs="Arial"/>
                <w:color w:val="000000"/>
                <w:sz w:val="22"/>
                <w:szCs w:val="22"/>
              </w:rPr>
              <w:t>Vendor/In-house</w:t>
            </w:r>
          </w:p>
        </w:tc>
        <w:tc>
          <w:tcPr>
            <w:tcW w:w="0" w:type="auto"/>
            <w:tcBorders>
              <w:top w:val="single" w:sz="12" w:space="0" w:color="000000"/>
              <w:left w:val="single" w:sz="4" w:space="0" w:color="000000"/>
              <w:bottom w:val="single" w:sz="4" w:space="0" w:color="000000"/>
              <w:right w:val="single" w:sz="12" w:space="0" w:color="000000"/>
            </w:tcBorders>
            <w:shd w:val="clear" w:color="auto" w:fill="FFE8E1"/>
            <w:tcMar>
              <w:top w:w="0" w:type="dxa"/>
              <w:left w:w="100" w:type="dxa"/>
              <w:bottom w:w="0" w:type="dxa"/>
              <w:right w:w="100" w:type="dxa"/>
            </w:tcMar>
            <w:hideMark/>
          </w:tcPr>
          <w:p w14:paraId="2F782354" w14:textId="77777777" w:rsidR="00163757" w:rsidRDefault="00163757">
            <w:pPr>
              <w:pStyle w:val="NormalWeb"/>
              <w:spacing w:before="240" w:beforeAutospacing="0" w:after="240" w:afterAutospacing="0"/>
              <w:ind w:left="120"/>
            </w:pPr>
            <w:r>
              <w:rPr>
                <w:rFonts w:ascii="Arial" w:hAnsi="Arial" w:cs="Arial"/>
                <w:color w:val="000000"/>
                <w:sz w:val="22"/>
                <w:szCs w:val="22"/>
              </w:rPr>
              <w:t>Version</w:t>
            </w:r>
          </w:p>
        </w:tc>
      </w:tr>
      <w:tr w:rsidR="00163757" w14:paraId="6F98BBEA" w14:textId="77777777" w:rsidTr="00163757">
        <w:trPr>
          <w:trHeight w:val="720"/>
        </w:trPr>
        <w:tc>
          <w:tcPr>
            <w:tcW w:w="0" w:type="auto"/>
            <w:tcBorders>
              <w:top w:val="single" w:sz="4" w:space="0" w:color="000000"/>
              <w:left w:val="single" w:sz="12" w:space="0" w:color="000000"/>
              <w:bottom w:val="single" w:sz="4" w:space="0" w:color="000000"/>
              <w:right w:val="single" w:sz="4" w:space="0" w:color="000000"/>
            </w:tcBorders>
            <w:tcMar>
              <w:top w:w="0" w:type="dxa"/>
              <w:left w:w="100" w:type="dxa"/>
              <w:bottom w:w="0" w:type="dxa"/>
              <w:right w:w="100" w:type="dxa"/>
            </w:tcMar>
            <w:hideMark/>
          </w:tcPr>
          <w:p w14:paraId="4AEF6497" w14:textId="77777777" w:rsidR="00163757" w:rsidRDefault="00163757">
            <w:pPr>
              <w:pStyle w:val="NormalWeb"/>
              <w:spacing w:before="240" w:beforeAutospacing="0" w:after="240" w:afterAutospacing="0"/>
            </w:pPr>
            <w:r>
              <w:rPr>
                <w:rFonts w:ascii="Arial" w:hAnsi="Arial" w:cs="Arial"/>
                <w:color w:val="000000"/>
                <w:sz w:val="22"/>
                <w:szCs w:val="22"/>
              </w:rPr>
              <w:t>test case notes and storage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F2BF7C" w14:textId="77777777" w:rsidR="00163757" w:rsidRDefault="00163757">
            <w:pPr>
              <w:pStyle w:val="NormalWeb"/>
              <w:spacing w:before="240" w:beforeAutospacing="0" w:after="240" w:afterAutospacing="0"/>
              <w:ind w:left="120"/>
            </w:pPr>
            <w:r>
              <w:rPr>
                <w:rFonts w:ascii="Arial" w:hAnsi="Arial" w:cs="Arial"/>
                <w:color w:val="000000"/>
                <w:sz w:val="22"/>
                <w:szCs w:val="22"/>
              </w:rPr>
              <w:t xml:space="preserve"> Excel/Google Docs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7A8CE96" w14:textId="77777777" w:rsidR="00163757" w:rsidRDefault="00163757">
            <w:pPr>
              <w:pStyle w:val="NormalWeb"/>
              <w:spacing w:before="240" w:beforeAutospacing="0" w:after="240" w:afterAutospacing="0"/>
              <w:ind w:left="120"/>
            </w:pPr>
            <w:r>
              <w:rPr>
                <w:rFonts w:ascii="Arial" w:hAnsi="Arial" w:cs="Arial"/>
                <w:color w:val="000000"/>
                <w:sz w:val="22"/>
                <w:szCs w:val="22"/>
              </w:rPr>
              <w:t xml:space="preserve"> microsoft</w:t>
            </w:r>
          </w:p>
        </w:tc>
        <w:tc>
          <w:tcPr>
            <w:tcW w:w="0" w:type="auto"/>
            <w:tcBorders>
              <w:top w:val="single" w:sz="4" w:space="0" w:color="000000"/>
              <w:left w:val="single" w:sz="4" w:space="0" w:color="000000"/>
              <w:bottom w:val="single" w:sz="4" w:space="0" w:color="000000"/>
              <w:right w:val="single" w:sz="12" w:space="0" w:color="000000"/>
            </w:tcBorders>
            <w:tcMar>
              <w:top w:w="0" w:type="dxa"/>
              <w:left w:w="100" w:type="dxa"/>
              <w:bottom w:w="0" w:type="dxa"/>
              <w:right w:w="100" w:type="dxa"/>
            </w:tcMar>
            <w:hideMark/>
          </w:tcPr>
          <w:p w14:paraId="520A48D4" w14:textId="77777777" w:rsidR="00163757" w:rsidRDefault="00163757">
            <w:pPr>
              <w:pStyle w:val="NormalWeb"/>
              <w:spacing w:before="240" w:beforeAutospacing="0" w:after="240" w:afterAutospacing="0"/>
              <w:ind w:left="120"/>
            </w:pPr>
            <w:r>
              <w:rPr>
                <w:rFonts w:ascii="Arial" w:hAnsi="Arial" w:cs="Arial"/>
                <w:color w:val="000000"/>
                <w:sz w:val="22"/>
                <w:szCs w:val="22"/>
              </w:rPr>
              <w:t> </w:t>
            </w:r>
          </w:p>
        </w:tc>
      </w:tr>
    </w:tbl>
    <w:p w14:paraId="516DE41C" w14:textId="77777777" w:rsidR="00163757" w:rsidRDefault="00163757" w:rsidP="00163757">
      <w:pPr>
        <w:pStyle w:val="NormalWeb"/>
        <w:spacing w:before="240" w:beforeAutospacing="0" w:after="240" w:afterAutospacing="0"/>
      </w:pPr>
      <w:r>
        <w:rPr>
          <w:rFonts w:ascii="Arial" w:hAnsi="Arial" w:cs="Arial"/>
          <w:color w:val="000000"/>
          <w:sz w:val="22"/>
          <w:szCs w:val="22"/>
        </w:rPr>
        <w:t> </w:t>
      </w:r>
    </w:p>
    <w:p w14:paraId="7FD4F9C8" w14:textId="77777777" w:rsidR="00163757" w:rsidRDefault="00163757" w:rsidP="00163757">
      <w:pPr>
        <w:pStyle w:val="Heading2"/>
        <w:spacing w:before="360" w:after="80"/>
      </w:pPr>
      <w:bookmarkStart w:id="7" w:name="_Toc195187597"/>
      <w:r>
        <w:rPr>
          <w:rFonts w:ascii="Arial" w:hAnsi="Arial" w:cs="Arial"/>
          <w:color w:val="000000"/>
          <w:sz w:val="34"/>
          <w:szCs w:val="34"/>
        </w:rPr>
        <w:t>3. Test Plan</w:t>
      </w:r>
      <w:bookmarkEnd w:id="7"/>
    </w:p>
    <w:p w14:paraId="287F7846" w14:textId="77777777" w:rsidR="00163757" w:rsidRDefault="00163757" w:rsidP="00163757">
      <w:pPr>
        <w:pStyle w:val="Heading3"/>
        <w:spacing w:before="280" w:after="80"/>
      </w:pPr>
      <w:bookmarkStart w:id="8" w:name="_Toc195187598"/>
      <w:r>
        <w:rPr>
          <w:rFonts w:ascii="Arial" w:hAnsi="Arial" w:cs="Arial"/>
          <w:color w:val="000000"/>
          <w:sz w:val="26"/>
          <w:szCs w:val="26"/>
        </w:rPr>
        <w:t>3.1 Human Resources</w:t>
      </w:r>
      <w:bookmarkEnd w:id="8"/>
    </w:p>
    <w:tbl>
      <w:tblPr>
        <w:tblW w:w="10774" w:type="dxa"/>
        <w:tblInd w:w="-998" w:type="dxa"/>
        <w:tblCellMar>
          <w:top w:w="15" w:type="dxa"/>
          <w:left w:w="15" w:type="dxa"/>
          <w:bottom w:w="15" w:type="dxa"/>
          <w:right w:w="15" w:type="dxa"/>
        </w:tblCellMar>
        <w:tblLook w:val="04A0" w:firstRow="1" w:lastRow="0" w:firstColumn="1" w:lastColumn="0" w:noHBand="0" w:noVBand="1"/>
      </w:tblPr>
      <w:tblGrid>
        <w:gridCol w:w="3222"/>
        <w:gridCol w:w="1330"/>
        <w:gridCol w:w="6222"/>
      </w:tblGrid>
      <w:tr w:rsidR="00163757" w14:paraId="5EFE1400" w14:textId="77777777" w:rsidTr="00163757">
        <w:trPr>
          <w:trHeight w:val="285"/>
        </w:trPr>
        <w:tc>
          <w:tcPr>
            <w:tcW w:w="3222" w:type="dxa"/>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3D35F0C5" w14:textId="77777777" w:rsidR="00163757" w:rsidRDefault="00163757">
            <w:pPr>
              <w:pStyle w:val="NormalWeb"/>
              <w:spacing w:before="240" w:beforeAutospacing="0" w:after="0" w:afterAutospacing="0"/>
              <w:ind w:left="140"/>
            </w:pPr>
            <w:r>
              <w:rPr>
                <w:rFonts w:ascii="Arial" w:hAnsi="Arial" w:cs="Arial"/>
                <w:b/>
                <w:bCs/>
                <w:color w:val="000000"/>
                <w:sz w:val="22"/>
                <w:szCs w:val="22"/>
              </w:rPr>
              <w:t>Worker/Doer</w:t>
            </w:r>
          </w:p>
        </w:tc>
        <w:tc>
          <w:tcPr>
            <w:tcW w:w="1330" w:type="dxa"/>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59627927" w14:textId="77777777" w:rsidR="00163757" w:rsidRDefault="00163757">
            <w:pPr>
              <w:pStyle w:val="NormalWeb"/>
              <w:spacing w:before="240" w:beforeAutospacing="0" w:after="0" w:afterAutospacing="0"/>
              <w:ind w:left="140"/>
            </w:pPr>
            <w:r>
              <w:rPr>
                <w:rFonts w:ascii="Arial" w:hAnsi="Arial" w:cs="Arial"/>
                <w:b/>
                <w:bCs/>
                <w:color w:val="000000"/>
                <w:sz w:val="20"/>
                <w:szCs w:val="20"/>
              </w:rPr>
              <w:t>Role</w:t>
            </w:r>
          </w:p>
        </w:tc>
        <w:tc>
          <w:tcPr>
            <w:tcW w:w="6222" w:type="dxa"/>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31CEA0DD" w14:textId="77777777" w:rsidR="00163757" w:rsidRDefault="00163757">
            <w:pPr>
              <w:pStyle w:val="NormalWeb"/>
              <w:spacing w:before="240" w:beforeAutospacing="0" w:after="0" w:afterAutospacing="0"/>
              <w:ind w:left="140"/>
            </w:pPr>
            <w:r>
              <w:rPr>
                <w:rFonts w:ascii="Arial" w:hAnsi="Arial" w:cs="Arial"/>
                <w:b/>
                <w:bCs/>
                <w:color w:val="000000"/>
                <w:sz w:val="20"/>
                <w:szCs w:val="20"/>
              </w:rPr>
              <w:t>Specific Responsibilities/Comments</w:t>
            </w:r>
          </w:p>
        </w:tc>
      </w:tr>
      <w:tr w:rsidR="00163757" w14:paraId="10EC9B9B" w14:textId="77777777" w:rsidTr="00163757">
        <w:trPr>
          <w:trHeight w:val="270"/>
        </w:trPr>
        <w:tc>
          <w:tcPr>
            <w:tcW w:w="322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523C69" w14:textId="77777777" w:rsidR="00163757" w:rsidRDefault="00163757">
            <w:pPr>
              <w:pStyle w:val="NormalWeb"/>
              <w:spacing w:before="240" w:beforeAutospacing="0" w:after="0" w:afterAutospacing="0"/>
              <w:ind w:left="140"/>
            </w:pPr>
            <w:r>
              <w:rPr>
                <w:rFonts w:ascii="Arial" w:hAnsi="Arial" w:cs="Arial"/>
                <w:color w:val="000000"/>
                <w:sz w:val="20"/>
                <w:szCs w:val="20"/>
              </w:rPr>
              <w:t xml:space="preserve"> Nguyễn Trần Minh Luân</w:t>
            </w:r>
          </w:p>
        </w:tc>
        <w:tc>
          <w:tcPr>
            <w:tcW w:w="133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1E45E02" w14:textId="77777777" w:rsidR="00163757" w:rsidRDefault="00163757">
            <w:pPr>
              <w:pStyle w:val="NormalWeb"/>
              <w:spacing w:before="240" w:beforeAutospacing="0" w:after="0" w:afterAutospacing="0"/>
              <w:ind w:left="140" w:firstLine="200"/>
              <w:jc w:val="center"/>
            </w:pPr>
            <w:r>
              <w:rPr>
                <w:rFonts w:ascii="Arial" w:hAnsi="Arial" w:cs="Arial"/>
                <w:color w:val="000000"/>
                <w:sz w:val="20"/>
                <w:szCs w:val="20"/>
              </w:rPr>
              <w:t>Member </w:t>
            </w:r>
          </w:p>
        </w:tc>
        <w:tc>
          <w:tcPr>
            <w:tcW w:w="622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F77912" w14:textId="77777777" w:rsidR="00163757" w:rsidRDefault="00163757">
            <w:pPr>
              <w:pStyle w:val="NormalWeb"/>
              <w:spacing w:before="240" w:beforeAutospacing="0" w:after="0" w:afterAutospacing="0"/>
              <w:ind w:left="140" w:firstLine="200"/>
              <w:jc w:val="center"/>
            </w:pPr>
            <w:r>
              <w:rPr>
                <w:rFonts w:ascii="Arial" w:hAnsi="Arial" w:cs="Arial"/>
                <w:color w:val="000000"/>
                <w:sz w:val="20"/>
                <w:szCs w:val="20"/>
              </w:rPr>
              <w:t>Unit testing, Integration testing, System testing, and Acceptance testing </w:t>
            </w:r>
          </w:p>
        </w:tc>
      </w:tr>
      <w:tr w:rsidR="00163757" w14:paraId="1DFE6931" w14:textId="77777777" w:rsidTr="00163757">
        <w:trPr>
          <w:trHeight w:val="270"/>
        </w:trPr>
        <w:tc>
          <w:tcPr>
            <w:tcW w:w="322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1A4AA5" w14:textId="77777777" w:rsidR="00163757" w:rsidRDefault="00163757">
            <w:pPr>
              <w:pStyle w:val="NormalWeb"/>
              <w:spacing w:before="240" w:beforeAutospacing="0" w:after="0" w:afterAutospacing="0"/>
              <w:ind w:left="140"/>
            </w:pPr>
            <w:r>
              <w:rPr>
                <w:rFonts w:ascii="Arial" w:hAnsi="Arial" w:cs="Arial"/>
                <w:color w:val="000000"/>
                <w:sz w:val="20"/>
                <w:szCs w:val="20"/>
              </w:rPr>
              <w:lastRenderedPageBreak/>
              <w:t> </w:t>
            </w:r>
          </w:p>
        </w:tc>
        <w:tc>
          <w:tcPr>
            <w:tcW w:w="133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BAE84C4" w14:textId="77777777" w:rsidR="00163757" w:rsidRDefault="00163757">
            <w:pPr>
              <w:pStyle w:val="NormalWeb"/>
              <w:spacing w:before="240" w:beforeAutospacing="0" w:after="0" w:afterAutospacing="0"/>
              <w:ind w:left="140" w:firstLine="200"/>
              <w:jc w:val="center"/>
            </w:pPr>
            <w:r>
              <w:rPr>
                <w:rFonts w:ascii="Arial" w:hAnsi="Arial" w:cs="Arial"/>
                <w:color w:val="000000"/>
                <w:sz w:val="20"/>
                <w:szCs w:val="20"/>
              </w:rPr>
              <w:t> </w:t>
            </w:r>
          </w:p>
        </w:tc>
        <w:tc>
          <w:tcPr>
            <w:tcW w:w="622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1283177" w14:textId="77777777" w:rsidR="00163757" w:rsidRDefault="00163757">
            <w:pPr>
              <w:pStyle w:val="NormalWeb"/>
              <w:spacing w:before="240" w:beforeAutospacing="0" w:after="0" w:afterAutospacing="0"/>
              <w:ind w:left="140" w:firstLine="200"/>
              <w:jc w:val="center"/>
            </w:pPr>
            <w:r>
              <w:rPr>
                <w:rFonts w:ascii="Arial" w:hAnsi="Arial" w:cs="Arial"/>
                <w:color w:val="000000"/>
                <w:sz w:val="20"/>
                <w:szCs w:val="20"/>
              </w:rPr>
              <w:t> </w:t>
            </w:r>
          </w:p>
        </w:tc>
      </w:tr>
    </w:tbl>
    <w:p w14:paraId="441630CD" w14:textId="77777777" w:rsidR="00163757" w:rsidRDefault="00163757" w:rsidP="00163757">
      <w:pPr>
        <w:pStyle w:val="NormalWeb"/>
        <w:spacing w:before="240" w:beforeAutospacing="0" w:after="240" w:afterAutospacing="0"/>
      </w:pPr>
      <w:r>
        <w:rPr>
          <w:rFonts w:ascii="Arial" w:hAnsi="Arial" w:cs="Arial"/>
          <w:color w:val="000000"/>
          <w:sz w:val="22"/>
          <w:szCs w:val="22"/>
        </w:rPr>
        <w:t> </w:t>
      </w:r>
    </w:p>
    <w:p w14:paraId="225B0490" w14:textId="77777777" w:rsidR="00163757" w:rsidRDefault="00163757" w:rsidP="00163757">
      <w:pPr>
        <w:pStyle w:val="Heading3"/>
        <w:spacing w:before="280" w:after="80"/>
      </w:pPr>
      <w:bookmarkStart w:id="9" w:name="_Toc195187599"/>
      <w:r>
        <w:rPr>
          <w:rFonts w:ascii="Arial" w:hAnsi="Arial" w:cs="Arial"/>
          <w:color w:val="000000"/>
          <w:sz w:val="26"/>
          <w:szCs w:val="26"/>
        </w:rPr>
        <w:t>3.2 Test Environment</w:t>
      </w:r>
      <w:bookmarkEnd w:id="9"/>
    </w:p>
    <w:tbl>
      <w:tblPr>
        <w:tblW w:w="0" w:type="auto"/>
        <w:tblCellMar>
          <w:top w:w="15" w:type="dxa"/>
          <w:left w:w="15" w:type="dxa"/>
          <w:bottom w:w="15" w:type="dxa"/>
          <w:right w:w="15" w:type="dxa"/>
        </w:tblCellMar>
        <w:tblLook w:val="04A0" w:firstRow="1" w:lastRow="0" w:firstColumn="1" w:lastColumn="0" w:noHBand="0" w:noVBand="1"/>
      </w:tblPr>
      <w:tblGrid>
        <w:gridCol w:w="4414"/>
        <w:gridCol w:w="1352"/>
        <w:gridCol w:w="1530"/>
        <w:gridCol w:w="1744"/>
      </w:tblGrid>
      <w:tr w:rsidR="00163757" w14:paraId="5FABB042" w14:textId="77777777" w:rsidTr="00163757">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18CAC4DB" w14:textId="77777777" w:rsidR="00163757" w:rsidRDefault="00163757">
            <w:pPr>
              <w:pStyle w:val="NormalWeb"/>
              <w:spacing w:before="240" w:beforeAutospacing="0" w:after="0" w:afterAutospacing="0"/>
              <w:ind w:left="140"/>
            </w:pPr>
            <w:r>
              <w:rPr>
                <w:rFonts w:ascii="Arial" w:hAnsi="Arial" w:cs="Arial"/>
                <w:b/>
                <w:bCs/>
                <w:color w:val="000000"/>
                <w:sz w:val="22"/>
                <w:szCs w:val="22"/>
              </w:rPr>
              <w:t>Purpose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35EED668" w14:textId="77777777" w:rsidR="00163757" w:rsidRDefault="00163757">
            <w:pPr>
              <w:pStyle w:val="NormalWeb"/>
              <w:spacing w:before="240" w:beforeAutospacing="0" w:after="0" w:afterAutospacing="0"/>
              <w:ind w:left="140"/>
            </w:pPr>
            <w:r>
              <w:rPr>
                <w:rFonts w:ascii="Arial" w:hAnsi="Arial" w:cs="Arial"/>
                <w:b/>
                <w:bCs/>
                <w:color w:val="000000"/>
                <w:sz w:val="20"/>
                <w:szCs w:val="20"/>
              </w:rPr>
              <w:t>Tool</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26A42D3F" w14:textId="77777777" w:rsidR="00163757" w:rsidRDefault="00163757">
            <w:pPr>
              <w:pStyle w:val="NormalWeb"/>
              <w:spacing w:before="240" w:beforeAutospacing="0" w:after="0" w:afterAutospacing="0"/>
              <w:ind w:left="140"/>
              <w:jc w:val="center"/>
            </w:pPr>
            <w:r>
              <w:rPr>
                <w:rFonts w:ascii="Arial" w:hAnsi="Arial" w:cs="Arial"/>
                <w:b/>
                <w:bCs/>
                <w:color w:val="000000"/>
                <w:sz w:val="20"/>
                <w:szCs w:val="20"/>
              </w:rPr>
              <w:t>Provider</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03689F16" w14:textId="77777777" w:rsidR="00163757" w:rsidRDefault="00163757">
            <w:pPr>
              <w:pStyle w:val="NormalWeb"/>
              <w:spacing w:before="240" w:beforeAutospacing="0" w:after="0" w:afterAutospacing="0"/>
              <w:ind w:left="140"/>
              <w:jc w:val="center"/>
            </w:pPr>
            <w:r>
              <w:rPr>
                <w:rFonts w:ascii="Arial" w:hAnsi="Arial" w:cs="Arial"/>
                <w:b/>
                <w:bCs/>
                <w:color w:val="000000"/>
                <w:sz w:val="20"/>
                <w:szCs w:val="20"/>
              </w:rPr>
              <w:t>Version</w:t>
            </w:r>
          </w:p>
        </w:tc>
      </w:tr>
      <w:tr w:rsidR="00163757" w14:paraId="7EAD9BD4" w14:textId="77777777" w:rsidTr="00163757">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895C6B1" w14:textId="77777777" w:rsidR="00163757" w:rsidRDefault="00163757">
            <w:pPr>
              <w:pStyle w:val="NormalWeb"/>
              <w:spacing w:before="240" w:beforeAutospacing="0" w:after="0" w:afterAutospacing="0"/>
              <w:ind w:left="140"/>
            </w:pPr>
            <w:r>
              <w:rPr>
                <w:rFonts w:ascii="Arial" w:hAnsi="Arial" w:cs="Arial"/>
                <w:color w:val="000000"/>
                <w:sz w:val="20"/>
                <w:szCs w:val="20"/>
              </w:rPr>
              <w:t xml:space="preserve"> Swagger makes API development easy. Our platform offers the tools to simplify each step of the API building process and streamlines collaboration so you can apply this for unit testing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4F451AA" w14:textId="77777777" w:rsidR="00163757" w:rsidRDefault="00163757">
            <w:pPr>
              <w:pStyle w:val="NormalWeb"/>
              <w:spacing w:before="240" w:beforeAutospacing="0" w:after="0" w:afterAutospacing="0"/>
              <w:ind w:left="140" w:firstLine="200"/>
              <w:jc w:val="center"/>
            </w:pPr>
            <w:r>
              <w:rPr>
                <w:rFonts w:ascii="Arial" w:hAnsi="Arial" w:cs="Arial"/>
                <w:color w:val="000000"/>
                <w:sz w:val="20"/>
                <w:szCs w:val="20"/>
              </w:rPr>
              <w:t>swagger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BEDA6AC" w14:textId="77777777" w:rsidR="00163757" w:rsidRDefault="00163757">
            <w:pPr>
              <w:pStyle w:val="NormalWeb"/>
              <w:spacing w:before="240" w:beforeAutospacing="0" w:after="0" w:afterAutospacing="0"/>
              <w:ind w:left="140" w:firstLine="200"/>
              <w:jc w:val="center"/>
            </w:pPr>
            <w:r>
              <w:rPr>
                <w:rFonts w:ascii="Arial" w:hAnsi="Arial" w:cs="Arial"/>
                <w:color w:val="000000"/>
                <w:sz w:val="20"/>
                <w:szCs w:val="20"/>
              </w:rPr>
              <w:t xml:space="preserve"> SmartBear Software[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71FEC00" w14:textId="77777777" w:rsidR="00163757" w:rsidRDefault="00163757">
            <w:pPr>
              <w:pStyle w:val="NormalWeb"/>
              <w:spacing w:before="240" w:beforeAutospacing="0" w:after="0" w:afterAutospacing="0"/>
              <w:ind w:left="140" w:firstLine="200"/>
              <w:jc w:val="center"/>
            </w:pPr>
            <w:r>
              <w:rPr>
                <w:rFonts w:ascii="Arial" w:hAnsi="Arial" w:cs="Arial"/>
                <w:color w:val="000000"/>
                <w:sz w:val="20"/>
                <w:szCs w:val="20"/>
              </w:rPr>
              <w:t>3.x </w:t>
            </w:r>
          </w:p>
        </w:tc>
      </w:tr>
      <w:tr w:rsidR="00163757" w14:paraId="33C919F8" w14:textId="77777777" w:rsidTr="00163757">
        <w:trPr>
          <w:trHeight w:val="874"/>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40206E" w14:textId="77777777" w:rsidR="00163757" w:rsidRDefault="00163757">
            <w:pPr>
              <w:pStyle w:val="NormalWeb"/>
              <w:spacing w:before="240" w:beforeAutospacing="0" w:after="0" w:afterAutospacing="0"/>
              <w:ind w:left="140"/>
            </w:pPr>
            <w:r>
              <w:rPr>
                <w:rFonts w:ascii="Arial" w:hAnsi="Arial" w:cs="Arial"/>
                <w:color w:val="000000"/>
                <w:sz w:val="20"/>
                <w:szCs w:val="20"/>
              </w:rPr>
              <w:t xml:space="preserve"> Chrome is a platform for our web application to run on it.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8290515" w14:textId="77777777" w:rsidR="00163757" w:rsidRDefault="00163757">
            <w:pPr>
              <w:pStyle w:val="NormalWeb"/>
              <w:spacing w:before="240" w:beforeAutospacing="0" w:after="0" w:afterAutospacing="0"/>
              <w:ind w:left="140" w:firstLine="200"/>
              <w:jc w:val="center"/>
            </w:pPr>
            <w:r>
              <w:rPr>
                <w:rFonts w:ascii="Arial" w:hAnsi="Arial" w:cs="Arial"/>
                <w:color w:val="000000"/>
                <w:sz w:val="20"/>
                <w:szCs w:val="20"/>
              </w:rPr>
              <w:t>Chrome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B4F0C4" w14:textId="77777777" w:rsidR="00163757" w:rsidRDefault="00163757">
            <w:pPr>
              <w:pStyle w:val="NormalWeb"/>
              <w:spacing w:before="240" w:beforeAutospacing="0" w:after="0" w:afterAutospacing="0"/>
              <w:ind w:left="140" w:firstLine="200"/>
              <w:jc w:val="center"/>
            </w:pPr>
            <w:r>
              <w:rPr>
                <w:rFonts w:ascii="Arial" w:hAnsi="Arial" w:cs="Arial"/>
                <w:color w:val="000000"/>
                <w:sz w:val="20"/>
                <w:szCs w:val="20"/>
              </w:rPr>
              <w:t>Google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854587" w14:textId="77777777" w:rsidR="00163757" w:rsidRDefault="00163757">
            <w:pPr>
              <w:pStyle w:val="NormalWeb"/>
              <w:spacing w:before="240" w:beforeAutospacing="0" w:after="0" w:afterAutospacing="0"/>
              <w:ind w:left="140" w:firstLine="200"/>
              <w:jc w:val="center"/>
            </w:pPr>
            <w:r>
              <w:rPr>
                <w:rFonts w:ascii="Arial" w:hAnsi="Arial" w:cs="Arial"/>
                <w:color w:val="000000"/>
                <w:sz w:val="20"/>
                <w:szCs w:val="20"/>
              </w:rPr>
              <w:t>v 86.0.4240.198 </w:t>
            </w:r>
          </w:p>
        </w:tc>
      </w:tr>
    </w:tbl>
    <w:p w14:paraId="44F61556" w14:textId="77777777" w:rsidR="00163757" w:rsidRDefault="00163757" w:rsidP="00163757">
      <w:pPr>
        <w:pStyle w:val="NormalWeb"/>
        <w:spacing w:before="240" w:beforeAutospacing="0" w:after="240" w:afterAutospacing="0"/>
      </w:pPr>
      <w:r>
        <w:rPr>
          <w:rFonts w:ascii="Arial" w:hAnsi="Arial" w:cs="Arial"/>
          <w:color w:val="000000"/>
          <w:sz w:val="22"/>
          <w:szCs w:val="22"/>
        </w:rPr>
        <w:t> </w:t>
      </w:r>
    </w:p>
    <w:p w14:paraId="2F9D60B4" w14:textId="77777777" w:rsidR="00163757" w:rsidRDefault="00163757" w:rsidP="00163757">
      <w:pPr>
        <w:pStyle w:val="Heading3"/>
        <w:spacing w:before="280" w:after="80"/>
      </w:pPr>
      <w:bookmarkStart w:id="10" w:name="_Toc195187600"/>
      <w:r>
        <w:rPr>
          <w:rFonts w:ascii="Arial" w:hAnsi="Arial" w:cs="Arial"/>
          <w:color w:val="000000"/>
          <w:sz w:val="26"/>
          <w:szCs w:val="26"/>
        </w:rPr>
        <w:t>3.3 Test Milestones</w:t>
      </w:r>
      <w:bookmarkEnd w:id="10"/>
    </w:p>
    <w:p w14:paraId="4393B8C6" w14:textId="77777777" w:rsidR="00163757" w:rsidRDefault="00163757" w:rsidP="00163757"/>
    <w:tbl>
      <w:tblPr>
        <w:tblW w:w="0" w:type="auto"/>
        <w:tblCellMar>
          <w:top w:w="15" w:type="dxa"/>
          <w:left w:w="15" w:type="dxa"/>
          <w:bottom w:w="15" w:type="dxa"/>
          <w:right w:w="15" w:type="dxa"/>
        </w:tblCellMar>
        <w:tblLook w:val="04A0" w:firstRow="1" w:lastRow="0" w:firstColumn="1" w:lastColumn="0" w:noHBand="0" w:noVBand="1"/>
      </w:tblPr>
      <w:tblGrid>
        <w:gridCol w:w="3099"/>
        <w:gridCol w:w="1178"/>
        <w:gridCol w:w="1191"/>
        <w:gridCol w:w="1118"/>
      </w:tblGrid>
      <w:tr w:rsidR="00163757" w14:paraId="1F618DC8" w14:textId="77777777" w:rsidTr="00163757">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1524668A" w14:textId="77777777" w:rsidR="00163757" w:rsidRDefault="00163757">
            <w:pPr>
              <w:pStyle w:val="NormalWeb"/>
              <w:spacing w:before="240" w:beforeAutospacing="0" w:after="0" w:afterAutospacing="0"/>
              <w:jc w:val="center"/>
            </w:pPr>
            <w:r>
              <w:rPr>
                <w:rFonts w:ascii="Arial" w:hAnsi="Arial" w:cs="Arial"/>
                <w:color w:val="000000"/>
                <w:sz w:val="22"/>
                <w:szCs w:val="22"/>
              </w:rPr>
              <w:t>Milestone Task</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307E711C" w14:textId="77777777" w:rsidR="00163757" w:rsidRDefault="00163757">
            <w:pPr>
              <w:pStyle w:val="NormalWeb"/>
              <w:spacing w:before="240" w:beforeAutospacing="0" w:after="0" w:afterAutospacing="0"/>
              <w:jc w:val="center"/>
            </w:pPr>
            <w:r>
              <w:rPr>
                <w:rFonts w:ascii="Arial" w:hAnsi="Arial" w:cs="Arial"/>
                <w:color w:val="000000"/>
                <w:sz w:val="22"/>
                <w:szCs w:val="22"/>
              </w:rPr>
              <w:t>Effort(md)</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7DC602C1" w14:textId="77777777" w:rsidR="00163757" w:rsidRDefault="00163757">
            <w:pPr>
              <w:pStyle w:val="NormalWeb"/>
              <w:spacing w:before="240" w:beforeAutospacing="0" w:after="0" w:afterAutospacing="0"/>
              <w:jc w:val="center"/>
            </w:pPr>
            <w:r>
              <w:rPr>
                <w:rFonts w:ascii="Arial" w:hAnsi="Arial" w:cs="Arial"/>
                <w:color w:val="000000"/>
                <w:sz w:val="22"/>
                <w:szCs w:val="22"/>
              </w:rPr>
              <w:t>Start Date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3064A02C" w14:textId="77777777" w:rsidR="00163757" w:rsidRDefault="00163757">
            <w:pPr>
              <w:pStyle w:val="NormalWeb"/>
              <w:spacing w:before="240" w:beforeAutospacing="0" w:after="0" w:afterAutospacing="0"/>
              <w:jc w:val="center"/>
            </w:pPr>
            <w:r>
              <w:rPr>
                <w:rFonts w:ascii="Arial" w:hAnsi="Arial" w:cs="Arial"/>
                <w:color w:val="000000"/>
                <w:sz w:val="22"/>
                <w:szCs w:val="22"/>
              </w:rPr>
              <w:t>End Date</w:t>
            </w:r>
          </w:p>
        </w:tc>
      </w:tr>
      <w:tr w:rsidR="00163757" w14:paraId="6AE53649" w14:textId="77777777" w:rsidTr="00163757">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88E44E" w14:textId="77777777" w:rsidR="00163757" w:rsidRDefault="00163757">
            <w:pPr>
              <w:pStyle w:val="NormalWeb"/>
              <w:spacing w:before="240" w:beforeAutospacing="0" w:after="0" w:afterAutospacing="0"/>
            </w:pPr>
            <w:r>
              <w:rPr>
                <w:rFonts w:ascii="Arial" w:hAnsi="Arial" w:cs="Arial"/>
                <w:color w:val="000000"/>
                <w:sz w:val="22"/>
                <w:szCs w:val="22"/>
              </w:rPr>
              <w:t>Unit test API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AAB7C73" w14:textId="77777777" w:rsidR="00163757" w:rsidRDefault="00163757">
            <w:pPr>
              <w:pStyle w:val="NormalWeb"/>
              <w:spacing w:before="240" w:beforeAutospacing="0" w:after="0" w:afterAutospacing="0"/>
            </w:pPr>
            <w:r>
              <w:rPr>
                <w:rFonts w:ascii="Arial" w:hAnsi="Arial" w:cs="Arial"/>
                <w:color w:val="000000"/>
                <w:sz w:val="22"/>
                <w:szCs w:val="22"/>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D201DA" w14:textId="77777777" w:rsidR="00163757" w:rsidRDefault="00163757">
            <w:pPr>
              <w:pStyle w:val="NormalWeb"/>
              <w:spacing w:before="240" w:beforeAutospacing="0" w:after="0" w:afterAutospacing="0"/>
            </w:pPr>
            <w:r>
              <w:rPr>
                <w:rFonts w:ascii="Arial" w:hAnsi="Arial" w:cs="Arial"/>
                <w:color w:val="000000"/>
                <w:sz w:val="22"/>
                <w:szCs w:val="22"/>
              </w:rPr>
              <w:t>1/3/2025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69DB2E9" w14:textId="77777777" w:rsidR="00163757" w:rsidRDefault="00163757">
            <w:pPr>
              <w:pStyle w:val="NormalWeb"/>
              <w:spacing w:before="240" w:beforeAutospacing="0" w:after="0" w:afterAutospacing="0"/>
            </w:pPr>
            <w:r>
              <w:rPr>
                <w:rFonts w:ascii="Arial" w:hAnsi="Arial" w:cs="Arial"/>
                <w:color w:val="000000"/>
                <w:sz w:val="22"/>
                <w:szCs w:val="22"/>
              </w:rPr>
              <w:t>9/4/2025</w:t>
            </w:r>
          </w:p>
        </w:tc>
      </w:tr>
      <w:tr w:rsidR="00163757" w14:paraId="37DF93BC" w14:textId="77777777" w:rsidTr="00163757">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607DB6" w14:textId="77777777" w:rsidR="00163757" w:rsidRDefault="00163757">
            <w:pPr>
              <w:pStyle w:val="NormalWeb"/>
              <w:spacing w:before="240" w:beforeAutospacing="0" w:after="0" w:afterAutospacing="0"/>
            </w:pPr>
            <w:r>
              <w:rPr>
                <w:rFonts w:ascii="Arial" w:hAnsi="Arial" w:cs="Arial"/>
                <w:color w:val="000000"/>
                <w:sz w:val="22"/>
                <w:szCs w:val="22"/>
              </w:rPr>
              <w:t>Functional testing in front-end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EC39E3C" w14:textId="77777777" w:rsidR="00163757" w:rsidRDefault="00163757">
            <w:pPr>
              <w:pStyle w:val="NormalWeb"/>
              <w:spacing w:before="240" w:beforeAutospacing="0" w:after="0" w:afterAutospacing="0"/>
            </w:pPr>
            <w:r>
              <w:rPr>
                <w:rFonts w:ascii="Arial" w:hAnsi="Arial" w:cs="Arial"/>
                <w:color w:val="000000"/>
                <w:sz w:val="22"/>
                <w:szCs w:val="22"/>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19A4C05" w14:textId="77777777" w:rsidR="00163757" w:rsidRDefault="00163757">
            <w:pPr>
              <w:pStyle w:val="NormalWeb"/>
              <w:spacing w:before="240" w:beforeAutospacing="0" w:after="0" w:afterAutospacing="0"/>
            </w:pPr>
            <w:r>
              <w:rPr>
                <w:rFonts w:ascii="Arial" w:hAnsi="Arial" w:cs="Arial"/>
                <w:color w:val="000000"/>
                <w:sz w:val="22"/>
                <w:szCs w:val="22"/>
              </w:rPr>
              <w:t>7/3/2025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634F21" w14:textId="77777777" w:rsidR="00163757" w:rsidRDefault="00163757">
            <w:pPr>
              <w:pStyle w:val="NormalWeb"/>
              <w:spacing w:before="240" w:beforeAutospacing="0" w:after="0" w:afterAutospacing="0"/>
            </w:pPr>
            <w:r>
              <w:rPr>
                <w:rFonts w:ascii="Arial" w:hAnsi="Arial" w:cs="Arial"/>
                <w:color w:val="000000"/>
                <w:sz w:val="22"/>
                <w:szCs w:val="22"/>
              </w:rPr>
              <w:t>9/4/2025</w:t>
            </w:r>
          </w:p>
        </w:tc>
      </w:tr>
      <w:tr w:rsidR="00163757" w14:paraId="3534A8E8" w14:textId="77777777" w:rsidTr="00163757">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73358C2" w14:textId="77777777" w:rsidR="00163757" w:rsidRDefault="00163757">
            <w:pPr>
              <w:pStyle w:val="NormalWeb"/>
              <w:spacing w:before="240" w:beforeAutospacing="0" w:after="0" w:afterAutospacing="0"/>
            </w:pPr>
            <w:r>
              <w:rPr>
                <w:rFonts w:ascii="Arial" w:hAnsi="Arial" w:cs="Arial"/>
                <w:color w:val="000000"/>
                <w:sz w:val="22"/>
                <w:szCs w:val="22"/>
              </w:rPr>
              <w:t>System test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7E0CC91" w14:textId="77777777" w:rsidR="00163757" w:rsidRDefault="00163757">
            <w:pPr>
              <w:pStyle w:val="NormalWeb"/>
              <w:spacing w:before="240" w:beforeAutospacing="0" w:after="0" w:afterAutospacing="0"/>
            </w:pPr>
            <w:r>
              <w:rPr>
                <w:rFonts w:ascii="Arial" w:hAnsi="Arial" w:cs="Arial"/>
                <w:color w:val="000000"/>
                <w:sz w:val="22"/>
                <w:szCs w:val="22"/>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149217" w14:textId="77777777" w:rsidR="00163757" w:rsidRDefault="00163757">
            <w:pPr>
              <w:pStyle w:val="NormalWeb"/>
              <w:spacing w:before="240" w:beforeAutospacing="0" w:after="0" w:afterAutospacing="0"/>
            </w:pPr>
            <w:r>
              <w:rPr>
                <w:rFonts w:ascii="Arial" w:hAnsi="Arial" w:cs="Arial"/>
                <w:color w:val="000000"/>
                <w:sz w:val="22"/>
                <w:szCs w:val="22"/>
              </w:rPr>
              <w:t>15/3/2025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E357E22" w14:textId="77777777" w:rsidR="00163757" w:rsidRDefault="00163757">
            <w:pPr>
              <w:pStyle w:val="NormalWeb"/>
              <w:spacing w:before="240" w:beforeAutospacing="0" w:after="0" w:afterAutospacing="0"/>
            </w:pPr>
            <w:r>
              <w:rPr>
                <w:rFonts w:ascii="Arial" w:hAnsi="Arial" w:cs="Arial"/>
                <w:color w:val="000000"/>
                <w:sz w:val="22"/>
                <w:szCs w:val="22"/>
              </w:rPr>
              <w:t>9/4/2025</w:t>
            </w:r>
          </w:p>
        </w:tc>
      </w:tr>
      <w:tr w:rsidR="00163757" w14:paraId="473F2574" w14:textId="77777777" w:rsidTr="00163757">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0409BDB" w14:textId="77777777" w:rsidR="00163757" w:rsidRDefault="00163757">
            <w:pPr>
              <w:pStyle w:val="NormalWeb"/>
              <w:spacing w:before="240" w:beforeAutospacing="0" w:after="0" w:afterAutospacing="0"/>
            </w:pPr>
            <w:r>
              <w:rPr>
                <w:rFonts w:ascii="Arial" w:hAnsi="Arial" w:cs="Arial"/>
                <w:color w:val="000000"/>
                <w:sz w:val="22"/>
                <w:szCs w:val="22"/>
              </w:rPr>
              <w:t>User acceptance test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9A7F6A8" w14:textId="77777777" w:rsidR="00163757" w:rsidRDefault="00163757">
            <w:pPr>
              <w:pStyle w:val="NormalWeb"/>
              <w:spacing w:before="240" w:beforeAutospacing="0" w:after="0" w:afterAutospacing="0"/>
            </w:pPr>
            <w:r>
              <w:rPr>
                <w:rFonts w:ascii="Arial" w:hAnsi="Arial" w:cs="Arial"/>
                <w:color w:val="000000"/>
                <w:sz w:val="22"/>
                <w:szCs w:val="22"/>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BAE3332" w14:textId="77777777" w:rsidR="00163757" w:rsidRDefault="00163757">
            <w:pPr>
              <w:pStyle w:val="NormalWeb"/>
              <w:spacing w:before="240" w:beforeAutospacing="0" w:after="0" w:afterAutospacing="0"/>
            </w:pPr>
            <w:r>
              <w:rPr>
                <w:rFonts w:ascii="Arial" w:hAnsi="Arial" w:cs="Arial"/>
                <w:color w:val="000000"/>
                <w:sz w:val="22"/>
                <w:szCs w:val="22"/>
              </w:rPr>
              <w:t>22/3/2025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4EEC66D" w14:textId="77777777" w:rsidR="00163757" w:rsidRDefault="00163757">
            <w:pPr>
              <w:pStyle w:val="NormalWeb"/>
              <w:spacing w:before="240" w:beforeAutospacing="0" w:after="0" w:afterAutospacing="0"/>
            </w:pPr>
            <w:r>
              <w:rPr>
                <w:rFonts w:ascii="Arial" w:hAnsi="Arial" w:cs="Arial"/>
                <w:color w:val="000000"/>
                <w:sz w:val="22"/>
                <w:szCs w:val="22"/>
              </w:rPr>
              <w:t>9/4/2025</w:t>
            </w:r>
          </w:p>
        </w:tc>
      </w:tr>
    </w:tbl>
    <w:p w14:paraId="5C8CB585" w14:textId="77777777" w:rsidR="00163757" w:rsidRDefault="00163757" w:rsidP="00163757">
      <w:pPr>
        <w:pStyle w:val="NormalWeb"/>
        <w:spacing w:before="280" w:beforeAutospacing="0" w:after="0" w:afterAutospacing="0"/>
      </w:pPr>
      <w:r>
        <w:rPr>
          <w:rFonts w:ascii="Arial" w:hAnsi="Arial" w:cs="Arial"/>
          <w:color w:val="000000"/>
          <w:sz w:val="22"/>
          <w:szCs w:val="22"/>
        </w:rPr>
        <w:t> </w:t>
      </w:r>
    </w:p>
    <w:p w14:paraId="1D1C9C1D" w14:textId="77777777" w:rsidR="00163757" w:rsidRDefault="00163757" w:rsidP="00163757">
      <w:pPr>
        <w:pStyle w:val="Heading2"/>
        <w:spacing w:before="360" w:after="80"/>
      </w:pPr>
      <w:bookmarkStart w:id="11" w:name="_Toc195187601"/>
      <w:r>
        <w:rPr>
          <w:rFonts w:ascii="Arial" w:hAnsi="Arial" w:cs="Arial"/>
          <w:color w:val="000000"/>
          <w:sz w:val="34"/>
          <w:szCs w:val="34"/>
        </w:rPr>
        <w:t>4. Test Cases</w:t>
      </w:r>
      <w:bookmarkEnd w:id="11"/>
    </w:p>
    <w:p w14:paraId="6D9DD47B" w14:textId="07D6E602" w:rsidR="00163757" w:rsidRDefault="00163757" w:rsidP="00163757">
      <w:pPr>
        <w:pStyle w:val="NormalWeb"/>
        <w:spacing w:before="0" w:beforeAutospacing="0" w:after="0" w:afterAutospacing="0"/>
      </w:pPr>
      <w:r>
        <w:rPr>
          <w:rFonts w:ascii="Arial" w:hAnsi="Arial" w:cs="Arial"/>
          <w:color w:val="000000"/>
          <w:sz w:val="22"/>
          <w:szCs w:val="22"/>
        </w:rPr>
        <w:t xml:space="preserve">Source: </w:t>
      </w:r>
      <w:hyperlink r:id="rId7" w:history="1">
        <w:r>
          <w:rPr>
            <w:rStyle w:val="Hyperlink"/>
            <w:rFonts w:ascii="Arial" w:hAnsi="Arial" w:cs="Arial"/>
            <w:color w:val="1155CC"/>
            <w:sz w:val="22"/>
            <w:szCs w:val="22"/>
          </w:rPr>
          <w:t>Report5_Unit Tes</w:t>
        </w:r>
        <w:r>
          <w:rPr>
            <w:rStyle w:val="Hyperlink"/>
            <w:rFonts w:ascii="Arial" w:hAnsi="Arial" w:cs="Arial"/>
            <w:color w:val="1155CC"/>
            <w:sz w:val="22"/>
            <w:szCs w:val="22"/>
          </w:rPr>
          <w:t>t</w:t>
        </w:r>
        <w:r>
          <w:rPr>
            <w:rStyle w:val="Hyperlink"/>
            <w:rFonts w:ascii="Arial" w:hAnsi="Arial" w:cs="Arial"/>
            <w:color w:val="1155CC"/>
            <w:sz w:val="22"/>
            <w:szCs w:val="22"/>
          </w:rPr>
          <w:t>.xls</w:t>
        </w:r>
      </w:hyperlink>
    </w:p>
    <w:p w14:paraId="5AED6B9E" w14:textId="77777777" w:rsidR="00163757" w:rsidRDefault="00163757" w:rsidP="00163757">
      <w:pPr>
        <w:pStyle w:val="Heading2"/>
        <w:spacing w:before="360" w:after="80"/>
      </w:pPr>
      <w:bookmarkStart w:id="12" w:name="_Toc195187602"/>
      <w:r>
        <w:rPr>
          <w:rFonts w:ascii="Arial" w:hAnsi="Arial" w:cs="Arial"/>
          <w:color w:val="000000"/>
          <w:sz w:val="34"/>
          <w:szCs w:val="34"/>
        </w:rPr>
        <w:t>5. Test Reports</w:t>
      </w:r>
      <w:bookmarkEnd w:id="12"/>
    </w:p>
    <w:p w14:paraId="61466CD4" w14:textId="083FD97D" w:rsidR="00163757" w:rsidRDefault="00163757" w:rsidP="00163757">
      <w:pPr>
        <w:pStyle w:val="NormalWeb"/>
        <w:spacing w:before="0" w:beforeAutospacing="0" w:after="0" w:afterAutospacing="0"/>
      </w:pPr>
      <w:r>
        <w:rPr>
          <w:rFonts w:ascii="Arial" w:hAnsi="Arial" w:cs="Arial"/>
          <w:color w:val="000000"/>
          <w:sz w:val="22"/>
          <w:szCs w:val="22"/>
        </w:rPr>
        <w:t xml:space="preserve">Source: </w:t>
      </w:r>
      <w:hyperlink r:id="rId8" w:history="1">
        <w:r>
          <w:rPr>
            <w:rStyle w:val="Hyperlink"/>
            <w:rFonts w:ascii="Arial" w:hAnsi="Arial" w:cs="Arial"/>
            <w:color w:val="1155CC"/>
            <w:sz w:val="22"/>
            <w:szCs w:val="22"/>
          </w:rPr>
          <w:t>Report5_Test Report.xlsx</w:t>
        </w:r>
      </w:hyperlink>
    </w:p>
    <w:p w14:paraId="6AEFB565" w14:textId="3308D096" w:rsidR="00994D46" w:rsidRPr="00163757" w:rsidRDefault="00994D46" w:rsidP="00163757"/>
    <w:sectPr w:rsidR="00994D46" w:rsidRPr="00163757"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064E3"/>
    <w:multiLevelType w:val="hybridMultilevel"/>
    <w:tmpl w:val="5C20C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0A6348"/>
    <w:multiLevelType w:val="hybridMultilevel"/>
    <w:tmpl w:val="F80A1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6474A3"/>
    <w:multiLevelType w:val="hybridMultilevel"/>
    <w:tmpl w:val="E0FE1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650AD4"/>
    <w:multiLevelType w:val="multilevel"/>
    <w:tmpl w:val="2BDAC304"/>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4EB368CD"/>
    <w:multiLevelType w:val="hybridMultilevel"/>
    <w:tmpl w:val="B582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1F75"/>
    <w:rsid w:val="00013980"/>
    <w:rsid w:val="00077179"/>
    <w:rsid w:val="00084244"/>
    <w:rsid w:val="000B4EA5"/>
    <w:rsid w:val="000B6E26"/>
    <w:rsid w:val="000C6238"/>
    <w:rsid w:val="000C6372"/>
    <w:rsid w:val="000E0D03"/>
    <w:rsid w:val="00105B35"/>
    <w:rsid w:val="00110F65"/>
    <w:rsid w:val="001304D1"/>
    <w:rsid w:val="0015305A"/>
    <w:rsid w:val="00155E22"/>
    <w:rsid w:val="00163757"/>
    <w:rsid w:val="00191155"/>
    <w:rsid w:val="00194E64"/>
    <w:rsid w:val="001C5421"/>
    <w:rsid w:val="001F1E4B"/>
    <w:rsid w:val="0023711D"/>
    <w:rsid w:val="00242AE1"/>
    <w:rsid w:val="00252176"/>
    <w:rsid w:val="0026493E"/>
    <w:rsid w:val="002736D8"/>
    <w:rsid w:val="00294C2B"/>
    <w:rsid w:val="002A022C"/>
    <w:rsid w:val="002A545F"/>
    <w:rsid w:val="002B1CB5"/>
    <w:rsid w:val="002B6EBD"/>
    <w:rsid w:val="002E0C5F"/>
    <w:rsid w:val="00310BDA"/>
    <w:rsid w:val="00350175"/>
    <w:rsid w:val="003E62DE"/>
    <w:rsid w:val="003F79EA"/>
    <w:rsid w:val="00410588"/>
    <w:rsid w:val="0041719F"/>
    <w:rsid w:val="004174CC"/>
    <w:rsid w:val="00440339"/>
    <w:rsid w:val="00461A1E"/>
    <w:rsid w:val="004B043A"/>
    <w:rsid w:val="004C7DCD"/>
    <w:rsid w:val="004E28A4"/>
    <w:rsid w:val="004E2BD0"/>
    <w:rsid w:val="004F5652"/>
    <w:rsid w:val="005538C3"/>
    <w:rsid w:val="00570232"/>
    <w:rsid w:val="00570587"/>
    <w:rsid w:val="005922B2"/>
    <w:rsid w:val="00593E6F"/>
    <w:rsid w:val="005C0C3A"/>
    <w:rsid w:val="005D28CD"/>
    <w:rsid w:val="00623625"/>
    <w:rsid w:val="00644555"/>
    <w:rsid w:val="006967F2"/>
    <w:rsid w:val="006C61C6"/>
    <w:rsid w:val="006D4C3E"/>
    <w:rsid w:val="00713953"/>
    <w:rsid w:val="007154B3"/>
    <w:rsid w:val="00724329"/>
    <w:rsid w:val="00792236"/>
    <w:rsid w:val="00795EF6"/>
    <w:rsid w:val="007A0801"/>
    <w:rsid w:val="007B7829"/>
    <w:rsid w:val="007D73E6"/>
    <w:rsid w:val="00810D51"/>
    <w:rsid w:val="008312FF"/>
    <w:rsid w:val="00832C26"/>
    <w:rsid w:val="00851703"/>
    <w:rsid w:val="00873617"/>
    <w:rsid w:val="008A0076"/>
    <w:rsid w:val="008E2DD2"/>
    <w:rsid w:val="008F19EB"/>
    <w:rsid w:val="008F69DA"/>
    <w:rsid w:val="00906B62"/>
    <w:rsid w:val="00914AE2"/>
    <w:rsid w:val="00922652"/>
    <w:rsid w:val="00922A14"/>
    <w:rsid w:val="0093643B"/>
    <w:rsid w:val="00937399"/>
    <w:rsid w:val="0097089C"/>
    <w:rsid w:val="00977EAE"/>
    <w:rsid w:val="00994D46"/>
    <w:rsid w:val="009B7085"/>
    <w:rsid w:val="009D51A2"/>
    <w:rsid w:val="00A0058F"/>
    <w:rsid w:val="00A63022"/>
    <w:rsid w:val="00AB056F"/>
    <w:rsid w:val="00AB14C9"/>
    <w:rsid w:val="00AC5205"/>
    <w:rsid w:val="00AD7DB1"/>
    <w:rsid w:val="00B20576"/>
    <w:rsid w:val="00B22FC6"/>
    <w:rsid w:val="00B2781F"/>
    <w:rsid w:val="00B44E27"/>
    <w:rsid w:val="00B54F88"/>
    <w:rsid w:val="00B70E7B"/>
    <w:rsid w:val="00BA36AE"/>
    <w:rsid w:val="00BC5D68"/>
    <w:rsid w:val="00C54DA3"/>
    <w:rsid w:val="00C826AA"/>
    <w:rsid w:val="00C87F08"/>
    <w:rsid w:val="00C9298A"/>
    <w:rsid w:val="00C9405C"/>
    <w:rsid w:val="00CC0EC6"/>
    <w:rsid w:val="00CF3924"/>
    <w:rsid w:val="00D01441"/>
    <w:rsid w:val="00D022B0"/>
    <w:rsid w:val="00D15760"/>
    <w:rsid w:val="00D33E5D"/>
    <w:rsid w:val="00D62A5E"/>
    <w:rsid w:val="00D70A26"/>
    <w:rsid w:val="00D77EDC"/>
    <w:rsid w:val="00DA2CFC"/>
    <w:rsid w:val="00DA394D"/>
    <w:rsid w:val="00DA653C"/>
    <w:rsid w:val="00DD74C0"/>
    <w:rsid w:val="00E24763"/>
    <w:rsid w:val="00E377B2"/>
    <w:rsid w:val="00E57032"/>
    <w:rsid w:val="00E6342E"/>
    <w:rsid w:val="00E64B93"/>
    <w:rsid w:val="00E90B49"/>
    <w:rsid w:val="00EB7367"/>
    <w:rsid w:val="00ED1C1D"/>
    <w:rsid w:val="00EE3FE0"/>
    <w:rsid w:val="00EF03B2"/>
    <w:rsid w:val="00F01FF0"/>
    <w:rsid w:val="00F0214B"/>
    <w:rsid w:val="00F07421"/>
    <w:rsid w:val="00F17628"/>
    <w:rsid w:val="00F17BA3"/>
    <w:rsid w:val="00F26556"/>
    <w:rsid w:val="00F314FC"/>
    <w:rsid w:val="00F37798"/>
    <w:rsid w:val="00F57E8D"/>
    <w:rsid w:val="00F93ABC"/>
    <w:rsid w:val="00FB7B93"/>
    <w:rsid w:val="00FC4EE6"/>
    <w:rsid w:val="00FF2BF3"/>
    <w:rsid w:val="00FF3756"/>
    <w:rsid w:val="00FF4B4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163BA"/>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B056F"/>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E0C5F"/>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E0C5F"/>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F26556"/>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1F1E4B"/>
    <w:pPr>
      <w:keepNext/>
      <w:keepLines/>
      <w:spacing w:before="40" w:after="0"/>
      <w:outlineLvl w:val="4"/>
    </w:pPr>
    <w:rPr>
      <w:rFonts w:asciiTheme="majorHAnsi" w:eastAsiaTheme="majorEastAsia" w:hAnsiTheme="majorHAnsi" w:cs="Times New Roman (Headings CS)"/>
      <w:u w:val="single"/>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AB056F"/>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E0C5F"/>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E0C5F"/>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4174CC"/>
    <w:pPr>
      <w:keepNext w:val="0"/>
      <w:keepLines w:val="0"/>
      <w:autoSpaceDE w:val="0"/>
      <w:autoSpaceDN w:val="0"/>
      <w:spacing w:before="80" w:after="80" w:line="240" w:lineRule="auto"/>
      <w:jc w:val="center"/>
      <w:outlineLvl w:val="9"/>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F26556"/>
    <w:rPr>
      <w:rFonts w:asciiTheme="majorHAnsi" w:eastAsiaTheme="majorEastAsia" w:hAnsiTheme="majorHAnsi" w:cstheme="majorBidi"/>
      <w:b/>
      <w:i/>
      <w:iCs/>
    </w:rPr>
  </w:style>
  <w:style w:type="character" w:customStyle="1" w:styleId="Heading5Char">
    <w:name w:val="Heading 5 Char"/>
    <w:basedOn w:val="DefaultParagraphFont"/>
    <w:link w:val="Heading5"/>
    <w:uiPriority w:val="9"/>
    <w:rsid w:val="001F1E4B"/>
    <w:rPr>
      <w:rFonts w:asciiTheme="majorHAnsi" w:eastAsiaTheme="majorEastAsia" w:hAnsiTheme="majorHAnsi" w:cs="Times New Roman (Headings CS)"/>
      <w:u w:val="single"/>
    </w:rPr>
  </w:style>
  <w:style w:type="paragraph" w:styleId="TOCHeading">
    <w:name w:val="TOC Heading"/>
    <w:basedOn w:val="Heading1"/>
    <w:next w:val="Normal"/>
    <w:uiPriority w:val="39"/>
    <w:unhideWhenUsed/>
    <w:qFormat/>
    <w:rsid w:val="0041719F"/>
    <w:pPr>
      <w:outlineLvl w:val="9"/>
    </w:pPr>
    <w:rPr>
      <w:b w:val="0"/>
      <w:color w:val="2E74B5" w:themeColor="accent1" w:themeShade="BF"/>
      <w:lang w:val="en-US"/>
    </w:rPr>
  </w:style>
  <w:style w:type="paragraph" w:styleId="TOC1">
    <w:name w:val="toc 1"/>
    <w:basedOn w:val="Normal"/>
    <w:next w:val="Normal"/>
    <w:autoRedefine/>
    <w:uiPriority w:val="39"/>
    <w:unhideWhenUsed/>
    <w:rsid w:val="0041719F"/>
    <w:pPr>
      <w:spacing w:after="100"/>
    </w:pPr>
  </w:style>
  <w:style w:type="paragraph" w:styleId="TOC2">
    <w:name w:val="toc 2"/>
    <w:basedOn w:val="Normal"/>
    <w:next w:val="Normal"/>
    <w:autoRedefine/>
    <w:uiPriority w:val="39"/>
    <w:unhideWhenUsed/>
    <w:rsid w:val="0041719F"/>
    <w:pPr>
      <w:spacing w:after="100"/>
      <w:ind w:left="220"/>
    </w:pPr>
  </w:style>
  <w:style w:type="paragraph" w:styleId="TOC3">
    <w:name w:val="toc 3"/>
    <w:basedOn w:val="Normal"/>
    <w:next w:val="Normal"/>
    <w:autoRedefine/>
    <w:uiPriority w:val="39"/>
    <w:unhideWhenUsed/>
    <w:rsid w:val="0041719F"/>
    <w:pPr>
      <w:spacing w:after="100"/>
      <w:ind w:left="440"/>
    </w:pPr>
  </w:style>
  <w:style w:type="paragraph" w:customStyle="1" w:styleId="Bang0">
    <w:name w:val="Bang"/>
    <w:basedOn w:val="Normal"/>
    <w:autoRedefine/>
    <w:rsid w:val="004F5652"/>
    <w:pPr>
      <w:spacing w:before="80" w:after="80" w:line="240" w:lineRule="auto"/>
      <w:ind w:left="43"/>
    </w:pPr>
    <w:rPr>
      <w:rFonts w:ascii="Tahoma" w:eastAsia="MS Mincho" w:hAnsi="Tahoma" w:cs="Tahoma"/>
      <w:snapToGrid w:val="0"/>
      <w:sz w:val="18"/>
      <w:szCs w:val="20"/>
      <w:lang w:val="en-US"/>
    </w:rPr>
  </w:style>
  <w:style w:type="paragraph" w:customStyle="1" w:styleId="HeadingLv1">
    <w:name w:val="Heading Lv1"/>
    <w:basedOn w:val="Normal"/>
    <w:autoRedefine/>
    <w:rsid w:val="00013980"/>
    <w:pPr>
      <w:widowControl w:val="0"/>
      <w:spacing w:before="120" w:after="0" w:line="240" w:lineRule="auto"/>
      <w:jc w:val="center"/>
    </w:pPr>
    <w:rPr>
      <w:rFonts w:ascii="Tahoma" w:eastAsia="MS Mincho" w:hAnsi="Tahoma" w:cs="Tahoma"/>
      <w:b/>
      <w:snapToGrid w:val="0"/>
      <w:color w:val="6E2500"/>
      <w:sz w:val="18"/>
      <w:szCs w:val="20"/>
      <w:lang w:val="en-US"/>
    </w:rPr>
  </w:style>
  <w:style w:type="paragraph" w:customStyle="1" w:styleId="bodytext">
    <w:name w:val="bodytext"/>
    <w:basedOn w:val="Normal"/>
    <w:autoRedefine/>
    <w:rsid w:val="00E90B49"/>
    <w:pPr>
      <w:spacing w:before="120" w:after="120" w:line="220" w:lineRule="atLeast"/>
      <w:ind w:left="180"/>
    </w:pPr>
    <w:rPr>
      <w:rFonts w:ascii="Tahoma" w:eastAsia="MS Mincho" w:hAnsi="Tahoma" w:cs="Tahoma"/>
      <w:b/>
      <w:sz w:val="18"/>
      <w:szCs w:val="24"/>
    </w:rPr>
  </w:style>
  <w:style w:type="character" w:customStyle="1" w:styleId="atitle21">
    <w:name w:val="atitle21"/>
    <w:basedOn w:val="DefaultParagraphFont"/>
    <w:rsid w:val="004F5652"/>
    <w:rPr>
      <w:rFonts w:ascii="Arial" w:hAnsi="Arial" w:cs="Arial" w:hint="default"/>
      <w:b/>
      <w:bCs/>
      <w:sz w:val="35"/>
      <w:szCs w:val="35"/>
    </w:rPr>
  </w:style>
  <w:style w:type="paragraph" w:styleId="NormalWeb">
    <w:name w:val="Normal (Web)"/>
    <w:basedOn w:val="Normal"/>
    <w:uiPriority w:val="99"/>
    <w:semiHidden/>
    <w:unhideWhenUsed/>
    <w:rsid w:val="00163757"/>
    <w:pPr>
      <w:spacing w:before="100" w:beforeAutospacing="1" w:after="100" w:afterAutospacing="1" w:line="240" w:lineRule="auto"/>
    </w:pPr>
    <w:rPr>
      <w:rFonts w:ascii="Times New Roman" w:eastAsia="Times New Roman" w:hAnsi="Times New Roman" w:cs="Times New Roman"/>
      <w:sz w:val="24"/>
      <w:szCs w:val="24"/>
      <w:lang w:val="vi-VN" w:eastAsia="ja-JP"/>
    </w:rPr>
  </w:style>
  <w:style w:type="character" w:styleId="FollowedHyperlink">
    <w:name w:val="FollowedHyperlink"/>
    <w:basedOn w:val="DefaultParagraphFont"/>
    <w:uiPriority w:val="99"/>
    <w:semiHidden/>
    <w:unhideWhenUsed/>
    <w:rsid w:val="000C62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470238">
      <w:bodyDiv w:val="1"/>
      <w:marLeft w:val="0"/>
      <w:marRight w:val="0"/>
      <w:marTop w:val="0"/>
      <w:marBottom w:val="0"/>
      <w:divBdr>
        <w:top w:val="none" w:sz="0" w:space="0" w:color="auto"/>
        <w:left w:val="none" w:sz="0" w:space="0" w:color="auto"/>
        <w:bottom w:val="none" w:sz="0" w:space="0" w:color="auto"/>
        <w:right w:val="none" w:sz="0" w:space="0" w:color="auto"/>
      </w:divBdr>
    </w:div>
    <w:div w:id="1772555039">
      <w:bodyDiv w:val="1"/>
      <w:marLeft w:val="0"/>
      <w:marRight w:val="0"/>
      <w:marTop w:val="0"/>
      <w:marBottom w:val="0"/>
      <w:divBdr>
        <w:top w:val="none" w:sz="0" w:space="0" w:color="auto"/>
        <w:left w:val="none" w:sz="0" w:space="0" w:color="auto"/>
        <w:bottom w:val="none" w:sz="0" w:space="0" w:color="auto"/>
        <w:right w:val="none" w:sz="0" w:space="0" w:color="auto"/>
      </w:divBdr>
      <w:divsChild>
        <w:div w:id="2003390206">
          <w:marLeft w:val="-795"/>
          <w:marRight w:val="0"/>
          <w:marTop w:val="0"/>
          <w:marBottom w:val="0"/>
          <w:divBdr>
            <w:top w:val="none" w:sz="0" w:space="0" w:color="auto"/>
            <w:left w:val="none" w:sz="0" w:space="0" w:color="auto"/>
            <w:bottom w:val="none" w:sz="0" w:space="0" w:color="auto"/>
            <w:right w:val="none" w:sz="0" w:space="0" w:color="auto"/>
          </w:divBdr>
        </w:div>
        <w:div w:id="1733889340">
          <w:marLeft w:val="-1050"/>
          <w:marRight w:val="0"/>
          <w:marTop w:val="0"/>
          <w:marBottom w:val="0"/>
          <w:divBdr>
            <w:top w:val="none" w:sz="0" w:space="0" w:color="auto"/>
            <w:left w:val="none" w:sz="0" w:space="0" w:color="auto"/>
            <w:bottom w:val="none" w:sz="0" w:space="0" w:color="auto"/>
            <w:right w:val="none" w:sz="0" w:space="0" w:color="auto"/>
          </w:divBdr>
        </w:div>
      </w:divsChild>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09654538">
      <w:bodyDiv w:val="1"/>
      <w:marLeft w:val="0"/>
      <w:marRight w:val="0"/>
      <w:marTop w:val="0"/>
      <w:marBottom w:val="0"/>
      <w:divBdr>
        <w:top w:val="none" w:sz="0" w:space="0" w:color="auto"/>
        <w:left w:val="none" w:sz="0" w:space="0" w:color="auto"/>
        <w:bottom w:val="none" w:sz="0" w:space="0" w:color="auto"/>
        <w:right w:val="none" w:sz="0" w:space="0" w:color="auto"/>
      </w:divBdr>
      <w:divsChild>
        <w:div w:id="2117824022">
          <w:marLeft w:val="-795"/>
          <w:marRight w:val="0"/>
          <w:marTop w:val="0"/>
          <w:marBottom w:val="0"/>
          <w:divBdr>
            <w:top w:val="none" w:sz="0" w:space="0" w:color="auto"/>
            <w:left w:val="none" w:sz="0" w:space="0" w:color="auto"/>
            <w:bottom w:val="none" w:sz="0" w:space="0" w:color="auto"/>
            <w:right w:val="none" w:sz="0" w:space="0" w:color="auto"/>
          </w:divBdr>
        </w:div>
        <w:div w:id="2081827050">
          <w:marLeft w:val="-1050"/>
          <w:marRight w:val="0"/>
          <w:marTop w:val="0"/>
          <w:marBottom w:val="0"/>
          <w:divBdr>
            <w:top w:val="none" w:sz="0" w:space="0" w:color="auto"/>
            <w:left w:val="none" w:sz="0" w:space="0" w:color="auto"/>
            <w:bottom w:val="none" w:sz="0" w:space="0" w:color="auto"/>
            <w:right w:val="none" w:sz="0" w:space="0" w:color="auto"/>
          </w:divBdr>
        </w:div>
        <w:div w:id="1589269042">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Report5_Test%20Report.xlsx" TargetMode="External"/><Relationship Id="rId3" Type="http://schemas.openxmlformats.org/officeDocument/2006/relationships/styles" Target="styles.xml"/><Relationship Id="rId7" Type="http://schemas.openxmlformats.org/officeDocument/2006/relationships/hyperlink" Target="Report5_Unit%20Test.xls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DAFC4-15C2-4AC3-B0EA-F28E03D2A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5</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Nguyen Luan</cp:lastModifiedBy>
  <cp:revision>123</cp:revision>
  <dcterms:created xsi:type="dcterms:W3CDTF">2020-01-14T01:28:00Z</dcterms:created>
  <dcterms:modified xsi:type="dcterms:W3CDTF">2025-04-10T07:29:00Z</dcterms:modified>
</cp:coreProperties>
</file>