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A3D9" w14:textId="603A524B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Many of us have spent a long time in lockdown, were unable to visit relatives and loved ones.</w:t>
      </w:r>
    </w:p>
    <w:p w14:paraId="74A7C15A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have had personal hardships had to sacrifice quality of life and overall did not have an easy 2 to 3 years.</w:t>
      </w:r>
    </w:p>
    <w:p w14:paraId="62B18DE8" w14:textId="42C23242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societal impact has been immense.</w:t>
      </w:r>
      <w:r w:rsidR="00E76342"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509DF2FE" w14:textId="355AA6FB" w:rsidR="00CA0CF0" w:rsidRPr="00972E81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In the realm of mental health the prevalence of depression and anxiety disorders has increased and disproportionally affected the younger age groups of our society.</w:t>
      </w:r>
      <w:r w:rsidR="00972E81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972E81">
        <w:rPr>
          <w:rFonts w:ascii="Calibri" w:hAnsi="Calibri" w:cs="Calibri"/>
          <w:color w:val="FF0000"/>
          <w:sz w:val="22"/>
          <w:szCs w:val="22"/>
          <w:lang w:val="en-GB"/>
        </w:rPr>
        <w:t>(maybe mention a citation here where you got this information from?)</w:t>
      </w:r>
    </w:p>
    <w:p w14:paraId="567FE1D3" w14:textId="71E9900C" w:rsidR="00CA0CF0" w:rsidRPr="00972E81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Anxiety disorders and depression had an estimated increase of over 25%. </w:t>
      </w:r>
      <w:r w:rsidR="00972E81">
        <w:rPr>
          <w:rFonts w:ascii="Calibri" w:hAnsi="Calibri" w:cs="Calibri"/>
          <w:color w:val="FF0000"/>
          <w:sz w:val="22"/>
          <w:szCs w:val="22"/>
          <w:lang w:val="en-GB"/>
        </w:rPr>
        <w:t>(same here)</w:t>
      </w:r>
    </w:p>
    <w:p w14:paraId="0307368B" w14:textId="057D75FA" w:rsidR="00CA0CF0" w:rsidRPr="00972E81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Also it is estimated, that the places hit hardest by the pandemic had the biggest increase in mental health problems.</w:t>
      </w:r>
      <w:r w:rsidR="00972E81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972E81">
        <w:rPr>
          <w:rFonts w:ascii="Calibri" w:hAnsi="Calibri" w:cs="Calibri"/>
          <w:color w:val="FF0000"/>
          <w:sz w:val="22"/>
          <w:szCs w:val="22"/>
          <w:lang w:val="en-GB"/>
        </w:rPr>
        <w:t>(and again)</w:t>
      </w:r>
    </w:p>
    <w:p w14:paraId="46C432A2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We will analyse the impact of stringency in covid measures and the severity of the covid pandemic had on overall happiness of the respective societies as it can be seen as a good indicator for mental health and satisfaction. </w:t>
      </w:r>
    </w:p>
    <w:p w14:paraId="6FD75D46" w14:textId="2E81C07C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Our goal is to raise awareness to the societal impact the pandemic and its measures had.</w:t>
      </w:r>
      <w:r w:rsidR="00E76342"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342230E7" w14:textId="7FB7307A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This will be helpful to increase pandemic-preparedness as in our globalized society as the risk of another global pandemic seems to be always present.</w:t>
      </w:r>
      <w:r w:rsidR="0084346A"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1EBAEC1B" w14:textId="77777777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Governments should be informed and ready!</w:t>
      </w:r>
    </w:p>
    <w:p w14:paraId="040087A7" w14:textId="1A0D558D" w:rsidR="00CA0CF0" w:rsidRDefault="00CA0CF0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Economy and healthcare systems should be prepared and aware of what can await them!</w:t>
      </w:r>
      <w:r w:rsidR="0084346A"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512A4893" w14:textId="77777777" w:rsidR="00A930E6" w:rsidRDefault="00A930E6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4F70CAF3" w14:textId="2DDF554D" w:rsidR="00A930E6" w:rsidRDefault="00A930E6" w:rsidP="00A930E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Insert (a) citation(s) to back up </w:t>
      </w:r>
      <w:r w:rsidR="00A86E50">
        <w:rPr>
          <w:rFonts w:ascii="Calibri" w:hAnsi="Calibri" w:cs="Calibri"/>
          <w:color w:val="FF0000"/>
          <w:sz w:val="22"/>
          <w:szCs w:val="22"/>
          <w:lang w:val="en-GB"/>
        </w:rPr>
        <w:t>claims (in the actual presentation we’ll have them on the slides and perhaps mention lead author and year published in the 2 min. talk</w:t>
      </w:r>
    </w:p>
    <w:p w14:paraId="622B18DD" w14:textId="37838B28" w:rsidR="00A86E50" w:rsidRDefault="00A86E50" w:rsidP="00A930E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>Still unclear:</w:t>
      </w:r>
    </w:p>
    <w:p w14:paraId="274C3947" w14:textId="0DD1A05E" w:rsidR="00A86E50" w:rsidRDefault="00A86E50" w:rsidP="00A86E5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>Why happiness and stringency?</w:t>
      </w:r>
    </w:p>
    <w:p w14:paraId="6DD934DA" w14:textId="04895F0A" w:rsidR="00A86E50" w:rsidRDefault="00E76342" w:rsidP="00A86E5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>How can happiness be a good indicator for satisfaction and mental health?</w:t>
      </w:r>
    </w:p>
    <w:p w14:paraId="673D1CAB" w14:textId="2A047840" w:rsidR="00E76342" w:rsidRDefault="0084346A" w:rsidP="00A86E5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>How will an understanding of how happiness was affected by stringency/deaths tell us anything about economy and healthcare system?</w:t>
      </w:r>
    </w:p>
    <w:p w14:paraId="16A7C518" w14:textId="018A4C5C" w:rsidR="0084346A" w:rsidRDefault="00AE607F" w:rsidP="00AE60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>I suppose that once the link between happiness and mental health is established, the last point will become clearer</w:t>
      </w:r>
    </w:p>
    <w:p w14:paraId="66411D37" w14:textId="3C85B152" w:rsidR="00AE607F" w:rsidRPr="00A930E6" w:rsidRDefault="00AE607F" w:rsidP="00AE60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Else I </w:t>
      </w:r>
      <w:r w:rsidR="00B87632">
        <w:rPr>
          <w:rFonts w:ascii="Calibri" w:hAnsi="Calibri" w:cs="Calibri"/>
          <w:color w:val="FF0000"/>
          <w:sz w:val="22"/>
          <w:szCs w:val="22"/>
          <w:lang w:val="en-GB"/>
        </w:rPr>
        <w:t xml:space="preserve">really 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like that the intro is very </w:t>
      </w:r>
      <w:r w:rsidR="004062D7">
        <w:rPr>
          <w:rFonts w:ascii="Calibri" w:hAnsi="Calibri" w:cs="Calibri"/>
          <w:color w:val="FF0000"/>
          <w:sz w:val="22"/>
          <w:szCs w:val="22"/>
          <w:lang w:val="en-GB"/>
        </w:rPr>
        <w:t xml:space="preserve">succinct and </w:t>
      </w:r>
      <w:r w:rsidR="0060512B">
        <w:rPr>
          <w:rFonts w:ascii="Calibri" w:hAnsi="Calibri" w:cs="Calibri"/>
          <w:color w:val="FF0000"/>
          <w:sz w:val="22"/>
          <w:szCs w:val="22"/>
          <w:lang w:val="en-GB"/>
        </w:rPr>
        <w:t xml:space="preserve">“punchy” </w:t>
      </w:r>
      <w:r w:rsidR="004062D7" w:rsidRPr="004062D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2"/>
          <w:szCs w:val="22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8E56C6" w14:textId="77777777" w:rsidR="00CA0CF0" w:rsidRPr="00CA0CF0" w:rsidRDefault="00CA0CF0">
      <w:pPr>
        <w:rPr>
          <w:lang w:val="en-GB"/>
        </w:rPr>
      </w:pPr>
    </w:p>
    <w:sectPr w:rsidR="00CA0CF0" w:rsidRPr="00CA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CF0"/>
    <w:multiLevelType w:val="hybridMultilevel"/>
    <w:tmpl w:val="CD8AAC34"/>
    <w:lvl w:ilvl="0" w:tplc="911A04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5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0"/>
    <w:rsid w:val="004062D7"/>
    <w:rsid w:val="0060512B"/>
    <w:rsid w:val="0084346A"/>
    <w:rsid w:val="00972E81"/>
    <w:rsid w:val="00A86E50"/>
    <w:rsid w:val="00A930E6"/>
    <w:rsid w:val="00AE607F"/>
    <w:rsid w:val="00B87632"/>
    <w:rsid w:val="00CA0CF0"/>
    <w:rsid w:val="00E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536D"/>
  <w15:chartTrackingRefBased/>
  <w15:docId w15:val="{91CD89BE-B66A-495B-A5F7-40E027D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Benjamin Strusch</cp:lastModifiedBy>
  <cp:revision>10</cp:revision>
  <dcterms:created xsi:type="dcterms:W3CDTF">2023-04-03T13:08:00Z</dcterms:created>
  <dcterms:modified xsi:type="dcterms:W3CDTF">2023-04-05T11:34:00Z</dcterms:modified>
</cp:coreProperties>
</file>