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7F1" w:rsidRDefault="002E47F1" w:rsidP="002E47F1">
      <w:pPr>
        <w:jc w:val="center"/>
        <w:rPr>
          <w:b/>
          <w:sz w:val="32"/>
          <w:szCs w:val="32"/>
        </w:rPr>
      </w:pPr>
      <w:r w:rsidRPr="002E47F1">
        <w:rPr>
          <w:b/>
          <w:sz w:val="32"/>
          <w:szCs w:val="32"/>
        </w:rPr>
        <w:t>IDENTIFYING NARRATIVE POINT OF VIEW</w:t>
      </w:r>
    </w:p>
    <w:p w:rsidR="00677568" w:rsidRDefault="00677568" w:rsidP="002E47F1">
      <w:pPr>
        <w:jc w:val="center"/>
        <w:rPr>
          <w:b/>
          <w:sz w:val="32"/>
          <w:szCs w:val="32"/>
        </w:rPr>
      </w:pPr>
    </w:p>
    <w:p w:rsidR="00677568" w:rsidRPr="002E47F1" w:rsidRDefault="00677568" w:rsidP="002E47F1">
      <w:pPr>
        <w:jc w:val="center"/>
        <w:rPr>
          <w:b/>
          <w:sz w:val="32"/>
          <w:szCs w:val="32"/>
        </w:rPr>
      </w:pPr>
    </w:p>
    <w:p w:rsidR="002E47F1" w:rsidRDefault="002E47F1">
      <w:pPr>
        <w:rPr>
          <w:sz w:val="24"/>
          <w:szCs w:val="24"/>
        </w:rPr>
      </w:pPr>
    </w:p>
    <w:p w:rsidR="002E47F1" w:rsidRPr="002E47F1" w:rsidRDefault="002E47F1">
      <w:pPr>
        <w:rPr>
          <w:sz w:val="24"/>
          <w:szCs w:val="24"/>
          <w:u w:val="single"/>
        </w:rPr>
      </w:pPr>
      <w:r w:rsidRPr="002E47F1">
        <w:rPr>
          <w:sz w:val="24"/>
          <w:szCs w:val="24"/>
          <w:u w:val="single"/>
        </w:rPr>
        <w:t>EXTRACT A</w:t>
      </w:r>
    </w:p>
    <w:p w:rsidR="0093127A" w:rsidRPr="002E47F1" w:rsidRDefault="00B200FB">
      <w:pPr>
        <w:rPr>
          <w:sz w:val="24"/>
          <w:szCs w:val="24"/>
        </w:rPr>
      </w:pPr>
      <w:r w:rsidRPr="002E47F1">
        <w:rPr>
          <w:sz w:val="24"/>
          <w:szCs w:val="24"/>
        </w:rPr>
        <w:t xml:space="preserve">I was born in the Year 1632, in the City of York, of a good Family, </w:t>
      </w:r>
      <w:proofErr w:type="spellStart"/>
      <w:r w:rsidRPr="002E47F1">
        <w:rPr>
          <w:sz w:val="24"/>
          <w:szCs w:val="24"/>
        </w:rPr>
        <w:t>tho</w:t>
      </w:r>
      <w:proofErr w:type="spellEnd"/>
      <w:r w:rsidRPr="002E47F1">
        <w:rPr>
          <w:sz w:val="24"/>
          <w:szCs w:val="24"/>
        </w:rPr>
        <w:t xml:space="preserve">' not of that Country, my Father being a Foreigner of Bremen, who settled first at Hull; He got a good Estate by Merchandise, and leaving off his Trade, lived afterward at York, from whence he had married my Mother, whose Relations were named Robinson, a very good Family in that Country, and from whom I was called Robinson </w:t>
      </w:r>
      <w:proofErr w:type="spellStart"/>
      <w:r w:rsidRPr="002E47F1">
        <w:rPr>
          <w:sz w:val="24"/>
          <w:szCs w:val="24"/>
        </w:rPr>
        <w:t>Kreutznaer</w:t>
      </w:r>
      <w:proofErr w:type="spellEnd"/>
      <w:r w:rsidRPr="002E47F1">
        <w:rPr>
          <w:sz w:val="24"/>
          <w:szCs w:val="24"/>
        </w:rPr>
        <w:t xml:space="preserve">; but by the usual Corruption of Words in England, we are now called, nay we call our selves, and write our Name Crusoe, and so my Companions always </w:t>
      </w:r>
      <w:proofErr w:type="spellStart"/>
      <w:r w:rsidRPr="002E47F1">
        <w:rPr>
          <w:sz w:val="24"/>
          <w:szCs w:val="24"/>
        </w:rPr>
        <w:t>call'd</w:t>
      </w:r>
      <w:proofErr w:type="spellEnd"/>
      <w:r w:rsidRPr="002E47F1">
        <w:rPr>
          <w:sz w:val="24"/>
          <w:szCs w:val="24"/>
        </w:rPr>
        <w:t xml:space="preserve"> me. - Daniel Defoe, </w:t>
      </w:r>
      <w:r w:rsidRPr="002E47F1">
        <w:rPr>
          <w:rStyle w:val="Emphasis"/>
          <w:sz w:val="24"/>
          <w:szCs w:val="24"/>
        </w:rPr>
        <w:t>Robinson Crusoe</w:t>
      </w:r>
      <w:r w:rsidRPr="002E47F1">
        <w:rPr>
          <w:sz w:val="24"/>
          <w:szCs w:val="24"/>
        </w:rPr>
        <w:t xml:space="preserve"> (1719)</w:t>
      </w:r>
    </w:p>
    <w:p w:rsidR="00B200FB" w:rsidRPr="002E47F1" w:rsidRDefault="00B200FB">
      <w:pPr>
        <w:rPr>
          <w:sz w:val="24"/>
          <w:szCs w:val="24"/>
        </w:rPr>
      </w:pPr>
    </w:p>
    <w:p w:rsidR="002E47F1" w:rsidRDefault="002E47F1">
      <w:pPr>
        <w:rPr>
          <w:sz w:val="24"/>
          <w:szCs w:val="24"/>
        </w:rPr>
      </w:pPr>
      <w:r>
        <w:rPr>
          <w:sz w:val="24"/>
          <w:szCs w:val="24"/>
          <w:u w:val="single"/>
        </w:rPr>
        <w:t>EXTRACT B</w:t>
      </w:r>
    </w:p>
    <w:p w:rsidR="00B200FB" w:rsidRPr="002E47F1" w:rsidRDefault="006D7D9C">
      <w:pPr>
        <w:rPr>
          <w:sz w:val="24"/>
          <w:szCs w:val="24"/>
        </w:rPr>
      </w:pPr>
      <w:r w:rsidRPr="002E47F1">
        <w:rPr>
          <w:sz w:val="24"/>
          <w:szCs w:val="24"/>
        </w:rPr>
        <w:t xml:space="preserve">He was an inch, perhaps two, under six feet, powerfully built, and he advanced straight at </w:t>
      </w:r>
      <w:r w:rsidR="008A5D52">
        <w:rPr>
          <w:sz w:val="24"/>
          <w:szCs w:val="24"/>
        </w:rPr>
        <w:t xml:space="preserve">people </w:t>
      </w:r>
      <w:r w:rsidRPr="002E47F1">
        <w:rPr>
          <w:sz w:val="24"/>
          <w:szCs w:val="24"/>
        </w:rPr>
        <w:t xml:space="preserve">with a slight stoop of the shoulders, head forward, and a fixed from-under stare which made </w:t>
      </w:r>
      <w:r w:rsidR="00483B98">
        <w:rPr>
          <w:sz w:val="24"/>
          <w:szCs w:val="24"/>
        </w:rPr>
        <w:t>you</w:t>
      </w:r>
      <w:bookmarkStart w:id="0" w:name="_GoBack"/>
      <w:bookmarkEnd w:id="0"/>
      <w:r w:rsidRPr="002E47F1">
        <w:rPr>
          <w:sz w:val="24"/>
          <w:szCs w:val="24"/>
        </w:rPr>
        <w:t xml:space="preserve"> think of a charging bull. - Joseph Conrad, </w:t>
      </w:r>
      <w:r w:rsidRPr="002E47F1">
        <w:rPr>
          <w:rStyle w:val="Emphasis"/>
          <w:sz w:val="24"/>
          <w:szCs w:val="24"/>
        </w:rPr>
        <w:t>Lord Jim</w:t>
      </w:r>
      <w:r w:rsidRPr="002E47F1">
        <w:rPr>
          <w:sz w:val="24"/>
          <w:szCs w:val="24"/>
        </w:rPr>
        <w:t xml:space="preserve"> (1900)</w:t>
      </w:r>
    </w:p>
    <w:p w:rsidR="006D7D9C" w:rsidRDefault="006D7D9C">
      <w:pPr>
        <w:rPr>
          <w:sz w:val="24"/>
          <w:szCs w:val="24"/>
        </w:rPr>
      </w:pPr>
    </w:p>
    <w:p w:rsidR="002E47F1" w:rsidRPr="002E47F1" w:rsidRDefault="002E47F1">
      <w:pPr>
        <w:rPr>
          <w:sz w:val="24"/>
          <w:szCs w:val="24"/>
          <w:u w:val="single"/>
        </w:rPr>
      </w:pPr>
      <w:r>
        <w:rPr>
          <w:sz w:val="24"/>
          <w:szCs w:val="24"/>
          <w:u w:val="single"/>
        </w:rPr>
        <w:t>EXTRACT C</w:t>
      </w:r>
    </w:p>
    <w:p w:rsidR="006D7D9C" w:rsidRPr="002E47F1" w:rsidRDefault="00355E6E">
      <w:pPr>
        <w:rPr>
          <w:sz w:val="24"/>
          <w:szCs w:val="24"/>
        </w:rPr>
      </w:pPr>
      <w:r w:rsidRPr="002E47F1">
        <w:rPr>
          <w:sz w:val="24"/>
          <w:szCs w:val="24"/>
        </w:rPr>
        <w:t xml:space="preserve">I, Tiberius Claudius Drusus Nero </w:t>
      </w:r>
      <w:proofErr w:type="spellStart"/>
      <w:r w:rsidRPr="002E47F1">
        <w:rPr>
          <w:sz w:val="24"/>
          <w:szCs w:val="24"/>
        </w:rPr>
        <w:t>Germanicus</w:t>
      </w:r>
      <w:proofErr w:type="spellEnd"/>
      <w:r w:rsidRPr="002E47F1">
        <w:rPr>
          <w:sz w:val="24"/>
          <w:szCs w:val="24"/>
        </w:rPr>
        <w:t xml:space="preserve"> This-that-and-the-other (for I shall not trouble you yet with all my titles) who was once, and not so long ago either, known to my friends and relatives and associates as "Claudius the Idiot," or "That Claudius," or "Claudius the </w:t>
      </w:r>
      <w:proofErr w:type="spellStart"/>
      <w:r w:rsidRPr="002E47F1">
        <w:rPr>
          <w:sz w:val="24"/>
          <w:szCs w:val="24"/>
        </w:rPr>
        <w:t>Stammerer</w:t>
      </w:r>
      <w:proofErr w:type="spellEnd"/>
      <w:r w:rsidRPr="002E47F1">
        <w:rPr>
          <w:sz w:val="24"/>
          <w:szCs w:val="24"/>
        </w:rPr>
        <w:t>," or "</w:t>
      </w:r>
      <w:proofErr w:type="spellStart"/>
      <w:r w:rsidRPr="002E47F1">
        <w:rPr>
          <w:sz w:val="24"/>
          <w:szCs w:val="24"/>
        </w:rPr>
        <w:t>Clau</w:t>
      </w:r>
      <w:proofErr w:type="spellEnd"/>
      <w:r w:rsidRPr="002E47F1">
        <w:rPr>
          <w:sz w:val="24"/>
          <w:szCs w:val="24"/>
        </w:rPr>
        <w:t>-</w:t>
      </w:r>
      <w:proofErr w:type="spellStart"/>
      <w:r w:rsidRPr="002E47F1">
        <w:rPr>
          <w:sz w:val="24"/>
          <w:szCs w:val="24"/>
        </w:rPr>
        <w:t>Clau</w:t>
      </w:r>
      <w:proofErr w:type="spellEnd"/>
      <w:r w:rsidRPr="002E47F1">
        <w:rPr>
          <w:sz w:val="24"/>
          <w:szCs w:val="24"/>
        </w:rPr>
        <w:t xml:space="preserve">-Claudius" or at best as "Poor Uncle Claudius," am now about to write this strange history of my life; starting from my earliest childhood and continuing year by year until I reach the fateful point of change where, some eight years ago, at the age of fifty-one, I suddenly found myself caught in what I may call the "golden predicament" from which I have never since become disentangled. - Robert Graves, </w:t>
      </w:r>
      <w:r w:rsidRPr="002E47F1">
        <w:rPr>
          <w:rStyle w:val="Emphasis"/>
          <w:sz w:val="24"/>
          <w:szCs w:val="24"/>
        </w:rPr>
        <w:t>I, Claudius</w:t>
      </w:r>
      <w:r w:rsidRPr="002E47F1">
        <w:rPr>
          <w:sz w:val="24"/>
          <w:szCs w:val="24"/>
        </w:rPr>
        <w:t xml:space="preserve"> (1934)</w:t>
      </w:r>
    </w:p>
    <w:p w:rsidR="006D7D9C" w:rsidRDefault="006D7D9C">
      <w:pPr>
        <w:rPr>
          <w:sz w:val="24"/>
          <w:szCs w:val="24"/>
        </w:rPr>
      </w:pPr>
    </w:p>
    <w:p w:rsidR="00677568" w:rsidRPr="00677568" w:rsidRDefault="00677568">
      <w:pPr>
        <w:rPr>
          <w:sz w:val="24"/>
          <w:szCs w:val="24"/>
          <w:u w:val="single"/>
        </w:rPr>
      </w:pPr>
      <w:r>
        <w:rPr>
          <w:sz w:val="24"/>
          <w:szCs w:val="24"/>
          <w:u w:val="single"/>
        </w:rPr>
        <w:t xml:space="preserve">EXTRACT D </w:t>
      </w:r>
    </w:p>
    <w:p w:rsidR="00355E6E" w:rsidRPr="002E47F1" w:rsidRDefault="00355E6E">
      <w:pPr>
        <w:rPr>
          <w:sz w:val="24"/>
          <w:szCs w:val="24"/>
        </w:rPr>
      </w:pPr>
      <w:r w:rsidRPr="002E47F1">
        <w:rPr>
          <w:sz w:val="24"/>
          <w:szCs w:val="24"/>
        </w:rPr>
        <w:t xml:space="preserve">In the late summer of that year we lived in a house in a village that looked across the river and the plain to the mountains. - Ernest Hemingway, </w:t>
      </w:r>
      <w:proofErr w:type="gramStart"/>
      <w:r w:rsidRPr="002E47F1">
        <w:rPr>
          <w:rStyle w:val="Emphasis"/>
          <w:sz w:val="24"/>
          <w:szCs w:val="24"/>
        </w:rPr>
        <w:t>A</w:t>
      </w:r>
      <w:proofErr w:type="gramEnd"/>
      <w:r w:rsidRPr="002E47F1">
        <w:rPr>
          <w:rStyle w:val="Emphasis"/>
          <w:sz w:val="24"/>
          <w:szCs w:val="24"/>
        </w:rPr>
        <w:t xml:space="preserve"> Farewell to Arms</w:t>
      </w:r>
      <w:r w:rsidRPr="002E47F1">
        <w:rPr>
          <w:sz w:val="24"/>
          <w:szCs w:val="24"/>
        </w:rPr>
        <w:t xml:space="preserve"> (1929)</w:t>
      </w:r>
    </w:p>
    <w:p w:rsidR="00677568" w:rsidRPr="00677568" w:rsidRDefault="00677568">
      <w:pPr>
        <w:rPr>
          <w:sz w:val="24"/>
          <w:szCs w:val="24"/>
          <w:u w:val="single"/>
        </w:rPr>
      </w:pPr>
      <w:r>
        <w:rPr>
          <w:sz w:val="24"/>
          <w:szCs w:val="24"/>
          <w:u w:val="single"/>
        </w:rPr>
        <w:lastRenderedPageBreak/>
        <w:t xml:space="preserve">EXTRACT </w:t>
      </w:r>
      <w:r w:rsidR="00A2233A">
        <w:rPr>
          <w:sz w:val="24"/>
          <w:szCs w:val="24"/>
          <w:u w:val="single"/>
        </w:rPr>
        <w:t>E</w:t>
      </w:r>
    </w:p>
    <w:p w:rsidR="002E47F1" w:rsidRPr="002E47F1" w:rsidRDefault="002E47F1">
      <w:pPr>
        <w:rPr>
          <w:sz w:val="24"/>
          <w:szCs w:val="24"/>
        </w:rPr>
      </w:pPr>
      <w:r w:rsidRPr="002E47F1">
        <w:rPr>
          <w:sz w:val="24"/>
          <w:szCs w:val="24"/>
        </w:rPr>
        <w:t xml:space="preserve">Miss Brooke had that kind of beauty which seems to be thrown into relief by poor dress. - George Eliot, </w:t>
      </w:r>
      <w:r w:rsidRPr="002E47F1">
        <w:rPr>
          <w:rStyle w:val="Emphasis"/>
          <w:sz w:val="24"/>
          <w:szCs w:val="24"/>
        </w:rPr>
        <w:t>Middlemarch</w:t>
      </w:r>
      <w:r w:rsidRPr="002E47F1">
        <w:rPr>
          <w:sz w:val="24"/>
          <w:szCs w:val="24"/>
        </w:rPr>
        <w:t xml:space="preserve"> (1872)</w:t>
      </w:r>
    </w:p>
    <w:p w:rsidR="002E47F1" w:rsidRDefault="002E47F1">
      <w:pPr>
        <w:rPr>
          <w:sz w:val="24"/>
          <w:szCs w:val="24"/>
        </w:rPr>
      </w:pPr>
    </w:p>
    <w:p w:rsidR="002E47F1" w:rsidRPr="00677568" w:rsidRDefault="00677568">
      <w:pPr>
        <w:rPr>
          <w:sz w:val="24"/>
          <w:szCs w:val="24"/>
          <w:u w:val="single"/>
        </w:rPr>
      </w:pPr>
      <w:r>
        <w:rPr>
          <w:sz w:val="24"/>
          <w:szCs w:val="24"/>
          <w:u w:val="single"/>
        </w:rPr>
        <w:t xml:space="preserve">EXTRACT </w:t>
      </w:r>
      <w:r w:rsidR="00A2233A">
        <w:rPr>
          <w:sz w:val="24"/>
          <w:szCs w:val="24"/>
          <w:u w:val="single"/>
        </w:rPr>
        <w:t>F</w:t>
      </w:r>
    </w:p>
    <w:p w:rsidR="002E47F1" w:rsidRDefault="002E47F1">
      <w:pPr>
        <w:rPr>
          <w:sz w:val="24"/>
          <w:szCs w:val="24"/>
        </w:rPr>
      </w:pPr>
      <w:r w:rsidRPr="002E47F1">
        <w:rPr>
          <w:sz w:val="24"/>
          <w:szCs w:val="24"/>
        </w:rPr>
        <w:t xml:space="preserve">Dr. Weiss, at forty, knew that her life had been ruined by literature. - Anita </w:t>
      </w:r>
      <w:proofErr w:type="spellStart"/>
      <w:r w:rsidRPr="002E47F1">
        <w:rPr>
          <w:sz w:val="24"/>
          <w:szCs w:val="24"/>
        </w:rPr>
        <w:t>Brookner</w:t>
      </w:r>
      <w:proofErr w:type="spellEnd"/>
      <w:r w:rsidRPr="002E47F1">
        <w:rPr>
          <w:sz w:val="24"/>
          <w:szCs w:val="24"/>
        </w:rPr>
        <w:t xml:space="preserve">, </w:t>
      </w:r>
      <w:proofErr w:type="gramStart"/>
      <w:r w:rsidRPr="002E47F1">
        <w:rPr>
          <w:rStyle w:val="Emphasis"/>
          <w:sz w:val="24"/>
          <w:szCs w:val="24"/>
        </w:rPr>
        <w:t>The</w:t>
      </w:r>
      <w:proofErr w:type="gramEnd"/>
      <w:r w:rsidRPr="002E47F1">
        <w:rPr>
          <w:rStyle w:val="Emphasis"/>
          <w:sz w:val="24"/>
          <w:szCs w:val="24"/>
        </w:rPr>
        <w:t xml:space="preserve"> Debut</w:t>
      </w:r>
      <w:r w:rsidRPr="002E47F1">
        <w:rPr>
          <w:sz w:val="24"/>
          <w:szCs w:val="24"/>
        </w:rPr>
        <w:t xml:space="preserve"> (1981)</w:t>
      </w:r>
    </w:p>
    <w:p w:rsidR="00C11896" w:rsidRDefault="00C11896">
      <w:pPr>
        <w:rPr>
          <w:sz w:val="24"/>
          <w:szCs w:val="24"/>
        </w:rPr>
      </w:pPr>
    </w:p>
    <w:p w:rsidR="00C11896" w:rsidRDefault="00C11896">
      <w:pPr>
        <w:rPr>
          <w:sz w:val="24"/>
          <w:szCs w:val="24"/>
          <w:u w:val="single"/>
        </w:rPr>
      </w:pPr>
      <w:r>
        <w:rPr>
          <w:sz w:val="24"/>
          <w:szCs w:val="24"/>
          <w:u w:val="single"/>
        </w:rPr>
        <w:t xml:space="preserve">EXTRACT </w:t>
      </w:r>
      <w:r w:rsidR="00A2233A">
        <w:rPr>
          <w:sz w:val="24"/>
          <w:szCs w:val="24"/>
          <w:u w:val="single"/>
        </w:rPr>
        <w:t>G</w:t>
      </w:r>
    </w:p>
    <w:p w:rsidR="002E47F1" w:rsidRPr="002E47F1" w:rsidRDefault="00ED07DD">
      <w:pPr>
        <w:rPr>
          <w:sz w:val="24"/>
          <w:szCs w:val="24"/>
        </w:rPr>
      </w:pPr>
      <w:r w:rsidRPr="00ED07DD">
        <w:rPr>
          <w:sz w:val="24"/>
          <w:szCs w:val="24"/>
        </w:rPr>
        <w:t xml:space="preserve">We found what we were pretty well looking for, a </w:t>
      </w:r>
      <w:proofErr w:type="spellStart"/>
      <w:r w:rsidRPr="00ED07DD">
        <w:rPr>
          <w:sz w:val="24"/>
          <w:szCs w:val="24"/>
        </w:rPr>
        <w:t>malenky</w:t>
      </w:r>
      <w:proofErr w:type="spellEnd"/>
      <w:r w:rsidRPr="00ED07DD">
        <w:rPr>
          <w:sz w:val="24"/>
          <w:szCs w:val="24"/>
        </w:rPr>
        <w:t xml:space="preserve"> jest to start the evening off with.  There was a doddery old schoolmaster type </w:t>
      </w:r>
      <w:proofErr w:type="spellStart"/>
      <w:r w:rsidRPr="00ED07DD">
        <w:rPr>
          <w:sz w:val="24"/>
          <w:szCs w:val="24"/>
        </w:rPr>
        <w:t>veck</w:t>
      </w:r>
      <w:proofErr w:type="spellEnd"/>
      <w:r w:rsidRPr="00ED07DD">
        <w:rPr>
          <w:sz w:val="24"/>
          <w:szCs w:val="24"/>
        </w:rPr>
        <w:t xml:space="preserve">, glasses on and his rot open to the cold </w:t>
      </w:r>
      <w:proofErr w:type="spellStart"/>
      <w:r w:rsidRPr="00ED07DD">
        <w:rPr>
          <w:sz w:val="24"/>
          <w:szCs w:val="24"/>
        </w:rPr>
        <w:t>nochy</w:t>
      </w:r>
      <w:proofErr w:type="spellEnd"/>
      <w:r w:rsidRPr="00ED07DD">
        <w:rPr>
          <w:sz w:val="24"/>
          <w:szCs w:val="24"/>
        </w:rPr>
        <w:t xml:space="preserve"> air.  He had books under his arm and a crappy umbrella and was coming round the corner from the Public </w:t>
      </w:r>
      <w:proofErr w:type="spellStart"/>
      <w:r w:rsidRPr="00ED07DD">
        <w:rPr>
          <w:sz w:val="24"/>
          <w:szCs w:val="24"/>
        </w:rPr>
        <w:t>Biblio</w:t>
      </w:r>
      <w:proofErr w:type="spellEnd"/>
      <w:r w:rsidRPr="00ED07DD">
        <w:rPr>
          <w:sz w:val="24"/>
          <w:szCs w:val="24"/>
        </w:rPr>
        <w:t xml:space="preserve">, which not many </w:t>
      </w:r>
      <w:proofErr w:type="spellStart"/>
      <w:r w:rsidRPr="00ED07DD">
        <w:rPr>
          <w:sz w:val="24"/>
          <w:szCs w:val="24"/>
        </w:rPr>
        <w:t>lewdies</w:t>
      </w:r>
      <w:proofErr w:type="spellEnd"/>
      <w:r w:rsidRPr="00ED07DD">
        <w:rPr>
          <w:sz w:val="24"/>
          <w:szCs w:val="24"/>
        </w:rPr>
        <w:t xml:space="preserve"> used these days.  You never really saw many of the older bourgeois type out after nightfall these days, what with the shortage of police and we fine </w:t>
      </w:r>
      <w:proofErr w:type="spellStart"/>
      <w:r w:rsidRPr="00ED07DD">
        <w:rPr>
          <w:sz w:val="24"/>
          <w:szCs w:val="24"/>
        </w:rPr>
        <w:t>malchikiwicks</w:t>
      </w:r>
      <w:proofErr w:type="spellEnd"/>
      <w:r w:rsidRPr="00ED07DD">
        <w:rPr>
          <w:sz w:val="24"/>
          <w:szCs w:val="24"/>
        </w:rPr>
        <w:t xml:space="preserve"> about, and this </w:t>
      </w:r>
      <w:proofErr w:type="gramStart"/>
      <w:r w:rsidRPr="00ED07DD">
        <w:rPr>
          <w:sz w:val="24"/>
          <w:szCs w:val="24"/>
        </w:rPr>
        <w:t>prof</w:t>
      </w:r>
      <w:proofErr w:type="gramEnd"/>
      <w:r w:rsidRPr="00ED07DD">
        <w:rPr>
          <w:sz w:val="24"/>
          <w:szCs w:val="24"/>
        </w:rPr>
        <w:t xml:space="preserve"> type </w:t>
      </w:r>
      <w:proofErr w:type="spellStart"/>
      <w:r w:rsidRPr="00ED07DD">
        <w:rPr>
          <w:sz w:val="24"/>
          <w:szCs w:val="24"/>
        </w:rPr>
        <w:t>chelloveck</w:t>
      </w:r>
      <w:proofErr w:type="spellEnd"/>
      <w:r w:rsidRPr="00ED07DD">
        <w:rPr>
          <w:sz w:val="24"/>
          <w:szCs w:val="24"/>
        </w:rPr>
        <w:t xml:space="preserve"> was the only one walking about in the whole of the street.  So we </w:t>
      </w:r>
      <w:proofErr w:type="spellStart"/>
      <w:r w:rsidRPr="00ED07DD">
        <w:rPr>
          <w:sz w:val="24"/>
          <w:szCs w:val="24"/>
        </w:rPr>
        <w:t>goolied</w:t>
      </w:r>
      <w:proofErr w:type="spellEnd"/>
      <w:r w:rsidRPr="00ED07DD">
        <w:rPr>
          <w:sz w:val="24"/>
          <w:szCs w:val="24"/>
        </w:rPr>
        <w:t xml:space="preserve"> up to him, very polite, and I said, “Pardon me, brother.”  </w:t>
      </w:r>
      <w:r>
        <w:rPr>
          <w:sz w:val="24"/>
          <w:szCs w:val="24"/>
        </w:rPr>
        <w:t xml:space="preserve">- Anthony Burgess, </w:t>
      </w:r>
      <w:r>
        <w:rPr>
          <w:i/>
          <w:sz w:val="24"/>
          <w:szCs w:val="24"/>
        </w:rPr>
        <w:t>A Clockwork Orange</w:t>
      </w:r>
      <w:r>
        <w:rPr>
          <w:sz w:val="24"/>
          <w:szCs w:val="24"/>
        </w:rPr>
        <w:t xml:space="preserve"> </w:t>
      </w:r>
    </w:p>
    <w:p w:rsidR="00355E6E" w:rsidRPr="002E47F1" w:rsidRDefault="00355E6E">
      <w:pPr>
        <w:rPr>
          <w:sz w:val="24"/>
          <w:szCs w:val="24"/>
        </w:rPr>
      </w:pPr>
    </w:p>
    <w:p w:rsidR="00355E6E" w:rsidRPr="002E47F1" w:rsidRDefault="00355E6E">
      <w:pPr>
        <w:rPr>
          <w:sz w:val="24"/>
          <w:szCs w:val="24"/>
        </w:rPr>
      </w:pPr>
    </w:p>
    <w:p w:rsidR="00B200FB" w:rsidRPr="002E47F1" w:rsidRDefault="00B200FB">
      <w:pPr>
        <w:rPr>
          <w:sz w:val="24"/>
          <w:szCs w:val="24"/>
        </w:rPr>
      </w:pPr>
    </w:p>
    <w:sectPr w:rsidR="00B200FB" w:rsidRPr="002E47F1" w:rsidSect="002E47F1">
      <w:pgSz w:w="11906" w:h="16838"/>
      <w:pgMar w:top="1440" w:right="1440" w:bottom="1440" w:left="1440" w:header="708" w:footer="708" w:gutter="0"/>
      <w:pgBorders w:offsetFrom="page">
        <w:top w:val="doubleWave" w:sz="6" w:space="24" w:color="auto"/>
        <w:left w:val="doubleWave" w:sz="6" w:space="24" w:color="auto"/>
        <w:bottom w:val="doubleWave" w:sz="6" w:space="24" w:color="auto"/>
        <w:right w:val="doubleWav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B200FB"/>
    <w:rsid w:val="002E47F1"/>
    <w:rsid w:val="00355E6E"/>
    <w:rsid w:val="00483B98"/>
    <w:rsid w:val="004A6206"/>
    <w:rsid w:val="00677568"/>
    <w:rsid w:val="006D7D9C"/>
    <w:rsid w:val="008A5D52"/>
    <w:rsid w:val="0093127A"/>
    <w:rsid w:val="00A2233A"/>
    <w:rsid w:val="00B200FB"/>
    <w:rsid w:val="00C11896"/>
    <w:rsid w:val="00ED07DD"/>
    <w:rsid w:val="00EF78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5C2C6"/>
  <w15:docId w15:val="{7AD463CC-8D6C-416D-81C4-EEE0E00CF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2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200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417</Words>
  <Characters>2378</Characters>
  <Application>Microsoft Office Word</Application>
  <DocSecurity>0</DocSecurity>
  <Lines>19</Lines>
  <Paragraphs>5</Paragraphs>
  <ScaleCrop>false</ScaleCrop>
  <Company>ITSupport</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rogerc02</dc:creator>
  <cp:keywords/>
  <dc:description/>
  <cp:lastModifiedBy>Catherine Rogers</cp:lastModifiedBy>
  <cp:revision>13</cp:revision>
  <dcterms:created xsi:type="dcterms:W3CDTF">2010-09-24T10:23:00Z</dcterms:created>
  <dcterms:modified xsi:type="dcterms:W3CDTF">2020-09-25T10:17:00Z</dcterms:modified>
</cp:coreProperties>
</file>