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tabs>
          <w:tab w:val="clear" w:pos="720"/>
          <w:tab w:val="left" w:pos="3570" w:leader="none"/>
        </w:tabs>
        <w:suppressAutoHyphens w:val="true"/>
        <w:bidi w:val="0"/>
        <w:spacing w:lineRule="exact" w:line="238" w:before="110" w:after="0"/>
        <w:ind w:left="3515" w:right="-57" w:firstLine="5159"/>
        <w:jc w:val="left"/>
        <w:rPr/>
      </w:pPr>
      <w:r>
        <w:rPr>
          <w:rFonts w:cs="Arial" w:ascii="Arial" w:hAnsi="Arial"/>
          <w:color w:val="000000"/>
          <w:sz w:val="16"/>
          <w:szCs w:val="16"/>
          <w:lang w:val="fi-FI"/>
        </w:rPr>
        <w:tab/>
      </w:r>
      <w:sdt>
        <w:sdtPr>
          <w:text/>
        </w:sdtPr>
        <w:sdtContent>
          <w:r>
            <w:rPr>
              <w:rFonts w:cs="Arial" w:ascii="Arial" w:hAnsi="Arial"/>
              <w:color w:val="000000"/>
              <w:sz w:val="16"/>
              <w:szCs w:val="16"/>
              <w:lang w:val="fi-FI"/>
            </w:rPr>
            <w:t>{date}</w:t>
          </w:r>
        </w:sdtContent>
      </w:sdt>
      <w:r>
        <w:rPr>
          <w:rFonts w:cs="Arial" w:ascii="Arial" w:hAnsi="Arial"/>
          <w:color w:val="000000"/>
          <w:sz w:val="16"/>
          <w:szCs w:val="16"/>
          <w:lang w:val="fi-FI"/>
        </w:rPr>
        <w:tab/>
      </w:r>
      <w:r>
        <w:rPr>
          <w:rFonts w:cs="Times New Roman"/>
          <w:b/>
          <w:bCs/>
          <w:color w:val="010302"/>
          <w:sz w:val="20"/>
          <w:szCs w:val="20"/>
          <w:lang w:val="fi-FI"/>
        </w:rPr>
        <w:t>IŠANKSTINIO MOKĖJIMO SĄSKAITA</w:t>
      </w:r>
    </w:p>
    <w:p>
      <w:pPr>
        <w:pStyle w:val="Normal"/>
        <w:spacing w:lineRule="exact" w:line="186"/>
        <w:ind w:hanging="0"/>
        <w:jc w:val="center"/>
        <w:rPr/>
      </w:pPr>
      <w:r>
        <w:rPr>
          <w:rFonts w:cs="Arial" w:ascii="Arial" w:hAnsi="Arial"/>
          <w:b/>
          <w:bCs/>
          <w:color w:val="000000"/>
          <w:sz w:val="16"/>
          <w:szCs w:val="16"/>
          <w:lang w:val="fi-FI"/>
        </w:rPr>
        <w:t xml:space="preserve">         </w:t>
      </w:r>
      <w:r>
        <w:rPr>
          <w:rFonts w:cs="Arial" w:ascii="Arial" w:hAnsi="Arial"/>
          <w:b/>
          <w:bCs/>
          <w:color w:val="000000"/>
          <w:sz w:val="16"/>
          <w:szCs w:val="16"/>
          <w:lang w:val="fi-FI"/>
        </w:rPr>
        <w:t>Užsakymo Nr.{</w:t>
      </w:r>
      <w:r>
        <w:rPr>
          <w:rFonts w:cs="Times New Roman" w:ascii="Arial" w:hAnsi="Arial"/>
          <w:b/>
          <w:bCs/>
          <w:color w:val="000000"/>
          <w:sz w:val="16"/>
          <w:szCs w:val="16"/>
          <w:lang w:val="fi-FI"/>
        </w:rPr>
        <w:t>orderNumber}</w:t>
      </w:r>
    </w:p>
    <w:p>
      <w:pPr>
        <w:pStyle w:val="Normal"/>
        <w:spacing w:lineRule="exact" w:line="186"/>
        <w:ind w:hanging="0"/>
        <w:jc w:val="center"/>
        <w:rPr>
          <w:rFonts w:ascii="Arial" w:hAnsi="Arial" w:eastAsia="Times New Roman" w:cs="Times New Roman"/>
          <w:b/>
          <w:b/>
          <w:bCs/>
          <w:color w:val="000000"/>
          <w:kern w:val="0"/>
          <w:sz w:val="16"/>
          <w:szCs w:val="16"/>
          <w:lang w:val="fi-FI" w:eastAsia="en-US" w:bidi="ar-SA"/>
        </w:rPr>
      </w:pPr>
      <w:r>
        <w:rPr>
          <w:rFonts w:eastAsia="Times New Roman" w:cs="Times New Roman" w:ascii="Arial" w:hAnsi="Arial"/>
          <w:b/>
          <w:bCs/>
          <w:color w:val="000000"/>
          <w:kern w:val="0"/>
          <w:sz w:val="16"/>
          <w:szCs w:val="16"/>
          <w:lang w:val="fi-FI" w:eastAsia="en-US" w:bidi="ar-SA"/>
        </w:rPr>
        <w:t xml:space="preserve">      </w:t>
      </w:r>
      <w:r>
        <w:rPr>
          <w:rFonts w:eastAsia="Times New Roman" w:cs="Times New Roman" w:ascii="Arial" w:hAnsi="Arial"/>
          <w:b/>
          <w:bCs/>
          <w:color w:val="000000"/>
          <w:kern w:val="0"/>
          <w:sz w:val="16"/>
          <w:szCs w:val="16"/>
          <w:lang w:val="fi-FI" w:eastAsia="en-US" w:bidi="ar-SA"/>
        </w:rPr>
        <w:t>LIKUSI SUMA</w:t>
      </w:r>
    </w:p>
    <w:p>
      <w:pPr>
        <w:pStyle w:val="Normal"/>
        <w:spacing w:lineRule="exact" w:line="186"/>
        <w:ind w:left="613" w:hanging="0"/>
        <w:rPr>
          <w:rFonts w:ascii="Arial" w:hAnsi="Arial" w:cs="Arial"/>
          <w:b/>
          <w:b/>
          <w:bCs/>
          <w:color w:val="000000"/>
          <w:sz w:val="4"/>
          <w:szCs w:val="12"/>
        </w:rPr>
      </w:pPr>
      <w:r>
        <w:rPr>
          <w:rFonts w:cs="Arial" w:ascii="Arial" w:hAnsi="Arial"/>
          <w:b/>
          <w:bCs/>
          <w:color w:val="000000"/>
          <w:sz w:val="4"/>
          <w:szCs w:val="12"/>
        </w:rPr>
      </w:r>
    </w:p>
    <w:p>
      <w:pPr>
        <w:pStyle w:val="Normal"/>
        <w:spacing w:lineRule="exact" w:line="186"/>
        <w:ind w:left="613" w:hanging="0"/>
        <w:rPr/>
      </w:pPr>
      <w:r>
        <mc:AlternateContent>
          <mc:Choice Requires="wps">
            <w:drawing>
              <wp:anchor behindDoc="0" distT="0" distB="3175" distL="0" distR="0" simplePos="0" locked="0" layoutInCell="0" allowOverlap="1" relativeHeight="4" wp14:anchorId="105B9020">
                <wp:simplePos x="0" y="0"/>
                <wp:positionH relativeFrom="page">
                  <wp:posOffset>720090</wp:posOffset>
                </wp:positionH>
                <wp:positionV relativeFrom="line">
                  <wp:posOffset>6985</wp:posOffset>
                </wp:positionV>
                <wp:extent cx="6604000" cy="16510"/>
                <wp:effectExtent l="3810" t="3810" r="3175" b="1905"/>
                <wp:wrapNone/>
                <wp:docPr id="1" name="Freeform 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3480" cy="15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88006" h="180">
                              <a:moveTo>
                                <a:pt x="0" y="0"/>
                              </a:moveTo>
                              <a:lnTo>
                                <a:pt x="6588006" y="0"/>
                              </a:lnTo>
                            </a:path>
                          </a:pathLst>
                        </a:custGeom>
                        <a:noFill/>
                        <a:ln cap="sq" w="63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Arial" w:ascii="Arial" w:hAnsi="Arial"/>
          <w:b/>
          <w:bCs/>
          <w:color w:val="000000"/>
          <w:sz w:val="16"/>
          <w:szCs w:val="16"/>
        </w:rPr>
        <w:t>Kelionių organizatorius:</w:t>
      </w:r>
      <w:r>
        <w:rPr>
          <w:rFonts w:cs="Times New Roman"/>
          <w:sz w:val="16"/>
          <w:szCs w:val="16"/>
        </w:rPr>
        <w:t xml:space="preserve"> </w:t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tbl>
      <w:tblPr>
        <w:tblStyle w:val="TableGrid"/>
        <w:tblpPr w:vertAnchor="text" w:horzAnchor="page" w:tblpX="1133" w:tblpY="-270"/>
        <w:tblW w:w="10354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2067"/>
        <w:gridCol w:w="3110"/>
        <w:gridCol w:w="2069"/>
        <w:gridCol w:w="3107"/>
      </w:tblGrid>
      <w:tr>
        <w:trPr>
          <w:trHeight w:val="2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9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Kelionių organizatorius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8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lt-LT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lt-LT" w:eastAsia="en-US" w:bidi="ar-SA"/>
              </w:rPr>
              <w:t>Prasmingam gyvenimui, VšĮ</w:t>
            </w:r>
          </w:p>
          <w:p>
            <w:pPr>
              <w:pStyle w:val="Normal"/>
              <w:widowControl w:val="false"/>
              <w:suppressAutoHyphens w:val="true"/>
              <w:spacing w:before="16" w:after="0"/>
              <w:ind w:left="-48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cs="Times New Roman"/>
                <w:color w:val="010302"/>
                <w:sz w:val="22"/>
              </w:rPr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8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Sudarymo data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8" w:right="1363" w:hanging="0"/>
              <w:jc w:val="right"/>
              <w:rPr>
                <w:rFonts w:ascii="Arial" w:hAnsi="Arial" w:cs="Arial"/>
                <w:color w:val="010302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10302"/>
                <w:kern w:val="0"/>
                <w:sz w:val="16"/>
                <w:szCs w:val="16"/>
                <w:lang w:val="en-US" w:eastAsia="en-US" w:bidi="ar-SA"/>
              </w:rPr>
              <w:t>{date}</w:t>
            </w:r>
          </w:p>
        </w:tc>
      </w:tr>
      <w:tr>
        <w:trPr>
          <w:trHeight w:val="243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Įmonės kodas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305809635</w:t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PVM kodas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LT100016276316</w:t>
            </w:r>
          </w:p>
        </w:tc>
      </w:tr>
      <w:tr>
        <w:trPr>
          <w:trHeight w:val="481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186" w:before="39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Įmonės adresas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186" w:before="39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>Vytauto g. 131-4, Garliava, LT-53210 Kauno r.</w:t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pacing w:lineRule="exact" w:line="186" w:before="39" w:after="0"/>
              <w:ind w:left="32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Kelionių organizatoriaus</w:t>
            </w:r>
          </w:p>
          <w:p>
            <w:pPr>
              <w:pStyle w:val="Normal"/>
              <w:widowControl w:val="false"/>
              <w:spacing w:lineRule="exact" w:line="186" w:before="39" w:after="0"/>
              <w:ind w:left="32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pažymėjimo numeris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pacing w:lineRule="exact" w:line="186" w:before="39" w:after="0"/>
              <w:ind w:left="32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17231</w:t>
            </w:r>
          </w:p>
        </w:tc>
      </w:tr>
      <w:tr>
        <w:trPr>
          <w:trHeight w:val="2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12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Telefonas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rFonts w:ascii="Times New Roman" w:hAnsi="Times New Roman" w:cs="Times New Roman"/>
                <w:color w:val="010302"/>
                <w:lang w:val="fi-FI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>+37065955770</w:t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0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El. paštas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rFonts w:ascii="Arial" w:hAnsi="Arial" w:cs="Arial"/>
                <w:color w:val="010302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10302"/>
                <w:kern w:val="0"/>
                <w:sz w:val="16"/>
                <w:szCs w:val="16"/>
                <w:lang w:val="en-US" w:eastAsia="en-US" w:bidi="ar-SA"/>
              </w:rPr>
              <w:t>info@prasmingas.lt</w:t>
            </w:r>
          </w:p>
        </w:tc>
      </w:tr>
      <w:tr>
        <w:trPr>
          <w:trHeight w:val="6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263" w:before="0" w:after="0"/>
              <w:ind w:left="1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Prievolių užtikrinimo</w:t>
            </w:r>
          </w:p>
          <w:p>
            <w:pPr>
              <w:pStyle w:val="Normal"/>
              <w:widowControl w:val="false"/>
              <w:suppressAutoHyphens w:val="true"/>
              <w:spacing w:lineRule="exact" w:line="186" w:before="0" w:after="239"/>
              <w:ind w:left="12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draudimas</w:t>
            </w:r>
          </w:p>
        </w:tc>
        <w:tc>
          <w:tcPr>
            <w:tcW w:w="828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Nr. 710-741-101069, ERGO Insurance SE Lietuvos filialas. Įmonės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kodas 302912288, PVM kodas LT100007345010, Geležinio Vilko g. 6A, LT-03507 Vilnius,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Tel. 1887, +370 5 268 3222, El. p.: info@ergo.lt</w:t>
            </w:r>
          </w:p>
        </w:tc>
      </w:tr>
      <w:tr>
        <w:trPr>
          <w:trHeight w:val="2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Kelionių vadybininkas</w:t>
            </w:r>
          </w:p>
        </w:tc>
        <w:tc>
          <w:tcPr>
            <w:tcW w:w="828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rFonts w:ascii="Arial" w:hAnsi="Arial" w:cs="Arial"/>
                <w:color w:val="010302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>Tel. nr. +37065955770</w:t>
            </w:r>
            <w:r>
              <w:rPr>
                <w:rFonts w:eastAsia="Times New Roman" w:cs="Arial" w:ascii="Arial" w:hAnsi="Arial"/>
                <w:b w:val="false"/>
                <w:bCs w:val="false"/>
                <w:color w:val="000000"/>
                <w:kern w:val="0"/>
                <w:sz w:val="16"/>
                <w:szCs w:val="16"/>
                <w:lang w:val="fi-FI" w:eastAsia="en-US" w:bidi="ar-SA"/>
              </w:rPr>
              <w:t xml:space="preserve"> </w:t>
            </w:r>
            <w:r>
              <w:rPr>
                <w:rStyle w:val="Strong"/>
                <w:rFonts w:eastAsia="Times New Roman" w:cs="Arial" w:ascii="Arial" w:hAnsi="Arial"/>
                <w:b w:val="false"/>
                <w:bCs w:val="false"/>
                <w:color w:val="000000"/>
                <w:kern w:val="0"/>
                <w:sz w:val="16"/>
                <w:szCs w:val="16"/>
                <w:lang w:val="fi-FI" w:eastAsia="en-US" w:bidi="ar-SA"/>
              </w:rPr>
              <w:t>pirmadienis-penktadienis nuo 10 iki 14 val., el. p.:</w:t>
            </w: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 xml:space="preserve"> </w:t>
            </w:r>
            <w:r>
              <w:rPr>
                <w:rFonts w:eastAsia="Times New Roman" w:cs="Arial" w:ascii="Arial" w:hAnsi="Arial"/>
                <w:color w:val="010302"/>
                <w:kern w:val="0"/>
                <w:sz w:val="16"/>
                <w:szCs w:val="16"/>
                <w:lang w:val="en-US" w:eastAsia="en-US" w:bidi="ar-SA"/>
              </w:rPr>
              <w:t>info@prasmingas.lt</w:t>
            </w:r>
          </w:p>
        </w:tc>
      </w:tr>
    </w:tbl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 w:themeColor="text1"/>
          <w:sz w:val="16"/>
          <w:szCs w:val="16"/>
          <w:lang w:val="lt-LT"/>
        </w:rPr>
        <w:t>Turistas, pagrindinė sutarties šalis, turisto(-ų), kaip naudos gavėjo(-ų), vardu pasirašantis sutartį:</w:t>
      </w:r>
    </w:p>
    <w:tbl>
      <w:tblPr>
        <w:tblW w:w="10075" w:type="dxa"/>
        <w:jc w:val="left"/>
        <w:tblInd w:w="44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8"/>
        <w:gridCol w:w="2550"/>
        <w:gridCol w:w="2608"/>
        <w:gridCol w:w="2308"/>
      </w:tblGrid>
      <w:tr>
        <w:trPr/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Vardas, pavardė</w:t>
            </w:r>
          </w:p>
        </w:tc>
        <w:tc>
          <w:tcPr>
            <w:tcW w:w="74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exact" w:line="200" w:before="28" w:after="0"/>
              <w:ind w:left="32" w:right="-18" w:hanging="0"/>
              <w:jc w:val="center"/>
              <w:rPr>
                <w:rFonts w:ascii="Arial" w:hAnsi="Arial" w:eastAsia="Times New Roman" w:cs="Arial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{mainTravellersName}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Telefonas</w:t>
            </w:r>
          </w:p>
        </w:tc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{mainNumber}</w:t>
            </w:r>
          </w:p>
        </w:tc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El. paštas</w:t>
            </w:r>
          </w:p>
        </w:tc>
        <w:tc>
          <w:tcPr>
            <w:tcW w:w="23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{mainEmail}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Adresas</w:t>
            </w:r>
          </w:p>
        </w:tc>
        <w:tc>
          <w:tcPr>
            <w:tcW w:w="7466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{mainAddress}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4"/>
          <w:szCs w:val="16"/>
        </w:rPr>
      </w:pPr>
      <w:r>
        <w:rPr>
          <w:rFonts w:cs="Arial" w:ascii="Arial" w:hAnsi="Arial"/>
          <w:b/>
          <w:bCs/>
          <w:color w:val="000000"/>
          <w:sz w:val="4"/>
          <w:szCs w:val="16"/>
        </w:rPr>
      </w:r>
    </w:p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4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>Kelionės informacija:</w:t>
      </w:r>
    </w:p>
    <w:tbl>
      <w:tblPr>
        <w:tblW w:w="10067" w:type="dxa"/>
        <w:jc w:val="left"/>
        <w:tblInd w:w="4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8"/>
        <w:gridCol w:w="2550"/>
        <w:gridCol w:w="2608"/>
        <w:gridCol w:w="2300"/>
      </w:tblGrid>
      <w:tr>
        <w:trPr/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Kelionė</w:t>
            </w:r>
          </w:p>
        </w:tc>
        <w:tc>
          <w:tcPr>
            <w:tcW w:w="74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{tripName}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Turistų skaičius</w:t>
            </w:r>
          </w:p>
        </w:tc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{numberOfCust}</w:t>
            </w:r>
          </w:p>
        </w:tc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Išvykimo data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{tripDate}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Šalis (šalys)</w:t>
            </w:r>
          </w:p>
        </w:tc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{tripCountry}</w:t>
            </w:r>
          </w:p>
        </w:tc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Grįžimo data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{tripReturn}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4"/>
          <w:szCs w:val="16"/>
        </w:rPr>
      </w:pPr>
      <w:r>
        <w:rPr>
          <w:rFonts w:cs="Arial" w:ascii="Arial" w:hAnsi="Arial"/>
          <w:b/>
          <w:bCs/>
          <w:color w:val="000000"/>
          <w:sz w:val="4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W w:w="10092" w:type="dxa"/>
        <w:jc w:val="left"/>
        <w:tblInd w:w="4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32"/>
        <w:gridCol w:w="2059"/>
      </w:tblGrid>
      <w:tr>
        <w:trPr/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{#users} </w:t>
            </w:r>
            <w:r>
              <w:rPr>
                <w:rFonts w:ascii="Arial" w:hAnsi="Arial"/>
                <w:b/>
                <w:bCs/>
                <w:color w:val="000000"/>
                <w:sz w:val="16"/>
              </w:rPr>
              <w:t>keliautojas (-a): {name}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{cabinLabel}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</w:rPr>
              <w:t>Bazinė kelionės kaina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{originalPrice}</w:t>
            </w:r>
            <w:r>
              <w:rPr>
                <w:rFonts w:ascii="Arial" w:hAnsi="Arial"/>
                <w:color w:val="000000"/>
                <w:sz w:val="16"/>
              </w:rPr>
              <w:t xml:space="preserve"> €</w:t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lt-LT" w:eastAsia="en-US" w:bidi="ar-SA"/>
              </w:rPr>
              <w:t>Nuolaida ( -{tripDiscountPercent}%)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 xml:space="preserve">-{discountAmount} </w:t>
            </w:r>
            <w:r>
              <w:rPr>
                <w:rFonts w:ascii="Arial" w:hAnsi="Arial"/>
                <w:color w:val="000000"/>
                <w:sz w:val="16"/>
              </w:rPr>
              <w:t>€</w:t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16" w:after="0"/>
              <w:ind w:left="31" w:right="-18" w:hanging="0"/>
              <w:jc w:val="left"/>
              <w:rPr>
                <w:rFonts w:ascii="Arial" w:hAnsi="Arial" w:eastAsia="Times New Roman" w:cs="Arial"/>
                <w:color w:val="000000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 w:eastAsiaTheme="minorHAnsi"/>
                <w:color w:val="000000"/>
                <w:kern w:val="0"/>
                <w:sz w:val="16"/>
                <w:szCs w:val="16"/>
                <w:lang w:val="lt-LT" w:eastAsia="en-US" w:bidi="ar-SA"/>
              </w:rPr>
              <w:t>{#couponLine}Nuolaida su kodu ( -{couponDiscountPercent}%)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-{couponDiscount}</w:t>
            </w:r>
            <w:r>
              <w:rPr>
                <w:rFonts w:ascii="Arial" w:hAnsi="Arial"/>
                <w:color w:val="000000"/>
                <w:sz w:val="16"/>
              </w:rPr>
              <w:t xml:space="preserve"> €{/couponLine}</w:t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</w:rPr>
              <w:t xml:space="preserve">{#extraOptions} “{extraName}” - </w:t>
            </w:r>
            <w:r>
              <w:rPr>
                <w:rFonts w:ascii="Arial" w:hAnsi="Arial"/>
                <w:color w:val="000000"/>
                <w:sz w:val="16"/>
                <w:lang w:val="en-US"/>
              </w:rPr>
              <w:t>{</w:t>
            </w: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extraPrice</w:t>
            </w:r>
            <w:r>
              <w:rPr>
                <w:rFonts w:ascii="Arial" w:hAnsi="Arial"/>
                <w:color w:val="000000"/>
                <w:sz w:val="16"/>
                <w:lang w:val="en-US"/>
              </w:rPr>
              <w:t>} €/asm.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  <w:lang w:val="en-US"/>
              </w:rPr>
              <w:t>{</w:t>
            </w: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extraPrice</w:t>
            </w:r>
            <w:r>
              <w:rPr>
                <w:rFonts w:ascii="Arial" w:hAnsi="Arial"/>
                <w:color w:val="000000"/>
                <w:sz w:val="16"/>
                <w:lang w:val="en-US"/>
              </w:rPr>
              <w:t>}</w:t>
            </w:r>
            <w:r>
              <w:rPr>
                <w:rFonts w:ascii="Arial" w:hAnsi="Arial"/>
                <w:color w:val="000000"/>
                <w:sz w:val="16"/>
              </w:rPr>
              <w:t>€ {/extraOptions}</w:t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Kaina keliautojui: {/users}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{price}</w:t>
            </w:r>
          </w:p>
        </w:tc>
      </w:tr>
    </w:tbl>
    <w:p>
      <w:pPr>
        <w:pStyle w:val="Normal"/>
        <w:spacing w:lineRule="exact" w:line="186" w:before="140" w:after="0"/>
        <w:ind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W w:w="10092" w:type="dxa"/>
        <w:jc w:val="left"/>
        <w:tblInd w:w="4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32"/>
        <w:gridCol w:w="2059"/>
      </w:tblGrid>
      <w:tr>
        <w:trPr/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Viso keliautojams: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{</w:t>
            </w: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total</w:t>
            </w:r>
            <w:r>
              <w:rPr>
                <w:rFonts w:ascii="Arial" w:hAnsi="Arial"/>
                <w:color w:val="000000"/>
                <w:sz w:val="16"/>
              </w:rPr>
              <w:t xml:space="preserve">} </w:t>
            </w:r>
            <w:r>
              <w:rPr>
                <w:rFonts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€</w:t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/>
                <w:color w:val="000000"/>
                <w:kern w:val="0"/>
                <w:sz w:val="16"/>
                <w:szCs w:val="22"/>
                <w:lang w:val="en-US" w:eastAsia="en-US" w:bidi="ar-SA"/>
              </w:rPr>
              <w:t>PVM suma (0 %, PVM apmokestinimui taikoma marža)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{vat} </w:t>
            </w:r>
            <w:r>
              <w:rPr>
                <w:rFonts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€</w:t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/>
                <w:b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  <w:t>Užsakymo suma su PVM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b/>
                <w:b/>
                <w:bCs/>
                <w:color w:val="000000"/>
                <w:sz w:val="16"/>
              </w:rPr>
            </w:pPr>
            <w:r>
              <w:rPr>
                <w:rFonts w:ascii="Arial" w:hAnsi="Arial"/>
                <w:b/>
                <w:bCs/>
                <w:color w:val="000000"/>
                <w:sz w:val="16"/>
              </w:rPr>
              <w:t xml:space="preserve">{total} </w:t>
            </w: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</w:rPr>
              <w:t>€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 xml:space="preserve">  </w:t>
      </w:r>
      <w:r>
        <w:rPr>
          <w:rFonts w:cs="Arial" w:ascii="Arial" w:hAnsi="Arial"/>
          <w:b/>
          <w:bCs/>
          <w:color w:val="000000"/>
          <w:sz w:val="16"/>
          <w:szCs w:val="16"/>
        </w:rPr>
        <w:t xml:space="preserve">Suma </w:t>
      </w:r>
      <w:r>
        <w:rPr>
          <w:rFonts w:cs="Arial" w:ascii="Arial" w:hAnsi="Arial"/>
          <w:b/>
          <w:bCs/>
          <w:color w:val="000000"/>
          <w:sz w:val="16"/>
          <w:szCs w:val="16"/>
          <w:lang w:val="lt-LT"/>
        </w:rPr>
        <w:t xml:space="preserve">žodžiais: </w:t>
      </w:r>
      <w:r>
        <w:rPr>
          <w:rFonts w:cs="Arial" w:ascii="Arial" w:hAnsi="Arial"/>
          <w:b w:val="false"/>
          <w:bCs w:val="false"/>
          <w:color w:val="000000"/>
          <w:sz w:val="16"/>
          <w:szCs w:val="16"/>
          <w:u w:val="single"/>
          <w:lang w:val="lt-LT"/>
        </w:rPr>
        <w:t>{amountText}</w:t>
      </w:r>
    </w:p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W w:w="10092" w:type="dxa"/>
        <w:jc w:val="left"/>
        <w:tblInd w:w="4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31"/>
        <w:gridCol w:w="2060"/>
      </w:tblGrid>
      <w:tr>
        <w:trPr/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 w:cstheme="minorBidi" w:eastAsiaTheme="minorHAnsi"/>
                <w:b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 w:cstheme="minorBidi" w:eastAsiaTheme="minorHAnsi"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  <w:t>Avanso suma su PVM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b/>
                <w:b/>
                <w:bCs/>
                <w:color w:val="000000"/>
                <w:sz w:val="16"/>
              </w:rPr>
            </w:pPr>
            <w:r>
              <w:rPr>
                <w:rFonts w:ascii="Arial" w:hAnsi="Arial"/>
                <w:b/>
                <w:bCs/>
                <w:color w:val="000000"/>
                <w:sz w:val="16"/>
              </w:rPr>
              <w:t xml:space="preserve">{depositAmount} </w:t>
            </w: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</w:rPr>
              <w:t>€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 xml:space="preserve">Suma </w:t>
      </w:r>
      <w:r>
        <w:rPr>
          <w:rFonts w:cs="Arial" w:ascii="Arial" w:hAnsi="Arial"/>
          <w:b/>
          <w:bCs/>
          <w:color w:val="000000"/>
          <w:sz w:val="16"/>
          <w:szCs w:val="16"/>
          <w:lang w:val="lt-LT"/>
        </w:rPr>
        <w:t xml:space="preserve">žodžiais: </w:t>
      </w:r>
      <w:r>
        <w:rPr>
          <w:rFonts w:cs="Arial" w:ascii="Arial" w:hAnsi="Arial"/>
          <w:b w:val="false"/>
          <w:bCs w:val="false"/>
          <w:color w:val="000000"/>
          <w:sz w:val="16"/>
          <w:szCs w:val="16"/>
          <w:u w:val="single"/>
          <w:lang w:val="lt-LT"/>
        </w:rPr>
        <w:t>{</w:t>
      </w:r>
      <w:r>
        <w:rPr>
          <w:rFonts w:eastAsia="Times New Roman" w:cs="Arial" w:ascii="Arial" w:hAnsi="Arial"/>
          <w:b w:val="false"/>
          <w:bCs w:val="false"/>
          <w:color w:val="000000"/>
          <w:kern w:val="0"/>
          <w:sz w:val="16"/>
          <w:szCs w:val="16"/>
          <w:u w:val="single"/>
          <w:lang w:val="lt-LT" w:eastAsia="en-US" w:bidi="ar-SA"/>
        </w:rPr>
        <w:t>depositAmountText</w:t>
      </w:r>
      <w:r>
        <w:rPr>
          <w:rFonts w:cs="Arial" w:ascii="Arial" w:hAnsi="Arial"/>
          <w:b w:val="false"/>
          <w:bCs w:val="false"/>
          <w:color w:val="000000"/>
          <w:sz w:val="16"/>
          <w:szCs w:val="16"/>
          <w:u w:val="single"/>
          <w:lang w:val="lt-LT"/>
        </w:rPr>
        <w:t>}</w:t>
      </w:r>
    </w:p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W w:w="10092" w:type="dxa"/>
        <w:jc w:val="left"/>
        <w:tblInd w:w="4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31"/>
        <w:gridCol w:w="2060"/>
      </w:tblGrid>
      <w:tr>
        <w:trPr/>
        <w:tc>
          <w:tcPr>
            <w:tcW w:w="8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 w:cstheme="minorBidi" w:eastAsiaTheme="minorHAnsi"/>
                <w:b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 w:cstheme="minorBidi" w:eastAsiaTheme="minorHAnsi"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  <w:t>Likusi suma su PVM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b/>
                <w:b/>
                <w:bCs/>
                <w:color w:val="000000"/>
                <w:sz w:val="16"/>
              </w:rPr>
            </w:pPr>
            <w:r>
              <w:rPr>
                <w:rFonts w:ascii="Arial" w:hAnsi="Arial"/>
                <w:b/>
                <w:bCs/>
                <w:color w:val="000000"/>
                <w:sz w:val="16"/>
              </w:rPr>
              <w:t xml:space="preserve">{remainingAmount} </w:t>
            </w: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</w:rPr>
              <w:t>€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  <w:u w:val="single"/>
          <w:lang w:val="lt-LT"/>
        </w:rPr>
        <w:t xml:space="preserve">Suma žodžiais: </w:t>
      </w:r>
      <w:r>
        <w:rPr>
          <w:rFonts w:cs="Arial" w:ascii="Arial" w:hAnsi="Arial"/>
          <w:b w:val="false"/>
          <w:bCs w:val="false"/>
          <w:color w:val="000000"/>
          <w:sz w:val="16"/>
          <w:szCs w:val="16"/>
          <w:u w:val="single"/>
          <w:lang w:val="lt-LT"/>
        </w:rPr>
        <w:t>{</w:t>
      </w:r>
      <w:r>
        <w:rPr>
          <w:rFonts w:eastAsia="Times New Roman" w:cs="Arial" w:ascii="Arial" w:hAnsi="Arial"/>
          <w:b w:val="false"/>
          <w:bCs w:val="false"/>
          <w:color w:val="000000"/>
          <w:kern w:val="0"/>
          <w:sz w:val="16"/>
          <w:szCs w:val="16"/>
          <w:u w:val="single"/>
          <w:lang w:val="lt-LT" w:eastAsia="en-US" w:bidi="ar-SA"/>
        </w:rPr>
        <w:t>remainingAmountText</w:t>
      </w:r>
      <w:r>
        <w:rPr>
          <w:rFonts w:cs="Arial" w:ascii="Arial" w:hAnsi="Arial"/>
          <w:b w:val="false"/>
          <w:bCs w:val="false"/>
          <w:color w:val="000000"/>
          <w:sz w:val="16"/>
          <w:szCs w:val="16"/>
          <w:u w:val="single"/>
          <w:lang w:val="lt-LT"/>
        </w:rPr>
        <w:t>}</w:t>
      </w:r>
    </w:p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spacing w:lineRule="exact" w:line="200" w:before="89" w:after="0"/>
        <w:ind w:left="613" w:right="35" w:hanging="0"/>
        <w:rPr>
          <w:lang w:val="fi-FI"/>
        </w:rPr>
      </w:pPr>
      <w:r>
        <w:rPr>
          <w:lang w:val="fi-FI"/>
        </w:rPr>
      </w:r>
    </w:p>
    <w:p>
      <w:pPr>
        <w:pStyle w:val="Normal"/>
        <w:tabs>
          <w:tab w:val="clear" w:pos="720"/>
          <w:tab w:val="left" w:pos="7163" w:leader="none"/>
        </w:tabs>
        <w:spacing w:lineRule="exact" w:line="188"/>
        <w:ind w:left="613"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163" w:leader="none"/>
        </w:tabs>
        <w:spacing w:lineRule="exact" w:line="188"/>
        <w:ind w:left="613"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163" w:leader="none"/>
        </w:tabs>
        <w:spacing w:lineRule="exact" w:line="188"/>
        <w:ind w:left="613"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163" w:leader="none"/>
        </w:tabs>
        <w:spacing w:lineRule="exact" w:line="188"/>
        <w:ind w:left="613"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tabs>
          <w:tab w:val="clear" w:pos="720"/>
          <w:tab w:val="left" w:pos="7163" w:leader="none"/>
        </w:tabs>
        <w:spacing w:lineRule="exact" w:line="188"/>
        <w:ind w:left="613"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</w:r>
    </w:p>
    <w:tbl>
      <w:tblPr>
        <w:tblStyle w:val="TableGrid"/>
        <w:tblpPr w:vertAnchor="text" w:horzAnchor="page" w:tblpX="1133" w:tblpY="0"/>
        <w:tblW w:w="8275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2556"/>
        <w:gridCol w:w="5718"/>
      </w:tblGrid>
      <w:tr>
        <w:trPr>
          <w:trHeight w:val="244" w:hRule="exact"/>
        </w:trPr>
        <w:tc>
          <w:tcPr>
            <w:tcW w:w="2556" w:type="dxa"/>
            <w:tcBorders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Gavėjas</w:t>
            </w:r>
          </w:p>
        </w:tc>
        <w:tc>
          <w:tcPr>
            <w:tcW w:w="5718" w:type="dxa"/>
            <w:tcBorders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Prasmingam gyvenimui, VšĮ</w:t>
            </w:r>
          </w:p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22"/>
                <w:szCs w:val="16"/>
              </w:rPr>
            </w:r>
          </w:p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 xml:space="preserve"> €</w:t>
            </w:r>
          </w:p>
        </w:tc>
      </w:tr>
      <w:tr>
        <w:trPr>
          <w:trHeight w:val="244" w:hRule="exact"/>
        </w:trPr>
        <w:tc>
          <w:tcPr>
            <w:tcW w:w="2556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Įmonės kodas</w:t>
            </w:r>
          </w:p>
        </w:tc>
        <w:tc>
          <w:tcPr>
            <w:tcW w:w="5718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305809635</w:t>
            </w:r>
          </w:p>
        </w:tc>
      </w:tr>
      <w:tr>
        <w:trPr>
          <w:trHeight w:val="244" w:hRule="exact"/>
        </w:trPr>
        <w:tc>
          <w:tcPr>
            <w:tcW w:w="2556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Banko sąskaita</w:t>
            </w:r>
          </w:p>
        </w:tc>
        <w:tc>
          <w:tcPr>
            <w:tcW w:w="5718" w:type="dxa"/>
            <w:tcBorders>
              <w:top w:val="nil"/>
            </w:tcBorders>
            <w:shd w:fill="FFFFFF" w:val="clear"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LT37 3500 0100 1559 0274</w:t>
            </w:r>
          </w:p>
        </w:tc>
      </w:tr>
      <w:tr>
        <w:trPr>
          <w:trHeight w:val="244" w:hRule="exact"/>
        </w:trPr>
        <w:tc>
          <w:tcPr>
            <w:tcW w:w="2556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Mokėjimo paskirtis</w:t>
            </w:r>
          </w:p>
        </w:tc>
        <w:tc>
          <w:tcPr>
            <w:tcW w:w="5718" w:type="dxa"/>
            <w:tcBorders>
              <w:top w:val="nil"/>
            </w:tcBorders>
            <w:shd w:fill="FFFFFF" w:val="clear"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{orderNumber}</w:t>
            </w:r>
          </w:p>
        </w:tc>
      </w:tr>
    </w:tbl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/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  <w:tab/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  <w:t xml:space="preserve">         </w:t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  <w:t xml:space="preserve">          </w:t>
      </w: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  <w:t xml:space="preserve">Atliekant mokėjimo pavedimą būtina tiksliai nurodyti (nukopijuoti) užsakymo numerį: </w:t>
      </w:r>
      <w:r>
        <w:rPr>
          <w:rFonts w:eastAsia="Times New Roman" w:cs="Arial" w:ascii="Arial" w:hAnsi="Arial" w:eastAsiaTheme="minorHAnsi"/>
          <w:b/>
          <w:bCs/>
          <w:color w:val="F10D0C"/>
          <w:kern w:val="0"/>
          <w:sz w:val="18"/>
          <w:szCs w:val="18"/>
          <w:lang w:val="fi-FI" w:eastAsia="en-US" w:bidi="ar-SA"/>
        </w:rPr>
        <w:t>{orderNumber}</w:t>
      </w:r>
      <w:r>
        <w:rPr>
          <w:rFonts w:eastAsia="Times New Roman" w:cs="Arial" w:ascii="Arial" w:hAnsi="Arial" w:eastAsiaTheme="minorHAnsi"/>
          <w:b/>
          <w:bCs/>
          <w:color w:val="000000"/>
          <w:kern w:val="0"/>
          <w:sz w:val="18"/>
          <w:szCs w:val="18"/>
          <w:lang w:val="fi-FI" w:eastAsia="en-US" w:bidi="ar-SA"/>
        </w:rPr>
        <w:t xml:space="preserve"> </w:t>
      </w:r>
    </w:p>
    <w:p>
      <w:pPr>
        <w:pStyle w:val="Normal"/>
        <w:spacing w:lineRule="exact" w:line="200" w:before="89" w:after="0"/>
        <w:ind w:left="613" w:right="35" w:hanging="0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F10D0C"/>
          <w:kern w:val="0"/>
          <w:sz w:val="22"/>
          <w:szCs w:val="22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F10D0C"/>
          <w:kern w:val="0"/>
          <w:sz w:val="22"/>
          <w:szCs w:val="22"/>
          <w:lang w:val="fi-FI" w:eastAsia="en-US" w:bidi="ar-SA"/>
        </w:rPr>
      </w:r>
    </w:p>
    <w:p>
      <w:pPr>
        <w:pStyle w:val="Normal"/>
        <w:spacing w:lineRule="exact" w:line="200" w:before="89" w:after="0"/>
        <w:ind w:left="613" w:right="35" w:hanging="0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F10D0C"/>
          <w:kern w:val="0"/>
          <w:sz w:val="22"/>
          <w:szCs w:val="22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F10D0C"/>
          <w:kern w:val="0"/>
          <w:sz w:val="22"/>
          <w:szCs w:val="22"/>
          <w:lang w:val="fi-FI" w:eastAsia="en-US" w:bidi="ar-SA"/>
        </w:rPr>
      </w:r>
    </w:p>
    <w:p>
      <w:pPr>
        <w:pStyle w:val="Normal"/>
        <w:spacing w:lineRule="exact" w:line="200" w:before="89" w:after="0"/>
        <w:ind w:left="613" w:right="35" w:hanging="0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F10D0C"/>
          <w:kern w:val="0"/>
          <w:sz w:val="22"/>
          <w:szCs w:val="22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F10D0C"/>
          <w:kern w:val="0"/>
          <w:sz w:val="22"/>
          <w:szCs w:val="22"/>
          <w:lang w:val="fi-FI" w:eastAsia="en-US" w:bidi="ar-SA"/>
        </w:rPr>
      </w:r>
    </w:p>
    <w:p>
      <w:pPr>
        <w:pStyle w:val="Normal"/>
        <w:spacing w:lineRule="exact" w:line="186"/>
        <w:ind w:left="6020" w:hanging="0"/>
        <w:rPr/>
      </w:pPr>
      <w:r>
        <w:rPr/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Sąskaitą išrašė:            Vadybininkas            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Arūnas Juška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4"/>
          <w:szCs w:val="18"/>
          <w:lang w:val="fi-FI" w:eastAsia="en-US" w:bidi="ar-SA"/>
        </w:rPr>
        <w:t>(pareigos)                                              (parašas)                                         (vardas, pavardė)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Sąskaitą priėmė: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4"/>
          <w:szCs w:val="18"/>
          <w:lang w:val="fi-FI" w:eastAsia="en-US" w:bidi="ar-SA"/>
        </w:rPr>
        <w:t>(pareigos)                                              (parašas)                                        (vardas, pavardė)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/>
      </w:r>
    </w:p>
    <w:sectPr>
      <w:footerReference w:type="default" r:id="rId2"/>
      <w:type w:val="nextPage"/>
      <w:pgSz w:w="11906" w:h="16838"/>
      <w:pgMar w:left="720" w:right="720" w:gutter="0" w:header="0" w:top="720" w:footer="720" w:bottom="1668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lgerian">
    <w:altName w:val="comic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200" w:before="89" w:after="0"/>
      <w:ind w:left="613" w:right="35" w:hanging="0"/>
      <w:rPr>
        <w:lang w:val="fi-FI"/>
      </w:rPr>
    </w:pPr>
    <w:r>
      <w:rPr>
        <w:lang w:val="fi-FI"/>
      </w:rPr>
    </w:r>
  </w:p>
  <w:p>
    <w:pPr>
      <w:pStyle w:val="Normal"/>
      <w:tabs>
        <w:tab w:val="clear" w:pos="720"/>
        <w:tab w:val="left" w:pos="7163" w:leader="none"/>
      </w:tabs>
      <w:spacing w:lineRule="exact" w:line="188"/>
      <w:ind w:left="613" w:hanging="0"/>
      <w:rPr>
        <w:rFonts w:ascii="Arial" w:hAnsi="Arial" w:cs="Arial"/>
        <w:b/>
        <w:b/>
        <w:bCs/>
        <w:color w:val="000000"/>
        <w:sz w:val="16"/>
        <w:szCs w:val="16"/>
      </w:rPr>
    </w:pPr>
    <w:r>
      <mc:AlternateContent>
        <mc:Choice Requires="wps">
          <w:drawing>
            <wp:anchor behindDoc="1" distT="0" distB="3175" distL="0" distR="0" simplePos="0" locked="0" layoutInCell="0" allowOverlap="1" relativeHeight="3" wp14:anchorId="76D58879">
              <wp:simplePos x="0" y="0"/>
              <wp:positionH relativeFrom="page">
                <wp:posOffset>720090</wp:posOffset>
              </wp:positionH>
              <wp:positionV relativeFrom="line">
                <wp:posOffset>-1905</wp:posOffset>
              </wp:positionV>
              <wp:extent cx="6604000" cy="16510"/>
              <wp:effectExtent l="3810" t="3175" r="3175" b="2540"/>
              <wp:wrapNone/>
              <wp:docPr id="2" name="Freeform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3480" cy="158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588006" h="180">
                            <a:moveTo>
                              <a:pt x="0" y="0"/>
                            </a:moveTo>
                            <a:lnTo>
                              <a:pt x="6588006" y="0"/>
                            </a:lnTo>
                          </a:path>
                        </a:pathLst>
                      </a:custGeom>
                      <a:noFill/>
                      <a:ln cap="sq" w="63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Arial" w:ascii="Arial" w:hAnsi="Arial"/>
        <w:b/>
        <w:bCs/>
        <w:color w:val="000000"/>
        <w:sz w:val="16"/>
        <w:szCs w:val="16"/>
      </w:rPr>
      <w:br/>
    </w:r>
    <w:hyperlink r:id="rId1">
      <w:r>
        <w:rPr>
          <w:rFonts w:cs="Arial" w:ascii="Arial" w:hAnsi="Arial"/>
          <w:b/>
          <w:bCs/>
          <w:color w:val="000000"/>
          <w:sz w:val="16"/>
          <w:szCs w:val="16"/>
        </w:rPr>
        <w:t>https://www.prasmingas.lt</w:t>
        <w:tab/>
      </w:r>
    </w:hyperlink>
    <w:r>
      <w:rPr>
        <w:rFonts w:cs="Arial" w:ascii="Arial" w:hAnsi="Arial"/>
        <w:b/>
        <w:bCs/>
        <w:color w:val="000000"/>
        <w:sz w:val="16"/>
        <w:szCs w:val="16"/>
      </w:rPr>
      <w:t xml:space="preserve">                                            puslapis </w:t>
    </w:r>
    <w:r>
      <w:rPr>
        <w:rFonts w:cs="Arial" w:ascii="Arial" w:hAnsi="Arial"/>
        <w:b/>
        <w:bCs/>
        <w:color w:val="000000"/>
        <w:sz w:val="16"/>
        <w:szCs w:val="16"/>
        <w:shd w:fill="FFFFFF" w:val="clear"/>
      </w:rPr>
      <w:fldChar w:fldCharType="begin"/>
    </w:r>
    <w:r>
      <w:rPr>
        <w:sz w:val="16"/>
        <w:b/>
        <w:shd w:fill="FFFFFF" w:val="clear"/>
        <w:szCs w:val="16"/>
        <w:bCs/>
        <w:rFonts w:cs="Arial" w:ascii="Arial" w:hAnsi="Arial"/>
        <w:color w:val="000000"/>
      </w:rPr>
      <w:instrText> PAGE </w:instrText>
    </w:r>
    <w:r>
      <w:rPr>
        <w:sz w:val="16"/>
        <w:b/>
        <w:shd w:fill="FFFFFF" w:val="clear"/>
        <w:szCs w:val="16"/>
        <w:bCs/>
        <w:rFonts w:cs="Arial" w:ascii="Arial" w:hAnsi="Arial"/>
        <w:color w:val="000000"/>
      </w:rPr>
      <w:fldChar w:fldCharType="separate"/>
    </w:r>
    <w:r>
      <w:rPr>
        <w:sz w:val="16"/>
        <w:b/>
        <w:shd w:fill="FFFFFF" w:val="clear"/>
        <w:szCs w:val="16"/>
        <w:bCs/>
        <w:rFonts w:cs="Arial" w:ascii="Arial" w:hAnsi="Arial"/>
        <w:color w:val="000000"/>
      </w:rPr>
      <w:t>2</w:t>
    </w:r>
    <w:r>
      <w:rPr>
        <w:sz w:val="16"/>
        <w:b/>
        <w:shd w:fill="FFFFFF" w:val="clear"/>
        <w:szCs w:val="16"/>
        <w:bCs/>
        <w:rFonts w:cs="Arial" w:ascii="Arial" w:hAnsi="Arial"/>
        <w:color w:val="000000"/>
      </w:rPr>
      <w:fldChar w:fldCharType="end"/>
    </w:r>
    <w:r>
      <w:rPr>
        <w:rFonts w:cs="Arial" w:ascii="Arial" w:hAnsi="Arial"/>
        <w:b/>
        <w:bCs/>
        <w:color w:val="000000"/>
        <w:sz w:val="16"/>
        <w:szCs w:val="16"/>
      </w:rPr>
      <w:t xml:space="preserve"> / </w:t>
    </w:r>
    <w:r>
      <w:rPr>
        <w:rFonts w:cs="Arial" w:ascii="Arial" w:hAnsi="Arial"/>
        <w:b/>
        <w:bCs/>
        <w:color w:val="000000"/>
        <w:sz w:val="16"/>
        <w:szCs w:val="16"/>
        <w:shd w:fill="FFFFFF" w:val="clear"/>
      </w:rPr>
      <w:fldChar w:fldCharType="begin"/>
    </w:r>
    <w:r>
      <w:rPr>
        <w:sz w:val="16"/>
        <w:b/>
        <w:shd w:fill="FFFFFF" w:val="clear"/>
        <w:szCs w:val="16"/>
        <w:bCs/>
        <w:rFonts w:cs="Arial" w:ascii="Arial" w:hAnsi="Arial"/>
        <w:color w:val="000000"/>
      </w:rPr>
      <w:instrText> NUMPAGES </w:instrText>
    </w:r>
    <w:r>
      <w:rPr>
        <w:sz w:val="16"/>
        <w:b/>
        <w:shd w:fill="FFFFFF" w:val="clear"/>
        <w:szCs w:val="16"/>
        <w:bCs/>
        <w:rFonts w:cs="Arial" w:ascii="Arial" w:hAnsi="Arial"/>
        <w:color w:val="000000"/>
      </w:rPr>
      <w:fldChar w:fldCharType="separate"/>
    </w:r>
    <w:r>
      <w:rPr>
        <w:sz w:val="16"/>
        <w:b/>
        <w:shd w:fill="FFFFFF" w:val="clear"/>
        <w:szCs w:val="16"/>
        <w:bCs/>
        <w:rFonts w:cs="Arial" w:ascii="Arial" w:hAnsi="Arial"/>
        <w:color w:val="000000"/>
      </w:rPr>
      <w:t>2</w:t>
    </w:r>
    <w:r>
      <w:rPr>
        <w:sz w:val="16"/>
        <w:b/>
        <w:shd w:fill="FFFFFF" w:val="clear"/>
        <w:szCs w:val="16"/>
        <w:bCs/>
        <w:rFonts w:cs="Arial" w:ascii="Arial" w:hAnsi="Arial"/>
        <w:color w:val="000000"/>
      </w:rPr>
      <w:fldChar w:fldCharType="end"/>
    </w:r>
    <w:r>
      <w:rPr>
        <w:rFonts w:cs="Times New Roman" w:ascii="Arial" w:hAnsi="Arial"/>
        <w:b/>
        <w:bCs/>
        <w:color w:val="000000"/>
        <w:sz w:val="16"/>
        <w:szCs w:val="16"/>
        <w:shd w:fill="FFFFFF" w:val="clear"/>
      </w:rPr>
      <w:t xml:space="preserve"> </w:t>
    </w:r>
  </w:p>
  <w:p>
    <w:pPr>
      <w:pStyle w:val="Normal"/>
      <w:tabs>
        <w:tab w:val="clear" w:pos="720"/>
        <w:tab w:val="left" w:pos="7163" w:leader="none"/>
      </w:tabs>
      <w:spacing w:lineRule="exact" w:line="188"/>
      <w:ind w:left="613" w:hanging="0"/>
      <w:rPr>
        <w:rFonts w:ascii="Arial" w:hAnsi="Arial" w:cs="Arial"/>
        <w:b/>
        <w:b/>
        <w:bCs/>
        <w:color w:val="000000"/>
        <w:sz w:val="16"/>
        <w:szCs w:val="16"/>
      </w:rPr>
    </w:pPr>
    <w:r>
      <w:rPr>
        <w:rFonts w:cs="Arial" w:ascii="Arial" w:hAnsi="Arial"/>
        <w:b/>
        <w:bCs/>
        <w:color w:val="000000"/>
        <w:sz w:val="16"/>
        <w:szCs w:val="16"/>
      </w:rPr>
    </w:r>
  </w:p>
</w:ftr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240e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e24e88"/>
    <w:rPr>
      <w:color w:val="666666"/>
    </w:rPr>
  </w:style>
  <w:style w:type="character" w:styleId="InternetLink">
    <w:name w:val="Hyperlink"/>
    <w:basedOn w:val="DefaultParagraphFont"/>
    <w:uiPriority w:val="99"/>
    <w:unhideWhenUsed/>
    <w:rsid w:val="00ef23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2305"/>
    <w:rPr>
      <w:color w:val="605E5C"/>
      <w:shd w:fill="E1DFDD" w:val="clear"/>
    </w:rPr>
  </w:style>
  <w:style w:type="character" w:styleId="VisitedInternet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59" w:after="0"/>
      <w:ind w:left="511" w:hanging="0"/>
    </w:pPr>
    <w:rPr>
      <w:rFonts w:ascii="Algerian" w:hAnsi="Algerian" w:eastAsia="Algerian"/>
      <w:sz w:val="24"/>
      <w:szCs w:val="24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233" w:leader="none"/>
        <w:tab w:val="right" w:pos="1046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96c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www.700.lt/" TargetMode="Externa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3C7A4-3686-4C93-AD05-5C6510767DAC}"/>
      </w:docPartPr>
      <w:docPartBody>
        <w:p w:rsidR="00687D77" w:rsidRDefault="002629C5">
          <w:r w:rsidRPr="00B84E1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296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C5"/>
    <w:rsid w:val="000E37A5"/>
    <w:rsid w:val="00100137"/>
    <w:rsid w:val="00135BCD"/>
    <w:rsid w:val="001518F3"/>
    <w:rsid w:val="00165FD6"/>
    <w:rsid w:val="00193AE3"/>
    <w:rsid w:val="001C1959"/>
    <w:rsid w:val="001C4F5E"/>
    <w:rsid w:val="001D59F5"/>
    <w:rsid w:val="00256448"/>
    <w:rsid w:val="002629C5"/>
    <w:rsid w:val="00290EA3"/>
    <w:rsid w:val="002E0746"/>
    <w:rsid w:val="00322122"/>
    <w:rsid w:val="00332CEC"/>
    <w:rsid w:val="004201B4"/>
    <w:rsid w:val="004301A0"/>
    <w:rsid w:val="0044629A"/>
    <w:rsid w:val="00453E35"/>
    <w:rsid w:val="004F2CA4"/>
    <w:rsid w:val="004F62E4"/>
    <w:rsid w:val="00566B52"/>
    <w:rsid w:val="005D3096"/>
    <w:rsid w:val="0062393E"/>
    <w:rsid w:val="00636E18"/>
    <w:rsid w:val="00655B3B"/>
    <w:rsid w:val="0067311B"/>
    <w:rsid w:val="00687D77"/>
    <w:rsid w:val="00771060"/>
    <w:rsid w:val="007A7F7C"/>
    <w:rsid w:val="007B08EF"/>
    <w:rsid w:val="00886251"/>
    <w:rsid w:val="00A02868"/>
    <w:rsid w:val="00A2701C"/>
    <w:rsid w:val="00AA5282"/>
    <w:rsid w:val="00B43B4A"/>
    <w:rsid w:val="00B7776A"/>
    <w:rsid w:val="00B93EDD"/>
    <w:rsid w:val="00C003BB"/>
    <w:rsid w:val="00C037CF"/>
    <w:rsid w:val="00D11EF5"/>
    <w:rsid w:val="00D16074"/>
    <w:rsid w:val="00D7597E"/>
    <w:rsid w:val="00D760F3"/>
    <w:rsid w:val="00D77151"/>
    <w:rsid w:val="00DE544D"/>
    <w:rsid w:val="00E61A5D"/>
    <w:rsid w:val="00F32812"/>
    <w:rsid w:val="00FC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t-LT" w:eastAsia="lt-L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29C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date</b:Tag>
    <b:RefOrder>1</b:RefOrder>
  </b:Source>
</b:Sources>
</file>

<file path=customXml/itemProps1.xml><?xml version="1.0" encoding="utf-8"?>
<ds:datastoreItem xmlns:ds="http://schemas.openxmlformats.org/officeDocument/2006/customXml" ds:itemID="{83C8929D-D8F8-40D5-80D8-7E432C65C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testtemplate.dotx</Template>
  <TotalTime>1443</TotalTime>
  <Application>LibreOffice/7.2.1.2$Windows_X86_64 LibreOffice_project/87b77fad49947c1441b67c559c339af8f3517e22</Application>
  <AppVersion>15.0000</AppVersion>
  <Pages>2</Pages>
  <Words>251</Words>
  <Characters>1946</Characters>
  <CharactersWithSpaces>2724</CharactersWithSpaces>
  <Paragraphs>91</Paragraphs>
  <Company>_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2025-05-21T12:05:00Z</dcterms:created>
  <dc:creator>Puško Edgaras</dc:creator>
  <dc:description/>
  <dc:language>en-US</dc:language>
  <cp:lastModifiedBy/>
  <dcterms:modified xsi:type="dcterms:W3CDTF">2026-06-15T22:12:55Z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14aa28-8067-4004-849a-93ab903c078e_ActionId">
    <vt:lpwstr>0d6f378d-adcf-4728-b7a6-ae8c283b4819</vt:lpwstr>
  </property>
  <property fmtid="{D5CDD505-2E9C-101B-9397-08002B2CF9AE}" pid="3" name="MSIP_Label_f914aa28-8067-4004-849a-93ab903c078e_ContentBits">
    <vt:lpwstr>0</vt:lpwstr>
  </property>
  <property fmtid="{D5CDD505-2E9C-101B-9397-08002B2CF9AE}" pid="4" name="MSIP_Label_f914aa28-8067-4004-849a-93ab903c078e_Enabled">
    <vt:lpwstr>true</vt:lpwstr>
  </property>
  <property fmtid="{D5CDD505-2E9C-101B-9397-08002B2CF9AE}" pid="5" name="MSIP_Label_f914aa28-8067-4004-849a-93ab903c078e_Method">
    <vt:lpwstr>Standard</vt:lpwstr>
  </property>
  <property fmtid="{D5CDD505-2E9C-101B-9397-08002B2CF9AE}" pid="6" name="MSIP_Label_f914aa28-8067-4004-849a-93ab903c078e_Name">
    <vt:lpwstr>f914aa28-8067-4004-849a-93ab903c078e</vt:lpwstr>
  </property>
  <property fmtid="{D5CDD505-2E9C-101B-9397-08002B2CF9AE}" pid="7" name="MSIP_Label_f914aa28-8067-4004-849a-93ab903c078e_SetDate">
    <vt:lpwstr>2025-05-21T11:34:29Z</vt:lpwstr>
  </property>
  <property fmtid="{D5CDD505-2E9C-101B-9397-08002B2CF9AE}" pid="8" name="MSIP_Label_f914aa28-8067-4004-849a-93ab903c078e_SiteId">
    <vt:lpwstr>ae6e7baa-e1bf-4ef0-92a1-4eb28ec805c0</vt:lpwstr>
  </property>
  <property fmtid="{D5CDD505-2E9C-101B-9397-08002B2CF9AE}" pid="9" name="MSIP_Label_f914aa28-8067-4004-849a-93ab903c078e_Tag">
    <vt:lpwstr>10, 3, 0, 1</vt:lpwstr>
  </property>
</Properties>
</file>