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Pick &amp; Place program a RoboDK-ban</w:t>
      </w:r>
    </w:p>
    <w:p>
      <w:pPr>
        <w:spacing w:after="80"/>
      </w:pPr>
      <w:r>
        <w:rPr>
          <w:color w:val="595959"/>
        </w:rPr>
        <w:t xml:space="preserve">1. feladat, rövid lépéssor. A hosszakat milliméterben, a szögeket fokban írd be. Ha elrontasz valamit, nyomd meg a Ctrl+Z-t.</w:t>
      </w:r>
    </w:p>
    <w:p>
      <w:pPr>
        <w:pStyle w:val="Heading1"/>
      </w:pPr>
      <w:r>
        <w:t xml:space="preserve">A cella felépítése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Hozz létre egy munkamappát (például C:\RoboDK_feladat1), és másold bele a feladat1/modellek mappa négy 3D-modelljét: Asztallap.stl, Munkadarab.stl, Lerakohely.stl és Megfogo.stl.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Indítsd el a RoboDK-t. Válaszd a </w:t>
      </w:r>
      <w:r>
        <w:rPr>
          <w:b/>
          <w:bCs/>
        </w:rPr>
        <w:t xml:space="preserve">File → New Station</w:t>
      </w:r>
      <w:r>
        <w:t xml:space="preserve">, majd a </w:t>
      </w:r>
      <w:r>
        <w:rPr>
          <w:b/>
          <w:bCs/>
        </w:rPr>
        <w:t xml:space="preserve">File → Save Station as…</w:t>
      </w:r>
      <w:r>
        <w:t xml:space="preserve"> menüpontot, és mentsd el a munkamappádba Feladat1 néven.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Töltsd be a robotot: </w:t>
      </w:r>
      <w:r>
        <w:rPr>
          <w:b/>
          <w:bCs/>
        </w:rPr>
        <w:t xml:space="preserve">File → Open Robot Library</w:t>
      </w:r>
      <w:r>
        <w:t xml:space="preserve">, a keresőbe írd be: UR5e, majd kattints az </w:t>
      </w:r>
      <w:r>
        <w:rPr>
          <w:b/>
          <w:bCs/>
        </w:rPr>
        <w:t xml:space="preserve">Open</w:t>
      </w:r>
      <w:r>
        <w:t xml:space="preserve"> gombra.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Szereld fel a megfogót: </w:t>
      </w:r>
      <w:r>
        <w:rPr>
          <w:b/>
          <w:bCs/>
        </w:rPr>
        <w:t xml:space="preserve">File → Open</w:t>
      </w:r>
      <w:r>
        <w:t xml:space="preserve"> → Megfogo.stl. A bal oldali listában (ez a „fa”) húzd a Megfogo elemet a UR5e elemre. Kattints duplán a Megfogo-ra, és a TCP-nél (a megfogó munkapontja) állítsd be: X = 0, Y = 0, Z = 160, a három forgatás 0.</w:t>
      </w:r>
    </w:p>
    <w:p>
      <w:pPr>
        <w:pStyle w:val="ListParagraph"/>
        <w:keepNext w:val="false"/>
        <w:numPr>
          <w:ilvl w:val="0"/>
          <w:numId w:val="3"/>
        </w:numPr>
        <w:spacing w:after="20"/>
      </w:pPr>
      <w:r>
        <w:t xml:space="preserve">Ha nincs STL-fájlod: jelöld ki a UR5e-t, válaszd a </w:t>
      </w:r>
      <w:r>
        <w:rPr>
          <w:b/>
          <w:bCs/>
        </w:rPr>
        <w:t xml:space="preserve">Program → Add Empty Tool</w:t>
      </w:r>
      <w:r>
        <w:t xml:space="preserve"> pontot, állítsd be a Z = 160 értéket, és nevezd át Megfogo-ra (</w:t>
      </w:r>
      <w:r>
        <w:rPr>
          <w:b/>
          <w:bCs/>
        </w:rPr>
        <w:t xml:space="preserve">F2</w:t>
      </w:r>
      <w:r>
        <w:t xml:space="preserve">).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Hozd létre az asztal koordináta-rendszerét: jelöld ki a UR5e Base elemet, és válaszd a </w:t>
      </w:r>
      <w:r>
        <w:rPr>
          <w:b/>
          <w:bCs/>
        </w:rPr>
        <w:t xml:space="preserve">Program → Add Reference Frame</w:t>
      </w:r>
      <w:r>
        <w:t xml:space="preserve"> pontot. Nevezd át Asztal-ra (</w:t>
      </w:r>
      <w:r>
        <w:rPr>
          <w:b/>
          <w:bCs/>
        </w:rPr>
        <w:t xml:space="preserve">F2</w:t>
      </w:r>
      <w:r>
        <w:t xml:space="preserve">). Kattints rá duplán, és írd be: X = 400, minden más érték 0.</w:t>
      </w:r>
    </w:p>
    <w:p>
      <w:pPr>
        <w:pStyle w:val="ListParagraph"/>
        <w:keepNext/>
        <w:numPr>
          <w:ilvl w:val="0"/>
          <w:numId w:val="2"/>
        </w:numPr>
        <w:spacing w:after="30" w:before="50"/>
      </w:pPr>
      <w:r>
        <w:t xml:space="preserve">Töltsd be a három tárgyat (</w:t>
      </w:r>
      <w:r>
        <w:rPr>
          <w:b/>
          <w:bCs/>
        </w:rPr>
        <w:t xml:space="preserve">File → Open</w:t>
      </w:r>
      <w:r>
        <w:t xml:space="preserve">): Asztallap.stl, Munkadarab.stl, Lerakohely.stl. Mindegyiket húzd rá a fában az Asztal-ra, kattints rá duplán, és add meg a helyét (a forgatás mindenhol 0):</w:t>
      </w:r>
    </w:p>
    <w:p>
      <w:pPr>
        <w:pStyle w:val="ListParagraph"/>
        <w:keepNext/>
        <w:numPr>
          <w:ilvl w:val="0"/>
          <w:numId w:val="3"/>
        </w:numPr>
        <w:spacing w:after="20"/>
      </w:pPr>
      <w:r>
        <w:t xml:space="preserve">Asztallap: X = 0, Y = 0, Z = 0</w:t>
      </w:r>
    </w:p>
    <w:p>
      <w:pPr>
        <w:pStyle w:val="ListParagraph"/>
        <w:keepNext/>
        <w:numPr>
          <w:ilvl w:val="0"/>
          <w:numId w:val="3"/>
        </w:numPr>
        <w:spacing w:after="20"/>
      </w:pPr>
      <w:r>
        <w:t xml:space="preserve">Munkadarab (a kocka): X = 0, Y = -200, Z = 0</w:t>
      </w:r>
    </w:p>
    <w:p>
      <w:pPr>
        <w:pStyle w:val="ListParagraph"/>
        <w:keepNext w:val="false"/>
        <w:numPr>
          <w:ilvl w:val="0"/>
          <w:numId w:val="3"/>
        </w:numPr>
        <w:spacing w:after="20"/>
      </w:pPr>
      <w:r>
        <w:t xml:space="preserve">Lerakohely: X = 0, Y = 200, Z = 0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Ellenőrizd a fát: a UR5e alatt a Megfogo, az Asztal alatt a három tárgy legyen. Ments: </w:t>
      </w:r>
      <w:r>
        <w:rPr>
          <w:b/>
          <w:bCs/>
        </w:rPr>
        <w:t xml:space="preserve">Ctrl+S</w:t>
      </w:r>
      <w:r>
        <w:t xml:space="preserve">.</w:t>
      </w:r>
    </w:p>
    <w:p>
      <w:pPr>
        <w:pStyle w:val="Heading1"/>
      </w:pPr>
      <w:r>
        <w:t xml:space="preserve">A célpontok felvétele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Kattints duplán a UR5e-re: megnyílik a robotpanel. A </w:t>
      </w:r>
      <w:r>
        <w:rPr>
          <w:b/>
          <w:bCs/>
        </w:rPr>
        <w:t xml:space="preserve">Tool</w:t>
      </w:r>
      <w:r>
        <w:t xml:space="preserve"> listában válaszd a Megfogo-t, a </w:t>
      </w:r>
      <w:r>
        <w:rPr>
          <w:b/>
          <w:bCs/>
        </w:rPr>
        <w:t xml:space="preserve">Reference</w:t>
      </w:r>
      <w:r>
        <w:t xml:space="preserve"> listában az Asztal-t.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Állítsd a robotot kiinduló helyzetbe. A </w:t>
      </w:r>
      <w:r>
        <w:rPr>
          <w:b/>
          <w:bCs/>
        </w:rPr>
        <w:t xml:space="preserve">Joint axis jog</w:t>
      </w:r>
      <w:r>
        <w:t xml:space="preserve"> részben írd be: J1 = 0, J2 = -90, J3 = -90, J4 = -90, J5 = 90, J6 = -90 (minden szám után </w:t>
      </w:r>
      <w:r>
        <w:rPr>
          <w:b/>
          <w:bCs/>
        </w:rPr>
        <w:t xml:space="preserve">Enter</w:t>
      </w:r>
      <w:r>
        <w:t xml:space="preserve">).</w:t>
      </w:r>
    </w:p>
    <w:p>
      <w:pPr>
        <w:pStyle w:val="ListParagraph"/>
        <w:keepNext/>
        <w:numPr>
          <w:ilvl w:val="0"/>
          <w:numId w:val="2"/>
        </w:numPr>
        <w:spacing w:after="30" w:before="50"/>
      </w:pPr>
      <w:r>
        <w:t xml:space="preserve">Vedd fel az öt célpontot (célpont = egy elmentett robothelyzet). Mindegyiknél ugyanez a három lépés:</w:t>
      </w:r>
    </w:p>
    <w:p>
      <w:pPr>
        <w:pStyle w:val="ListParagraph"/>
        <w:keepNext/>
        <w:numPr>
          <w:ilvl w:val="1"/>
          <w:numId w:val="2"/>
        </w:numPr>
        <w:spacing w:after="20"/>
      </w:pPr>
      <w:r>
        <w:t xml:space="preserve">A </w:t>
      </w:r>
      <w:r>
        <w:rPr>
          <w:b/>
          <w:bCs/>
        </w:rPr>
        <w:t xml:space="preserve">Tool Frame w.r.t. Reference Frame</w:t>
      </w:r>
      <w:r>
        <w:t xml:space="preserve"> részben írd be az X, Y és Z értéket (minden szám után </w:t>
      </w:r>
      <w:r>
        <w:rPr>
          <w:b/>
          <w:bCs/>
        </w:rPr>
        <w:t xml:space="preserve">Enter</w:t>
      </w:r>
      <w:r>
        <w:t xml:space="preserve">). A forgatásokhoz ne nyúlj.</w:t>
      </w:r>
    </w:p>
    <w:p>
      <w:pPr>
        <w:pStyle w:val="ListParagraph"/>
        <w:keepNext/>
        <w:numPr>
          <w:ilvl w:val="1"/>
          <w:numId w:val="2"/>
        </w:numPr>
        <w:spacing w:after="20"/>
      </w:pPr>
      <w:r>
        <w:t xml:space="preserve">Nyomd meg a </w:t>
      </w:r>
      <w:r>
        <w:rPr>
          <w:b/>
          <w:bCs/>
        </w:rPr>
        <w:t xml:space="preserve">Ctrl+T</w:t>
      </w:r>
      <w:r>
        <w:t xml:space="preserve">-t (Teach Target).</w:t>
      </w:r>
    </w:p>
    <w:p>
      <w:pPr>
        <w:pStyle w:val="ListParagraph"/>
        <w:keepNext/>
        <w:numPr>
          <w:ilvl w:val="1"/>
          <w:numId w:val="2"/>
        </w:numPr>
        <w:spacing w:after="20"/>
      </w:pPr>
      <w:r>
        <w:t xml:space="preserve">Nyomd meg az </w:t>
      </w:r>
      <w:r>
        <w:rPr>
          <w:b/>
          <w:bCs/>
        </w:rPr>
        <w:t xml:space="preserve">F2</w:t>
      </w:r>
      <w:r>
        <w:t xml:space="preserve">-t, írd be a célpont nevét, és nyomj </w:t>
      </w:r>
      <w:r>
        <w:rPr>
          <w:b/>
          <w:bCs/>
        </w:rPr>
        <w:t xml:space="preserve">Enter</w:t>
      </w:r>
      <w:r>
        <w:t xml:space="preserve">-t.</w:t>
      </w:r>
    </w:p>
    <w:tbl>
      <w:tblPr>
        <w:tblW w:type="dxa" w:w="9241"/>
        <w:tblInd w:type="dxa" w:w="397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  <w:tblCellMar>
          <w:top w:type="dxa" w:w="15"/>
          <w:left w:type="dxa" w:w="80"/>
          <w:bottom w:type="dxa" w:w="15"/>
          <w:right w:type="dxa" w:w="80"/>
        </w:tblCellMar>
      </w:tblPr>
      <w:tblGrid>
        <w:gridCol w:w="2000"/>
        <w:gridCol w:w="800"/>
        <w:gridCol w:w="800"/>
        <w:gridCol w:w="800"/>
        <w:gridCol w:w="4841"/>
      </w:tblGrid>
      <w:tr>
        <w:trPr>
          <w:cantSplit/>
          <w:tblHeader/>
        </w:trPr>
        <w:tc>
          <w:tcPr>
            <w:tcW w:type="dxa" w:w="200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Célpont neve</w:t>
            </w:r>
          </w:p>
        </w:tc>
        <w:tc>
          <w:tcPr>
            <w:tcW w:type="dxa" w:w="80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80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Y</w:t>
            </w:r>
          </w:p>
        </w:tc>
        <w:tc>
          <w:tcPr>
            <w:tcW w:type="dxa" w:w="80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4841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Mire jó</w:t>
            </w:r>
          </w:p>
        </w:tc>
      </w:tr>
      <w:tr>
        <w:trPr>
          <w:cantSplit/>
          <w:tblHeader w:val="false"/>
        </w:trPr>
        <w:tc>
          <w:tcPr>
            <w:tcW w:type="dxa" w:w="20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-50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</w:t>
            </w:r>
          </w:p>
        </w:tc>
        <w:tc>
          <w:tcPr>
            <w:tcW w:type="dxa" w:w="484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kiinduló helyzet (innen indul, ide tér vissza)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Felvetel_felett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-200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484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kocka fölött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Felvetel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-200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484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itt fogja meg a kockát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Lerakas_felett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8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484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lerakóhely fölött</w:t>
            </w:r>
          </w:p>
        </w:tc>
      </w:tr>
      <w:tr>
        <w:trPr>
          <w:cantSplit/>
          <w:tblHeader w:val="false"/>
        </w:trPr>
        <w:tc>
          <w:tcPr>
            <w:tcW w:type="dxa" w:w="200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Lerakas</w:t>
            </w:r>
          </w:p>
        </w:tc>
        <w:tc>
          <w:tcPr>
            <w:tcW w:type="dxa" w:w="80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80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80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4841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itt engedi el a kockát</w:t>
            </w:r>
          </w:p>
        </w:tc>
      </w:tr>
    </w:tbl>
    <w:p>
      <w:pPr>
        <w:spacing w:after="30" w:before="50"/>
        <w:ind w:left="397"/>
      </w:pPr>
      <w:r>
        <w:t xml:space="preserve">Végül ments: </w:t>
      </w:r>
      <w:r>
        <w:rPr>
          <w:b/>
          <w:bCs/>
        </w:rPr>
        <w:t xml:space="preserve">Ctrl+S</w:t>
      </w:r>
      <w:r>
        <w:t xml:space="preserve">.</w:t>
      </w:r>
    </w:p>
    <w:p>
      <w:pPr>
        <w:pStyle w:val="Heading1"/>
      </w:pPr>
      <w:r>
        <w:t xml:space="preserve">A főprogram: PP_MoveJ_kozepes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Hozz létre egy programot: </w:t>
      </w:r>
      <w:r>
        <w:rPr>
          <w:b/>
          <w:bCs/>
        </w:rPr>
        <w:t xml:space="preserve">Program → Add Program</w:t>
      </w:r>
      <w:r>
        <w:t xml:space="preserve">, majd nevezd át PP_MoveJ_kozepes-re (</w:t>
      </w:r>
      <w:r>
        <w:rPr>
          <w:b/>
          <w:bCs/>
        </w:rPr>
        <w:t xml:space="preserve">F2</w:t>
      </w:r>
      <w:r>
        <w:t xml:space="preserve">).</w:t>
      </w:r>
    </w:p>
    <w:p>
      <w:pPr>
        <w:pStyle w:val="ListParagraph"/>
        <w:keepNext/>
        <w:numPr>
          <w:ilvl w:val="0"/>
          <w:numId w:val="2"/>
        </w:numPr>
        <w:spacing w:after="30" w:before="50"/>
      </w:pPr>
      <w:r>
        <w:t xml:space="preserve">Add hozzá a 14 utasítást ebben a sorrendben. Mozgásnál </w:t>
      </w:r>
      <w:r>
        <w:rPr>
          <w:b/>
          <w:bCs/>
        </w:rPr>
        <w:t xml:space="preserve">előbb kattints a célpontra</w:t>
      </w:r>
      <w:r>
        <w:t xml:space="preserve"> a fában, és csak utána a menüpontra. A Move Joint íves, a Move Linear egyenes vonalú mozgás.</w:t>
      </w:r>
    </w:p>
    <w:tbl>
      <w:tblPr>
        <w:tblW w:type="dxa" w:w="9241"/>
        <w:tblInd w:type="dxa" w:w="397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  <w:tblCellMar>
          <w:top w:type="dxa" w:w="15"/>
          <w:left w:type="dxa" w:w="80"/>
          <w:bottom w:type="dxa" w:w="15"/>
          <w:right w:type="dxa" w:w="80"/>
        </w:tblCellMar>
      </w:tblPr>
      <w:tblGrid>
        <w:gridCol w:w="540"/>
        <w:gridCol w:w="1500"/>
        <w:gridCol w:w="2400"/>
        <w:gridCol w:w="2850"/>
        <w:gridCol w:w="1951"/>
      </w:tblGrid>
      <w:tr>
        <w:trPr>
          <w:cantSplit/>
          <w:tblHeader/>
        </w:trPr>
        <w:tc>
          <w:tcPr>
            <w:tcW w:type="dxa" w:w="54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Sor</w:t>
            </w:r>
          </w:p>
        </w:tc>
        <w:tc>
          <w:tcPr>
            <w:tcW w:type="dxa" w:w="150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Célpont</w:t>
            </w:r>
          </w:p>
        </w:tc>
        <w:tc>
          <w:tcPr>
            <w:tcW w:type="dxa" w:w="240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Program menüpont</w:t>
            </w:r>
          </w:p>
        </w:tc>
        <w:tc>
          <w:tcPr>
            <w:tcW w:type="dxa" w:w="285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Beállítás</w:t>
            </w:r>
          </w:p>
        </w:tc>
        <w:tc>
          <w:tcPr>
            <w:tcW w:type="dxa" w:w="1951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Mit csinál a robot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 Event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object position (relative), tárgy: Munkadarab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visszateszi a kockát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Speed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mind a 4 mezőt pipáld be: 300 mm/s, 90 °/s, 800 mm/s², 180 °/s²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sebesség beállítása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Joint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kiinduló helyzet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Felvetel_felett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Joint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kocka fölé megy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Felvetel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Linear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leereszkedik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ms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vár: zár a megfogó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 Event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Attach object, szerszám: Megfogo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megfogja a kockát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Felvetel_felett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Linear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felemeli a kockát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Lerakas_felett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Joint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átviszi a kockát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Lerakas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Linear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leteszi a kockát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Pause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ms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vár: nyit a megfogó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Simulation Event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Detach object, szerszám: Megfogo, a kocka ide kerül: Asztal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elengedi a kockát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15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Lerakas_felett</w:t>
            </w:r>
          </w:p>
        </w:tc>
        <w:tc>
          <w:tcPr>
            <w:tcW w:type="dxa" w:w="240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Linear Instruction</w:t>
            </w:r>
          </w:p>
        </w:tc>
        <w:tc>
          <w:tcPr>
            <w:tcW w:type="dxa" w:w="28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felemelkedik</w:t>
            </w:r>
          </w:p>
        </w:tc>
      </w:tr>
      <w:tr>
        <w:trPr>
          <w:cantSplit/>
          <w:tblHeader w:val="false"/>
        </w:trPr>
        <w:tc>
          <w:tcPr>
            <w:tcW w:type="dxa" w:w="54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150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Home</w:t>
            </w:r>
          </w:p>
        </w:tc>
        <w:tc>
          <w:tcPr>
            <w:tcW w:type="dxa" w:w="240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Move Joint Instruction</w:t>
            </w:r>
          </w:p>
        </w:tc>
        <w:tc>
          <w:tcPr>
            <w:tcW w:type="dxa" w:w="285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–</w:t>
            </w:r>
          </w:p>
        </w:tc>
        <w:tc>
          <w:tcPr>
            <w:tcW w:type="dxa" w:w="1951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visszatér a Home-ba</w:t>
            </w:r>
          </w:p>
        </w:tc>
      </w:tr>
    </w:tbl>
    <w:p>
      <w:pPr>
        <w:spacing w:after="30" w:before="50"/>
        <w:ind w:left="397"/>
      </w:pPr>
      <w:r>
        <w:t xml:space="preserve">A 3. sornál a RoboDK magától beszúr két sort: Set Reference Frame és Set Tool Frame. Ezeket ne töröld.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Próbáld ki: kattints a Home célpontra, majd kattints duplán a programra. A robot átviszi a kockát a lerakóhelyre, a csúszka mellett pedig kb. „time: 6.2s” jelenik meg. Ments: </w:t>
      </w:r>
      <w:r>
        <w:rPr>
          <w:b/>
          <w:bCs/>
        </w:rPr>
        <w:t xml:space="preserve">Ctrl+S</w:t>
      </w:r>
      <w:r>
        <w:t xml:space="preserve">.</w:t>
      </w:r>
    </w:p>
    <w:p>
      <w:pPr>
        <w:pStyle w:val="Heading1"/>
      </w:pPr>
      <w:r>
        <w:t xml:space="preserve">Ütközésvizsgálat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Kapcsold be az ütközésfigyelést: </w:t>
      </w:r>
      <w:r>
        <w:rPr>
          <w:b/>
          <w:bCs/>
        </w:rPr>
        <w:t xml:space="preserve">Tools → Check Collisions</w:t>
      </w:r>
      <w:r>
        <w:t xml:space="preserve">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Nyisd meg a </w:t>
      </w:r>
      <w:r>
        <w:rPr>
          <w:b/>
          <w:bCs/>
        </w:rPr>
        <w:t xml:space="preserve">Tools → Collision Map</w:t>
      </w:r>
      <w:r>
        <w:t xml:space="preserve"> ablakot (</w:t>
      </w:r>
      <w:r>
        <w:rPr>
          <w:b/>
          <w:bCs/>
        </w:rPr>
        <w:t xml:space="preserve">Shift+X</w:t>
      </w:r>
      <w:r>
        <w:t xml:space="preserve">), és zárd be változtatás nélkül.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Jobb klikk a programon → </w:t>
      </w:r>
      <w:r>
        <w:rPr>
          <w:b/>
          <w:bCs/>
        </w:rPr>
        <w:t xml:space="preserve">Check Path and Collisions</w:t>
      </w:r>
      <w:r>
        <w:t xml:space="preserve"> (</w:t>
      </w:r>
      <w:r>
        <w:rPr>
          <w:b/>
          <w:bCs/>
        </w:rPr>
        <w:t xml:space="preserve">Shift+F5</w:t>
      </w:r>
      <w:r>
        <w:t xml:space="preserve">). Nem jelezhet ütközést.</w:t>
      </w:r>
    </w:p>
    <w:p>
      <w:pPr>
        <w:pStyle w:val="Heading1"/>
      </w:pPr>
      <w:r>
        <w:t xml:space="preserve">A többi program</w:t>
      </w:r>
    </w:p>
    <w:p>
      <w:pPr>
        <w:pStyle w:val="ListParagraph"/>
        <w:keepNext/>
        <w:numPr>
          <w:ilvl w:val="0"/>
          <w:numId w:val="2"/>
        </w:numPr>
        <w:spacing w:after="30" w:before="50"/>
      </w:pPr>
      <w:r>
        <w:t xml:space="preserve">Lassú és gyors változat: jelöld ki a PP_MoveJ_kozepes programot, </w:t>
      </w:r>
      <w:r>
        <w:rPr>
          <w:b/>
          <w:bCs/>
        </w:rPr>
        <w:t xml:space="preserve">Ctrl+C</w:t>
      </w:r>
      <w:r>
        <w:t xml:space="preserve">, jelöld ki a Feladat1-et (a fa teteje), </w:t>
      </w:r>
      <w:r>
        <w:rPr>
          <w:b/>
          <w:bCs/>
        </w:rPr>
        <w:t xml:space="preserve">Ctrl+V</w:t>
      </w:r>
      <w:r>
        <w:t xml:space="preserve">. Nevezd át a másolatot PP_MoveJ_lassu-ra (</w:t>
      </w:r>
      <w:r>
        <w:rPr>
          <w:b/>
          <w:bCs/>
        </w:rPr>
        <w:t xml:space="preserve">F2</w:t>
      </w:r>
      <w:r>
        <w:t xml:space="preserve">), nyisd le, és kattints duplán a Set Speed sorára: írd át az értékeket. Ugyanígy készül a PP_MoveJ_gyors.</w:t>
      </w:r>
    </w:p>
    <w:tbl>
      <w:tblPr>
        <w:tblW w:type="dxa" w:w="9241"/>
        <w:tblInd w:type="dxa" w:w="397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  <w:tblCellMar>
          <w:top w:type="dxa" w:w="15"/>
          <w:left w:type="dxa" w:w="80"/>
          <w:bottom w:type="dxa" w:w="15"/>
          <w:right w:type="dxa" w:w="80"/>
        </w:tblCellMar>
      </w:tblPr>
      <w:tblGrid>
        <w:gridCol w:w="1441"/>
        <w:gridCol w:w="1950"/>
        <w:gridCol w:w="1950"/>
        <w:gridCol w:w="1950"/>
        <w:gridCol w:w="1950"/>
      </w:tblGrid>
      <w:tr>
        <w:trPr>
          <w:cantSplit/>
          <w:tblHeader/>
        </w:trPr>
        <w:tc>
          <w:tcPr>
            <w:tcW w:type="dxa" w:w="1441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Változat</w:t>
            </w:r>
          </w:p>
        </w:tc>
        <w:tc>
          <w:tcPr>
            <w:tcW w:type="dxa" w:w="195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Linear speed</w:t>
            </w:r>
          </w:p>
        </w:tc>
        <w:tc>
          <w:tcPr>
            <w:tcW w:type="dxa" w:w="195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Joint speed</w:t>
            </w:r>
          </w:p>
        </w:tc>
        <w:tc>
          <w:tcPr>
            <w:tcW w:type="dxa" w:w="195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Linear acceleration</w:t>
            </w:r>
          </w:p>
        </w:tc>
        <w:tc>
          <w:tcPr>
            <w:tcW w:type="dxa" w:w="1950"/>
            <w:shd w:fill="E3E9F1" w:color="auto" w:val="clear"/>
            <w:vAlign w:val="center"/>
          </w:tcPr>
          <w:p>
            <w:pPr>
              <w:keepNext/>
              <w:spacing w:after="0" w:before="0" w:line="240"/>
            </w:pPr>
            <w:r>
              <w:rPr>
                <w:b/>
                <w:bCs/>
                <w:sz w:val="19"/>
                <w:szCs w:val="19"/>
              </w:rPr>
              <w:t xml:space="preserve">Joint acceleration</w:t>
            </w:r>
          </w:p>
        </w:tc>
      </w:tr>
      <w:tr>
        <w:trPr>
          <w:cantSplit/>
          <w:tblHeader w:val="false"/>
        </w:trPr>
        <w:tc>
          <w:tcPr>
            <w:tcW w:type="dxa" w:w="144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lassú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mm/s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°/s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 mm/s²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60 °/s²</w:t>
            </w:r>
          </w:p>
        </w:tc>
      </w:tr>
      <w:tr>
        <w:trPr>
          <w:cantSplit/>
          <w:tblHeader w:val="false"/>
        </w:trPr>
        <w:tc>
          <w:tcPr>
            <w:tcW w:type="dxa" w:w="1441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közepes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300 mm/s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90 °/s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 mm/s²</w:t>
            </w:r>
          </w:p>
        </w:tc>
        <w:tc>
          <w:tcPr>
            <w:tcW w:type="dxa" w:w="1950"/>
            <w:vAlign w:val="center"/>
          </w:tcPr>
          <w:p>
            <w:pPr>
              <w:keepNext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 °/s²</w:t>
            </w:r>
          </w:p>
        </w:tc>
      </w:tr>
      <w:tr>
        <w:trPr>
          <w:cantSplit/>
          <w:tblHeader w:val="false"/>
        </w:trPr>
        <w:tc>
          <w:tcPr>
            <w:tcW w:type="dxa" w:w="1441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gyors</w:t>
            </w:r>
          </w:p>
        </w:tc>
        <w:tc>
          <w:tcPr>
            <w:tcW w:type="dxa" w:w="195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800 mm/s</w:t>
            </w:r>
          </w:p>
        </w:tc>
        <w:tc>
          <w:tcPr>
            <w:tcW w:type="dxa" w:w="195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 °/s</w:t>
            </w:r>
          </w:p>
        </w:tc>
        <w:tc>
          <w:tcPr>
            <w:tcW w:type="dxa" w:w="195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2000 mm/s²</w:t>
            </w:r>
          </w:p>
        </w:tc>
        <w:tc>
          <w:tcPr>
            <w:tcW w:type="dxa" w:w="1950"/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b w:val="false"/>
                <w:bCs w:val="false"/>
                <w:sz w:val="19"/>
                <w:szCs w:val="19"/>
              </w:rPr>
              <w:t xml:space="preserve">400 °/s²</w:t>
            </w:r>
          </w:p>
        </w:tc>
      </w:tr>
    </w:tbl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Egyenes vonalú változat: másold le a PP_MoveJ_kozepes programot, és nevezd el PP_MoveL_kozepes-nek. Kattints jobb gombbal a MoveJ Felvetel_felett, a MoveJ Lerakas_felett és az utolsó MoveJ Home sorra, és mindegyiket váltsd át lineárisra (</w:t>
      </w:r>
      <w:r>
        <w:rPr>
          <w:b/>
          <w:bCs/>
        </w:rPr>
        <w:t xml:space="preserve">Linear Move</w:t>
      </w:r>
      <w:r>
        <w:t xml:space="preserve">). Az első MoveJ Home maradjon MoveJ.</w:t>
      </w:r>
    </w:p>
    <w:p>
      <w:pPr>
        <w:pStyle w:val="ListParagraph"/>
        <w:keepNext w:val="false"/>
        <w:numPr>
          <w:ilvl w:val="0"/>
          <w:numId w:val="3"/>
        </w:numPr>
        <w:spacing w:after="20"/>
      </w:pPr>
      <w:r>
        <w:t xml:space="preserve">Ha nincs ilyen menüpont: töröld a sort, vedd fel újra </w:t>
      </w:r>
      <w:r>
        <w:rPr>
          <w:b/>
          <w:bCs/>
        </w:rPr>
        <w:t xml:space="preserve">Move Linear Instruction</w:t>
      </w:r>
      <w:r>
        <w:t xml:space="preserve">-nel, és húzd a helyére.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Ebből is készíts lassú és gyors másolatot: PP_MoveL_lassu, PP_MoveL_gyors (lásd: 17. lépés).</w:t>
      </w:r>
    </w:p>
    <w:p>
      <w:pPr>
        <w:pStyle w:val="ListParagraph"/>
        <w:keepNext/>
        <w:numPr>
          <w:ilvl w:val="0"/>
          <w:numId w:val="2"/>
        </w:numPr>
        <w:spacing w:after="30" w:before="50"/>
      </w:pPr>
      <w:r>
        <w:t xml:space="preserve">Készítsd el a két mérőprogramot (közepes sebességgel):</w:t>
      </w:r>
    </w:p>
    <w:p>
      <w:pPr>
        <w:pStyle w:val="ListParagraph"/>
        <w:keepNext/>
        <w:numPr>
          <w:ilvl w:val="0"/>
          <w:numId w:val="3"/>
        </w:numPr>
        <w:spacing w:after="20"/>
      </w:pPr>
      <w:r>
        <w:t xml:space="preserve">Meres_atvitel_J: </w:t>
      </w:r>
      <w:r>
        <w:rPr>
          <w:b/>
          <w:bCs/>
        </w:rPr>
        <w:t xml:space="preserve">Add Program</w:t>
      </w:r>
      <w:r>
        <w:t xml:space="preserve"> (nevezd el így), </w:t>
      </w:r>
      <w:r>
        <w:rPr>
          <w:b/>
          <w:bCs/>
        </w:rPr>
        <w:t xml:space="preserve">Set Speed Instruction</w:t>
      </w:r>
      <w:r>
        <w:t xml:space="preserve"> (300, 90, 800, 180), majd Felvetel_felett: </w:t>
      </w:r>
      <w:r>
        <w:rPr>
          <w:b/>
          <w:bCs/>
        </w:rPr>
        <w:t xml:space="preserve">Move Linear</w:t>
      </w:r>
      <w:r>
        <w:t xml:space="preserve">, Lerakas_felett: </w:t>
      </w:r>
      <w:r>
        <w:rPr>
          <w:b/>
          <w:bCs/>
        </w:rPr>
        <w:t xml:space="preserve">Move Joint</w:t>
      </w:r>
      <w:r>
        <w:t xml:space="preserve">, Lerakas: </w:t>
      </w:r>
      <w:r>
        <w:rPr>
          <w:b/>
          <w:bCs/>
        </w:rPr>
        <w:t xml:space="preserve">Move Linear</w:t>
      </w:r>
      <w:r>
        <w:t xml:space="preserve">.</w:t>
      </w:r>
    </w:p>
    <w:p>
      <w:pPr>
        <w:pStyle w:val="ListParagraph"/>
        <w:keepNext/>
        <w:numPr>
          <w:ilvl w:val="0"/>
          <w:numId w:val="3"/>
        </w:numPr>
        <w:spacing w:after="20"/>
      </w:pPr>
      <w:r>
        <w:t xml:space="preserve">Meres_atvitel_L: ugyanez, de a Lerakas_felett is </w:t>
      </w:r>
      <w:r>
        <w:rPr>
          <w:b/>
          <w:bCs/>
        </w:rPr>
        <w:t xml:space="preserve">Move Linear</w:t>
      </w:r>
      <w:r>
        <w:t xml:space="preserve">.</w:t>
      </w:r>
    </w:p>
    <w:p>
      <w:pPr>
        <w:pStyle w:val="ListParagraph"/>
        <w:keepNext w:val="false"/>
        <w:numPr>
          <w:ilvl w:val="0"/>
          <w:numId w:val="3"/>
        </w:numPr>
        <w:spacing w:after="20"/>
      </w:pPr>
      <w:r>
        <w:t xml:space="preserve">Futtatás előtt mindig kattints a Felvetel célpontra.</w:t>
      </w:r>
    </w:p>
    <w:p>
      <w:pPr>
        <w:pStyle w:val="ListParagraph"/>
        <w:keepNext w:val="false"/>
        <w:numPr>
          <w:ilvl w:val="0"/>
          <w:numId w:val="2"/>
        </w:numPr>
        <w:spacing w:after="30" w:before="50"/>
      </w:pPr>
      <w:r>
        <w:t xml:space="preserve">Ellenőrizd, hogy a fában 8 program van, és ments: </w:t>
      </w:r>
      <w:r>
        <w:rPr>
          <w:b/>
          <w:bCs/>
        </w:rPr>
        <w:t xml:space="preserve">Ctrl+S</w:t>
      </w:r>
      <w:r>
        <w:t xml:space="preserve">. A program kész, jöhetnek a mérések.</w:t>
      </w:r>
    </w:p>
    <w:sectPr>
      <w:footerReference w:type="default" r:id="rId7"/>
      <w:pgSz w:w="11906" w:h="16838" w:orient="portrait"/>
      <w:pgMar w:top="850" w:right="1134" w:bottom="850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97" w:hanging="397"/>
      </w:pPr>
      <w:rPr>
        <w:b/>
        <w:bCs/>
        <w:color w:val="1F3864"/>
      </w:rPr>
    </w:lvl>
    <w:lvl w:ilvl="1" w15:tentative="1">
      <w:start w:val="1"/>
      <w:numFmt w:val="lowerLetter"/>
      <w:lvlText w:val="%2)"/>
      <w:lvlJc w:val="left"/>
      <w:pPr>
        <w:ind w:left="737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1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hu-HU"/>
      </w:rPr>
    </w:rPrDefault>
    <w:pPrDefault>
      <w:pPr>
        <w:spacing w:after="30"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40" w:before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50" w:before="170"/>
      <w:outlineLvl w:val="0"/>
    </w:pPr>
    <w:rPr>
      <w:rFonts w:ascii="Calibri" w:cs="Calibri" w:eastAsia="Calibri" w:hAnsi="Calibri"/>
      <w:b/>
      <w:bCs/>
      <w:color w:val="1F3864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Pick &amp; Place program a RoboDK-ban – rövid lépéssor</dc:title>
  <dc:description>1. feladat: a RoboDK-állomás és a programok felépítésének lépései</dc:description>
  <cp:lastModifiedBy>Un-named</cp:lastModifiedBy>
  <cp:revision>1</cp:revision>
  <dcterms:created xsi:type="dcterms:W3CDTF">2026-10-10T08:21:55.212Z</dcterms:created>
  <dcterms:modified xsi:type="dcterms:W3CDTF">2026-10-10T08:21:55.213Z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