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DDD5C">
      <w:pPr>
        <w:spacing w:before="0" w:after="3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00"/>
      </w:tblGrid>
      <w:tr w14:paraId="5460F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730A3" w:sz="0" w:space="0"/>
              <w:left w:val="single" w:color="3730A3" w:sz="0" w:space="0"/>
              <w:bottom w:val="single" w:color="3730A3" w:sz="0" w:space="0"/>
              <w:right w:val="single" w:color="3730A3" w:sz="0" w:space="0"/>
            </w:tcBorders>
            <w:shd w:val="clear" w:color="auto" w:fill="3730A3"/>
            <w:tcMar>
              <w:top w:w="520" w:type="dxa"/>
              <w:left w:w="520" w:type="dxa"/>
              <w:bottom w:w="520" w:type="dxa"/>
              <w:right w:w="520" w:type="dxa"/>
            </w:tcMar>
          </w:tcPr>
          <w:p w14:paraId="456D831D">
            <w:pPr>
              <w:spacing w:before="0" w:after="120"/>
              <w:jc w:val="center"/>
            </w:pPr>
            <w:r>
              <w:rPr>
                <w:rFonts w:ascii="Calibri" w:hAnsi="Calibri" w:eastAsia="Calibri" w:cs="Calibri"/>
                <w:b/>
                <w:bCs/>
                <w:color w:val="FFFFFF"/>
                <w:sz w:val="112"/>
                <w:szCs w:val="112"/>
              </w:rPr>
              <w:t>BENCH SALES</w:t>
            </w:r>
          </w:p>
          <w:p w14:paraId="647876C9">
            <w:pPr>
              <w:spacing w:before="0" w:after="120"/>
              <w:jc w:val="center"/>
            </w:pPr>
            <w:r>
              <w:rPr>
                <w:rFonts w:ascii="Calibri" w:hAnsi="Calibri" w:eastAsia="Calibri" w:cs="Calibri"/>
                <w:i/>
                <w:iCs/>
                <w:color w:val="C7D2FE"/>
                <w:sz w:val="36"/>
                <w:szCs w:val="36"/>
              </w:rPr>
              <w:t>Job Application Automation Platform</w:t>
            </w:r>
          </w:p>
          <w:p w14:paraId="5ED2EEB0">
            <w:pPr>
              <w:spacing w:before="160" w:after="80"/>
              <w:jc w:val="center"/>
            </w:pPr>
            <w:r>
              <w:rPr>
                <w:rFonts w:ascii="Calibri" w:hAnsi="Calibri" w:eastAsia="Calibri" w:cs="Calibri"/>
                <w:color w:val="6366F1"/>
                <w:sz w:val="22"/>
                <w:szCs w:val="22"/>
              </w:rPr>
              <w:t>━━━━━━━━━━━━━━━━━━━━━━━━━━━━━━━━━━━━━━━━━━━</w:t>
            </w:r>
          </w:p>
          <w:p w14:paraId="170EA374">
            <w:pPr>
              <w:spacing w:before="80" w:after="0"/>
              <w:jc w:val="center"/>
            </w:pPr>
            <w:r>
              <w:rPr>
                <w:rFonts w:ascii="Calibri" w:hAnsi="Calibri" w:eastAsia="Calibri" w:cs="Calibri"/>
                <w:b/>
                <w:bCs/>
                <w:color w:val="E0E7FF"/>
                <w:sz w:val="26"/>
                <w:szCs w:val="26"/>
              </w:rPr>
              <w:t>DOCUMENT 02  ·  SYSTEM ARCHITECTURE  ·  HIGH-LEVEL DESIGN (HLD)</w:t>
            </w:r>
          </w:p>
        </w:tc>
      </w:tr>
    </w:tbl>
    <w:p w14:paraId="78A60753">
      <w:pPr>
        <w:spacing w:before="0" w:after="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400"/>
        <w:gridCol w:w="3160"/>
        <w:gridCol w:w="2200"/>
      </w:tblGrid>
      <w:tr w14:paraId="177B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ED17872">
            <w:r>
              <w:rPr>
                <w:rFonts w:ascii="Calibri" w:hAnsi="Calibri" w:eastAsia="Calibri" w:cs="Calibri"/>
                <w:b/>
                <w:bCs/>
                <w:color w:val="FFFFFF"/>
                <w:sz w:val="19"/>
                <w:szCs w:val="19"/>
              </w:rPr>
              <w:t>Document</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5C982CF">
            <w:r>
              <w:rPr>
                <w:rFonts w:ascii="Calibri" w:hAnsi="Calibri" w:eastAsia="Calibri" w:cs="Calibri"/>
                <w:b/>
                <w:bCs/>
                <w:color w:val="FFFFFF"/>
                <w:sz w:val="19"/>
                <w:szCs w:val="19"/>
              </w:rPr>
              <w:t>Version</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9B5F07B">
            <w:r>
              <w:rPr>
                <w:rFonts w:ascii="Calibri" w:hAnsi="Calibri" w:eastAsia="Calibri" w:cs="Calibri"/>
                <w:b/>
                <w:bCs/>
                <w:color w:val="FFFFFF"/>
                <w:sz w:val="19"/>
                <w:szCs w:val="19"/>
              </w:rPr>
              <w:t>Classification</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A0B44C0">
            <w:r>
              <w:rPr>
                <w:rFonts w:ascii="Calibri" w:hAnsi="Calibri" w:eastAsia="Calibri" w:cs="Calibri"/>
                <w:b/>
                <w:bCs/>
                <w:color w:val="FFFFFF"/>
                <w:sz w:val="19"/>
                <w:szCs w:val="19"/>
              </w:rPr>
              <w:t>Date</w:t>
            </w:r>
          </w:p>
        </w:tc>
      </w:tr>
      <w:tr w14:paraId="7741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F78F4F4">
            <w:r>
              <w:rPr>
                <w:rFonts w:ascii="Calibri" w:hAnsi="Calibri" w:eastAsia="Calibri" w:cs="Calibri"/>
                <w:color w:val="1E293B"/>
                <w:sz w:val="19"/>
                <w:szCs w:val="19"/>
              </w:rPr>
              <w:t>DOC-02  System Architecture — High-Level Design</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BA16EF3">
            <w:r>
              <w:rPr>
                <w:rFonts w:ascii="Calibri" w:hAnsi="Calibri" w:eastAsia="Calibri" w:cs="Calibri"/>
                <w:color w:val="1E293B"/>
                <w:sz w:val="19"/>
                <w:szCs w:val="19"/>
              </w:rPr>
              <w:t>1.0</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D957D42">
            <w:r>
              <w:rPr>
                <w:rFonts w:ascii="Calibri" w:hAnsi="Calibri" w:eastAsia="Calibri" w:cs="Calibri"/>
                <w:color w:val="1E293B"/>
                <w:sz w:val="19"/>
                <w:szCs w:val="19"/>
              </w:rPr>
              <w:t>CONFIDENTIAL — Internal Use Only</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C97F12">
            <w:pPr>
              <w:rPr>
                <w:rFonts w:hint="default"/>
                <w:lang w:val="en-US"/>
              </w:rPr>
            </w:pPr>
            <w:r>
              <w:rPr>
                <w:rFonts w:ascii="Calibri" w:hAnsi="Calibri" w:eastAsia="Calibri" w:cs="Calibri"/>
                <w:color w:val="1E293B"/>
                <w:sz w:val="19"/>
                <w:szCs w:val="19"/>
              </w:rPr>
              <w:t>202</w:t>
            </w:r>
            <w:r>
              <w:rPr>
                <w:rFonts w:hint="default" w:cs="Calibri"/>
                <w:color w:val="1E293B"/>
                <w:sz w:val="19"/>
                <w:szCs w:val="19"/>
                <w:lang w:val="en-US"/>
              </w:rPr>
              <w:t>6</w:t>
            </w:r>
            <w:bookmarkStart w:id="0" w:name="_GoBack"/>
            <w:bookmarkEnd w:id="0"/>
          </w:p>
        </w:tc>
      </w:tr>
    </w:tbl>
    <w:p w14:paraId="5B521602">
      <w:pPr>
        <w:spacing w:before="0" w:after="240"/>
      </w:pPr>
    </w:p>
    <w:p w14:paraId="41EEA615">
      <w:pPr>
        <w:spacing w:before="0" w:after="0"/>
        <w:jc w:val="center"/>
      </w:pPr>
      <w:r>
        <w:rPr>
          <w:rFonts w:ascii="Calibri" w:hAnsi="Calibri" w:eastAsia="Calibri" w:cs="Calibri"/>
          <w:i/>
          <w:iCs/>
          <w:color w:val="64748B"/>
          <w:sz w:val="20"/>
          <w:szCs w:val="20"/>
        </w:rPr>
        <w:t>Prepared by: Principal Architect  ·  Staff Engineer  ·  CTO Office</w:t>
      </w:r>
    </w:p>
    <w:p w14:paraId="5EBF9D2A">
      <w:pPr>
        <w:spacing w:before="0" w:after="840"/>
      </w:pPr>
    </w:p>
    <w:p w14:paraId="762A50E4">
      <w:pPr>
        <w:pageBreakBefore/>
      </w:pPr>
    </w:p>
    <w:p w14:paraId="68473F8B">
      <w:pPr>
        <w:pStyle w:val="2"/>
        <w:pBdr>
          <w:bottom w:val="single" w:color="3730A3" w:sz="16" w:space="10"/>
        </w:pBdr>
        <w:spacing w:before="520" w:after="200"/>
      </w:pPr>
      <w:r>
        <w:rPr>
          <w:rFonts w:ascii="Calibri" w:hAnsi="Calibri" w:eastAsia="Calibri" w:cs="Calibri"/>
          <w:b/>
          <w:bCs/>
          <w:color w:val="0B1120"/>
          <w:sz w:val="52"/>
          <w:szCs w:val="52"/>
        </w:rPr>
        <w:t>1. Architecture Overview</w:t>
      </w:r>
    </w:p>
    <w:p w14:paraId="759769CF">
      <w:pPr>
        <w:pStyle w:val="3"/>
        <w:spacing w:before="380" w:after="140"/>
      </w:pPr>
      <w:r>
        <w:rPr>
          <w:rFonts w:ascii="Calibri" w:hAnsi="Calibri" w:eastAsia="Calibri" w:cs="Calibri"/>
          <w:b/>
          <w:bCs/>
          <w:color w:val="3730A3"/>
          <w:sz w:val="34"/>
          <w:szCs w:val="34"/>
        </w:rPr>
        <w:t>1.1 Design Philosophy</w:t>
      </w:r>
    </w:p>
    <w:p w14:paraId="468AC1AD">
      <w:pPr>
        <w:spacing w:before="60" w:after="110"/>
      </w:pPr>
      <w:r>
        <w:rPr>
          <w:rFonts w:ascii="Calibri" w:hAnsi="Calibri" w:eastAsia="Calibri" w:cs="Calibri"/>
          <w:b w:val="0"/>
          <w:bCs w:val="0"/>
          <w:i w:val="0"/>
          <w:iCs w:val="0"/>
          <w:color w:val="1E293B"/>
          <w:sz w:val="20"/>
          <w:szCs w:val="20"/>
        </w:rPr>
        <w:t>The Bench Sales architecture is designed around three non-negotiable principles: separation of concerns between client, backend, and automation layers; zero trust security where every request is authenticated and every data access is role-validated; and graceful degradation where the failure of any single integration (AI API, job source, email provider) does not cascade into platform-wide failure.</w:t>
      </w:r>
    </w:p>
    <w:p w14:paraId="65E2F65D">
      <w:pPr>
        <w:spacing w:before="60" w:after="110"/>
      </w:pPr>
      <w:r>
        <w:rPr>
          <w:rFonts w:ascii="Calibri" w:hAnsi="Calibri" w:eastAsia="Calibri" w:cs="Calibri"/>
          <w:b w:val="0"/>
          <w:bCs w:val="0"/>
          <w:i w:val="0"/>
          <w:iCs w:val="0"/>
          <w:color w:val="1E293B"/>
          <w:sz w:val="20"/>
          <w:szCs w:val="20"/>
        </w:rPr>
        <w:t>Firebase serves as the backbone — Auth, Firestore, Cloud Functions, and Storage — chosen for its real-time capabilities, built-in scaling, and serverless model that eliminates infrastructure management. The automation layer (n8n) is intentionally decoupled from Firebase and communicates only through well-defined webhooks and API contracts, ensuring the automation engine can be scaled, replaced, or upgraded without touching the core platform.</w:t>
      </w:r>
    </w:p>
    <w:p w14:paraId="7E313007">
      <w:pPr>
        <w:spacing w:before="0" w:after="120"/>
      </w:pPr>
    </w:p>
    <w:p w14:paraId="7188E8E4">
      <w:pPr>
        <w:pStyle w:val="3"/>
        <w:spacing w:before="380" w:after="140"/>
      </w:pPr>
      <w:r>
        <w:rPr>
          <w:rFonts w:ascii="Calibri" w:hAnsi="Calibri" w:eastAsia="Calibri" w:cs="Calibri"/>
          <w:b/>
          <w:bCs/>
          <w:color w:val="3730A3"/>
          <w:sz w:val="34"/>
          <w:szCs w:val="34"/>
        </w:rPr>
        <w:t>1.2 Architecture Layers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8"/>
        <w:gridCol w:w="1394"/>
        <w:gridCol w:w="2776"/>
        <w:gridCol w:w="4462"/>
      </w:tblGrid>
      <w:tr w14:paraId="1554B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A57E2AE">
            <w:r>
              <w:rPr>
                <w:rFonts w:ascii="Calibri" w:hAnsi="Calibri" w:eastAsia="Calibri" w:cs="Calibri"/>
                <w:b/>
                <w:bCs/>
                <w:color w:val="FFFFFF"/>
                <w:sz w:val="19"/>
                <w:szCs w:val="19"/>
              </w:rPr>
              <w:t>Layer</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DAE0971">
            <w:r>
              <w:rPr>
                <w:rFonts w:ascii="Calibri" w:hAnsi="Calibri" w:eastAsia="Calibri" w:cs="Calibri"/>
                <w:b/>
                <w:bCs/>
                <w:color w:val="FFFFFF"/>
                <w:sz w:val="19"/>
                <w:szCs w:val="19"/>
              </w:rPr>
              <w:t>Name</w:t>
            </w:r>
          </w:p>
        </w:tc>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93ADD6B">
            <w:r>
              <w:rPr>
                <w:rFonts w:ascii="Calibri" w:hAnsi="Calibri" w:eastAsia="Calibri" w:cs="Calibri"/>
                <w:b/>
                <w:bCs/>
                <w:color w:val="FFFFFF"/>
                <w:sz w:val="19"/>
                <w:szCs w:val="19"/>
              </w:rPr>
              <w:t>Components</w:t>
            </w:r>
          </w:p>
        </w:tc>
        <w:tc>
          <w:tcPr>
            <w:tcW w:w="4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223E406">
            <w:r>
              <w:rPr>
                <w:rFonts w:ascii="Calibri" w:hAnsi="Calibri" w:eastAsia="Calibri" w:cs="Calibri"/>
                <w:b/>
                <w:bCs/>
                <w:color w:val="FFFFFF"/>
                <w:sz w:val="19"/>
                <w:szCs w:val="19"/>
              </w:rPr>
              <w:t>Responsibility</w:t>
            </w:r>
          </w:p>
        </w:tc>
      </w:tr>
      <w:tr w14:paraId="56A69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BFF6C1">
            <w:r>
              <w:rPr>
                <w:rFonts w:ascii="Calibri" w:hAnsi="Calibri" w:eastAsia="Calibri" w:cs="Calibri"/>
                <w:color w:val="1E293B"/>
                <w:sz w:val="19"/>
                <w:szCs w:val="19"/>
              </w:rPr>
              <w:t>L1</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46BD22D">
            <w:r>
              <w:rPr>
                <w:rFonts w:ascii="Calibri" w:hAnsi="Calibri" w:eastAsia="Calibri" w:cs="Calibri"/>
                <w:color w:val="1E293B"/>
                <w:sz w:val="19"/>
                <w:szCs w:val="19"/>
              </w:rPr>
              <w:t>Client Layer</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244920C">
            <w:r>
              <w:rPr>
                <w:rFonts w:ascii="Calibri" w:hAnsi="Calibri" w:eastAsia="Calibri" w:cs="Calibri"/>
                <w:color w:val="1E293B"/>
                <w:sz w:val="19"/>
                <w:szCs w:val="19"/>
              </w:rPr>
              <w:t>React Native App (iOS+Android), React Web Admin Panel</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F56358">
            <w:r>
              <w:rPr>
                <w:rFonts w:ascii="Calibri" w:hAnsi="Calibri" w:eastAsia="Calibri" w:cs="Calibri"/>
                <w:color w:val="1E293B"/>
                <w:sz w:val="19"/>
                <w:szCs w:val="19"/>
              </w:rPr>
              <w:t>Renders UI; handles user interaction; communicates with Firebase and Cloud Functions via SDK and HTTPS</w:t>
            </w:r>
          </w:p>
        </w:tc>
      </w:tr>
      <w:tr w14:paraId="72712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3ADA575">
            <w:r>
              <w:rPr>
                <w:rFonts w:ascii="Calibri" w:hAnsi="Calibri" w:eastAsia="Calibri" w:cs="Calibri"/>
                <w:color w:val="1E293B"/>
                <w:sz w:val="19"/>
                <w:szCs w:val="19"/>
              </w:rPr>
              <w:t>L2</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46AA20A">
            <w:r>
              <w:rPr>
                <w:rFonts w:ascii="Calibri" w:hAnsi="Calibri" w:eastAsia="Calibri" w:cs="Calibri"/>
                <w:color w:val="1E293B"/>
                <w:sz w:val="19"/>
                <w:szCs w:val="19"/>
              </w:rPr>
              <w:t>Firebase Core Layer</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9AF47D">
            <w:r>
              <w:rPr>
                <w:rFonts w:ascii="Calibri" w:hAnsi="Calibri" w:eastAsia="Calibri" w:cs="Calibri"/>
                <w:color w:val="1E293B"/>
                <w:sz w:val="19"/>
                <w:szCs w:val="19"/>
              </w:rPr>
              <w:t>Firebase Auth, Cloud Firestore, Cloud Functions, Firebase Storage, FCM</w:t>
            </w:r>
          </w:p>
        </w:tc>
        <w:tc>
          <w:tcPr>
            <w:tcW w:w="4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2441C8E">
            <w:r>
              <w:rPr>
                <w:rFonts w:ascii="Calibri" w:hAnsi="Calibri" w:eastAsia="Calibri" w:cs="Calibri"/>
                <w:color w:val="1E293B"/>
                <w:sz w:val="19"/>
                <w:szCs w:val="19"/>
              </w:rPr>
              <w:t>Authentication, primary database, serverless backend logic, file storage, push notifications</w:t>
            </w:r>
          </w:p>
        </w:tc>
      </w:tr>
      <w:tr w14:paraId="21F2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86F470">
            <w:r>
              <w:rPr>
                <w:rFonts w:ascii="Calibri" w:hAnsi="Calibri" w:eastAsia="Calibri" w:cs="Calibri"/>
                <w:color w:val="1E293B"/>
                <w:sz w:val="19"/>
                <w:szCs w:val="19"/>
              </w:rPr>
              <w:t>L3</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D4CBE05">
            <w:r>
              <w:rPr>
                <w:rFonts w:ascii="Calibri" w:hAnsi="Calibri" w:eastAsia="Calibri" w:cs="Calibri"/>
                <w:color w:val="1E293B"/>
                <w:sz w:val="19"/>
                <w:szCs w:val="19"/>
              </w:rPr>
              <w:t>Automation Layer</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E3CA2E0">
            <w:r>
              <w:rPr>
                <w:rFonts w:ascii="Calibri" w:hAnsi="Calibri" w:eastAsia="Calibri" w:cs="Calibri"/>
                <w:color w:val="1E293B"/>
                <w:sz w:val="19"/>
                <w:szCs w:val="19"/>
              </w:rPr>
              <w:t>n8n (self-hosted, GCP), Google Pub/Sub, Redis (queue mode)</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15DDBE">
            <w:r>
              <w:rPr>
                <w:rFonts w:ascii="Calibri" w:hAnsi="Calibri" w:eastAsia="Calibri" w:cs="Calibri"/>
                <w:color w:val="1E293B"/>
                <w:sz w:val="19"/>
                <w:szCs w:val="19"/>
              </w:rPr>
              <w:t>Orchestrates daily auto-apply pipelines; job fetching; AI tailoring; form submission; activity monitoring</w:t>
            </w:r>
          </w:p>
        </w:tc>
      </w:tr>
      <w:tr w14:paraId="6CF6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6DA6266">
            <w:r>
              <w:rPr>
                <w:rFonts w:ascii="Calibri" w:hAnsi="Calibri" w:eastAsia="Calibri" w:cs="Calibri"/>
                <w:color w:val="1E293B"/>
                <w:sz w:val="19"/>
                <w:szCs w:val="19"/>
              </w:rPr>
              <w:t>L4</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0C99C9C">
            <w:r>
              <w:rPr>
                <w:rFonts w:ascii="Calibri" w:hAnsi="Calibri" w:eastAsia="Calibri" w:cs="Calibri"/>
                <w:color w:val="1E293B"/>
                <w:sz w:val="19"/>
                <w:szCs w:val="19"/>
              </w:rPr>
              <w:t>AI Layer</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94F74B2">
            <w:r>
              <w:rPr>
                <w:rFonts w:ascii="Calibri" w:hAnsi="Calibri" w:eastAsia="Calibri" w:cs="Calibri"/>
                <w:color w:val="1E293B"/>
                <w:sz w:val="19"/>
                <w:szCs w:val="19"/>
              </w:rPr>
              <w:t>OpenAI GPT-4o-mini (scoring/tailoring), GPT-4o (cover letter), custom prompt chains</w:t>
            </w:r>
          </w:p>
        </w:tc>
        <w:tc>
          <w:tcPr>
            <w:tcW w:w="4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067CEAE">
            <w:r>
              <w:rPr>
                <w:rFonts w:ascii="Calibri" w:hAnsi="Calibri" w:eastAsia="Calibri" w:cs="Calibri"/>
                <w:color w:val="1E293B"/>
                <w:sz w:val="19"/>
                <w:szCs w:val="19"/>
              </w:rPr>
              <w:t>Resume parsing, job-to-profile matching, resume keyword injection, cover letter generation</w:t>
            </w:r>
          </w:p>
        </w:tc>
      </w:tr>
      <w:tr w14:paraId="280AA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C7848AC">
            <w:r>
              <w:rPr>
                <w:rFonts w:ascii="Calibri" w:hAnsi="Calibri" w:eastAsia="Calibri" w:cs="Calibri"/>
                <w:color w:val="1E293B"/>
                <w:sz w:val="19"/>
                <w:szCs w:val="19"/>
              </w:rPr>
              <w:t>L5</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AE04317">
            <w:r>
              <w:rPr>
                <w:rFonts w:ascii="Calibri" w:hAnsi="Calibri" w:eastAsia="Calibri" w:cs="Calibri"/>
                <w:color w:val="1E293B"/>
                <w:sz w:val="19"/>
                <w:szCs w:val="19"/>
              </w:rPr>
              <w:t>External Services Layer</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B43A9D">
            <w:r>
              <w:rPr>
                <w:rFonts w:ascii="Calibri" w:hAnsi="Calibri" w:eastAsia="Calibri" w:cs="Calibri"/>
                <w:color w:val="1E293B"/>
                <w:sz w:val="19"/>
                <w:szCs w:val="19"/>
              </w:rPr>
              <w:t>Adzuna API, Indeed Publisher API, Dice RSS, SendGrid, Playwright/Puppeteer, Stripe</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2E15DE8">
            <w:r>
              <w:rPr>
                <w:rFonts w:ascii="Calibri" w:hAnsi="Calibri" w:eastAsia="Calibri" w:cs="Calibri"/>
                <w:color w:val="1E293B"/>
                <w:sz w:val="19"/>
                <w:szCs w:val="19"/>
              </w:rPr>
              <w:t>Job data sourcing, email delivery, web form submission, billing</w:t>
            </w:r>
          </w:p>
        </w:tc>
      </w:tr>
      <w:tr w14:paraId="34B9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53922CA">
            <w:r>
              <w:rPr>
                <w:rFonts w:ascii="Calibri" w:hAnsi="Calibri" w:eastAsia="Calibri" w:cs="Calibri"/>
                <w:color w:val="1E293B"/>
                <w:sz w:val="19"/>
                <w:szCs w:val="19"/>
              </w:rPr>
              <w:t>L6</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E16E73F">
            <w:r>
              <w:rPr>
                <w:rFonts w:ascii="Calibri" w:hAnsi="Calibri" w:eastAsia="Calibri" w:cs="Calibri"/>
                <w:color w:val="1E293B"/>
                <w:sz w:val="19"/>
                <w:szCs w:val="19"/>
              </w:rPr>
              <w:t>DevOps Layer</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4F30B4D">
            <w:r>
              <w:rPr>
                <w:rFonts w:ascii="Calibri" w:hAnsi="Calibri" w:eastAsia="Calibri" w:cs="Calibri"/>
                <w:color w:val="1E293B"/>
                <w:sz w:val="19"/>
                <w:szCs w:val="19"/>
              </w:rPr>
              <w:t>GitHub Actions, EAS Build (Expo), Firebase Hosting, GCP Compute Engine</w:t>
            </w:r>
          </w:p>
        </w:tc>
        <w:tc>
          <w:tcPr>
            <w:tcW w:w="4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5A72337">
            <w:r>
              <w:rPr>
                <w:rFonts w:ascii="Calibri" w:hAnsi="Calibri" w:eastAsia="Calibri" w:cs="Calibri"/>
                <w:color w:val="1E293B"/>
                <w:sz w:val="19"/>
                <w:szCs w:val="19"/>
              </w:rPr>
              <w:t>CI/CD pipelines, mobile app builds, web hosting, n8n server hosting</w:t>
            </w:r>
          </w:p>
        </w:tc>
      </w:tr>
    </w:tbl>
    <w:p w14:paraId="705496C1">
      <w:pPr>
        <w:pBdr>
          <w:bottom w:val="single" w:color="CBD5E1" w:sz="2" w:space="1"/>
        </w:pBdr>
        <w:spacing w:before="220" w:after="220"/>
      </w:pPr>
    </w:p>
    <w:p w14:paraId="7A3408F1">
      <w:pPr>
        <w:pStyle w:val="2"/>
        <w:pBdr>
          <w:bottom w:val="single" w:color="3730A3" w:sz="16" w:space="10"/>
        </w:pBdr>
        <w:spacing w:before="520" w:after="200"/>
      </w:pPr>
      <w:r>
        <w:rPr>
          <w:rFonts w:ascii="Calibri" w:hAnsi="Calibri" w:eastAsia="Calibri" w:cs="Calibri"/>
          <w:b/>
          <w:bCs/>
          <w:color w:val="0B1120"/>
          <w:sz w:val="52"/>
          <w:szCs w:val="52"/>
        </w:rPr>
        <w:t>2. Full System Architecture Diagram</w:t>
      </w:r>
    </w:p>
    <w:p w14:paraId="769175C4">
      <w:pPr>
        <w:pStyle w:val="3"/>
        <w:spacing w:before="380" w:after="140"/>
      </w:pPr>
      <w:r>
        <w:rPr>
          <w:rFonts w:ascii="Calibri" w:hAnsi="Calibri" w:eastAsia="Calibri" w:cs="Calibri"/>
          <w:b/>
          <w:bCs/>
          <w:color w:val="3730A3"/>
          <w:sz w:val="34"/>
          <w:szCs w:val="34"/>
        </w:rPr>
        <w:t>2.1 Complete Platform Diagram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A0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34155" w:sz="0" w:space="0"/>
              <w:left w:val="single" w:color="334155" w:sz="0" w:space="0"/>
              <w:bottom w:val="single" w:color="334155" w:sz="0" w:space="0"/>
              <w:right w:val="single" w:color="334155" w:sz="0" w:space="0"/>
            </w:tcBorders>
            <w:shd w:val="clear" w:color="auto" w:fill="0F172A"/>
            <w:tcMar>
              <w:top w:w="160" w:type="dxa"/>
              <w:left w:w="220" w:type="dxa"/>
              <w:bottom w:w="160" w:type="dxa"/>
              <w:right w:w="220" w:type="dxa"/>
            </w:tcMar>
          </w:tcPr>
          <w:p w14:paraId="5B19F9C3">
            <w:pPr>
              <w:spacing w:before="16" w:after="16"/>
            </w:pPr>
            <w:r>
              <w:rPr>
                <w:rFonts w:ascii="Courier New" w:hAnsi="Courier New" w:eastAsia="Courier New" w:cs="Courier New"/>
                <w:color w:val="7DD3FC"/>
                <w:sz w:val="17"/>
                <w:szCs w:val="17"/>
              </w:rPr>
              <w:t>╔══════════════════════════════════════════════════════════════════════════════════╗</w:t>
            </w:r>
          </w:p>
          <w:p w14:paraId="18351E63">
            <w:pPr>
              <w:spacing w:before="16" w:after="16"/>
            </w:pPr>
            <w:r>
              <w:rPr>
                <w:rFonts w:ascii="Courier New" w:hAnsi="Courier New" w:eastAsia="Courier New" w:cs="Courier New"/>
                <w:color w:val="7DD3FC"/>
                <w:sz w:val="17"/>
                <w:szCs w:val="17"/>
              </w:rPr>
              <w:t>║                    BENCH SALES — COMPLETE SYSTEM ARCHITECTURE                  ║</w:t>
            </w:r>
          </w:p>
          <w:p w14:paraId="5A891391">
            <w:pPr>
              <w:spacing w:before="16" w:after="16"/>
            </w:pPr>
            <w:r>
              <w:rPr>
                <w:rFonts w:ascii="Courier New" w:hAnsi="Courier New" w:eastAsia="Courier New" w:cs="Courier New"/>
                <w:color w:val="7DD3FC"/>
                <w:sz w:val="17"/>
                <w:szCs w:val="17"/>
              </w:rPr>
              <w:t>╠══════════════════════════════════════════════════════════════════════════════════╣</w:t>
            </w:r>
          </w:p>
          <w:p w14:paraId="441070F9">
            <w:pPr>
              <w:spacing w:before="16" w:after="16"/>
            </w:pPr>
            <w:r>
              <w:rPr>
                <w:rFonts w:ascii="Courier New" w:hAnsi="Courier New" w:eastAsia="Courier New" w:cs="Courier New"/>
                <w:color w:val="7DD3FC"/>
                <w:sz w:val="17"/>
                <w:szCs w:val="17"/>
              </w:rPr>
              <w:t>║                                                                                ║</w:t>
            </w:r>
          </w:p>
          <w:p w14:paraId="1EB5E0F0">
            <w:pPr>
              <w:spacing w:before="16" w:after="16"/>
            </w:pPr>
            <w:r>
              <w:rPr>
                <w:rFonts w:ascii="Courier New" w:hAnsi="Courier New" w:eastAsia="Courier New" w:cs="Courier New"/>
                <w:color w:val="7DD3FC"/>
                <w:sz w:val="17"/>
                <w:szCs w:val="17"/>
              </w:rPr>
              <w:t>║  ┌─────────────────────────────── CLIENT LAYER ────────────────────────────┐  ║</w:t>
            </w:r>
          </w:p>
          <w:p w14:paraId="218E4113">
            <w:pPr>
              <w:spacing w:before="16" w:after="16"/>
            </w:pPr>
            <w:r>
              <w:rPr>
                <w:rFonts w:ascii="Courier New" w:hAnsi="Courier New" w:eastAsia="Courier New" w:cs="Courier New"/>
                <w:color w:val="7DD3FC"/>
                <w:sz w:val="17"/>
                <w:szCs w:val="17"/>
              </w:rPr>
              <w:t>║  │                                                                          │  ║</w:t>
            </w:r>
          </w:p>
          <w:p w14:paraId="3024B456">
            <w:pPr>
              <w:spacing w:before="16" w:after="16"/>
            </w:pPr>
            <w:r>
              <w:rPr>
                <w:rFonts w:ascii="Courier New" w:hAnsi="Courier New" w:eastAsia="Courier New" w:cs="Courier New"/>
                <w:color w:val="7DD3FC"/>
                <w:sz w:val="17"/>
                <w:szCs w:val="17"/>
              </w:rPr>
              <w:t>║  │  ┌──────────────────────┐   ┌─────────────────┐   ┌──────────────────┐  │  ║</w:t>
            </w:r>
          </w:p>
          <w:p w14:paraId="72C8D98D">
            <w:pPr>
              <w:spacing w:before="16" w:after="16"/>
            </w:pPr>
            <w:r>
              <w:rPr>
                <w:rFonts w:ascii="Courier New" w:hAnsi="Courier New" w:eastAsia="Courier New" w:cs="Courier New"/>
                <w:color w:val="7DD3FC"/>
                <w:sz w:val="17"/>
                <w:szCs w:val="17"/>
              </w:rPr>
              <w:t>║  │  │   Student Mobile App │   │  Agent Web Panel│   │  Admin Web Panel │  │  ║</w:t>
            </w:r>
          </w:p>
          <w:p w14:paraId="5F197EBC">
            <w:pPr>
              <w:spacing w:before="16" w:after="16"/>
            </w:pPr>
            <w:r>
              <w:rPr>
                <w:rFonts w:ascii="Courier New" w:hAnsi="Courier New" w:eastAsia="Courier New" w:cs="Courier New"/>
                <w:color w:val="7DD3FC"/>
                <w:sz w:val="17"/>
                <w:szCs w:val="17"/>
              </w:rPr>
              <w:t>║  │  │   React Native       │   │  React + Vite   │   │  React + Vite    │  │  ║</w:t>
            </w:r>
          </w:p>
          <w:p w14:paraId="57181CEA">
            <w:pPr>
              <w:spacing w:before="16" w:after="16"/>
            </w:pPr>
            <w:r>
              <w:rPr>
                <w:rFonts w:ascii="Courier New" w:hAnsi="Courier New" w:eastAsia="Courier New" w:cs="Courier New"/>
                <w:color w:val="7DD3FC"/>
                <w:sz w:val="17"/>
                <w:szCs w:val="17"/>
              </w:rPr>
              <w:t>║  │  │   iOS + Android      │   │  (Web Browser)  │   │  (Web Browser)   │  │  ║</w:t>
            </w:r>
          </w:p>
          <w:p w14:paraId="3368F6DC">
            <w:pPr>
              <w:spacing w:before="16" w:after="16"/>
            </w:pPr>
            <w:r>
              <w:rPr>
                <w:rFonts w:ascii="Courier New" w:hAnsi="Courier New" w:eastAsia="Courier New" w:cs="Courier New"/>
                <w:color w:val="7DD3FC"/>
                <w:sz w:val="17"/>
                <w:szCs w:val="17"/>
              </w:rPr>
              <w:t>║  │  │                      │   │                 │   │                  │  │  ║</w:t>
            </w:r>
          </w:p>
          <w:p w14:paraId="3876E665">
            <w:pPr>
              <w:spacing w:before="16" w:after="16"/>
            </w:pPr>
            <w:r>
              <w:rPr>
                <w:rFonts w:ascii="Courier New" w:hAnsi="Courier New" w:eastAsia="Courier New" w:cs="Courier New"/>
                <w:color w:val="7DD3FC"/>
                <w:sz w:val="17"/>
                <w:szCs w:val="17"/>
              </w:rPr>
              <w:t>║  │  │  • Dashboard         │   │  • Student Roster│   │  • User Mgmt    │  │  ║</w:t>
            </w:r>
          </w:p>
          <w:p w14:paraId="313B7811">
            <w:pPr>
              <w:spacing w:before="16" w:after="16"/>
            </w:pPr>
            <w:r>
              <w:rPr>
                <w:rFonts w:ascii="Courier New" w:hAnsi="Courier New" w:eastAsia="Courier New" w:cs="Courier New"/>
                <w:color w:val="7DD3FC"/>
                <w:sz w:val="17"/>
                <w:szCs w:val="17"/>
              </w:rPr>
              <w:t>║  │  │  • Application List  │   │  • App History  │   │  • Agent Assign │  │  ║</w:t>
            </w:r>
          </w:p>
          <w:p w14:paraId="77291986">
            <w:pPr>
              <w:spacing w:before="16" w:after="16"/>
            </w:pPr>
            <w:r>
              <w:rPr>
                <w:rFonts w:ascii="Courier New" w:hAnsi="Courier New" w:eastAsia="Courier New" w:cs="Courier New"/>
                <w:color w:val="7DD3FC"/>
                <w:sz w:val="17"/>
                <w:szCs w:val="17"/>
              </w:rPr>
              <w:t>║  │  │  • Resume Upload     │   │  • Activity View│   │  • Analytics    │  │  ║</w:t>
            </w:r>
          </w:p>
          <w:p w14:paraId="4E7A5C1F">
            <w:pPr>
              <w:spacing w:before="16" w:after="16"/>
            </w:pPr>
            <w:r>
              <w:rPr>
                <w:rFonts w:ascii="Courier New" w:hAnsi="Courier New" w:eastAsia="Courier New" w:cs="Courier New"/>
                <w:color w:val="7DD3FC"/>
                <w:sz w:val="17"/>
                <w:szCs w:val="17"/>
              </w:rPr>
              <w:t>║  │  │  • Preferences       │   │  • Send Warning │   │  • System Config│  │  ║</w:t>
            </w:r>
          </w:p>
          <w:p w14:paraId="7186063A">
            <w:pPr>
              <w:spacing w:before="16" w:after="16"/>
            </w:pPr>
            <w:r>
              <w:rPr>
                <w:rFonts w:ascii="Courier New" w:hAnsi="Courier New" w:eastAsia="Courier New" w:cs="Courier New"/>
                <w:color w:val="7DD3FC"/>
                <w:sz w:val="17"/>
                <w:szCs w:val="17"/>
              </w:rPr>
              <w:t>║  │  │  • Activity Timer    │   │  • Flag to Admin│   │  • Audit Logs   │  │  ║</w:t>
            </w:r>
          </w:p>
          <w:p w14:paraId="5505D0AF">
            <w:pPr>
              <w:spacing w:before="16" w:after="16"/>
            </w:pPr>
            <w:r>
              <w:rPr>
                <w:rFonts w:ascii="Courier New" w:hAnsi="Courier New" w:eastAsia="Courier New" w:cs="Courier New"/>
                <w:color w:val="7DD3FC"/>
                <w:sz w:val="17"/>
                <w:szCs w:val="17"/>
              </w:rPr>
              <w:t>║  │  └──────────┬───────────┘   └────────┬────────┘   └────────┬─────────┘  │  ║</w:t>
            </w:r>
          </w:p>
          <w:p w14:paraId="7F5C6FA7">
            <w:pPr>
              <w:spacing w:before="16" w:after="16"/>
            </w:pPr>
            <w:r>
              <w:rPr>
                <w:rFonts w:ascii="Courier New" w:hAnsi="Courier New" w:eastAsia="Courier New" w:cs="Courier New"/>
                <w:color w:val="7DD3FC"/>
                <w:sz w:val="17"/>
                <w:szCs w:val="17"/>
              </w:rPr>
              <w:t>║  └─────────────┼────────────────────────┼────────────────────┼────────────┘  ║</w:t>
            </w:r>
          </w:p>
          <w:p w14:paraId="033E3FB0">
            <w:pPr>
              <w:spacing w:before="16" w:after="16"/>
            </w:pPr>
            <w:r>
              <w:rPr>
                <w:rFonts w:ascii="Courier New" w:hAnsi="Courier New" w:eastAsia="Courier New" w:cs="Courier New"/>
                <w:color w:val="7DD3FC"/>
                <w:sz w:val="17"/>
                <w:szCs w:val="17"/>
              </w:rPr>
              <w:t>║                │  Firebase SDK           │  HTTPS + JWT        │              ║</w:t>
            </w:r>
          </w:p>
          <w:p w14:paraId="20700B4A">
            <w:pPr>
              <w:spacing w:before="16" w:after="16"/>
            </w:pPr>
            <w:r>
              <w:rPr>
                <w:rFonts w:ascii="Courier New" w:hAnsi="Courier New" w:eastAsia="Courier New" w:cs="Courier New"/>
                <w:color w:val="7DD3FC"/>
                <w:sz w:val="17"/>
                <w:szCs w:val="17"/>
              </w:rPr>
              <w:t>║                │  (Firestore, Auth,      │  Cloud Functions    │              ║</w:t>
            </w:r>
          </w:p>
          <w:p w14:paraId="426FEFD0">
            <w:pPr>
              <w:spacing w:before="16" w:after="16"/>
            </w:pPr>
            <w:r>
              <w:rPr>
                <w:rFonts w:ascii="Courier New" w:hAnsi="Courier New" w:eastAsia="Courier New" w:cs="Courier New"/>
                <w:color w:val="7DD3FC"/>
                <w:sz w:val="17"/>
                <w:szCs w:val="17"/>
              </w:rPr>
              <w:t>║                │   FCM, Storage)         │                     │              ║</w:t>
            </w:r>
          </w:p>
          <w:p w14:paraId="6968954F">
            <w:pPr>
              <w:spacing w:before="16" w:after="16"/>
            </w:pPr>
            <w:r>
              <w:rPr>
                <w:rFonts w:ascii="Courier New" w:hAnsi="Courier New" w:eastAsia="Courier New" w:cs="Courier New"/>
                <w:color w:val="7DD3FC"/>
                <w:sz w:val="17"/>
                <w:szCs w:val="17"/>
              </w:rPr>
              <w:t>╠════════════════▼════════════════════════▼═════════════════════▼══════════════╣</w:t>
            </w:r>
          </w:p>
          <w:p w14:paraId="1EA65768">
            <w:pPr>
              <w:spacing w:before="16" w:after="16"/>
            </w:pPr>
            <w:r>
              <w:rPr>
                <w:rFonts w:ascii="Courier New" w:hAnsi="Courier New" w:eastAsia="Courier New" w:cs="Courier New"/>
                <w:color w:val="7DD3FC"/>
                <w:sz w:val="17"/>
                <w:szCs w:val="17"/>
              </w:rPr>
              <w:t>║                                                                               ║</w:t>
            </w:r>
          </w:p>
          <w:p w14:paraId="4BEEDBB1">
            <w:pPr>
              <w:spacing w:before="16" w:after="16"/>
            </w:pPr>
            <w:r>
              <w:rPr>
                <w:rFonts w:ascii="Courier New" w:hAnsi="Courier New" w:eastAsia="Courier New" w:cs="Courier New"/>
                <w:color w:val="7DD3FC"/>
                <w:sz w:val="17"/>
                <w:szCs w:val="17"/>
              </w:rPr>
              <w:t>║  ┌────────────────────────── FIREBASE CORE LAYER ────────────────────────┐   ║</w:t>
            </w:r>
          </w:p>
          <w:p w14:paraId="7C924147">
            <w:pPr>
              <w:spacing w:before="16" w:after="16"/>
            </w:pPr>
            <w:r>
              <w:rPr>
                <w:rFonts w:ascii="Courier New" w:hAnsi="Courier New" w:eastAsia="Courier New" w:cs="Courier New"/>
                <w:color w:val="7DD3FC"/>
                <w:sz w:val="17"/>
                <w:szCs w:val="17"/>
              </w:rPr>
              <w:t>║  │                                                                         │   ║</w:t>
            </w:r>
          </w:p>
          <w:p w14:paraId="15FDE04B">
            <w:pPr>
              <w:spacing w:before="16" w:after="16"/>
            </w:pPr>
            <w:r>
              <w:rPr>
                <w:rFonts w:ascii="Courier New" w:hAnsi="Courier New" w:eastAsia="Courier New" w:cs="Courier New"/>
                <w:color w:val="7DD3FC"/>
                <w:sz w:val="17"/>
                <w:szCs w:val="17"/>
              </w:rPr>
              <w:t>║  │  ┌─────────────┐  ┌──────────────────┐  ┌───────────────────────────┐ │   ║</w:t>
            </w:r>
          </w:p>
          <w:p w14:paraId="507F622E">
            <w:pPr>
              <w:spacing w:before="16" w:after="16"/>
            </w:pPr>
            <w:r>
              <w:rPr>
                <w:rFonts w:ascii="Courier New" w:hAnsi="Courier New" w:eastAsia="Courier New" w:cs="Courier New"/>
                <w:color w:val="7DD3FC"/>
                <w:sz w:val="17"/>
                <w:szCs w:val="17"/>
              </w:rPr>
              <w:t>║  │  │Firebase Auth│  │  Cloud Firestore  │  │   Firebase Cloud Functions│ │   ║</w:t>
            </w:r>
          </w:p>
          <w:p w14:paraId="0DE830CF">
            <w:pPr>
              <w:spacing w:before="16" w:after="16"/>
            </w:pPr>
            <w:r>
              <w:rPr>
                <w:rFonts w:ascii="Courier New" w:hAnsi="Courier New" w:eastAsia="Courier New" w:cs="Courier New"/>
                <w:color w:val="7DD3FC"/>
                <w:sz w:val="17"/>
                <w:szCs w:val="17"/>
              </w:rPr>
              <w:t>║  │  │             │  │                  │  │                           │ │   ║</w:t>
            </w:r>
          </w:p>
          <w:p w14:paraId="2315BDED">
            <w:pPr>
              <w:spacing w:before="16" w:after="16"/>
            </w:pPr>
            <w:r>
              <w:rPr>
                <w:rFonts w:ascii="Courier New" w:hAnsi="Courier New" w:eastAsia="Courier New" w:cs="Courier New"/>
                <w:color w:val="7DD3FC"/>
                <w:sz w:val="17"/>
                <w:szCs w:val="17"/>
              </w:rPr>
              <w:t>║  │  │• Email/Pass │  │  Collections:    │  │  HTTP Endpoints:          │ │   ║</w:t>
            </w:r>
          </w:p>
          <w:p w14:paraId="78B10667">
            <w:pPr>
              <w:spacing w:before="16" w:after="16"/>
            </w:pPr>
            <w:r>
              <w:rPr>
                <w:rFonts w:ascii="Courier New" w:hAnsi="Courier New" w:eastAsia="Courier New" w:cs="Courier New"/>
                <w:color w:val="7DD3FC"/>
                <w:sz w:val="17"/>
                <w:szCs w:val="17"/>
              </w:rPr>
              <w:t>║  │  │• Google OAuth│  │  • users         │  │  • /auth/*                │ │   ║</w:t>
            </w:r>
          </w:p>
          <w:p w14:paraId="5711BEE1">
            <w:pPr>
              <w:spacing w:before="16" w:after="16"/>
            </w:pPr>
            <w:r>
              <w:rPr>
                <w:rFonts w:ascii="Courier New" w:hAnsi="Courier New" w:eastAsia="Courier New" w:cs="Courier New"/>
                <w:color w:val="7DD3FC"/>
                <w:sz w:val="17"/>
                <w:szCs w:val="17"/>
              </w:rPr>
              <w:t>║  │  │• JWT + Claims│  │  • applications  │  │  • /profile/*             │ │   ║</w:t>
            </w:r>
          </w:p>
          <w:p w14:paraId="669D9E6E">
            <w:pPr>
              <w:spacing w:before="16" w:after="16"/>
            </w:pPr>
            <w:r>
              <w:rPr>
                <w:rFonts w:ascii="Courier New" w:hAnsi="Courier New" w:eastAsia="Courier New" w:cs="Courier New"/>
                <w:color w:val="7DD3FC"/>
                <w:sz w:val="17"/>
                <w:szCs w:val="17"/>
              </w:rPr>
              <w:t>║  │  │• Role Tokens │  │  • jobs          │  │  • /applications/*        │ │   ║</w:t>
            </w:r>
          </w:p>
          <w:p w14:paraId="53777281">
            <w:pPr>
              <w:spacing w:before="16" w:after="16"/>
            </w:pPr>
            <w:r>
              <w:rPr>
                <w:rFonts w:ascii="Courier New" w:hAnsi="Courier New" w:eastAsia="Courier New" w:cs="Courier New"/>
                <w:color w:val="7DD3FC"/>
                <w:sz w:val="17"/>
                <w:szCs w:val="17"/>
              </w:rPr>
              <w:t>║  │  │• App Check   │  │  • activityLogs  │  │  • /admin/*               │ │   ║</w:t>
            </w:r>
          </w:p>
          <w:p w14:paraId="059C8508">
            <w:pPr>
              <w:spacing w:before="16" w:after="16"/>
            </w:pPr>
            <w:r>
              <w:rPr>
                <w:rFonts w:ascii="Courier New" w:hAnsi="Courier New" w:eastAsia="Courier New" w:cs="Courier New"/>
                <w:color w:val="7DD3FC"/>
                <w:sz w:val="17"/>
                <w:szCs w:val="17"/>
              </w:rPr>
              <w:t>║  │  └─────────────┘  │  • notifications  │  │  • /agent/*               │ │   ║</w:t>
            </w:r>
          </w:p>
          <w:p w14:paraId="37A08953">
            <w:pPr>
              <w:spacing w:before="16" w:after="16"/>
            </w:pPr>
            <w:r>
              <w:rPr>
                <w:rFonts w:ascii="Courier New" w:hAnsi="Courier New" w:eastAsia="Courier New" w:cs="Courier New"/>
                <w:color w:val="7DD3FC"/>
                <w:sz w:val="17"/>
                <w:szCs w:val="17"/>
              </w:rPr>
              <w:t>║  │                   │  • auditLogs      │  │  • /automation/webhook    │ │   ║</w:t>
            </w:r>
          </w:p>
          <w:p w14:paraId="37E277DC">
            <w:pPr>
              <w:spacing w:before="16" w:after="16"/>
            </w:pPr>
            <w:r>
              <w:rPr>
                <w:rFonts w:ascii="Courier New" w:hAnsi="Courier New" w:eastAsia="Courier New" w:cs="Courier New"/>
                <w:color w:val="7DD3FC"/>
                <w:sz w:val="17"/>
                <w:szCs w:val="17"/>
              </w:rPr>
              <w:t>║  │  ┌─────────────┐  │  • systemConfig   │  │                           │ │   ║</w:t>
            </w:r>
          </w:p>
          <w:p w14:paraId="16D4F15F">
            <w:pPr>
              <w:spacing w:before="16" w:after="16"/>
            </w:pPr>
            <w:r>
              <w:rPr>
                <w:rFonts w:ascii="Courier New" w:hAnsi="Courier New" w:eastAsia="Courier New" w:cs="Courier New"/>
                <w:color w:val="7DD3FC"/>
                <w:sz w:val="17"/>
                <w:szCs w:val="17"/>
              </w:rPr>
              <w:t>║  │  │Firebase     │  └──────────────────┘  │  Firestore Triggers:      │ │   ║</w:t>
            </w:r>
          </w:p>
          <w:p w14:paraId="45E5B683">
            <w:pPr>
              <w:spacing w:before="16" w:after="16"/>
            </w:pPr>
            <w:r>
              <w:rPr>
                <w:rFonts w:ascii="Courier New" w:hAnsi="Courier New" w:eastAsia="Courier New" w:cs="Courier New"/>
                <w:color w:val="7DD3FC"/>
                <w:sz w:val="17"/>
                <w:szCs w:val="17"/>
              </w:rPr>
              <w:t>║  │  │Storage      │                         │  • onUserCreate           │ │   ║</w:t>
            </w:r>
          </w:p>
          <w:p w14:paraId="1CC03EC7">
            <w:pPr>
              <w:spacing w:before="16" w:after="16"/>
            </w:pPr>
            <w:r>
              <w:rPr>
                <w:rFonts w:ascii="Courier New" w:hAnsi="Courier New" w:eastAsia="Courier New" w:cs="Courier New"/>
                <w:color w:val="7DD3FC"/>
                <w:sz w:val="17"/>
                <w:szCs w:val="17"/>
              </w:rPr>
              <w:t>║  │  │             │  ┌──────────────────┐  │  • onResumeUpload         │ │   ║</w:t>
            </w:r>
          </w:p>
          <w:p w14:paraId="7C78D3A8">
            <w:pPr>
              <w:spacing w:before="16" w:after="16"/>
            </w:pPr>
            <w:r>
              <w:rPr>
                <w:rFonts w:ascii="Courier New" w:hAnsi="Courier New" w:eastAsia="Courier New" w:cs="Courier New"/>
                <w:color w:val="7DD3FC"/>
                <w:sz w:val="17"/>
                <w:szCs w:val="17"/>
              </w:rPr>
              <w:t>║  │  │/resumes/    │  │  Firebase FCM    │  │  • onApplicationStatus    │ │   ║</w:t>
            </w:r>
          </w:p>
          <w:p w14:paraId="390B3313">
            <w:pPr>
              <w:spacing w:before="16" w:after="16"/>
            </w:pPr>
            <w:r>
              <w:rPr>
                <w:rFonts w:ascii="Courier New" w:hAnsi="Courier New" w:eastAsia="Courier New" w:cs="Courier New"/>
                <w:color w:val="7DD3FC"/>
                <w:sz w:val="17"/>
                <w:szCs w:val="17"/>
              </w:rPr>
              <w:t>║  │  │/tailored/   │  │  Push Notifications│  │  • onDormancyFlag        │ │   ║</w:t>
            </w:r>
          </w:p>
          <w:p w14:paraId="7B206275">
            <w:pPr>
              <w:spacing w:before="16" w:after="16"/>
            </w:pPr>
            <w:r>
              <w:rPr>
                <w:rFonts w:ascii="Courier New" w:hAnsi="Courier New" w:eastAsia="Courier New" w:cs="Courier New"/>
                <w:color w:val="7DD3FC"/>
                <w:sz w:val="17"/>
                <w:szCs w:val="17"/>
              </w:rPr>
              <w:t>║  │  │/exports/    │  │  iOS + Android   │  └───────────────────────────┘ │   ║</w:t>
            </w:r>
          </w:p>
          <w:p w14:paraId="4BC261B0">
            <w:pPr>
              <w:spacing w:before="16" w:after="16"/>
            </w:pPr>
            <w:r>
              <w:rPr>
                <w:rFonts w:ascii="Courier New" w:hAnsi="Courier New" w:eastAsia="Courier New" w:cs="Courier New"/>
                <w:color w:val="7DD3FC"/>
                <w:sz w:val="17"/>
                <w:szCs w:val="17"/>
              </w:rPr>
              <w:t>║  │  └─────────────┘  └──────────────────┘                                │   ║</w:t>
            </w:r>
          </w:p>
          <w:p w14:paraId="28CF5BB8">
            <w:pPr>
              <w:spacing w:before="16" w:after="16"/>
            </w:pPr>
            <w:r>
              <w:rPr>
                <w:rFonts w:ascii="Courier New" w:hAnsi="Courier New" w:eastAsia="Courier New" w:cs="Courier New"/>
                <w:color w:val="7DD3FC"/>
                <w:sz w:val="17"/>
                <w:szCs w:val="17"/>
              </w:rPr>
              <w:t>║  └──────────────────────────────┬──────────────────────────────────────┘   ║</w:t>
            </w:r>
          </w:p>
          <w:p w14:paraId="54A7FC5A">
            <w:pPr>
              <w:spacing w:before="16" w:after="16"/>
            </w:pPr>
            <w:r>
              <w:rPr>
                <w:rFonts w:ascii="Courier New" w:hAnsi="Courier New" w:eastAsia="Courier New" w:cs="Courier New"/>
                <w:color w:val="7DD3FC"/>
                <w:sz w:val="17"/>
                <w:szCs w:val="17"/>
              </w:rPr>
              <w:t>║                                 │  Pub/Sub + Webhooks                       ║</w:t>
            </w:r>
          </w:p>
          <w:p w14:paraId="65676BCA">
            <w:pPr>
              <w:spacing w:before="16" w:after="16"/>
            </w:pPr>
            <w:r>
              <w:rPr>
                <w:rFonts w:ascii="Courier New" w:hAnsi="Courier New" w:eastAsia="Courier New" w:cs="Courier New"/>
                <w:color w:val="7DD3FC"/>
                <w:sz w:val="17"/>
                <w:szCs w:val="17"/>
              </w:rPr>
              <w:t>╠═════════════════════════════════▼═════════════════════════════════════════════╣</w:t>
            </w:r>
          </w:p>
          <w:p w14:paraId="04AEBE84">
            <w:pPr>
              <w:spacing w:before="16" w:after="16"/>
            </w:pPr>
            <w:r>
              <w:rPr>
                <w:rFonts w:ascii="Courier New" w:hAnsi="Courier New" w:eastAsia="Courier New" w:cs="Courier New"/>
                <w:color w:val="7DD3FC"/>
                <w:sz w:val="17"/>
                <w:szCs w:val="17"/>
              </w:rPr>
              <w:t>║                                                                               ║</w:t>
            </w:r>
          </w:p>
          <w:p w14:paraId="1CC782C9">
            <w:pPr>
              <w:spacing w:before="16" w:after="16"/>
            </w:pPr>
            <w:r>
              <w:rPr>
                <w:rFonts w:ascii="Courier New" w:hAnsi="Courier New" w:eastAsia="Courier New" w:cs="Courier New"/>
                <w:color w:val="7DD3FC"/>
                <w:sz w:val="17"/>
                <w:szCs w:val="17"/>
              </w:rPr>
              <w:t>║  ┌──────────────────────── AUTOMATION LAYER ─────────────────────────────┐   ║</w:t>
            </w:r>
          </w:p>
          <w:p w14:paraId="0F474ADD">
            <w:pPr>
              <w:spacing w:before="16" w:after="16"/>
            </w:pPr>
            <w:r>
              <w:rPr>
                <w:rFonts w:ascii="Courier New" w:hAnsi="Courier New" w:eastAsia="Courier New" w:cs="Courier New"/>
                <w:color w:val="7DD3FC"/>
                <w:sz w:val="17"/>
                <w:szCs w:val="17"/>
              </w:rPr>
              <w:t>║  │                                                                         │   ║</w:t>
            </w:r>
          </w:p>
          <w:p w14:paraId="4A7FF495">
            <w:pPr>
              <w:spacing w:before="16" w:after="16"/>
            </w:pPr>
            <w:r>
              <w:rPr>
                <w:rFonts w:ascii="Courier New" w:hAnsi="Courier New" w:eastAsia="Courier New" w:cs="Courier New"/>
                <w:color w:val="7DD3FC"/>
                <w:sz w:val="17"/>
                <w:szCs w:val="17"/>
              </w:rPr>
              <w:t>║  │  ┌─────────────────────────────────────────────────────────────────┐  │   ║</w:t>
            </w:r>
          </w:p>
          <w:p w14:paraId="23D81AD3">
            <w:pPr>
              <w:spacing w:before="16" w:after="16"/>
            </w:pPr>
            <w:r>
              <w:rPr>
                <w:rFonts w:ascii="Courier New" w:hAnsi="Courier New" w:eastAsia="Courier New" w:cs="Courier New"/>
                <w:color w:val="7DD3FC"/>
                <w:sz w:val="17"/>
                <w:szCs w:val="17"/>
              </w:rPr>
              <w:t>║  │  │  n8n Workflow Engine  (self-hosted · GCP e2-standard-4)         │  │   ║</w:t>
            </w:r>
          </w:p>
          <w:p w14:paraId="52165AD6">
            <w:pPr>
              <w:spacing w:before="16" w:after="16"/>
            </w:pPr>
            <w:r>
              <w:rPr>
                <w:rFonts w:ascii="Courier New" w:hAnsi="Courier New" w:eastAsia="Courier New" w:cs="Courier New"/>
                <w:color w:val="7DD3FC"/>
                <w:sz w:val="17"/>
                <w:szCs w:val="17"/>
              </w:rPr>
              <w:t>║  │  │                                                                   │  │   ║</w:t>
            </w:r>
          </w:p>
          <w:p w14:paraId="000A54D8">
            <w:pPr>
              <w:spacing w:before="16" w:after="16"/>
            </w:pPr>
            <w:r>
              <w:rPr>
                <w:rFonts w:ascii="Courier New" w:hAnsi="Courier New" w:eastAsia="Courier New" w:cs="Courier New"/>
                <w:color w:val="7DD3FC"/>
                <w:sz w:val="17"/>
                <w:szCs w:val="17"/>
              </w:rPr>
              <w:t>║  │  │  WF-001 Daily Orchestrator (Cron: 5:50 AM UTC daily)            │  │   ║</w:t>
            </w:r>
          </w:p>
          <w:p w14:paraId="134A673C">
            <w:pPr>
              <w:spacing w:before="16" w:after="16"/>
            </w:pPr>
            <w:r>
              <w:rPr>
                <w:rFonts w:ascii="Courier New" w:hAnsi="Courier New" w:eastAsia="Courier New" w:cs="Courier New"/>
                <w:color w:val="7DD3FC"/>
                <w:sz w:val="17"/>
                <w:szCs w:val="17"/>
              </w:rPr>
              <w:t>║  │  │     └─► Pub/Sub: publishes one message per active user          │  │   ║</w:t>
            </w:r>
          </w:p>
          <w:p w14:paraId="71DDBA26">
            <w:pPr>
              <w:spacing w:before="16" w:after="16"/>
            </w:pPr>
            <w:r>
              <w:rPr>
                <w:rFonts w:ascii="Courier New" w:hAnsi="Courier New" w:eastAsia="Courier New" w:cs="Courier New"/>
                <w:color w:val="7DD3FC"/>
                <w:sz w:val="17"/>
                <w:szCs w:val="17"/>
              </w:rPr>
              <w:t>║  │  │                                                                   │  │   ║</w:t>
            </w:r>
          </w:p>
          <w:p w14:paraId="386DBD60">
            <w:pPr>
              <w:spacing w:before="16" w:after="16"/>
            </w:pPr>
            <w:r>
              <w:rPr>
                <w:rFonts w:ascii="Courier New" w:hAnsi="Courier New" w:eastAsia="Courier New" w:cs="Courier New"/>
                <w:color w:val="7DD3FC"/>
                <w:sz w:val="17"/>
                <w:szCs w:val="17"/>
              </w:rPr>
              <w:t>║  │  │  WF-002 Per-User Pipeline (triggered by Pub/Sub)                │  │   ║</w:t>
            </w:r>
          </w:p>
          <w:p w14:paraId="705D247C">
            <w:pPr>
              <w:spacing w:before="16" w:after="16"/>
            </w:pPr>
            <w:r>
              <w:rPr>
                <w:rFonts w:ascii="Courier New" w:hAnsi="Courier New" w:eastAsia="Courier New" w:cs="Courier New"/>
                <w:color w:val="7DD3FC"/>
                <w:sz w:val="17"/>
                <w:szCs w:val="17"/>
              </w:rPr>
              <w:t>║  │  │     ├─► WF-003 Job Fetcher    (Adzuna + Indeed + Dice)         │  │   ║</w:t>
            </w:r>
          </w:p>
          <w:p w14:paraId="27CB2A44">
            <w:pPr>
              <w:spacing w:before="16" w:after="16"/>
            </w:pPr>
            <w:r>
              <w:rPr>
                <w:rFonts w:ascii="Courier New" w:hAnsi="Courier New" w:eastAsia="Courier New" w:cs="Courier New"/>
                <w:color w:val="7DD3FC"/>
                <w:sz w:val="17"/>
                <w:szCs w:val="17"/>
              </w:rPr>
              <w:t>║  │  │     ├─► WF-004 Relevance Scorer (AI: GPT-4o-mini batch)        │  │   ║</w:t>
            </w:r>
          </w:p>
          <w:p w14:paraId="7C2A150B">
            <w:pPr>
              <w:spacing w:before="16" w:after="16"/>
            </w:pPr>
            <w:r>
              <w:rPr>
                <w:rFonts w:ascii="Courier New" w:hAnsi="Courier New" w:eastAsia="Courier New" w:cs="Courier New"/>
                <w:color w:val="7DD3FC"/>
                <w:sz w:val="17"/>
                <w:szCs w:val="17"/>
              </w:rPr>
              <w:t>║  │  │     ├─► WF-005 AI Tailor       (Resume + Cover Letter: GPT-4o) │  │   ║</w:t>
            </w:r>
          </w:p>
          <w:p w14:paraId="102BA245">
            <w:pPr>
              <w:spacing w:before="16" w:after="16"/>
            </w:pPr>
            <w:r>
              <w:rPr>
                <w:rFonts w:ascii="Courier New" w:hAnsi="Courier New" w:eastAsia="Courier New" w:cs="Courier New"/>
                <w:color w:val="7DD3FC"/>
                <w:sz w:val="17"/>
                <w:szCs w:val="17"/>
              </w:rPr>
              <w:t>║  │  │     ├─► WF-006 Apply Executor  (API / Playwright form submit)  │  │   ║</w:t>
            </w:r>
          </w:p>
          <w:p w14:paraId="57817377">
            <w:pPr>
              <w:spacing w:before="16" w:after="16"/>
            </w:pPr>
            <w:r>
              <w:rPr>
                <w:rFonts w:ascii="Courier New" w:hAnsi="Courier New" w:eastAsia="Courier New" w:cs="Courier New"/>
                <w:color w:val="7DD3FC"/>
                <w:sz w:val="17"/>
                <w:szCs w:val="17"/>
              </w:rPr>
              <w:t>║  │  │     └─► WF-007 Result Logger   (POST → Firebase webhook)       │  │   ║</w:t>
            </w:r>
          </w:p>
          <w:p w14:paraId="43533047">
            <w:pPr>
              <w:spacing w:before="16" w:after="16"/>
            </w:pPr>
            <w:r>
              <w:rPr>
                <w:rFonts w:ascii="Courier New" w:hAnsi="Courier New" w:eastAsia="Courier New" w:cs="Courier New"/>
                <w:color w:val="7DD3FC"/>
                <w:sz w:val="17"/>
                <w:szCs w:val="17"/>
              </w:rPr>
              <w:t>║  │  │                                                                   │  │   ║</w:t>
            </w:r>
          </w:p>
          <w:p w14:paraId="47D02488">
            <w:pPr>
              <w:spacing w:before="16" w:after="16"/>
            </w:pPr>
            <w:r>
              <w:rPr>
                <w:rFonts w:ascii="Courier New" w:hAnsi="Courier New" w:eastAsia="Courier New" w:cs="Courier New"/>
                <w:color w:val="7DD3FC"/>
                <w:sz w:val="17"/>
                <w:szCs w:val="17"/>
              </w:rPr>
              <w:t>║  │  │  WF-008 Activity Monitor  (Cron: Every 1hr)                     │  │   ║</w:t>
            </w:r>
          </w:p>
          <w:p w14:paraId="5DCE55C5">
            <w:pPr>
              <w:spacing w:before="16" w:after="16"/>
            </w:pPr>
            <w:r>
              <w:rPr>
                <w:rFonts w:ascii="Courier New" w:hAnsi="Courier New" w:eastAsia="Courier New" w:cs="Courier New"/>
                <w:color w:val="7DD3FC"/>
                <w:sz w:val="17"/>
                <w:szCs w:val="17"/>
              </w:rPr>
              <w:t>║  │  │     └─► Checks last_session_at; triggers 7/30-day logic        │  │   ║</w:t>
            </w:r>
          </w:p>
          <w:p w14:paraId="1A04F559">
            <w:pPr>
              <w:spacing w:before="16" w:after="16"/>
            </w:pPr>
            <w:r>
              <w:rPr>
                <w:rFonts w:ascii="Courier New" w:hAnsi="Courier New" w:eastAsia="Courier New" w:cs="Courier New"/>
                <w:color w:val="7DD3FC"/>
                <w:sz w:val="17"/>
                <w:szCs w:val="17"/>
              </w:rPr>
              <w:t>║  │  │                                                                   │  │   ║</w:t>
            </w:r>
          </w:p>
          <w:p w14:paraId="383FA048">
            <w:pPr>
              <w:spacing w:before="16" w:after="16"/>
            </w:pPr>
            <w:r>
              <w:rPr>
                <w:rFonts w:ascii="Courier New" w:hAnsi="Courier New" w:eastAsia="Courier New" w:cs="Courier New"/>
                <w:color w:val="7DD3FC"/>
                <w:sz w:val="17"/>
                <w:szCs w:val="17"/>
              </w:rPr>
              <w:t>║  │  │  WF-009 Notification Dispatcher (Firestore trigger → n8n)      │  │   ║</w:t>
            </w:r>
          </w:p>
          <w:p w14:paraId="4DD8A0DA">
            <w:pPr>
              <w:spacing w:before="16" w:after="16"/>
            </w:pPr>
            <w:r>
              <w:rPr>
                <w:rFonts w:ascii="Courier New" w:hAnsi="Courier New" w:eastAsia="Courier New" w:cs="Courier New"/>
                <w:color w:val="7DD3FC"/>
                <w:sz w:val="17"/>
                <w:szCs w:val="17"/>
              </w:rPr>
              <w:t>║  │  │     └─► Routes: FCM push + SendGrid email per event type        │  │   ║</w:t>
            </w:r>
          </w:p>
          <w:p w14:paraId="2ECEAED6">
            <w:pPr>
              <w:spacing w:before="16" w:after="16"/>
            </w:pPr>
            <w:r>
              <w:rPr>
                <w:rFonts w:ascii="Courier New" w:hAnsi="Courier New" w:eastAsia="Courier New" w:cs="Courier New"/>
                <w:color w:val="7DD3FC"/>
                <w:sz w:val="17"/>
                <w:szCs w:val="17"/>
              </w:rPr>
              <w:t>║  │  └─────────────────────────────────────────────────────────────────┘  │   ║</w:t>
            </w:r>
          </w:p>
          <w:p w14:paraId="38239878">
            <w:pPr>
              <w:spacing w:before="16" w:after="16"/>
            </w:pPr>
            <w:r>
              <w:rPr>
                <w:rFonts w:ascii="Courier New" w:hAnsi="Courier New" w:eastAsia="Courier New" w:cs="Courier New"/>
                <w:color w:val="7DD3FC"/>
                <w:sz w:val="17"/>
                <w:szCs w:val="17"/>
              </w:rPr>
              <w:t>║  │                          │                │                            │   ║</w:t>
            </w:r>
          </w:p>
          <w:p w14:paraId="52A3742F">
            <w:pPr>
              <w:spacing w:before="16" w:after="16"/>
            </w:pPr>
            <w:r>
              <w:rPr>
                <w:rFonts w:ascii="Courier New" w:hAnsi="Courier New" w:eastAsia="Courier New" w:cs="Courier New"/>
                <w:color w:val="7DD3FC"/>
                <w:sz w:val="17"/>
                <w:szCs w:val="17"/>
              </w:rPr>
              <w:t>║  │                    Redis Queue         Google                          │   ║</w:t>
            </w:r>
          </w:p>
          <w:p w14:paraId="26BE632E">
            <w:pPr>
              <w:spacing w:before="16" w:after="16"/>
            </w:pPr>
            <w:r>
              <w:rPr>
                <w:rFonts w:ascii="Courier New" w:hAnsi="Courier New" w:eastAsia="Courier New" w:cs="Courier New"/>
                <w:color w:val="7DD3FC"/>
                <w:sz w:val="17"/>
                <w:szCs w:val="17"/>
              </w:rPr>
              <w:t>║  │                    (Bull/BullMQ)       Pub/Sub                         │   ║</w:t>
            </w:r>
          </w:p>
          <w:p w14:paraId="55A0E6D1">
            <w:pPr>
              <w:spacing w:before="16" w:after="16"/>
            </w:pPr>
            <w:r>
              <w:rPr>
                <w:rFonts w:ascii="Courier New" w:hAnsi="Courier New" w:eastAsia="Courier New" w:cs="Courier New"/>
                <w:color w:val="7DD3FC"/>
                <w:sz w:val="17"/>
                <w:szCs w:val="17"/>
              </w:rPr>
              <w:t>║  └──────────────────────────────────────────────────────────────────────┘   ║</w:t>
            </w:r>
          </w:p>
          <w:p w14:paraId="05E14720">
            <w:pPr>
              <w:spacing w:before="16" w:after="16"/>
            </w:pPr>
            <w:r>
              <w:rPr>
                <w:rFonts w:ascii="Courier New" w:hAnsi="Courier New" w:eastAsia="Courier New" w:cs="Courier New"/>
                <w:color w:val="7DD3FC"/>
                <w:sz w:val="17"/>
                <w:szCs w:val="17"/>
              </w:rPr>
              <w:t>╠══════════════════════════════════════════════════════════════════════════════╣</w:t>
            </w:r>
          </w:p>
          <w:p w14:paraId="08F4BA3D">
            <w:pPr>
              <w:spacing w:before="16" w:after="16"/>
            </w:pPr>
            <w:r>
              <w:rPr>
                <w:rFonts w:ascii="Courier New" w:hAnsi="Courier New" w:eastAsia="Courier New" w:cs="Courier New"/>
                <w:color w:val="7DD3FC"/>
                <w:sz w:val="17"/>
                <w:szCs w:val="17"/>
              </w:rPr>
              <w:t>║                                                                               ║</w:t>
            </w:r>
          </w:p>
          <w:p w14:paraId="603337FC">
            <w:pPr>
              <w:spacing w:before="16" w:after="16"/>
            </w:pPr>
            <w:r>
              <w:rPr>
                <w:rFonts w:ascii="Courier New" w:hAnsi="Courier New" w:eastAsia="Courier New" w:cs="Courier New"/>
                <w:color w:val="7DD3FC"/>
                <w:sz w:val="17"/>
                <w:szCs w:val="17"/>
              </w:rPr>
              <w:t>║  ┌───────────────────────── EXTERNAL SERVICES ───────────────────────────┐   ║</w:t>
            </w:r>
          </w:p>
          <w:p w14:paraId="71354AF2">
            <w:pPr>
              <w:spacing w:before="16" w:after="16"/>
            </w:pPr>
            <w:r>
              <w:rPr>
                <w:rFonts w:ascii="Courier New" w:hAnsi="Courier New" w:eastAsia="Courier New" w:cs="Courier New"/>
                <w:color w:val="7DD3FC"/>
                <w:sz w:val="17"/>
                <w:szCs w:val="17"/>
              </w:rPr>
              <w:t>║  │                                                                         │   ║</w:t>
            </w:r>
          </w:p>
          <w:p w14:paraId="5F5F4E42">
            <w:pPr>
              <w:spacing w:before="16" w:after="16"/>
            </w:pPr>
            <w:r>
              <w:rPr>
                <w:rFonts w:ascii="Courier New" w:hAnsi="Courier New" w:eastAsia="Courier New" w:cs="Courier New"/>
                <w:color w:val="7DD3FC"/>
                <w:sz w:val="17"/>
                <w:szCs w:val="17"/>
              </w:rPr>
              <w:t>║  │  ┌─────────────┐ ┌─────────────┐ ┌────────────┐ ┌──────────────────┐  │   ║</w:t>
            </w:r>
          </w:p>
          <w:p w14:paraId="360A95E9">
            <w:pPr>
              <w:spacing w:before="16" w:after="16"/>
            </w:pPr>
            <w:r>
              <w:rPr>
                <w:rFonts w:ascii="Courier New" w:hAnsi="Courier New" w:eastAsia="Courier New" w:cs="Courier New"/>
                <w:color w:val="7DD3FC"/>
                <w:sz w:val="17"/>
                <w:szCs w:val="17"/>
              </w:rPr>
              <w:t>║  │  │ OpenAI API  │ │ Adzuna API  │ │ SendGrid   │ │ Playwright/      │  │   ║</w:t>
            </w:r>
          </w:p>
          <w:p w14:paraId="33C66F10">
            <w:pPr>
              <w:spacing w:before="16" w:after="16"/>
            </w:pPr>
            <w:r>
              <w:rPr>
                <w:rFonts w:ascii="Courier New" w:hAnsi="Courier New" w:eastAsia="Courier New" w:cs="Courier New"/>
                <w:color w:val="7DD3FC"/>
                <w:sz w:val="17"/>
                <w:szCs w:val="17"/>
              </w:rPr>
              <w:t>║  │  │ GPT-4o-mini │ │ (primary)   │ │ (email)    │ │ Puppeteer        │  │   ║</w:t>
            </w:r>
          </w:p>
          <w:p w14:paraId="451E7A34">
            <w:pPr>
              <w:spacing w:before="16" w:after="16"/>
            </w:pPr>
            <w:r>
              <w:rPr>
                <w:rFonts w:ascii="Courier New" w:hAnsi="Courier New" w:eastAsia="Courier New" w:cs="Courier New"/>
                <w:color w:val="7DD3FC"/>
                <w:sz w:val="17"/>
                <w:szCs w:val="17"/>
              </w:rPr>
              <w:t>║  │  │ GPT-4o      │ ├─────────────┤ └────────────┘ │ (form submitter) │  │   ║</w:t>
            </w:r>
          </w:p>
          <w:p w14:paraId="2D994FAD">
            <w:pPr>
              <w:spacing w:before="16" w:after="16"/>
            </w:pPr>
            <w:r>
              <w:rPr>
                <w:rFonts w:ascii="Courier New" w:hAnsi="Courier New" w:eastAsia="Courier New" w:cs="Courier New"/>
                <w:color w:val="7DD3FC"/>
                <w:sz w:val="17"/>
                <w:szCs w:val="17"/>
              </w:rPr>
              <w:t>║  │  │ (AI tasks)  │ │ Indeed API  │ ┌────────────┐ └──────────────────┘  │   ║</w:t>
            </w:r>
          </w:p>
          <w:p w14:paraId="2A0360D9">
            <w:pPr>
              <w:spacing w:before="16" w:after="16"/>
            </w:pPr>
            <w:r>
              <w:rPr>
                <w:rFonts w:ascii="Courier New" w:hAnsi="Courier New" w:eastAsia="Courier New" w:cs="Courier New"/>
                <w:color w:val="7DD3FC"/>
                <w:sz w:val="17"/>
                <w:szCs w:val="17"/>
              </w:rPr>
              <w:t>║  │  └─────────────┘ │ (secondary) │ │ Stripe     │ ┌──────────────────┐  │   ║</w:t>
            </w:r>
          </w:p>
          <w:p w14:paraId="7207E62C">
            <w:pPr>
              <w:spacing w:before="16" w:after="16"/>
            </w:pPr>
            <w:r>
              <w:rPr>
                <w:rFonts w:ascii="Courier New" w:hAnsi="Courier New" w:eastAsia="Courier New" w:cs="Courier New"/>
                <w:color w:val="7DD3FC"/>
                <w:sz w:val="17"/>
                <w:szCs w:val="17"/>
              </w:rPr>
              <w:t>║  │  ┌─────────────┐ ├─────────────┤ │ (billing)  │ │ Residential      │  │   ║</w:t>
            </w:r>
          </w:p>
          <w:p w14:paraId="67DDEC06">
            <w:pPr>
              <w:spacing w:before="16" w:after="16"/>
            </w:pPr>
            <w:r>
              <w:rPr>
                <w:rFonts w:ascii="Courier New" w:hAnsi="Courier New" w:eastAsia="Courier New" w:cs="Courier New"/>
                <w:color w:val="7DD3FC"/>
                <w:sz w:val="17"/>
                <w:szCs w:val="17"/>
              </w:rPr>
              <w:t>║  │  │ Anthropic   │ │ Dice RSS    │ └────────────┘ │ Proxy Network    │  │   ║</w:t>
            </w:r>
          </w:p>
          <w:p w14:paraId="6E85E305">
            <w:pPr>
              <w:spacing w:before="16" w:after="16"/>
            </w:pPr>
            <w:r>
              <w:rPr>
                <w:rFonts w:ascii="Courier New" w:hAnsi="Courier New" w:eastAsia="Courier New" w:cs="Courier New"/>
                <w:color w:val="7DD3FC"/>
                <w:sz w:val="17"/>
                <w:szCs w:val="17"/>
              </w:rPr>
              <w:t>║  │  │ Claude      │ │ (tertiary)  │                │ (anti-ban)       │  │   ║</w:t>
            </w:r>
          </w:p>
          <w:p w14:paraId="63D9D7A8">
            <w:pPr>
              <w:spacing w:before="16" w:after="16"/>
            </w:pPr>
            <w:r>
              <w:rPr>
                <w:rFonts w:ascii="Courier New" w:hAnsi="Courier New" w:eastAsia="Courier New" w:cs="Courier New"/>
                <w:color w:val="7DD3FC"/>
                <w:sz w:val="17"/>
                <w:szCs w:val="17"/>
              </w:rPr>
              <w:t>║  │  │ (AI fallback│ └─────────────┘                └──────────────────┘  │   ║</w:t>
            </w:r>
          </w:p>
          <w:p w14:paraId="38C31555">
            <w:pPr>
              <w:spacing w:before="16" w:after="16"/>
            </w:pPr>
            <w:r>
              <w:rPr>
                <w:rFonts w:ascii="Courier New" w:hAnsi="Courier New" w:eastAsia="Courier New" w:cs="Courier New"/>
                <w:color w:val="7DD3FC"/>
                <w:sz w:val="17"/>
                <w:szCs w:val="17"/>
              </w:rPr>
              <w:t>║  └──────────────────────────────────────────────────────────────────────┘   ║</w:t>
            </w:r>
          </w:p>
          <w:p w14:paraId="7A17D1C3">
            <w:pPr>
              <w:spacing w:before="16" w:after="16"/>
            </w:pPr>
            <w:r>
              <w:rPr>
                <w:rFonts w:ascii="Courier New" w:hAnsi="Courier New" w:eastAsia="Courier New" w:cs="Courier New"/>
                <w:color w:val="7DD3FC"/>
                <w:sz w:val="17"/>
                <w:szCs w:val="17"/>
              </w:rPr>
              <w:t>╚══════════════════════════════════════════════════════════════════════════════╝</w:t>
            </w:r>
          </w:p>
        </w:tc>
      </w:tr>
    </w:tbl>
    <w:p w14:paraId="02AF6DDC">
      <w:pPr>
        <w:pBdr>
          <w:bottom w:val="single" w:color="CBD5E1" w:sz="2" w:space="1"/>
        </w:pBdr>
        <w:spacing w:before="220" w:after="220"/>
      </w:pPr>
    </w:p>
    <w:p w14:paraId="58371B64">
      <w:pPr>
        <w:pStyle w:val="2"/>
        <w:pBdr>
          <w:bottom w:val="single" w:color="3730A3" w:sz="16" w:space="10"/>
        </w:pBdr>
        <w:spacing w:before="520" w:after="200"/>
      </w:pPr>
      <w:r>
        <w:rPr>
          <w:rFonts w:ascii="Calibri" w:hAnsi="Calibri" w:eastAsia="Calibri" w:cs="Calibri"/>
          <w:b/>
          <w:bCs/>
          <w:color w:val="0B1120"/>
          <w:sz w:val="52"/>
          <w:szCs w:val="52"/>
        </w:rPr>
        <w:t>3. Component Breakdown</w:t>
      </w:r>
    </w:p>
    <w:p w14:paraId="500245BC">
      <w:pPr>
        <w:pStyle w:val="3"/>
        <w:spacing w:before="380" w:after="140"/>
      </w:pPr>
      <w:r>
        <w:rPr>
          <w:rFonts w:ascii="Calibri" w:hAnsi="Calibri" w:eastAsia="Calibri" w:cs="Calibri"/>
          <w:b/>
          <w:bCs/>
          <w:color w:val="3730A3"/>
          <w:sz w:val="34"/>
          <w:szCs w:val="34"/>
        </w:rPr>
        <w:t>3.1 Client Components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2560"/>
        <w:gridCol w:w="2200"/>
      </w:tblGrid>
      <w:tr w14:paraId="0A604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9792B5A">
            <w:r>
              <w:rPr>
                <w:rFonts w:ascii="Calibri" w:hAnsi="Calibri" w:eastAsia="Calibri" w:cs="Calibri"/>
                <w:b/>
                <w:bCs/>
                <w:color w:val="FFFFFF"/>
                <w:sz w:val="19"/>
                <w:szCs w:val="19"/>
              </w:rPr>
              <w:t>Component</w:t>
            </w:r>
          </w:p>
        </w:tc>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A34B1F2">
            <w:r>
              <w:rPr>
                <w:rFonts w:ascii="Calibri" w:hAnsi="Calibri" w:eastAsia="Calibri" w:cs="Calibri"/>
                <w:b/>
                <w:bCs/>
                <w:color w:val="FFFFFF"/>
                <w:sz w:val="19"/>
                <w:szCs w:val="19"/>
              </w:rPr>
              <w:t>Technology</w:t>
            </w:r>
          </w:p>
        </w:tc>
        <w:tc>
          <w:tcPr>
            <w:tcW w:w="2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C3C875E">
            <w:r>
              <w:rPr>
                <w:rFonts w:ascii="Calibri" w:hAnsi="Calibri" w:eastAsia="Calibri" w:cs="Calibri"/>
                <w:b/>
                <w:bCs/>
                <w:color w:val="FFFFFF"/>
                <w:sz w:val="19"/>
                <w:szCs w:val="19"/>
              </w:rPr>
              <w:t>Hosted On</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40623E5">
            <w:r>
              <w:rPr>
                <w:rFonts w:ascii="Calibri" w:hAnsi="Calibri" w:eastAsia="Calibri" w:cs="Calibri"/>
                <w:b/>
                <w:bCs/>
                <w:color w:val="FFFFFF"/>
                <w:sz w:val="19"/>
                <w:szCs w:val="19"/>
              </w:rPr>
              <w:t>Primary Responsibility</w:t>
            </w:r>
          </w:p>
        </w:tc>
      </w:tr>
      <w:tr w14:paraId="3628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E6F6EC">
            <w:r>
              <w:rPr>
                <w:rFonts w:ascii="Calibri" w:hAnsi="Calibri" w:eastAsia="Calibri" w:cs="Calibri"/>
                <w:color w:val="1E293B"/>
                <w:sz w:val="19"/>
                <w:szCs w:val="19"/>
              </w:rPr>
              <w:t>Student Mobile App</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8AB054">
            <w:r>
              <w:rPr>
                <w:rFonts w:ascii="Calibri" w:hAnsi="Calibri" w:eastAsia="Calibri" w:cs="Calibri"/>
                <w:color w:val="1E293B"/>
                <w:sz w:val="19"/>
                <w:szCs w:val="19"/>
              </w:rPr>
              <w:t>React Native 0.74 + Expo SDK 51</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33F87E7">
            <w:r>
              <w:rPr>
                <w:rFonts w:ascii="Calibri" w:hAnsi="Calibri" w:eastAsia="Calibri" w:cs="Calibri"/>
                <w:color w:val="1E293B"/>
                <w:sz w:val="19"/>
                <w:szCs w:val="19"/>
              </w:rPr>
              <w:t>App Store / Play Store (EAS Build)</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2321912">
            <w:r>
              <w:rPr>
                <w:rFonts w:ascii="Calibri" w:hAnsi="Calibri" w:eastAsia="Calibri" w:cs="Calibri"/>
                <w:color w:val="1E293B"/>
                <w:sz w:val="19"/>
                <w:szCs w:val="19"/>
              </w:rPr>
              <w:t>Student dashboard, resume upload, preferences, application tracking, activity timer</w:t>
            </w:r>
          </w:p>
        </w:tc>
      </w:tr>
      <w:tr w14:paraId="1EB0E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2E22D1F">
            <w:r>
              <w:rPr>
                <w:rFonts w:ascii="Calibri" w:hAnsi="Calibri" w:eastAsia="Calibri" w:cs="Calibri"/>
                <w:color w:val="1E293B"/>
                <w:sz w:val="19"/>
                <w:szCs w:val="19"/>
              </w:rPr>
              <w:t>Agent Web Console</w:t>
            </w:r>
          </w:p>
        </w:tc>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5E2F745">
            <w:r>
              <w:rPr>
                <w:rFonts w:ascii="Calibri" w:hAnsi="Calibri" w:eastAsia="Calibri" w:cs="Calibri"/>
                <w:color w:val="1E293B"/>
                <w:sz w:val="19"/>
                <w:szCs w:val="19"/>
              </w:rPr>
              <w:t>React 18 + Vite + TailwindCSS</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AB4D25D">
            <w:r>
              <w:rPr>
                <w:rFonts w:ascii="Calibri" w:hAnsi="Calibri" w:eastAsia="Calibri" w:cs="Calibri"/>
                <w:color w:val="1E293B"/>
                <w:sz w:val="19"/>
                <w:szCs w:val="19"/>
              </w:rPr>
              <w:t>Firebase Hosting (agent.benchsales.app)</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939666">
            <w:r>
              <w:rPr>
                <w:rFonts w:ascii="Calibri" w:hAnsi="Calibri" w:eastAsia="Calibri" w:cs="Calibri"/>
                <w:color w:val="1E293B"/>
                <w:sz w:val="19"/>
                <w:szCs w:val="19"/>
              </w:rPr>
              <w:t>Student roster, application monitoring, warning emails, escalation flows</w:t>
            </w:r>
          </w:p>
        </w:tc>
      </w:tr>
      <w:tr w14:paraId="3493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371EC11">
            <w:r>
              <w:rPr>
                <w:rFonts w:ascii="Calibri" w:hAnsi="Calibri" w:eastAsia="Calibri" w:cs="Calibri"/>
                <w:color w:val="1E293B"/>
                <w:sz w:val="19"/>
                <w:szCs w:val="19"/>
              </w:rPr>
              <w:t>Admin Web Panel</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0A01EC3">
            <w:r>
              <w:rPr>
                <w:rFonts w:ascii="Calibri" w:hAnsi="Calibri" w:eastAsia="Calibri" w:cs="Calibri"/>
                <w:color w:val="1E293B"/>
                <w:sz w:val="19"/>
                <w:szCs w:val="19"/>
              </w:rPr>
              <w:t>React 18 + Vite + TailwindCSS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36EF697">
            <w:r>
              <w:rPr>
                <w:rFonts w:ascii="Calibri" w:hAnsi="Calibri" w:eastAsia="Calibri" w:cs="Calibri"/>
                <w:color w:val="1E293B"/>
                <w:sz w:val="19"/>
                <w:szCs w:val="19"/>
              </w:rPr>
              <w:t>Firebase Hosting (admin.benchsales.app)</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2AD38E6">
            <w:r>
              <w:rPr>
                <w:rFonts w:ascii="Calibri" w:hAnsi="Calibri" w:eastAsia="Calibri" w:cs="Calibri"/>
                <w:color w:val="1E293B"/>
                <w:sz w:val="19"/>
                <w:szCs w:val="19"/>
              </w:rPr>
              <w:t>User management, analytics, system config, audit logs, RBAC management</w:t>
            </w:r>
          </w:p>
        </w:tc>
      </w:tr>
      <w:tr w14:paraId="28160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CA0EB96">
            <w:r>
              <w:rPr>
                <w:rFonts w:ascii="Calibri" w:hAnsi="Calibri" w:eastAsia="Calibri" w:cs="Calibri"/>
                <w:color w:val="1E293B"/>
                <w:sz w:val="19"/>
                <w:szCs w:val="19"/>
              </w:rPr>
              <w:t>Shared Component Library</w:t>
            </w:r>
          </w:p>
        </w:tc>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28919DC">
            <w:r>
              <w:rPr>
                <w:rFonts w:ascii="Calibri" w:hAnsi="Calibri" w:eastAsia="Calibri" w:cs="Calibri"/>
                <w:color w:val="1E293B"/>
                <w:sz w:val="19"/>
                <w:szCs w:val="19"/>
              </w:rPr>
              <w:t>React Native + React (monorepo)</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B06967B">
            <w:r>
              <w:rPr>
                <w:rFonts w:ascii="Calibri" w:hAnsi="Calibri" w:eastAsia="Calibri" w:cs="Calibri"/>
                <w:color w:val="1E293B"/>
                <w:sz w:val="19"/>
                <w:szCs w:val="19"/>
              </w:rPr>
              <w:t>npm workspace</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24B065">
            <w:r>
              <w:rPr>
                <w:rFonts w:ascii="Calibri" w:hAnsi="Calibri" w:eastAsia="Calibri" w:cs="Calibri"/>
                <w:color w:val="1E293B"/>
                <w:sz w:val="19"/>
                <w:szCs w:val="19"/>
              </w:rPr>
              <w:t>Shared design tokens, form components, data tables, chart components</w:t>
            </w:r>
          </w:p>
        </w:tc>
      </w:tr>
    </w:tbl>
    <w:p w14:paraId="59A0986A">
      <w:pPr>
        <w:spacing w:before="0" w:after="120"/>
      </w:pPr>
    </w:p>
    <w:p w14:paraId="52A3C9D5">
      <w:pPr>
        <w:pStyle w:val="3"/>
        <w:spacing w:before="380" w:after="140"/>
      </w:pPr>
      <w:r>
        <w:rPr>
          <w:rFonts w:ascii="Calibri" w:hAnsi="Calibri" w:eastAsia="Calibri" w:cs="Calibri"/>
          <w:b/>
          <w:bCs/>
          <w:color w:val="3730A3"/>
          <w:sz w:val="34"/>
          <w:szCs w:val="34"/>
        </w:rPr>
        <w:t>3.2 Firebase Services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3160"/>
        <w:gridCol w:w="1800"/>
      </w:tblGrid>
      <w:tr w14:paraId="164DA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FF43515">
            <w:r>
              <w:rPr>
                <w:rFonts w:ascii="Calibri" w:hAnsi="Calibri" w:eastAsia="Calibri" w:cs="Calibri"/>
                <w:b/>
                <w:bCs/>
                <w:color w:val="FFFFFF"/>
                <w:sz w:val="19"/>
                <w:szCs w:val="19"/>
              </w:rPr>
              <w:t>Service</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D26EED6">
            <w:r>
              <w:rPr>
                <w:rFonts w:ascii="Calibri" w:hAnsi="Calibri" w:eastAsia="Calibri" w:cs="Calibri"/>
                <w:b/>
                <w:bCs/>
                <w:color w:val="FFFFFF"/>
                <w:sz w:val="19"/>
                <w:szCs w:val="19"/>
              </w:rPr>
              <w:t>Plan / Config</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4EE456F">
            <w:r>
              <w:rPr>
                <w:rFonts w:ascii="Calibri" w:hAnsi="Calibri" w:eastAsia="Calibri" w:cs="Calibri"/>
                <w:b/>
                <w:bCs/>
                <w:color w:val="FFFFFF"/>
                <w:sz w:val="19"/>
                <w:szCs w:val="19"/>
              </w:rPr>
              <w:t>Role in Platform</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58C6260">
            <w:r>
              <w:rPr>
                <w:rFonts w:ascii="Calibri" w:hAnsi="Calibri" w:eastAsia="Calibri" w:cs="Calibri"/>
                <w:b/>
                <w:bCs/>
                <w:color w:val="FFFFFF"/>
                <w:sz w:val="19"/>
                <w:szCs w:val="19"/>
              </w:rPr>
              <w:t>Scaling Notes</w:t>
            </w:r>
          </w:p>
        </w:tc>
      </w:tr>
      <w:tr w14:paraId="1548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65672C3">
            <w:r>
              <w:rPr>
                <w:rFonts w:ascii="Calibri" w:hAnsi="Calibri" w:eastAsia="Calibri" w:cs="Calibri"/>
                <w:color w:val="1E293B"/>
                <w:sz w:val="19"/>
                <w:szCs w:val="19"/>
              </w:rPr>
              <w:t>Firebase Authentication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57B58E">
            <w:r>
              <w:rPr>
                <w:rFonts w:ascii="Calibri" w:hAnsi="Calibri" w:eastAsia="Calibri" w:cs="Calibri"/>
                <w:color w:val="1E293B"/>
                <w:sz w:val="19"/>
                <w:szCs w:val="19"/>
              </w:rPr>
              <w:t>Blaze (pay-as-you-go)</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5353E6">
            <w:r>
              <w:rPr>
                <w:rFonts w:ascii="Calibri" w:hAnsi="Calibri" w:eastAsia="Calibri" w:cs="Calibri"/>
                <w:color w:val="1E293B"/>
                <w:sz w:val="19"/>
                <w:szCs w:val="19"/>
              </w:rPr>
              <w:t>User identity, JWT issuance, Google OAuth, custom claims for RBAC</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F22A6C">
            <w:r>
              <w:rPr>
                <w:rFonts w:ascii="Calibri" w:hAnsi="Calibri" w:eastAsia="Calibri" w:cs="Calibri"/>
                <w:color w:val="1E293B"/>
                <w:sz w:val="19"/>
                <w:szCs w:val="19"/>
              </w:rPr>
              <w:t>Scales to millions of auth events/month at negligible cost</w:t>
            </w:r>
          </w:p>
        </w:tc>
      </w:tr>
      <w:tr w14:paraId="7B3E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44582A">
            <w:r>
              <w:rPr>
                <w:rFonts w:ascii="Calibri" w:hAnsi="Calibri" w:eastAsia="Calibri" w:cs="Calibri"/>
                <w:color w:val="1E293B"/>
                <w:sz w:val="19"/>
                <w:szCs w:val="19"/>
              </w:rPr>
              <w:t>Cloud Firestore</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6221316">
            <w:r>
              <w:rPr>
                <w:rFonts w:ascii="Calibri" w:hAnsi="Calibri" w:eastAsia="Calibri" w:cs="Calibri"/>
                <w:color w:val="1E293B"/>
                <w:sz w:val="19"/>
                <w:szCs w:val="19"/>
              </w:rPr>
              <w:t>Multi-region (nam5)</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BE41373">
            <w:r>
              <w:rPr>
                <w:rFonts w:ascii="Calibri" w:hAnsi="Calibri" w:eastAsia="Calibri" w:cs="Calibri"/>
                <w:color w:val="1E293B"/>
                <w:sz w:val="19"/>
                <w:szCs w:val="19"/>
              </w:rPr>
              <w:t>Primary database: all structured data (users, applications, jobs, logs)</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852455">
            <w:r>
              <w:rPr>
                <w:rFonts w:ascii="Calibri" w:hAnsi="Calibri" w:eastAsia="Calibri" w:cs="Calibri"/>
                <w:color w:val="1E293B"/>
                <w:sz w:val="19"/>
                <w:szCs w:val="19"/>
              </w:rPr>
              <w:t>Auto-scales; composite indexes required for complex queries; TTL policies for cleanup</w:t>
            </w:r>
          </w:p>
        </w:tc>
      </w:tr>
      <w:tr w14:paraId="4AD8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243C71">
            <w:r>
              <w:rPr>
                <w:rFonts w:ascii="Calibri" w:hAnsi="Calibri" w:eastAsia="Calibri" w:cs="Calibri"/>
                <w:color w:val="1E293B"/>
                <w:sz w:val="19"/>
                <w:szCs w:val="19"/>
              </w:rPr>
              <w:t>Cloud Functions</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EB4BC06">
            <w:r>
              <w:rPr>
                <w:rFonts w:ascii="Calibri" w:hAnsi="Calibri" w:eastAsia="Calibri" w:cs="Calibri"/>
                <w:color w:val="1E293B"/>
                <w:sz w:val="19"/>
                <w:szCs w:val="19"/>
              </w:rPr>
              <w:t>Node.js 20 runtime, 2GB memory, 60s timeout</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4BFE89A">
            <w:r>
              <w:rPr>
                <w:rFonts w:ascii="Calibri" w:hAnsi="Calibri" w:eastAsia="Calibri" w:cs="Calibri"/>
                <w:color w:val="1E293B"/>
                <w:sz w:val="19"/>
                <w:szCs w:val="19"/>
              </w:rPr>
              <w:t>All backend logic: API endpoints, Firestore triggers, scheduled jobs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7F22FB">
            <w:r>
              <w:rPr>
                <w:rFonts w:ascii="Calibri" w:hAnsi="Calibri" w:eastAsia="Calibri" w:cs="Calibri"/>
                <w:color w:val="1E293B"/>
                <w:sz w:val="19"/>
                <w:szCs w:val="19"/>
              </w:rPr>
              <w:t>Cold start mitigated with min-instances=1 on hot paths; max-instances=100</w:t>
            </w:r>
          </w:p>
        </w:tc>
      </w:tr>
      <w:tr w14:paraId="48C5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D77781E">
            <w:r>
              <w:rPr>
                <w:rFonts w:ascii="Calibri" w:hAnsi="Calibri" w:eastAsia="Calibri" w:cs="Calibri"/>
                <w:color w:val="1E293B"/>
                <w:sz w:val="19"/>
                <w:szCs w:val="19"/>
              </w:rPr>
              <w:t>Firebase Storage</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2ADA1D5">
            <w:r>
              <w:rPr>
                <w:rFonts w:ascii="Calibri" w:hAnsi="Calibri" w:eastAsia="Calibri" w:cs="Calibri"/>
                <w:color w:val="1E293B"/>
                <w:sz w:val="19"/>
                <w:szCs w:val="19"/>
              </w:rPr>
              <w:t>Blaze, multi-region</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44605B">
            <w:r>
              <w:rPr>
                <w:rFonts w:ascii="Calibri" w:hAnsi="Calibri" w:eastAsia="Calibri" w:cs="Calibri"/>
                <w:color w:val="1E293B"/>
                <w:sz w:val="19"/>
                <w:szCs w:val="19"/>
              </w:rPr>
              <w:t>Resume PDFs, tailored resume files, cover letter PDFs, export files</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018C400">
            <w:r>
              <w:rPr>
                <w:rFonts w:ascii="Calibri" w:hAnsi="Calibri" w:eastAsia="Calibri" w:cs="Calibri"/>
                <w:color w:val="1E293B"/>
                <w:sz w:val="19"/>
                <w:szCs w:val="19"/>
              </w:rPr>
              <w:t>Rules enforce tenant isolation; signed URLs for secure downloads; lifecycle rules auto-delete old exports</w:t>
            </w:r>
          </w:p>
        </w:tc>
      </w:tr>
      <w:tr w14:paraId="1D55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8588C99">
            <w:r>
              <w:rPr>
                <w:rFonts w:ascii="Calibri" w:hAnsi="Calibri" w:eastAsia="Calibri" w:cs="Calibri"/>
                <w:color w:val="1E293B"/>
                <w:sz w:val="19"/>
                <w:szCs w:val="19"/>
              </w:rPr>
              <w:t>Firebase Cloud Messaging</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E1ED9FE">
            <w:r>
              <w:rPr>
                <w:rFonts w:ascii="Calibri" w:hAnsi="Calibri" w:eastAsia="Calibri" w:cs="Calibri"/>
                <w:color w:val="1E293B"/>
                <w:sz w:val="19"/>
                <w:szCs w:val="19"/>
              </w:rPr>
              <w:t>Free tier (unlimited push)</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8AA90A9">
            <w:r>
              <w:rPr>
                <w:rFonts w:ascii="Calibri" w:hAnsi="Calibri" w:eastAsia="Calibri" w:cs="Calibri"/>
                <w:color w:val="1E293B"/>
                <w:sz w:val="19"/>
                <w:szCs w:val="19"/>
              </w:rPr>
              <w:t>Push notifications to student mobile app</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37DBFF2">
            <w:r>
              <w:rPr>
                <w:rFonts w:ascii="Calibri" w:hAnsi="Calibri" w:eastAsia="Calibri" w:cs="Calibri"/>
                <w:color w:val="1E293B"/>
                <w:sz w:val="19"/>
                <w:szCs w:val="19"/>
              </w:rPr>
              <w:t>Expo push token management; batch send via FCM HTTP v1 API</w:t>
            </w:r>
          </w:p>
        </w:tc>
      </w:tr>
      <w:tr w14:paraId="0E62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902563">
            <w:r>
              <w:rPr>
                <w:rFonts w:ascii="Calibri" w:hAnsi="Calibri" w:eastAsia="Calibri" w:cs="Calibri"/>
                <w:color w:val="1E293B"/>
                <w:sz w:val="19"/>
                <w:szCs w:val="19"/>
              </w:rPr>
              <w:t>Firebase Hosting</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9799DCC">
            <w:r>
              <w:rPr>
                <w:rFonts w:ascii="Calibri" w:hAnsi="Calibri" w:eastAsia="Calibri" w:cs="Calibri"/>
                <w:color w:val="1E293B"/>
                <w:sz w:val="19"/>
                <w:szCs w:val="19"/>
              </w:rPr>
              <w:t>Included with Blaze</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F69C806">
            <w:r>
              <w:rPr>
                <w:rFonts w:ascii="Calibri" w:hAnsi="Calibri" w:eastAsia="Calibri" w:cs="Calibri"/>
                <w:color w:val="1E293B"/>
                <w:sz w:val="19"/>
                <w:szCs w:val="19"/>
              </w:rPr>
              <w:t>Serves agent and admin React web apps</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CA2B5B">
            <w:r>
              <w:rPr>
                <w:rFonts w:ascii="Calibri" w:hAnsi="Calibri" w:eastAsia="Calibri" w:cs="Calibri"/>
                <w:color w:val="1E293B"/>
                <w:sz w:val="19"/>
                <w:szCs w:val="19"/>
              </w:rPr>
              <w:t>CDN-backed; custom domains; automatic HTTPS; deployment via GitHub Actions</w:t>
            </w:r>
          </w:p>
        </w:tc>
      </w:tr>
      <w:tr w14:paraId="6707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4241F4">
            <w:r>
              <w:rPr>
                <w:rFonts w:ascii="Calibri" w:hAnsi="Calibri" w:eastAsia="Calibri" w:cs="Calibri"/>
                <w:color w:val="1E293B"/>
                <w:sz w:val="19"/>
                <w:szCs w:val="19"/>
              </w:rPr>
              <w:t>Firebase App Check</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6DA224">
            <w:r>
              <w:rPr>
                <w:rFonts w:ascii="Calibri" w:hAnsi="Calibri" w:eastAsia="Calibri" w:cs="Calibri"/>
                <w:color w:val="1E293B"/>
                <w:sz w:val="19"/>
                <w:szCs w:val="19"/>
              </w:rPr>
              <w:t>Free with reCAPTCHA v3 / DeviceCheck</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7668F2">
            <w:r>
              <w:rPr>
                <w:rFonts w:ascii="Calibri" w:hAnsi="Calibri" w:eastAsia="Calibri" w:cs="Calibri"/>
                <w:color w:val="1E293B"/>
                <w:sz w:val="19"/>
                <w:szCs w:val="19"/>
              </w:rPr>
              <w:t>Prevents API abuse from non-app clients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632A08">
            <w:r>
              <w:rPr>
                <w:rFonts w:ascii="Calibri" w:hAnsi="Calibri" w:eastAsia="Calibri" w:cs="Calibri"/>
                <w:color w:val="1E293B"/>
                <w:sz w:val="19"/>
                <w:szCs w:val="19"/>
              </w:rPr>
              <w:t>Blocks unauthenticated API calls at Firebase SDK level before Cloud Functions</w:t>
            </w:r>
          </w:p>
        </w:tc>
      </w:tr>
    </w:tbl>
    <w:p w14:paraId="5BB7ED60">
      <w:pPr>
        <w:spacing w:before="0" w:after="120"/>
      </w:pPr>
    </w:p>
    <w:p w14:paraId="6946C0C9">
      <w:pPr>
        <w:pStyle w:val="3"/>
        <w:spacing w:before="380" w:after="140"/>
      </w:pPr>
      <w:r>
        <w:rPr>
          <w:rFonts w:ascii="Calibri" w:hAnsi="Calibri" w:eastAsia="Calibri" w:cs="Calibri"/>
          <w:b/>
          <w:bCs/>
          <w:color w:val="3730A3"/>
          <w:sz w:val="34"/>
          <w:szCs w:val="34"/>
        </w:rPr>
        <w:t>3.3 Automation Components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360"/>
        <w:gridCol w:w="2600"/>
      </w:tblGrid>
      <w:tr w14:paraId="3220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51F5B56">
            <w:r>
              <w:rPr>
                <w:rFonts w:ascii="Calibri" w:hAnsi="Calibri" w:eastAsia="Calibri" w:cs="Calibri"/>
                <w:b/>
                <w:bCs/>
                <w:color w:val="FFFFFF"/>
                <w:sz w:val="19"/>
                <w:szCs w:val="19"/>
              </w:rPr>
              <w:t>Component</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E0D66BA">
            <w:r>
              <w:rPr>
                <w:rFonts w:ascii="Calibri" w:hAnsi="Calibri" w:eastAsia="Calibri" w:cs="Calibri"/>
                <w:b/>
                <w:bCs/>
                <w:color w:val="FFFFFF"/>
                <w:sz w:val="19"/>
                <w:szCs w:val="19"/>
              </w:rPr>
              <w:t>Technology</w:t>
            </w:r>
          </w:p>
        </w:tc>
        <w:tc>
          <w:tcPr>
            <w:tcW w:w="2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03A2E63">
            <w:r>
              <w:rPr>
                <w:rFonts w:ascii="Calibri" w:hAnsi="Calibri" w:eastAsia="Calibri" w:cs="Calibri"/>
                <w:b/>
                <w:bCs/>
                <w:color w:val="FFFFFF"/>
                <w:sz w:val="19"/>
                <w:szCs w:val="19"/>
              </w:rPr>
              <w:t>Hosting</w:t>
            </w:r>
          </w:p>
        </w:tc>
        <w:tc>
          <w:tcPr>
            <w:tcW w:w="2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46D6635">
            <w:r>
              <w:rPr>
                <w:rFonts w:ascii="Calibri" w:hAnsi="Calibri" w:eastAsia="Calibri" w:cs="Calibri"/>
                <w:b/>
                <w:bCs/>
                <w:color w:val="FFFFFF"/>
                <w:sz w:val="19"/>
                <w:szCs w:val="19"/>
              </w:rPr>
              <w:t>Responsibility</w:t>
            </w:r>
          </w:p>
        </w:tc>
      </w:tr>
      <w:tr w14:paraId="15443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B42F9D6">
            <w:r>
              <w:rPr>
                <w:rFonts w:ascii="Calibri" w:hAnsi="Calibri" w:eastAsia="Calibri" w:cs="Calibri"/>
                <w:color w:val="1E293B"/>
                <w:sz w:val="19"/>
                <w:szCs w:val="19"/>
              </w:rPr>
              <w:t>n8n Workflow Engine</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0EC2CC4">
            <w:r>
              <w:rPr>
                <w:rFonts w:ascii="Calibri" w:hAnsi="Calibri" w:eastAsia="Calibri" w:cs="Calibri"/>
                <w:color w:val="1E293B"/>
                <w:sz w:val="19"/>
                <w:szCs w:val="19"/>
              </w:rPr>
              <w:t>n8n v1.x, queue mode</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AF7D66">
            <w:r>
              <w:rPr>
                <w:rFonts w:ascii="Calibri" w:hAnsi="Calibri" w:eastAsia="Calibri" w:cs="Calibri"/>
                <w:color w:val="1E293B"/>
                <w:sz w:val="19"/>
                <w:szCs w:val="19"/>
              </w:rPr>
              <w:t>GCP Compute Engine e2-standard-4 (4 vCPU, 16GB RAM)</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CB1588E">
            <w:r>
              <w:rPr>
                <w:rFonts w:ascii="Calibri" w:hAnsi="Calibri" w:eastAsia="Calibri" w:cs="Calibri"/>
                <w:color w:val="1E293B"/>
                <w:sz w:val="19"/>
                <w:szCs w:val="19"/>
              </w:rPr>
              <w:t>Orchestrates all automation workflows; manages execution queue; webhook receiver</w:t>
            </w:r>
          </w:p>
        </w:tc>
      </w:tr>
      <w:tr w14:paraId="08BDF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F8EB2BA">
            <w:r>
              <w:rPr>
                <w:rFonts w:ascii="Calibri" w:hAnsi="Calibri" w:eastAsia="Calibri" w:cs="Calibri"/>
                <w:color w:val="1E293B"/>
                <w:sz w:val="19"/>
                <w:szCs w:val="19"/>
              </w:rPr>
              <w:t>Redis (Queue Backend)</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0EBBB72">
            <w:r>
              <w:rPr>
                <w:rFonts w:ascii="Calibri" w:hAnsi="Calibri" w:eastAsia="Calibri" w:cs="Calibri"/>
                <w:color w:val="1E293B"/>
                <w:sz w:val="19"/>
                <w:szCs w:val="19"/>
              </w:rPr>
              <w:t>Redis 7.x via Docker</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6296929">
            <w:r>
              <w:rPr>
                <w:rFonts w:ascii="Calibri" w:hAnsi="Calibri" w:eastAsia="Calibri" w:cs="Calibri"/>
                <w:color w:val="1E293B"/>
                <w:sz w:val="19"/>
                <w:szCs w:val="19"/>
              </w:rPr>
              <w:t>Same GCP instance (or Cloud Memorystore at scale)</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37B8198">
            <w:r>
              <w:rPr>
                <w:rFonts w:ascii="Calibri" w:hAnsi="Calibri" w:eastAsia="Calibri" w:cs="Calibri"/>
                <w:color w:val="1E293B"/>
                <w:sz w:val="19"/>
                <w:szCs w:val="19"/>
              </w:rPr>
              <w:t>Bull/BullMQ job queue backing store for n8n queue mode; enables horizontal n8n worker scaling</w:t>
            </w:r>
          </w:p>
        </w:tc>
      </w:tr>
      <w:tr w14:paraId="04A4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35C161">
            <w:r>
              <w:rPr>
                <w:rFonts w:ascii="Calibri" w:hAnsi="Calibri" w:eastAsia="Calibri" w:cs="Calibri"/>
                <w:color w:val="1E293B"/>
                <w:sz w:val="19"/>
                <w:szCs w:val="19"/>
              </w:rPr>
              <w:t>Google Pub/Sub</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26EAF06">
            <w:r>
              <w:rPr>
                <w:rFonts w:ascii="Calibri" w:hAnsi="Calibri" w:eastAsia="Calibri" w:cs="Calibri"/>
                <w:color w:val="1E293B"/>
                <w:sz w:val="19"/>
                <w:szCs w:val="19"/>
              </w:rPr>
              <w:t>GCP managed service</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AACF9E7">
            <w:r>
              <w:rPr>
                <w:rFonts w:ascii="Calibri" w:hAnsi="Calibri" w:eastAsia="Calibri" w:cs="Calibri"/>
                <w:color w:val="1E293B"/>
                <w:sz w:val="19"/>
                <w:szCs w:val="19"/>
              </w:rPr>
              <w:t>GCP project</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3CEACA">
            <w:r>
              <w:rPr>
                <w:rFonts w:ascii="Calibri" w:hAnsi="Calibri" w:eastAsia="Calibri" w:cs="Calibri"/>
                <w:color w:val="1E293B"/>
                <w:sz w:val="19"/>
                <w:szCs w:val="19"/>
              </w:rPr>
              <w:t>Message bus between Firebase (scheduler) and n8n (consumer); guaranteed delivery; fan-out at scale</w:t>
            </w:r>
          </w:p>
        </w:tc>
      </w:tr>
      <w:tr w14:paraId="0D2BE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D2F968F">
            <w:r>
              <w:rPr>
                <w:rFonts w:ascii="Calibri" w:hAnsi="Calibri" w:eastAsia="Calibri" w:cs="Calibri"/>
                <w:color w:val="1E293B"/>
                <w:sz w:val="19"/>
                <w:szCs w:val="19"/>
              </w:rPr>
              <w:t>Job Fetcher Service</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32D4646">
            <w:r>
              <w:rPr>
                <w:rFonts w:ascii="Calibri" w:hAnsi="Calibri" w:eastAsia="Calibri" w:cs="Calibri"/>
                <w:color w:val="1E293B"/>
                <w:sz w:val="19"/>
                <w:szCs w:val="19"/>
              </w:rPr>
              <w:t>Node.js 20 microservice</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2B8EF19">
            <w:r>
              <w:rPr>
                <w:rFonts w:ascii="Calibri" w:hAnsi="Calibri" w:eastAsia="Calibri" w:cs="Calibri"/>
                <w:color w:val="1E293B"/>
                <w:sz w:val="19"/>
                <w:szCs w:val="19"/>
              </w:rPr>
              <w:t>Cloud Run (serverless)</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2CDA31">
            <w:r>
              <w:rPr>
                <w:rFonts w:ascii="Calibri" w:hAnsi="Calibri" w:eastAsia="Calibri" w:cs="Calibri"/>
                <w:color w:val="1E293B"/>
                <w:sz w:val="19"/>
                <w:szCs w:val="19"/>
              </w:rPr>
              <w:t>Calls job APIs (Adzuna, Indeed, Dice); deduplicates results; returns ranked job list to n8n</w:t>
            </w:r>
          </w:p>
        </w:tc>
      </w:tr>
      <w:tr w14:paraId="496B5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7E7620">
            <w:r>
              <w:rPr>
                <w:rFonts w:ascii="Calibri" w:hAnsi="Calibri" w:eastAsia="Calibri" w:cs="Calibri"/>
                <w:color w:val="1E293B"/>
                <w:sz w:val="19"/>
                <w:szCs w:val="19"/>
              </w:rPr>
              <w:t>Apply Executor Service</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8A4B087">
            <w:r>
              <w:rPr>
                <w:rFonts w:ascii="Calibri" w:hAnsi="Calibri" w:eastAsia="Calibri" w:cs="Calibri"/>
                <w:color w:val="1E293B"/>
                <w:sz w:val="19"/>
                <w:szCs w:val="19"/>
              </w:rPr>
              <w:t>Node.js 20 + Playwright</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6FD9F5">
            <w:r>
              <w:rPr>
                <w:rFonts w:ascii="Calibri" w:hAnsi="Calibri" w:eastAsia="Calibri" w:cs="Calibri"/>
                <w:color w:val="1E293B"/>
                <w:sz w:val="19"/>
                <w:szCs w:val="19"/>
              </w:rPr>
              <w:t>Cloud Run (with Chromium layer)</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A8F929D">
            <w:r>
              <w:rPr>
                <w:rFonts w:ascii="Calibri" w:hAnsi="Calibri" w:eastAsia="Calibri" w:cs="Calibri"/>
                <w:color w:val="1E293B"/>
                <w:sz w:val="19"/>
                <w:szCs w:val="19"/>
              </w:rPr>
              <w:t>Headless browser for form-based job applications; proxy rotation; stealth plugins</w:t>
            </w:r>
          </w:p>
        </w:tc>
      </w:tr>
      <w:tr w14:paraId="5596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ACBF28">
            <w:r>
              <w:rPr>
                <w:rFonts w:ascii="Calibri" w:hAnsi="Calibri" w:eastAsia="Calibri" w:cs="Calibri"/>
                <w:color w:val="1E293B"/>
                <w:sz w:val="19"/>
                <w:szCs w:val="19"/>
              </w:rPr>
              <w:t>AI Service</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3A8B1ED">
            <w:r>
              <w:rPr>
                <w:rFonts w:ascii="Calibri" w:hAnsi="Calibri" w:eastAsia="Calibri" w:cs="Calibri"/>
                <w:color w:val="1E293B"/>
                <w:sz w:val="19"/>
                <w:szCs w:val="19"/>
              </w:rPr>
              <w:t>Node.js 20 proxy layer</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195470E">
            <w:r>
              <w:rPr>
                <w:rFonts w:ascii="Calibri" w:hAnsi="Calibri" w:eastAsia="Calibri" w:cs="Calibri"/>
                <w:color w:val="1E293B"/>
                <w:sz w:val="19"/>
                <w:szCs w:val="19"/>
              </w:rPr>
              <w:t>Cloud Run</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D3B15B7">
            <w:r>
              <w:rPr>
                <w:rFonts w:ascii="Calibri" w:hAnsi="Calibri" w:eastAsia="Calibri" w:cs="Calibri"/>
                <w:color w:val="1E293B"/>
                <w:sz w:val="19"/>
                <w:szCs w:val="19"/>
              </w:rPr>
              <w:t>Wraps OpenAI + Anthropic APIs; handles retries, fallback, token budgeting, prompt versioning</w:t>
            </w:r>
          </w:p>
        </w:tc>
      </w:tr>
    </w:tbl>
    <w:p w14:paraId="338F9CA7">
      <w:pPr>
        <w:spacing w:before="0" w:after="120"/>
      </w:pPr>
    </w:p>
    <w:p w14:paraId="4894A41D">
      <w:pPr>
        <w:pStyle w:val="3"/>
        <w:spacing w:before="380" w:after="140"/>
      </w:pPr>
      <w:r>
        <w:rPr>
          <w:rFonts w:ascii="Calibri" w:hAnsi="Calibri" w:eastAsia="Calibri" w:cs="Calibri"/>
          <w:b/>
          <w:bCs/>
          <w:color w:val="3730A3"/>
          <w:sz w:val="34"/>
          <w:szCs w:val="34"/>
        </w:rPr>
        <w:t>3.4 External Service Dependencies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2360"/>
        <w:gridCol w:w="3000"/>
      </w:tblGrid>
      <w:tr w14:paraId="74F1C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A3236BD">
            <w:r>
              <w:rPr>
                <w:rFonts w:ascii="Calibri" w:hAnsi="Calibri" w:eastAsia="Calibri" w:cs="Calibri"/>
                <w:b/>
                <w:bCs/>
                <w:color w:val="FFFFFF"/>
                <w:sz w:val="19"/>
                <w:szCs w:val="19"/>
              </w:rPr>
              <w:t>Service</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B2058D3">
            <w:r>
              <w:rPr>
                <w:rFonts w:ascii="Calibri" w:hAnsi="Calibri" w:eastAsia="Calibri" w:cs="Calibri"/>
                <w:b/>
                <w:bCs/>
                <w:color w:val="FFFFFF"/>
                <w:sz w:val="19"/>
                <w:szCs w:val="19"/>
              </w:rPr>
              <w:t>Category</w:t>
            </w:r>
          </w:p>
        </w:tc>
        <w:tc>
          <w:tcPr>
            <w:tcW w:w="2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2CEB462">
            <w:r>
              <w:rPr>
                <w:rFonts w:ascii="Calibri" w:hAnsi="Calibri" w:eastAsia="Calibri" w:cs="Calibri"/>
                <w:b/>
                <w:bCs/>
                <w:color w:val="FFFFFF"/>
                <w:sz w:val="19"/>
                <w:szCs w:val="19"/>
              </w:rPr>
              <w:t>Tier / Plan</w:t>
            </w:r>
          </w:p>
        </w:tc>
        <w:tc>
          <w:tcPr>
            <w:tcW w:w="3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DC10F43">
            <w:r>
              <w:rPr>
                <w:rFonts w:ascii="Calibri" w:hAnsi="Calibri" w:eastAsia="Calibri" w:cs="Calibri"/>
                <w:b/>
                <w:bCs/>
                <w:color w:val="FFFFFF"/>
                <w:sz w:val="19"/>
                <w:szCs w:val="19"/>
              </w:rPr>
              <w:t>Failover Strategy</w:t>
            </w:r>
          </w:p>
        </w:tc>
      </w:tr>
      <w:tr w14:paraId="19B6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382885">
            <w:r>
              <w:rPr>
                <w:rFonts w:ascii="Calibri" w:hAnsi="Calibri" w:eastAsia="Calibri" w:cs="Calibri"/>
                <w:color w:val="1E293B"/>
                <w:sz w:val="19"/>
                <w:szCs w:val="19"/>
              </w:rPr>
              <w:t>OpenAI GPT-4o-mini</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746AB8">
            <w:r>
              <w:rPr>
                <w:rFonts w:ascii="Calibri" w:hAnsi="Calibri" w:eastAsia="Calibri" w:cs="Calibri"/>
                <w:color w:val="1E293B"/>
                <w:sz w:val="19"/>
                <w:szCs w:val="19"/>
              </w:rPr>
              <w:t>AI — job scoring, resume tailoring</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F37BC71">
            <w:r>
              <w:rPr>
                <w:rFonts w:ascii="Calibri" w:hAnsi="Calibri" w:eastAsia="Calibri" w:cs="Calibri"/>
                <w:color w:val="1E293B"/>
                <w:sz w:val="19"/>
                <w:szCs w:val="19"/>
              </w:rPr>
              <w:t>Pay-per-token</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BF9B32">
            <w:r>
              <w:rPr>
                <w:rFonts w:ascii="Calibri" w:hAnsi="Calibri" w:eastAsia="Calibri" w:cs="Calibri"/>
                <w:color w:val="1E293B"/>
                <w:sz w:val="19"/>
                <w:szCs w:val="19"/>
              </w:rPr>
              <w:t>Fallback to Anthropic Claude 3 Haiku if 429 or 5xx; exponential backoff x3</w:t>
            </w:r>
          </w:p>
        </w:tc>
      </w:tr>
      <w:tr w14:paraId="490B6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178FA2A">
            <w:r>
              <w:rPr>
                <w:rFonts w:ascii="Calibri" w:hAnsi="Calibri" w:eastAsia="Calibri" w:cs="Calibri"/>
                <w:color w:val="1E293B"/>
                <w:sz w:val="19"/>
                <w:szCs w:val="19"/>
              </w:rPr>
              <w:t>OpenAI GPT-4o</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14A0E8">
            <w:r>
              <w:rPr>
                <w:rFonts w:ascii="Calibri" w:hAnsi="Calibri" w:eastAsia="Calibri" w:cs="Calibri"/>
                <w:color w:val="1E293B"/>
                <w:sz w:val="19"/>
                <w:szCs w:val="19"/>
              </w:rPr>
              <w:t>AI — cover letter generation</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502E5C5">
            <w:r>
              <w:rPr>
                <w:rFonts w:ascii="Calibri" w:hAnsi="Calibri" w:eastAsia="Calibri" w:cs="Calibri"/>
                <w:color w:val="1E293B"/>
                <w:sz w:val="19"/>
                <w:szCs w:val="19"/>
              </w:rPr>
              <w:t>Pay-per-token</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DE88F5B">
            <w:r>
              <w:rPr>
                <w:rFonts w:ascii="Calibri" w:hAnsi="Calibri" w:eastAsia="Calibri" w:cs="Calibri"/>
                <w:color w:val="1E293B"/>
                <w:sz w:val="19"/>
                <w:szCs w:val="19"/>
              </w:rPr>
              <w:t>Fallback to Claude 3.5 Sonnet; if both fail, use template-based cover letter</w:t>
            </w:r>
          </w:p>
        </w:tc>
      </w:tr>
      <w:tr w14:paraId="10AFC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2D7D7E5">
            <w:r>
              <w:rPr>
                <w:rFonts w:ascii="Calibri" w:hAnsi="Calibri" w:eastAsia="Calibri" w:cs="Calibri"/>
                <w:color w:val="1E293B"/>
                <w:sz w:val="19"/>
                <w:szCs w:val="19"/>
              </w:rPr>
              <w:t>Anthropic Claude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760FFF">
            <w:r>
              <w:rPr>
                <w:rFonts w:ascii="Calibri" w:hAnsi="Calibri" w:eastAsia="Calibri" w:cs="Calibri"/>
                <w:color w:val="1E293B"/>
                <w:sz w:val="19"/>
                <w:szCs w:val="19"/>
              </w:rPr>
              <w:t>AI — secondary provider</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97BE73">
            <w:r>
              <w:rPr>
                <w:rFonts w:ascii="Calibri" w:hAnsi="Calibri" w:eastAsia="Calibri" w:cs="Calibri"/>
                <w:color w:val="1E293B"/>
                <w:sz w:val="19"/>
                <w:szCs w:val="19"/>
              </w:rPr>
              <w:t>Pay-per-token</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D00266">
            <w:r>
              <w:rPr>
                <w:rFonts w:ascii="Calibri" w:hAnsi="Calibri" w:eastAsia="Calibri" w:cs="Calibri"/>
                <w:color w:val="1E293B"/>
                <w:sz w:val="19"/>
                <w:szCs w:val="19"/>
              </w:rPr>
              <w:t>Used as automatic fallback; not primary to control costs</w:t>
            </w:r>
          </w:p>
        </w:tc>
      </w:tr>
      <w:tr w14:paraId="558A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76B3E77">
            <w:r>
              <w:rPr>
                <w:rFonts w:ascii="Calibri" w:hAnsi="Calibri" w:eastAsia="Calibri" w:cs="Calibri"/>
                <w:color w:val="1E293B"/>
                <w:sz w:val="19"/>
                <w:szCs w:val="19"/>
              </w:rPr>
              <w:t>Adzuna Jobs API</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A4A5758">
            <w:r>
              <w:rPr>
                <w:rFonts w:ascii="Calibri" w:hAnsi="Calibri" w:eastAsia="Calibri" w:cs="Calibri"/>
                <w:color w:val="1E293B"/>
                <w:sz w:val="19"/>
                <w:szCs w:val="19"/>
              </w:rPr>
              <w:t>Job source — primary</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6CD77C4">
            <w:r>
              <w:rPr>
                <w:rFonts w:ascii="Calibri" w:hAnsi="Calibri" w:eastAsia="Calibri" w:cs="Calibri"/>
                <w:color w:val="1E293B"/>
                <w:sz w:val="19"/>
                <w:szCs w:val="19"/>
              </w:rPr>
              <w:t>Free tier: 250 req/day; paid for more</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77D68E8">
            <w:r>
              <w:rPr>
                <w:rFonts w:ascii="Calibri" w:hAnsi="Calibri" w:eastAsia="Calibri" w:cs="Calibri"/>
                <w:color w:val="1E293B"/>
                <w:sz w:val="19"/>
                <w:szCs w:val="19"/>
              </w:rPr>
              <w:t>Fall back to Indeed Publisher API</w:t>
            </w:r>
          </w:p>
        </w:tc>
      </w:tr>
      <w:tr w14:paraId="3D86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6F0AFA7">
            <w:r>
              <w:rPr>
                <w:rFonts w:ascii="Calibri" w:hAnsi="Calibri" w:eastAsia="Calibri" w:cs="Calibri"/>
                <w:color w:val="1E293B"/>
                <w:sz w:val="19"/>
                <w:szCs w:val="19"/>
              </w:rPr>
              <w:t>Indeed Publisher API</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33D346F">
            <w:r>
              <w:rPr>
                <w:rFonts w:ascii="Calibri" w:hAnsi="Calibri" w:eastAsia="Calibri" w:cs="Calibri"/>
                <w:color w:val="1E293B"/>
                <w:sz w:val="19"/>
                <w:szCs w:val="19"/>
              </w:rPr>
              <w:t>Job source — secondary</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DC521A3">
            <w:r>
              <w:rPr>
                <w:rFonts w:ascii="Calibri" w:hAnsi="Calibri" w:eastAsia="Calibri" w:cs="Calibri"/>
                <w:color w:val="1E293B"/>
                <w:sz w:val="19"/>
                <w:szCs w:val="19"/>
              </w:rPr>
              <w:t>Free publisher program</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8CA1591">
            <w:r>
              <w:rPr>
                <w:rFonts w:ascii="Calibri" w:hAnsi="Calibri" w:eastAsia="Calibri" w:cs="Calibri"/>
                <w:color w:val="1E293B"/>
                <w:sz w:val="19"/>
                <w:szCs w:val="19"/>
              </w:rPr>
              <w:t>Fall back to Dice RSS; flag if both unavailable</w:t>
            </w:r>
          </w:p>
        </w:tc>
      </w:tr>
      <w:tr w14:paraId="399D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1934822">
            <w:r>
              <w:rPr>
                <w:rFonts w:ascii="Calibri" w:hAnsi="Calibri" w:eastAsia="Calibri" w:cs="Calibri"/>
                <w:color w:val="1E293B"/>
                <w:sz w:val="19"/>
                <w:szCs w:val="19"/>
              </w:rPr>
              <w:t>Dice RSS Feed</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D003540">
            <w:r>
              <w:rPr>
                <w:rFonts w:ascii="Calibri" w:hAnsi="Calibri" w:eastAsia="Calibri" w:cs="Calibri"/>
                <w:color w:val="1E293B"/>
                <w:sz w:val="19"/>
                <w:szCs w:val="19"/>
              </w:rPr>
              <w:t>Job source — tertiary</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F34B99">
            <w:r>
              <w:rPr>
                <w:rFonts w:ascii="Calibri" w:hAnsi="Calibri" w:eastAsia="Calibri" w:cs="Calibri"/>
                <w:color w:val="1E293B"/>
                <w:sz w:val="19"/>
                <w:szCs w:val="19"/>
              </w:rPr>
              <w:t>Free RSS</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2D6B5B8">
            <w:r>
              <w:rPr>
                <w:rFonts w:ascii="Calibri" w:hAnsi="Calibri" w:eastAsia="Calibri" w:cs="Calibri"/>
                <w:color w:val="1E293B"/>
                <w:sz w:val="19"/>
                <w:szCs w:val="19"/>
              </w:rPr>
              <w:t>No fallback; run skips with reduced job pool if all 3 fail</w:t>
            </w:r>
          </w:p>
        </w:tc>
      </w:tr>
      <w:tr w14:paraId="1C36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E0ADB1">
            <w:r>
              <w:rPr>
                <w:rFonts w:ascii="Calibri" w:hAnsi="Calibri" w:eastAsia="Calibri" w:cs="Calibri"/>
                <w:color w:val="1E293B"/>
                <w:sz w:val="19"/>
                <w:szCs w:val="19"/>
              </w:rPr>
              <w:t>SendGrid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12349F4">
            <w:r>
              <w:rPr>
                <w:rFonts w:ascii="Calibri" w:hAnsi="Calibri" w:eastAsia="Calibri" w:cs="Calibri"/>
                <w:color w:val="1E293B"/>
                <w:sz w:val="19"/>
                <w:szCs w:val="19"/>
              </w:rPr>
              <w:t>Email delivery</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9D4C3F3">
            <w:r>
              <w:rPr>
                <w:rFonts w:ascii="Calibri" w:hAnsi="Calibri" w:eastAsia="Calibri" w:cs="Calibri"/>
                <w:color w:val="1E293B"/>
                <w:sz w:val="19"/>
                <w:szCs w:val="19"/>
              </w:rPr>
              <w:t>Essentials: 50K/mo free; scale as needed</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88F9EFF">
            <w:r>
              <w:rPr>
                <w:rFonts w:ascii="Calibri" w:hAnsi="Calibri" w:eastAsia="Calibri" w:cs="Calibri"/>
                <w:color w:val="1E293B"/>
                <w:sz w:val="19"/>
                <w:szCs w:val="19"/>
              </w:rPr>
              <w:t>Retry x3 via SendGrid retry; if fails, log and alert admin; no silent failure</w:t>
            </w:r>
          </w:p>
        </w:tc>
      </w:tr>
      <w:tr w14:paraId="54B6A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001F8B2">
            <w:r>
              <w:rPr>
                <w:rFonts w:ascii="Calibri" w:hAnsi="Calibri" w:eastAsia="Calibri" w:cs="Calibri"/>
                <w:color w:val="1E293B"/>
                <w:sz w:val="19"/>
                <w:szCs w:val="19"/>
              </w:rPr>
              <w:t>Stripe</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A6068FE">
            <w:r>
              <w:rPr>
                <w:rFonts w:ascii="Calibri" w:hAnsi="Calibri" w:eastAsia="Calibri" w:cs="Calibri"/>
                <w:color w:val="1E293B"/>
                <w:sz w:val="19"/>
                <w:szCs w:val="19"/>
              </w:rPr>
              <w:t>Billing &amp; subscriptions</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55AB01B">
            <w:r>
              <w:rPr>
                <w:rFonts w:ascii="Calibri" w:hAnsi="Calibri" w:eastAsia="Calibri" w:cs="Calibri"/>
                <w:color w:val="1E293B"/>
                <w:sz w:val="19"/>
                <w:szCs w:val="19"/>
              </w:rPr>
              <w:t>2.9% + 30¢ per transaction</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45561D3">
            <w:r>
              <w:rPr>
                <w:rFonts w:ascii="Calibri" w:hAnsi="Calibri" w:eastAsia="Calibri" w:cs="Calibri"/>
                <w:color w:val="1E293B"/>
                <w:sz w:val="19"/>
                <w:szCs w:val="19"/>
              </w:rPr>
              <w:t>No direct failover; failed charges retry per Stripe dunning rules</w:t>
            </w:r>
          </w:p>
        </w:tc>
      </w:tr>
      <w:tr w14:paraId="779B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892642">
            <w:r>
              <w:rPr>
                <w:rFonts w:ascii="Calibri" w:hAnsi="Calibri" w:eastAsia="Calibri" w:cs="Calibri"/>
                <w:color w:val="1E293B"/>
                <w:sz w:val="19"/>
                <w:szCs w:val="19"/>
              </w:rPr>
              <w:t>Residential Proxy Network</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F78C74">
            <w:r>
              <w:rPr>
                <w:rFonts w:ascii="Calibri" w:hAnsi="Calibri" w:eastAsia="Calibri" w:cs="Calibri"/>
                <w:color w:val="1E293B"/>
                <w:sz w:val="19"/>
                <w:szCs w:val="19"/>
              </w:rPr>
              <w:t>Anti-ban for form submissions</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BF33B8D">
            <w:r>
              <w:rPr>
                <w:rFonts w:ascii="Calibri" w:hAnsi="Calibri" w:eastAsia="Calibri" w:cs="Calibri"/>
                <w:color w:val="1E293B"/>
                <w:sz w:val="19"/>
                <w:szCs w:val="19"/>
              </w:rPr>
              <w:t>Bright Data or ProxyMesh — pay per GB</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BFBBDC8">
            <w:r>
              <w:rPr>
                <w:rFonts w:ascii="Calibri" w:hAnsi="Calibri" w:eastAsia="Calibri" w:cs="Calibri"/>
                <w:color w:val="1E293B"/>
                <w:sz w:val="19"/>
                <w:szCs w:val="19"/>
              </w:rPr>
              <w:t>Rotate to backup proxy pool; never use datacenter IPs for applications</w:t>
            </w:r>
          </w:p>
        </w:tc>
      </w:tr>
    </w:tbl>
    <w:p w14:paraId="4452F41A">
      <w:pPr>
        <w:pBdr>
          <w:bottom w:val="single" w:color="CBD5E1" w:sz="2" w:space="1"/>
        </w:pBdr>
        <w:spacing w:before="220" w:after="220"/>
      </w:pPr>
    </w:p>
    <w:p w14:paraId="1DAD73CF">
      <w:pPr>
        <w:pStyle w:val="2"/>
        <w:pBdr>
          <w:bottom w:val="single" w:color="3730A3" w:sz="16" w:space="10"/>
        </w:pBdr>
        <w:spacing w:before="520" w:after="200"/>
      </w:pPr>
      <w:r>
        <w:rPr>
          <w:rFonts w:ascii="Calibri" w:hAnsi="Calibri" w:eastAsia="Calibri" w:cs="Calibri"/>
          <w:b/>
          <w:bCs/>
          <w:color w:val="0B1120"/>
          <w:sz w:val="52"/>
          <w:szCs w:val="52"/>
        </w:rPr>
        <w:t>4. Data Flow Diagrams</w:t>
      </w:r>
    </w:p>
    <w:p w14:paraId="439E6E0A">
      <w:pPr>
        <w:pStyle w:val="3"/>
        <w:spacing w:before="380" w:after="140"/>
      </w:pPr>
      <w:r>
        <w:rPr>
          <w:rFonts w:ascii="Calibri" w:hAnsi="Calibri" w:eastAsia="Calibri" w:cs="Calibri"/>
          <w:b/>
          <w:bCs/>
          <w:color w:val="3730A3"/>
          <w:sz w:val="34"/>
          <w:szCs w:val="34"/>
        </w:rPr>
        <w:t>4.1 User Registration &amp; Onboarding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233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34155" w:sz="0" w:space="0"/>
              <w:left w:val="single" w:color="334155" w:sz="0" w:space="0"/>
              <w:bottom w:val="single" w:color="334155" w:sz="0" w:space="0"/>
              <w:right w:val="single" w:color="334155" w:sz="0" w:space="0"/>
            </w:tcBorders>
            <w:shd w:val="clear" w:color="auto" w:fill="0F172A"/>
            <w:tcMar>
              <w:top w:w="160" w:type="dxa"/>
              <w:left w:w="220" w:type="dxa"/>
              <w:bottom w:w="160" w:type="dxa"/>
              <w:right w:w="220" w:type="dxa"/>
            </w:tcMar>
          </w:tcPr>
          <w:p w14:paraId="633205A3">
            <w:pPr>
              <w:spacing w:before="16" w:after="16"/>
            </w:pPr>
            <w:r>
              <w:rPr>
                <w:rFonts w:ascii="Courier New" w:hAnsi="Courier New" w:eastAsia="Courier New" w:cs="Courier New"/>
                <w:color w:val="7DD3FC"/>
                <w:sz w:val="17"/>
                <w:szCs w:val="17"/>
              </w:rPr>
              <w:t>STUDENT REGISTRATION DATA FLOW</w:t>
            </w:r>
          </w:p>
          <w:p w14:paraId="26EF2764">
            <w:pPr>
              <w:spacing w:before="16" w:after="16"/>
            </w:pPr>
          </w:p>
          <w:p w14:paraId="791FFFFE">
            <w:pPr>
              <w:spacing w:before="16" w:after="16"/>
            </w:pPr>
            <w:r>
              <w:rPr>
                <w:rFonts w:ascii="Courier New" w:hAnsi="Courier New" w:eastAsia="Courier New" w:cs="Courier New"/>
                <w:color w:val="7DD3FC"/>
                <w:sz w:val="17"/>
                <w:szCs w:val="17"/>
              </w:rPr>
              <w:t>Client (React Native)</w:t>
            </w:r>
          </w:p>
          <w:p w14:paraId="715EC289">
            <w:pPr>
              <w:spacing w:before="16" w:after="16"/>
            </w:pPr>
            <w:r>
              <w:rPr>
                <w:rFonts w:ascii="Courier New" w:hAnsi="Courier New" w:eastAsia="Courier New" w:cs="Courier New"/>
                <w:color w:val="7DD3FC"/>
                <w:sz w:val="17"/>
                <w:szCs w:val="17"/>
              </w:rPr>
              <w:t xml:space="preserve">  │</w:t>
            </w:r>
          </w:p>
          <w:p w14:paraId="74A43C6B">
            <w:pPr>
              <w:spacing w:before="16" w:after="16"/>
            </w:pPr>
            <w:r>
              <w:rPr>
                <w:rFonts w:ascii="Courier New" w:hAnsi="Courier New" w:eastAsia="Courier New" w:cs="Courier New"/>
                <w:color w:val="7DD3FC"/>
                <w:sz w:val="17"/>
                <w:szCs w:val="17"/>
              </w:rPr>
              <w:t xml:space="preserve">  ├─[1]─► Firebase Auth: createUserWithEmailAndPassword()</w:t>
            </w:r>
          </w:p>
          <w:p w14:paraId="3F627A5A">
            <w:pPr>
              <w:spacing w:before="16" w:after="16"/>
            </w:pPr>
            <w:r>
              <w:rPr>
                <w:rFonts w:ascii="Courier New" w:hAnsi="Courier New" w:eastAsia="Courier New" w:cs="Courier New"/>
                <w:color w:val="7DD3FC"/>
                <w:sz w:val="17"/>
                <w:szCs w:val="17"/>
              </w:rPr>
              <w:t xml:space="preserve">  │          └─► Returns: uid, idToken</w:t>
            </w:r>
          </w:p>
          <w:p w14:paraId="2A0B9E96">
            <w:pPr>
              <w:spacing w:before="16" w:after="16"/>
            </w:pPr>
            <w:r>
              <w:rPr>
                <w:rFonts w:ascii="Courier New" w:hAnsi="Courier New" w:eastAsia="Courier New" w:cs="Courier New"/>
                <w:color w:val="7DD3FC"/>
                <w:sz w:val="17"/>
                <w:szCs w:val="17"/>
              </w:rPr>
              <w:t xml:space="preserve">  │</w:t>
            </w:r>
          </w:p>
          <w:p w14:paraId="633CA5E8">
            <w:pPr>
              <w:spacing w:before="16" w:after="16"/>
            </w:pPr>
            <w:r>
              <w:rPr>
                <w:rFonts w:ascii="Courier New" w:hAnsi="Courier New" w:eastAsia="Courier New" w:cs="Courier New"/>
                <w:color w:val="7DD3FC"/>
                <w:sz w:val="17"/>
                <w:szCs w:val="17"/>
              </w:rPr>
              <w:t xml:space="preserve">  ├─[2]─► Cloud Function: onUserCreate (Firestore trigger)</w:t>
            </w:r>
          </w:p>
          <w:p w14:paraId="27F354EB">
            <w:pPr>
              <w:spacing w:before="16" w:after="16"/>
            </w:pPr>
            <w:r>
              <w:rPr>
                <w:rFonts w:ascii="Courier New" w:hAnsi="Courier New" w:eastAsia="Courier New" w:cs="Courier New"/>
                <w:color w:val="7DD3FC"/>
                <w:sz w:val="17"/>
                <w:szCs w:val="17"/>
              </w:rPr>
              <w:t xml:space="preserve">  │          ├─► Creates: users/{uid} document</w:t>
            </w:r>
          </w:p>
          <w:p w14:paraId="690D9497">
            <w:pPr>
              <w:spacing w:before="16" w:after="16"/>
            </w:pPr>
            <w:r>
              <w:rPr>
                <w:rFonts w:ascii="Courier New" w:hAnsi="Courier New" w:eastAsia="Courier New" w:cs="Courier New"/>
                <w:color w:val="7DD3FC"/>
                <w:sz w:val="17"/>
                <w:szCs w:val="17"/>
              </w:rPr>
              <w:t xml:space="preserve">  │          │     { uid, email, role:"student", createdAt, status:"onboarding" }</w:t>
            </w:r>
          </w:p>
          <w:p w14:paraId="30D3D7AC">
            <w:pPr>
              <w:spacing w:before="16" w:after="16"/>
            </w:pPr>
            <w:r>
              <w:rPr>
                <w:rFonts w:ascii="Courier New" w:hAnsi="Courier New" w:eastAsia="Courier New" w:cs="Courier New"/>
                <w:color w:val="7DD3FC"/>
                <w:sz w:val="17"/>
                <w:szCs w:val="17"/>
              </w:rPr>
              <w:t xml:space="preserve">  │          └─► Sets: Firebase custom claim → { role:"student" }</w:t>
            </w:r>
          </w:p>
          <w:p w14:paraId="62970031">
            <w:pPr>
              <w:spacing w:before="16" w:after="16"/>
            </w:pPr>
            <w:r>
              <w:rPr>
                <w:rFonts w:ascii="Courier New" w:hAnsi="Courier New" w:eastAsia="Courier New" w:cs="Courier New"/>
                <w:color w:val="7DD3FC"/>
                <w:sz w:val="17"/>
                <w:szCs w:val="17"/>
              </w:rPr>
              <w:t xml:space="preserve">  │</w:t>
            </w:r>
          </w:p>
          <w:p w14:paraId="65A8EA8C">
            <w:pPr>
              <w:spacing w:before="16" w:after="16"/>
            </w:pPr>
            <w:r>
              <w:rPr>
                <w:rFonts w:ascii="Courier New" w:hAnsi="Courier New" w:eastAsia="Courier New" w:cs="Courier New"/>
                <w:color w:val="7DD3FC"/>
                <w:sz w:val="17"/>
                <w:szCs w:val="17"/>
              </w:rPr>
              <w:t xml:space="preserve">  ├─[3]─► Client uploads resume → Firebase Storage</w:t>
            </w:r>
          </w:p>
          <w:p w14:paraId="20C4C576">
            <w:pPr>
              <w:spacing w:before="16" w:after="16"/>
            </w:pPr>
            <w:r>
              <w:rPr>
                <w:rFonts w:ascii="Courier New" w:hAnsi="Courier New" w:eastAsia="Courier New" w:cs="Courier New"/>
                <w:color w:val="7DD3FC"/>
                <w:sz w:val="17"/>
                <w:szCs w:val="17"/>
              </w:rPr>
              <w:t xml:space="preserve">  │          path: /resumes/{uid}/{resumeId}.pdf</w:t>
            </w:r>
          </w:p>
          <w:p w14:paraId="156E779D">
            <w:pPr>
              <w:spacing w:before="16" w:after="16"/>
            </w:pPr>
            <w:r>
              <w:rPr>
                <w:rFonts w:ascii="Courier New" w:hAnsi="Courier New" w:eastAsia="Courier New" w:cs="Courier New"/>
                <w:color w:val="7DD3FC"/>
                <w:sz w:val="17"/>
                <w:szCs w:val="17"/>
              </w:rPr>
              <w:t xml:space="preserve">  │          └─► Storage trigger fires: onResumeUpload Cloud Function</w:t>
            </w:r>
          </w:p>
          <w:p w14:paraId="469BB05F">
            <w:pPr>
              <w:spacing w:before="16" w:after="16"/>
            </w:pPr>
            <w:r>
              <w:rPr>
                <w:rFonts w:ascii="Courier New" w:hAnsi="Courier New" w:eastAsia="Courier New" w:cs="Courier New"/>
                <w:color w:val="7DD3FC"/>
                <w:sz w:val="17"/>
                <w:szCs w:val="17"/>
              </w:rPr>
              <w:t xml:space="preserve">  │                ├─► Downloads file from Storage</w:t>
            </w:r>
          </w:p>
          <w:p w14:paraId="4292E040">
            <w:pPr>
              <w:spacing w:before="16" w:after="16"/>
            </w:pPr>
            <w:r>
              <w:rPr>
                <w:rFonts w:ascii="Courier New" w:hAnsi="Courier New" w:eastAsia="Courier New" w:cs="Courier New"/>
                <w:color w:val="7DD3FC"/>
                <w:sz w:val="17"/>
                <w:szCs w:val="17"/>
              </w:rPr>
              <w:t xml:space="preserve">  │                ├─► Extracts text (pdf-parse)</w:t>
            </w:r>
          </w:p>
          <w:p w14:paraId="74923339">
            <w:pPr>
              <w:spacing w:before="16" w:after="16"/>
            </w:pPr>
            <w:r>
              <w:rPr>
                <w:rFonts w:ascii="Courier New" w:hAnsi="Courier New" w:eastAsia="Courier New" w:cs="Courier New"/>
                <w:color w:val="7DD3FC"/>
                <w:sz w:val="17"/>
                <w:szCs w:val="17"/>
              </w:rPr>
              <w:t xml:space="preserve">  │                ├─► Calls AI Service: parseResume(rawText)</w:t>
            </w:r>
          </w:p>
          <w:p w14:paraId="0B3B68BE">
            <w:pPr>
              <w:spacing w:before="16" w:after="16"/>
            </w:pPr>
            <w:r>
              <w:rPr>
                <w:rFonts w:ascii="Courier New" w:hAnsi="Courier New" w:eastAsia="Courier New" w:cs="Courier New"/>
                <w:color w:val="7DD3FC"/>
                <w:sz w:val="17"/>
                <w:szCs w:val="17"/>
              </w:rPr>
              <w:t xml:space="preserve">  │                │     └─► Returns: { skills[], experience[], education[], summary }</w:t>
            </w:r>
          </w:p>
          <w:p w14:paraId="71E9FF84">
            <w:pPr>
              <w:spacing w:before="16" w:after="16"/>
            </w:pPr>
            <w:r>
              <w:rPr>
                <w:rFonts w:ascii="Courier New" w:hAnsi="Courier New" w:eastAsia="Courier New" w:cs="Courier New"/>
                <w:color w:val="7DD3FC"/>
                <w:sz w:val="17"/>
                <w:szCs w:val="17"/>
              </w:rPr>
              <w:t xml:space="preserve">  │                └─► Writes: resumes/{resumeId} document in Firestore</w:t>
            </w:r>
          </w:p>
          <w:p w14:paraId="732B0444">
            <w:pPr>
              <w:spacing w:before="16" w:after="16"/>
            </w:pPr>
            <w:r>
              <w:rPr>
                <w:rFonts w:ascii="Courier New" w:hAnsi="Courier New" w:eastAsia="Courier New" w:cs="Courier New"/>
                <w:color w:val="7DD3FC"/>
                <w:sz w:val="17"/>
                <w:szCs w:val="17"/>
              </w:rPr>
              <w:t xml:space="preserve">  │                      { userId, parsed:{...}, isActive:true, uploadedAt }</w:t>
            </w:r>
          </w:p>
          <w:p w14:paraId="0A162FA6">
            <w:pPr>
              <w:spacing w:before="16" w:after="16"/>
            </w:pPr>
            <w:r>
              <w:rPr>
                <w:rFonts w:ascii="Courier New" w:hAnsi="Courier New" w:eastAsia="Courier New" w:cs="Courier New"/>
                <w:color w:val="7DD3FC"/>
                <w:sz w:val="17"/>
                <w:szCs w:val="17"/>
              </w:rPr>
              <w:t xml:space="preserve">  │</w:t>
            </w:r>
          </w:p>
          <w:p w14:paraId="4CFDF8EB">
            <w:pPr>
              <w:spacing w:before="16" w:after="16"/>
            </w:pPr>
            <w:r>
              <w:rPr>
                <w:rFonts w:ascii="Courier New" w:hAnsi="Courier New" w:eastAsia="Courier New" w:cs="Courier New"/>
                <w:color w:val="7DD3FC"/>
                <w:sz w:val="17"/>
                <w:szCs w:val="17"/>
              </w:rPr>
              <w:t xml:space="preserve">  ├─[4]─► Client saves preferences via Cloud Function</w:t>
            </w:r>
          </w:p>
          <w:p w14:paraId="59CA91A6">
            <w:pPr>
              <w:spacing w:before="16" w:after="16"/>
            </w:pPr>
            <w:r>
              <w:rPr>
                <w:rFonts w:ascii="Courier New" w:hAnsi="Courier New" w:eastAsia="Courier New" w:cs="Courier New"/>
                <w:color w:val="7DD3FC"/>
                <w:sz w:val="17"/>
                <w:szCs w:val="17"/>
              </w:rPr>
              <w:t xml:space="preserve">  │          ├─► Validates input (Zod schema)</w:t>
            </w:r>
          </w:p>
          <w:p w14:paraId="2026BF26">
            <w:pPr>
              <w:spacing w:before="16" w:after="16"/>
            </w:pPr>
            <w:r>
              <w:rPr>
                <w:rFonts w:ascii="Courier New" w:hAnsi="Courier New" w:eastAsia="Courier New" w:cs="Courier New"/>
                <w:color w:val="7DD3FC"/>
                <w:sz w:val="17"/>
                <w:szCs w:val="17"/>
              </w:rPr>
              <w:t xml:space="preserve">  │          └─► Updates: users/{uid}.preferences { roles[], locations[], salary_min, work_type }</w:t>
            </w:r>
          </w:p>
          <w:p w14:paraId="794C0BDB">
            <w:pPr>
              <w:spacing w:before="16" w:after="16"/>
            </w:pPr>
            <w:r>
              <w:rPr>
                <w:rFonts w:ascii="Courier New" w:hAnsi="Courier New" w:eastAsia="Courier New" w:cs="Courier New"/>
                <w:color w:val="7DD3FC"/>
                <w:sz w:val="17"/>
                <w:szCs w:val="17"/>
              </w:rPr>
              <w:t xml:space="preserve">  │</w:t>
            </w:r>
          </w:p>
          <w:p w14:paraId="4E93AE76">
            <w:pPr>
              <w:spacing w:before="16" w:after="16"/>
            </w:pPr>
            <w:r>
              <w:rPr>
                <w:rFonts w:ascii="Courier New" w:hAnsi="Courier New" w:eastAsia="Courier New" w:cs="Courier New"/>
                <w:color w:val="7DD3FC"/>
                <w:sz w:val="17"/>
                <w:szCs w:val="17"/>
              </w:rPr>
              <w:t xml:space="preserve">  └─[5]─► Client enables auto-apply</w:t>
            </w:r>
          </w:p>
          <w:p w14:paraId="31EDEB9E">
            <w:pPr>
              <w:spacing w:before="16" w:after="16"/>
            </w:pPr>
            <w:r>
              <w:rPr>
                <w:rFonts w:ascii="Courier New" w:hAnsi="Courier New" w:eastAsia="Courier New" w:cs="Courier New"/>
                <w:color w:val="7DD3FC"/>
                <w:sz w:val="17"/>
                <w:szCs w:val="17"/>
              </w:rPr>
              <w:t xml:space="preserve">             └─► Updates: users/{uid}.automation_enabled = true</w:t>
            </w:r>
          </w:p>
          <w:p w14:paraId="24FD8B43">
            <w:pPr>
              <w:spacing w:before="16" w:after="16"/>
            </w:pPr>
            <w:r>
              <w:rPr>
                <w:rFonts w:ascii="Courier New" w:hAnsi="Courier New" w:eastAsia="Courier New" w:cs="Courier New"/>
                <w:color w:val="7DD3FC"/>
                <w:sz w:val="17"/>
                <w:szCs w:val="17"/>
              </w:rPr>
              <w:t xml:space="preserve">                   └─► Pub/Sub message published: user now eligible for next daily run</w:t>
            </w:r>
          </w:p>
        </w:tc>
      </w:tr>
    </w:tbl>
    <w:p w14:paraId="65A64A16">
      <w:pPr>
        <w:spacing w:before="0" w:after="120"/>
      </w:pPr>
    </w:p>
    <w:p w14:paraId="0E8D3ED0">
      <w:pPr>
        <w:pStyle w:val="3"/>
        <w:spacing w:before="380" w:after="140"/>
      </w:pPr>
      <w:r>
        <w:rPr>
          <w:rFonts w:ascii="Calibri" w:hAnsi="Calibri" w:eastAsia="Calibri" w:cs="Calibri"/>
          <w:b/>
          <w:bCs/>
          <w:color w:val="3730A3"/>
          <w:sz w:val="34"/>
          <w:szCs w:val="34"/>
        </w:rPr>
        <w:t>4.2 Daily Auto-Apply Pipeline Data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F8D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34155" w:sz="0" w:space="0"/>
              <w:left w:val="single" w:color="334155" w:sz="0" w:space="0"/>
              <w:bottom w:val="single" w:color="334155" w:sz="0" w:space="0"/>
              <w:right w:val="single" w:color="334155" w:sz="0" w:space="0"/>
            </w:tcBorders>
            <w:shd w:val="clear" w:color="auto" w:fill="0F172A"/>
            <w:tcMar>
              <w:top w:w="160" w:type="dxa"/>
              <w:left w:w="220" w:type="dxa"/>
              <w:bottom w:w="160" w:type="dxa"/>
              <w:right w:w="220" w:type="dxa"/>
            </w:tcMar>
          </w:tcPr>
          <w:p w14:paraId="0EA693C3">
            <w:pPr>
              <w:spacing w:before="16" w:after="16"/>
            </w:pPr>
            <w:r>
              <w:rPr>
                <w:rFonts w:ascii="Courier New" w:hAnsi="Courier New" w:eastAsia="Courier New" w:cs="Courier New"/>
                <w:color w:val="7DD3FC"/>
                <w:sz w:val="17"/>
                <w:szCs w:val="17"/>
              </w:rPr>
              <w:t>DAILY AUTO-APPLY PIPELINE (runs per active user)</w:t>
            </w:r>
          </w:p>
          <w:p w14:paraId="16936713">
            <w:pPr>
              <w:spacing w:before="16" w:after="16"/>
            </w:pPr>
          </w:p>
          <w:p w14:paraId="29C80F3B">
            <w:pPr>
              <w:spacing w:before="16" w:after="16"/>
            </w:pPr>
            <w:r>
              <w:rPr>
                <w:rFonts w:ascii="Courier New" w:hAnsi="Courier New" w:eastAsia="Courier New" w:cs="Courier New"/>
                <w:color w:val="7DD3FC"/>
                <w:sz w:val="17"/>
                <w:szCs w:val="17"/>
              </w:rPr>
              <w:t xml:space="preserve">  Cloud Scheduler (5:50 AM UTC)</w:t>
            </w:r>
          </w:p>
          <w:p w14:paraId="45C8388A">
            <w:pPr>
              <w:spacing w:before="16" w:after="16"/>
            </w:pPr>
            <w:r>
              <w:rPr>
                <w:rFonts w:ascii="Courier New" w:hAnsi="Courier New" w:eastAsia="Courier New" w:cs="Courier New"/>
                <w:color w:val="7DD3FC"/>
                <w:sz w:val="17"/>
                <w:szCs w:val="17"/>
              </w:rPr>
              <w:t xml:space="preserve">  │</w:t>
            </w:r>
          </w:p>
          <w:p w14:paraId="200C5600">
            <w:pPr>
              <w:spacing w:before="16" w:after="16"/>
            </w:pPr>
            <w:r>
              <w:rPr>
                <w:rFonts w:ascii="Courier New" w:hAnsi="Courier New" w:eastAsia="Courier New" w:cs="Courier New"/>
                <w:color w:val="7DD3FC"/>
                <w:sz w:val="17"/>
                <w:szCs w:val="17"/>
              </w:rPr>
              <w:t xml:space="preserve">  ├─[1]─► Cloud Function: triggerDailyOrchestrator()</w:t>
            </w:r>
          </w:p>
          <w:p w14:paraId="44B95AA6">
            <w:pPr>
              <w:spacing w:before="16" w:after="16"/>
            </w:pPr>
            <w:r>
              <w:rPr>
                <w:rFonts w:ascii="Courier New" w:hAnsi="Courier New" w:eastAsia="Courier New" w:cs="Courier New"/>
                <w:color w:val="7DD3FC"/>
                <w:sz w:val="17"/>
                <w:szCs w:val="17"/>
              </w:rPr>
              <w:t xml:space="preserve">  │          ├─► Queries Firestore: users where automation_enabled=true</w:t>
            </w:r>
          </w:p>
          <w:p w14:paraId="579DF1A2">
            <w:pPr>
              <w:spacing w:before="16" w:after="16"/>
            </w:pPr>
            <w:r>
              <w:rPr>
                <w:rFonts w:ascii="Courier New" w:hAnsi="Courier New" w:eastAsia="Courier New" w:cs="Courier New"/>
                <w:color w:val="7DD3FC"/>
                <w:sz w:val="17"/>
                <w:szCs w:val="17"/>
              </w:rPr>
              <w:t xml:space="preserve">  │          │                            AND status="active"</w:t>
            </w:r>
          </w:p>
          <w:p w14:paraId="378B627A">
            <w:pPr>
              <w:spacing w:before="16" w:after="16"/>
            </w:pPr>
            <w:r>
              <w:rPr>
                <w:rFonts w:ascii="Courier New" w:hAnsi="Courier New" w:eastAsia="Courier New" w:cs="Courier New"/>
                <w:color w:val="7DD3FC"/>
                <w:sz w:val="17"/>
                <w:szCs w:val="17"/>
              </w:rPr>
              <w:t xml:space="preserve">  │          │                            AND last_session_at &gt; (now - 7 days)</w:t>
            </w:r>
          </w:p>
          <w:p w14:paraId="627A0754">
            <w:pPr>
              <w:spacing w:before="16" w:after="16"/>
            </w:pPr>
            <w:r>
              <w:rPr>
                <w:rFonts w:ascii="Courier New" w:hAnsi="Courier New" w:eastAsia="Courier New" w:cs="Courier New"/>
                <w:color w:val="7DD3FC"/>
                <w:sz w:val="17"/>
                <w:szCs w:val="17"/>
              </w:rPr>
              <w:t xml:space="preserve">  │          └─► Publishes to Pub/Sub topic: "daily-apply-queue"</w:t>
            </w:r>
          </w:p>
          <w:p w14:paraId="0CC3C86F">
            <w:pPr>
              <w:spacing w:before="16" w:after="16"/>
            </w:pPr>
            <w:r>
              <w:rPr>
                <w:rFonts w:ascii="Courier New" w:hAnsi="Courier New" w:eastAsia="Courier New" w:cs="Courier New"/>
                <w:color w:val="7DD3FC"/>
                <w:sz w:val="17"/>
                <w:szCs w:val="17"/>
              </w:rPr>
              <w:t xml:space="preserve">  │                One message per eligible user: { userId, preferences, resumeId }</w:t>
            </w:r>
          </w:p>
          <w:p w14:paraId="2E6D3D40">
            <w:pPr>
              <w:spacing w:before="16" w:after="16"/>
            </w:pPr>
            <w:r>
              <w:rPr>
                <w:rFonts w:ascii="Courier New" w:hAnsi="Courier New" w:eastAsia="Courier New" w:cs="Courier New"/>
                <w:color w:val="7DD3FC"/>
                <w:sz w:val="17"/>
                <w:szCs w:val="17"/>
              </w:rPr>
              <w:t xml:space="preserve">  │</w:t>
            </w:r>
          </w:p>
          <w:p w14:paraId="0D1D2BAC">
            <w:pPr>
              <w:spacing w:before="16" w:after="16"/>
            </w:pPr>
            <w:r>
              <w:rPr>
                <w:rFonts w:ascii="Courier New" w:hAnsi="Courier New" w:eastAsia="Courier New" w:cs="Courier New"/>
                <w:color w:val="7DD3FC"/>
                <w:sz w:val="17"/>
                <w:szCs w:val="17"/>
              </w:rPr>
              <w:t xml:space="preserve">  ├─[2]─► n8n WF-001: Subscribes to "daily-apply-queue" Pub/Sub</w:t>
            </w:r>
          </w:p>
          <w:p w14:paraId="4C1E07ED">
            <w:pPr>
              <w:spacing w:before="16" w:after="16"/>
            </w:pPr>
            <w:r>
              <w:rPr>
                <w:rFonts w:ascii="Courier New" w:hAnsi="Courier New" w:eastAsia="Courier New" w:cs="Courier New"/>
                <w:color w:val="7DD3FC"/>
                <w:sz w:val="17"/>
                <w:szCs w:val="17"/>
              </w:rPr>
              <w:t xml:space="preserve">  │          └─► For each message: spawns WF-002 (per-user pipeline)</w:t>
            </w:r>
          </w:p>
          <w:p w14:paraId="791C2ED4">
            <w:pPr>
              <w:spacing w:before="16" w:after="16"/>
            </w:pPr>
            <w:r>
              <w:rPr>
                <w:rFonts w:ascii="Courier New" w:hAnsi="Courier New" w:eastAsia="Courier New" w:cs="Courier New"/>
                <w:color w:val="7DD3FC"/>
                <w:sz w:val="17"/>
                <w:szCs w:val="17"/>
              </w:rPr>
              <w:t xml:space="preserve">  │                Max concurrent: 50 pipelines (configurable)</w:t>
            </w:r>
          </w:p>
          <w:p w14:paraId="07D12612">
            <w:pPr>
              <w:spacing w:before="16" w:after="16"/>
            </w:pPr>
            <w:r>
              <w:rPr>
                <w:rFonts w:ascii="Courier New" w:hAnsi="Courier New" w:eastAsia="Courier New" w:cs="Courier New"/>
                <w:color w:val="7DD3FC"/>
                <w:sz w:val="17"/>
                <w:szCs w:val="17"/>
              </w:rPr>
              <w:t xml:space="preserve">  │</w:t>
            </w:r>
          </w:p>
          <w:p w14:paraId="135B37F4">
            <w:pPr>
              <w:spacing w:before="16" w:after="16"/>
            </w:pPr>
            <w:r>
              <w:rPr>
                <w:rFonts w:ascii="Courier New" w:hAnsi="Courier New" w:eastAsia="Courier New" w:cs="Courier New"/>
                <w:color w:val="7DD3FC"/>
                <w:sz w:val="17"/>
                <w:szCs w:val="17"/>
              </w:rPr>
              <w:t xml:space="preserve">  ├─[3]─► n8n WF-003: Job Fetcher Service</w:t>
            </w:r>
          </w:p>
          <w:p w14:paraId="00A0A3D3">
            <w:pPr>
              <w:spacing w:before="16" w:after="16"/>
            </w:pPr>
            <w:r>
              <w:rPr>
                <w:rFonts w:ascii="Courier New" w:hAnsi="Courier New" w:eastAsia="Courier New" w:cs="Courier New"/>
                <w:color w:val="7DD3FC"/>
                <w:sz w:val="17"/>
                <w:szCs w:val="17"/>
              </w:rPr>
              <w:t xml:space="preserve">  │          ├─► POST /fetch with { roles[], locations[], work_type, salary_min }</w:t>
            </w:r>
          </w:p>
          <w:p w14:paraId="63491FAD">
            <w:pPr>
              <w:spacing w:before="16" w:after="16"/>
            </w:pPr>
            <w:r>
              <w:rPr>
                <w:rFonts w:ascii="Courier New" w:hAnsi="Courier New" w:eastAsia="Courier New" w:cs="Courier New"/>
                <w:color w:val="7DD3FC"/>
                <w:sz w:val="17"/>
                <w:szCs w:val="17"/>
              </w:rPr>
              <w:t xml:space="preserve">  │          ├─► Calls Adzuna API: GET /jobs/search</w:t>
            </w:r>
          </w:p>
          <w:p w14:paraId="05DCC5F1">
            <w:pPr>
              <w:spacing w:before="16" w:after="16"/>
            </w:pPr>
            <w:r>
              <w:rPr>
                <w:rFonts w:ascii="Courier New" w:hAnsi="Courier New" w:eastAsia="Courier New" w:cs="Courier New"/>
                <w:color w:val="7DD3FC"/>
                <w:sz w:val="17"/>
                <w:szCs w:val="17"/>
              </w:rPr>
              <w:t xml:space="preserve">  │          ├─► Calls Indeed Publisher API: GET /publisher/v2/jobs</w:t>
            </w:r>
          </w:p>
          <w:p w14:paraId="1700836F">
            <w:pPr>
              <w:spacing w:before="16" w:after="16"/>
            </w:pPr>
            <w:r>
              <w:rPr>
                <w:rFonts w:ascii="Courier New" w:hAnsi="Courier New" w:eastAsia="Courier New" w:cs="Courier New"/>
                <w:color w:val="7DD3FC"/>
                <w:sz w:val="17"/>
                <w:szCs w:val="17"/>
              </w:rPr>
              <w:t xml:space="preserve">  │          ├─► Deduplicates by: company_domain + title_hash</w:t>
            </w:r>
          </w:p>
          <w:p w14:paraId="1640EE6D">
            <w:pPr>
              <w:spacing w:before="16" w:after="16"/>
            </w:pPr>
            <w:r>
              <w:rPr>
                <w:rFonts w:ascii="Courier New" w:hAnsi="Courier New" w:eastAsia="Courier New" w:cs="Courier New"/>
                <w:color w:val="7DD3FC"/>
                <w:sz w:val="17"/>
                <w:szCs w:val="17"/>
              </w:rPr>
              <w:t xml:space="preserve">  │          └─► Returns: jobs[] (max 50, sorted by post date)</w:t>
            </w:r>
          </w:p>
          <w:p w14:paraId="34C92104">
            <w:pPr>
              <w:spacing w:before="16" w:after="16"/>
            </w:pPr>
            <w:r>
              <w:rPr>
                <w:rFonts w:ascii="Courier New" w:hAnsi="Courier New" w:eastAsia="Courier New" w:cs="Courier New"/>
                <w:color w:val="7DD3FC"/>
                <w:sz w:val="17"/>
                <w:szCs w:val="17"/>
              </w:rPr>
              <w:t xml:space="preserve">  │</w:t>
            </w:r>
          </w:p>
          <w:p w14:paraId="310010FD">
            <w:pPr>
              <w:spacing w:before="16" w:after="16"/>
            </w:pPr>
            <w:r>
              <w:rPr>
                <w:rFonts w:ascii="Courier New" w:hAnsi="Courier New" w:eastAsia="Courier New" w:cs="Courier New"/>
                <w:color w:val="7DD3FC"/>
                <w:sz w:val="17"/>
                <w:szCs w:val="17"/>
              </w:rPr>
              <w:t xml:space="preserve">  ├─[4]─► n8n WF-004: AI Relevance Scorer</w:t>
            </w:r>
          </w:p>
          <w:p w14:paraId="68F05BCF">
            <w:pPr>
              <w:spacing w:before="16" w:after="16"/>
            </w:pPr>
            <w:r>
              <w:rPr>
                <w:rFonts w:ascii="Courier New" w:hAnsi="Courier New" w:eastAsia="Courier New" w:cs="Courier New"/>
                <w:color w:val="7DD3FC"/>
                <w:sz w:val="17"/>
                <w:szCs w:val="17"/>
              </w:rPr>
              <w:t xml:space="preserve">  │          ├─► Batches all 50 jobs into single GPT-4o-mini prompt</w:t>
            </w:r>
          </w:p>
          <w:p w14:paraId="5318014E">
            <w:pPr>
              <w:spacing w:before="16" w:after="16"/>
            </w:pPr>
            <w:r>
              <w:rPr>
                <w:rFonts w:ascii="Courier New" w:hAnsi="Courier New" w:eastAsia="Courier New" w:cs="Courier New"/>
                <w:color w:val="7DD3FC"/>
                <w:sz w:val="17"/>
                <w:szCs w:val="17"/>
              </w:rPr>
              <w:t xml:space="preserve">  │          ├─► Input: candidate skills[], each job description</w:t>
            </w:r>
          </w:p>
          <w:p w14:paraId="22990BAD">
            <w:pPr>
              <w:spacing w:before="16" w:after="16"/>
            </w:pPr>
            <w:r>
              <w:rPr>
                <w:rFonts w:ascii="Courier New" w:hAnsi="Courier New" w:eastAsia="Courier New" w:cs="Courier New"/>
                <w:color w:val="7DD3FC"/>
                <w:sz w:val="17"/>
                <w:szCs w:val="17"/>
              </w:rPr>
              <w:t xml:space="preserve">  │          ├─► Output: match_score (0-100) per job</w:t>
            </w:r>
          </w:p>
          <w:p w14:paraId="58451CF0">
            <w:pPr>
              <w:spacing w:before="16" w:after="16"/>
            </w:pPr>
            <w:r>
              <w:rPr>
                <w:rFonts w:ascii="Courier New" w:hAnsi="Courier New" w:eastAsia="Courier New" w:cs="Courier New"/>
                <w:color w:val="7DD3FC"/>
                <w:sz w:val="17"/>
                <w:szCs w:val="17"/>
              </w:rPr>
              <w:t xml:space="preserve">  │          └─► Filters: keeps top 10-15 jobs with score ≥ 60</w:t>
            </w:r>
          </w:p>
          <w:p w14:paraId="0183E2F9">
            <w:pPr>
              <w:spacing w:before="16" w:after="16"/>
            </w:pPr>
            <w:r>
              <w:rPr>
                <w:rFonts w:ascii="Courier New" w:hAnsi="Courier New" w:eastAsia="Courier New" w:cs="Courier New"/>
                <w:color w:val="7DD3FC"/>
                <w:sz w:val="17"/>
                <w:szCs w:val="17"/>
              </w:rPr>
              <w:t xml:space="preserve">  │</w:t>
            </w:r>
          </w:p>
          <w:p w14:paraId="0530AF0D">
            <w:pPr>
              <w:spacing w:before="16" w:after="16"/>
            </w:pPr>
            <w:r>
              <w:rPr>
                <w:rFonts w:ascii="Courier New" w:hAnsi="Courier New" w:eastAsia="Courier New" w:cs="Courier New"/>
                <w:color w:val="7DD3FC"/>
                <w:sz w:val="17"/>
                <w:szCs w:val="17"/>
              </w:rPr>
              <w:t xml:space="preserve">  ├─[5]─► For each selected job (parallel, max 5 concurrent):</w:t>
            </w:r>
          </w:p>
          <w:p w14:paraId="6F37C56F">
            <w:pPr>
              <w:spacing w:before="16" w:after="16"/>
            </w:pPr>
            <w:r>
              <w:rPr>
                <w:rFonts w:ascii="Courier New" w:hAnsi="Courier New" w:eastAsia="Courier New" w:cs="Courier New"/>
                <w:color w:val="7DD3FC"/>
                <w:sz w:val="17"/>
                <w:szCs w:val="17"/>
              </w:rPr>
              <w:t xml:space="preserve">  │    │</w:t>
            </w:r>
          </w:p>
          <w:p w14:paraId="022B509F">
            <w:pPr>
              <w:spacing w:before="16" w:after="16"/>
            </w:pPr>
            <w:r>
              <w:rPr>
                <w:rFonts w:ascii="Courier New" w:hAnsi="Courier New" w:eastAsia="Courier New" w:cs="Courier New"/>
                <w:color w:val="7DD3FC"/>
                <w:sz w:val="17"/>
                <w:szCs w:val="17"/>
              </w:rPr>
              <w:t xml:space="preserve">  │    ├─[5a]─► n8n WF-005: AI Tailor</w:t>
            </w:r>
          </w:p>
          <w:p w14:paraId="463572DE">
            <w:pPr>
              <w:spacing w:before="16" w:after="16"/>
            </w:pPr>
            <w:r>
              <w:rPr>
                <w:rFonts w:ascii="Courier New" w:hAnsi="Courier New" w:eastAsia="Courier New" w:cs="Courier New"/>
                <w:color w:val="7DD3FC"/>
                <w:sz w:val="17"/>
                <w:szCs w:val="17"/>
              </w:rPr>
              <w:t xml:space="preserve">  │    │          ├─► Calls AI Service: tailorResume(parsedResume, jobDescription)</w:t>
            </w:r>
          </w:p>
          <w:p w14:paraId="5030B713">
            <w:pPr>
              <w:spacing w:before="16" w:after="16"/>
            </w:pPr>
            <w:r>
              <w:rPr>
                <w:rFonts w:ascii="Courier New" w:hAnsi="Courier New" w:eastAsia="Courier New" w:cs="Courier New"/>
                <w:color w:val="7DD3FC"/>
                <w:sz w:val="17"/>
                <w:szCs w:val="17"/>
              </w:rPr>
              <w:t xml:space="preserve">  │    │          │     └─► GPT-4o: rewrites summary + reorders skills for this JD</w:t>
            </w:r>
          </w:p>
          <w:p w14:paraId="2E07EBA4">
            <w:pPr>
              <w:spacing w:before="16" w:after="16"/>
            </w:pPr>
            <w:r>
              <w:rPr>
                <w:rFonts w:ascii="Courier New" w:hAnsi="Courier New" w:eastAsia="Courier New" w:cs="Courier New"/>
                <w:color w:val="7DD3FC"/>
                <w:sz w:val="17"/>
                <w:szCs w:val="17"/>
              </w:rPr>
              <w:t xml:space="preserve">  │    │          ├─► Calls AI Service: generateCoverLetter(resume, job, company)</w:t>
            </w:r>
          </w:p>
          <w:p w14:paraId="6ED74EBD">
            <w:pPr>
              <w:spacing w:before="16" w:after="16"/>
            </w:pPr>
            <w:r>
              <w:rPr>
                <w:rFonts w:ascii="Courier New" w:hAnsi="Courier New" w:eastAsia="Courier New" w:cs="Courier New"/>
                <w:color w:val="7DD3FC"/>
                <w:sz w:val="17"/>
                <w:szCs w:val="17"/>
              </w:rPr>
              <w:t xml:space="preserve">  │    │          │     └─► GPT-4o: 3-paragraph unique cover letter</w:t>
            </w:r>
          </w:p>
          <w:p w14:paraId="3F3D33CE">
            <w:pPr>
              <w:spacing w:before="16" w:after="16"/>
            </w:pPr>
            <w:r>
              <w:rPr>
                <w:rFonts w:ascii="Courier New" w:hAnsi="Courier New" w:eastAsia="Courier New" w:cs="Courier New"/>
                <w:color w:val="7DD3FC"/>
                <w:sz w:val="17"/>
                <w:szCs w:val="17"/>
              </w:rPr>
              <w:t xml:space="preserve">  │    │          ├─► Generates PDF (Puppeteer) → uploads to Firebase Storage</w:t>
            </w:r>
          </w:p>
          <w:p w14:paraId="371E7AE1">
            <w:pPr>
              <w:spacing w:before="16" w:after="16"/>
            </w:pPr>
            <w:r>
              <w:rPr>
                <w:rFonts w:ascii="Courier New" w:hAnsi="Courier New" w:eastAsia="Courier New" w:cs="Courier New"/>
                <w:color w:val="7DD3FC"/>
                <w:sz w:val="17"/>
                <w:szCs w:val="17"/>
              </w:rPr>
              <w:t xml:space="preserve">  │    │          │     path: /tailored/{userId}/{applicationId}/resume.pdf</w:t>
            </w:r>
          </w:p>
          <w:p w14:paraId="3F9ACEC2">
            <w:pPr>
              <w:spacing w:before="16" w:after="16"/>
            </w:pPr>
            <w:r>
              <w:rPr>
                <w:rFonts w:ascii="Courier New" w:hAnsi="Courier New" w:eastAsia="Courier New" w:cs="Courier New"/>
                <w:color w:val="7DD3FC"/>
                <w:sz w:val="17"/>
                <w:szCs w:val="17"/>
              </w:rPr>
              <w:t xml:space="preserve">  │    │          └─► Uploads cover letter PDF to Storage</w:t>
            </w:r>
          </w:p>
          <w:p w14:paraId="4FC3139B">
            <w:pPr>
              <w:spacing w:before="16" w:after="16"/>
            </w:pPr>
            <w:r>
              <w:rPr>
                <w:rFonts w:ascii="Courier New" w:hAnsi="Courier New" w:eastAsia="Courier New" w:cs="Courier New"/>
                <w:color w:val="7DD3FC"/>
                <w:sz w:val="17"/>
                <w:szCs w:val="17"/>
              </w:rPr>
              <w:t xml:space="preserve">  │    │</w:t>
            </w:r>
          </w:p>
          <w:p w14:paraId="1C2631B8">
            <w:pPr>
              <w:spacing w:before="16" w:after="16"/>
            </w:pPr>
            <w:r>
              <w:rPr>
                <w:rFonts w:ascii="Courier New" w:hAnsi="Courier New" w:eastAsia="Courier New" w:cs="Courier New"/>
                <w:color w:val="7DD3FC"/>
                <w:sz w:val="17"/>
                <w:szCs w:val="17"/>
              </w:rPr>
              <w:t xml:space="preserve">  │    ├─[5b]─► n8n WF-006: Apply Executor</w:t>
            </w:r>
          </w:p>
          <w:p w14:paraId="6B82709A">
            <w:pPr>
              <w:spacing w:before="16" w:after="16"/>
            </w:pPr>
            <w:r>
              <w:rPr>
                <w:rFonts w:ascii="Courier New" w:hAnsi="Courier New" w:eastAsia="Courier New" w:cs="Courier New"/>
                <w:color w:val="7DD3FC"/>
                <w:sz w:val="17"/>
                <w:szCs w:val="17"/>
              </w:rPr>
              <w:t xml:space="preserve">  │    │          ├─► Checks apply_type: "api" | "form" | "email"</w:t>
            </w:r>
          </w:p>
          <w:p w14:paraId="74C0B52B">
            <w:pPr>
              <w:spacing w:before="16" w:after="16"/>
            </w:pPr>
            <w:r>
              <w:rPr>
                <w:rFonts w:ascii="Courier New" w:hAnsi="Courier New" w:eastAsia="Courier New" w:cs="Courier New"/>
                <w:color w:val="7DD3FC"/>
                <w:sz w:val="17"/>
                <w:szCs w:val="17"/>
              </w:rPr>
              <w:t xml:space="preserve">  │    │          ├─► If "api": POST to Greenhouse/Lever/Workday API</w:t>
            </w:r>
          </w:p>
          <w:p w14:paraId="12286F5F">
            <w:pPr>
              <w:spacing w:before="16" w:after="16"/>
            </w:pPr>
            <w:r>
              <w:rPr>
                <w:rFonts w:ascii="Courier New" w:hAnsi="Courier New" w:eastAsia="Courier New" w:cs="Courier New"/>
                <w:color w:val="7DD3FC"/>
                <w:sz w:val="17"/>
                <w:szCs w:val="17"/>
              </w:rPr>
              <w:t xml:space="preserve">  │    │          ├─► If "form": Playwright headless submit</w:t>
            </w:r>
          </w:p>
          <w:p w14:paraId="6E00DA8F">
            <w:pPr>
              <w:spacing w:before="16" w:after="16"/>
            </w:pPr>
            <w:r>
              <w:rPr>
                <w:rFonts w:ascii="Courier New" w:hAnsi="Courier New" w:eastAsia="Courier New" w:cs="Courier New"/>
                <w:color w:val="7DD3FC"/>
                <w:sz w:val="17"/>
                <w:szCs w:val="17"/>
              </w:rPr>
              <w:t xml:space="preserve">  │    │          │     ├─► Rotates User-Agent</w:t>
            </w:r>
          </w:p>
          <w:p w14:paraId="1624DFB7">
            <w:pPr>
              <w:spacing w:before="16" w:after="16"/>
            </w:pPr>
            <w:r>
              <w:rPr>
                <w:rFonts w:ascii="Courier New" w:hAnsi="Courier New" w:eastAsia="Courier New" w:cs="Courier New"/>
                <w:color w:val="7DD3FC"/>
                <w:sz w:val="17"/>
                <w:szCs w:val="17"/>
              </w:rPr>
              <w:t xml:space="preserve">  │    │          │     ├─► Routes through residential proxy</w:t>
            </w:r>
          </w:p>
          <w:p w14:paraId="4BA7E0D5">
            <w:pPr>
              <w:spacing w:before="16" w:after="16"/>
            </w:pPr>
            <w:r>
              <w:rPr>
                <w:rFonts w:ascii="Courier New" w:hAnsi="Courier New" w:eastAsia="Courier New" w:cs="Courier New"/>
                <w:color w:val="7DD3FC"/>
                <w:sz w:val="17"/>
                <w:szCs w:val="17"/>
              </w:rPr>
              <w:t xml:space="preserve">  │    │          │     ├─► Human-like typing delays (50-200ms per keystroke)</w:t>
            </w:r>
          </w:p>
          <w:p w14:paraId="62D248A2">
            <w:pPr>
              <w:spacing w:before="16" w:after="16"/>
            </w:pPr>
            <w:r>
              <w:rPr>
                <w:rFonts w:ascii="Courier New" w:hAnsi="Courier New" w:eastAsia="Courier New" w:cs="Courier New"/>
                <w:color w:val="7DD3FC"/>
                <w:sz w:val="17"/>
                <w:szCs w:val="17"/>
              </w:rPr>
              <w:t xml:space="preserve">  │    │          │     └─► Random pause before submit (2-8 seconds)</w:t>
            </w:r>
          </w:p>
          <w:p w14:paraId="636698F0">
            <w:pPr>
              <w:spacing w:before="16" w:after="16"/>
            </w:pPr>
            <w:r>
              <w:rPr>
                <w:rFonts w:ascii="Courier New" w:hAnsi="Courier New" w:eastAsia="Courier New" w:cs="Courier New"/>
                <w:color w:val="7DD3FC"/>
                <w:sz w:val="17"/>
                <w:szCs w:val="17"/>
              </w:rPr>
              <w:t xml:space="preserve">  │    │          └─► If "email": SendGrid with resume PDF attachment</w:t>
            </w:r>
          </w:p>
          <w:p w14:paraId="06AFFBFE">
            <w:pPr>
              <w:spacing w:before="16" w:after="16"/>
            </w:pPr>
            <w:r>
              <w:rPr>
                <w:rFonts w:ascii="Courier New" w:hAnsi="Courier New" w:eastAsia="Courier New" w:cs="Courier New"/>
                <w:color w:val="7DD3FC"/>
                <w:sz w:val="17"/>
                <w:szCs w:val="17"/>
              </w:rPr>
              <w:t xml:space="preserve">  │    │</w:t>
            </w:r>
          </w:p>
          <w:p w14:paraId="28341DA4">
            <w:pPr>
              <w:spacing w:before="16" w:after="16"/>
            </w:pPr>
            <w:r>
              <w:rPr>
                <w:rFonts w:ascii="Courier New" w:hAnsi="Courier New" w:eastAsia="Courier New" w:cs="Courier New"/>
                <w:color w:val="7DD3FC"/>
                <w:sz w:val="17"/>
                <w:szCs w:val="17"/>
              </w:rPr>
              <w:t xml:space="preserve">  │    └─[5c]─► n8n WF-007: Result Logger</w:t>
            </w:r>
          </w:p>
          <w:p w14:paraId="33F5C887">
            <w:pPr>
              <w:spacing w:before="16" w:after="16"/>
            </w:pPr>
            <w:r>
              <w:rPr>
                <w:rFonts w:ascii="Courier New" w:hAnsi="Courier New" w:eastAsia="Courier New" w:cs="Courier New"/>
                <w:color w:val="7DD3FC"/>
                <w:sz w:val="17"/>
                <w:szCs w:val="17"/>
              </w:rPr>
              <w:t xml:space="preserve">  │               └─► POST /automation/webhook (Cloud Function)</w:t>
            </w:r>
          </w:p>
          <w:p w14:paraId="40A9A60B">
            <w:pPr>
              <w:spacing w:before="16" w:after="16"/>
            </w:pPr>
            <w:r>
              <w:rPr>
                <w:rFonts w:ascii="Courier New" w:hAnsi="Courier New" w:eastAsia="Courier New" w:cs="Courier New"/>
                <w:color w:val="7DD3FC"/>
                <w:sz w:val="17"/>
                <w:szCs w:val="17"/>
              </w:rPr>
              <w:t xml:space="preserve">  │                     ├─► Creates: applications/{appId} document</w:t>
            </w:r>
          </w:p>
          <w:p w14:paraId="4A519F00">
            <w:pPr>
              <w:spacing w:before="16" w:after="16"/>
            </w:pPr>
            <w:r>
              <w:rPr>
                <w:rFonts w:ascii="Courier New" w:hAnsi="Courier New" w:eastAsia="Courier New" w:cs="Courier New"/>
                <w:color w:val="7DD3FC"/>
                <w:sz w:val="17"/>
                <w:szCs w:val="17"/>
              </w:rPr>
              <w:t xml:space="preserve">  │                     │     { userId, jobId, status, resumeUrl, coverLetterUrl,</w:t>
            </w:r>
          </w:p>
          <w:p w14:paraId="51F5AEF0">
            <w:pPr>
              <w:spacing w:before="16" w:after="16"/>
            </w:pPr>
            <w:r>
              <w:rPr>
                <w:rFonts w:ascii="Courier New" w:hAnsi="Courier New" w:eastAsia="Courier New" w:cs="Courier New"/>
                <w:color w:val="7DD3FC"/>
                <w:sz w:val="17"/>
                <w:szCs w:val="17"/>
              </w:rPr>
              <w:t xml:space="preserve">  │                     │       matchScore, submittedAt, workflowRunId }</w:t>
            </w:r>
          </w:p>
          <w:p w14:paraId="10766C0E">
            <w:pPr>
              <w:spacing w:before="16" w:after="16"/>
            </w:pPr>
            <w:r>
              <w:rPr>
                <w:rFonts w:ascii="Courier New" w:hAnsi="Courier New" w:eastAsia="Courier New" w:cs="Courier New"/>
                <w:color w:val="7DD3FC"/>
                <w:sz w:val="17"/>
                <w:szCs w:val="17"/>
              </w:rPr>
              <w:t xml:space="preserve">  │                     └─► Updates: users/{uid}.stats { total_applied++ }</w:t>
            </w:r>
          </w:p>
          <w:p w14:paraId="6A9EA8E6">
            <w:pPr>
              <w:spacing w:before="16" w:after="16"/>
            </w:pPr>
            <w:r>
              <w:rPr>
                <w:rFonts w:ascii="Courier New" w:hAnsi="Courier New" w:eastAsia="Courier New" w:cs="Courier New"/>
                <w:color w:val="7DD3FC"/>
                <w:sz w:val="17"/>
                <w:szCs w:val="17"/>
              </w:rPr>
              <w:t xml:space="preserve">  │</w:t>
            </w:r>
          </w:p>
          <w:p w14:paraId="1814E09F">
            <w:pPr>
              <w:spacing w:before="16" w:after="16"/>
            </w:pPr>
            <w:r>
              <w:rPr>
                <w:rFonts w:ascii="Courier New" w:hAnsi="Courier New" w:eastAsia="Courier New" w:cs="Courier New"/>
                <w:color w:val="7DD3FC"/>
                <w:sz w:val="17"/>
                <w:szCs w:val="17"/>
              </w:rPr>
              <w:t xml:space="preserve">  └─[6]─► Post-run:</w:t>
            </w:r>
          </w:p>
          <w:p w14:paraId="26F32FE5">
            <w:pPr>
              <w:spacing w:before="16" w:after="16"/>
            </w:pPr>
            <w:r>
              <w:rPr>
                <w:rFonts w:ascii="Courier New" w:hAnsi="Courier New" w:eastAsia="Courier New" w:cs="Courier New"/>
                <w:color w:val="7DD3FC"/>
                <w:sz w:val="17"/>
                <w:szCs w:val="17"/>
              </w:rPr>
              <w:t xml:space="preserve">             ├─► FCM push: "12 applications sent today for you 🚀"</w:t>
            </w:r>
          </w:p>
          <w:p w14:paraId="67E64841">
            <w:pPr>
              <w:spacing w:before="16" w:after="16"/>
            </w:pPr>
            <w:r>
              <w:rPr>
                <w:rFonts w:ascii="Courier New" w:hAnsi="Courier New" w:eastAsia="Courier New" w:cs="Courier New"/>
                <w:color w:val="7DD3FC"/>
                <w:sz w:val="17"/>
                <w:szCs w:val="17"/>
              </w:rPr>
              <w:t xml:space="preserve">             ├─► Firestore daily_runs/{runId} document created</w:t>
            </w:r>
          </w:p>
          <w:p w14:paraId="49DE6D52">
            <w:pPr>
              <w:spacing w:before="16" w:after="16"/>
            </w:pPr>
            <w:r>
              <w:rPr>
                <w:rFonts w:ascii="Courier New" w:hAnsi="Courier New" w:eastAsia="Courier New" w:cs="Courier New"/>
                <w:color w:val="7DD3FC"/>
                <w:sz w:val="17"/>
                <w:szCs w:val="17"/>
              </w:rPr>
              <w:t xml:space="preserve">             └─► Analytics aggregation: analytics/{date} counters updated</w:t>
            </w:r>
          </w:p>
        </w:tc>
      </w:tr>
    </w:tbl>
    <w:p w14:paraId="1900BE03">
      <w:pPr>
        <w:spacing w:before="0" w:after="120"/>
      </w:pPr>
    </w:p>
    <w:p w14:paraId="1E26B3CC">
      <w:pPr>
        <w:pStyle w:val="3"/>
        <w:spacing w:before="380" w:after="140"/>
      </w:pPr>
      <w:r>
        <w:rPr>
          <w:rFonts w:ascii="Calibri" w:hAnsi="Calibri" w:eastAsia="Calibri" w:cs="Calibri"/>
          <w:b/>
          <w:bCs/>
          <w:color w:val="3730A3"/>
          <w:sz w:val="34"/>
          <w:szCs w:val="34"/>
        </w:rPr>
        <w:t>4.3 Activity Monitoring Data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1EF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34155" w:sz="0" w:space="0"/>
              <w:left w:val="single" w:color="334155" w:sz="0" w:space="0"/>
              <w:bottom w:val="single" w:color="334155" w:sz="0" w:space="0"/>
              <w:right w:val="single" w:color="334155" w:sz="0" w:space="0"/>
            </w:tcBorders>
            <w:shd w:val="clear" w:color="auto" w:fill="0F172A"/>
            <w:tcMar>
              <w:top w:w="160" w:type="dxa"/>
              <w:left w:w="220" w:type="dxa"/>
              <w:bottom w:w="160" w:type="dxa"/>
              <w:right w:w="220" w:type="dxa"/>
            </w:tcMar>
          </w:tcPr>
          <w:p w14:paraId="759F88C4">
            <w:pPr>
              <w:spacing w:before="16" w:after="16"/>
            </w:pPr>
            <w:r>
              <w:rPr>
                <w:rFonts w:ascii="Courier New" w:hAnsi="Courier New" w:eastAsia="Courier New" w:cs="Courier New"/>
                <w:color w:val="7DD3FC"/>
                <w:sz w:val="17"/>
                <w:szCs w:val="17"/>
              </w:rPr>
              <w:t>ACTIVITY MONITORING DATA FLOW</w:t>
            </w:r>
          </w:p>
          <w:p w14:paraId="059098F3">
            <w:pPr>
              <w:spacing w:before="16" w:after="16"/>
            </w:pPr>
          </w:p>
          <w:p w14:paraId="253686DC">
            <w:pPr>
              <w:spacing w:before="16" w:after="16"/>
            </w:pPr>
            <w:r>
              <w:rPr>
                <w:rFonts w:ascii="Courier New" w:hAnsi="Courier New" w:eastAsia="Courier New" w:cs="Courier New"/>
                <w:color w:val="7DD3FC"/>
                <w:sz w:val="17"/>
                <w:szCs w:val="17"/>
              </w:rPr>
              <w:t xml:space="preserve">  Client (React Native) — Session Tracking</w:t>
            </w:r>
          </w:p>
          <w:p w14:paraId="5B30AEBC">
            <w:pPr>
              <w:spacing w:before="16" w:after="16"/>
            </w:pPr>
            <w:r>
              <w:rPr>
                <w:rFonts w:ascii="Courier New" w:hAnsi="Courier New" w:eastAsia="Courier New" w:cs="Courier New"/>
                <w:color w:val="7DD3FC"/>
                <w:sz w:val="17"/>
                <w:szCs w:val="17"/>
              </w:rPr>
              <w:t xml:space="preserve">  │</w:t>
            </w:r>
          </w:p>
          <w:p w14:paraId="269977FB">
            <w:pPr>
              <w:spacing w:before="16" w:after="16"/>
            </w:pPr>
            <w:r>
              <w:rPr>
                <w:rFonts w:ascii="Courier New" w:hAnsi="Courier New" w:eastAsia="Courier New" w:cs="Courier New"/>
                <w:color w:val="7DD3FC"/>
                <w:sz w:val="17"/>
                <w:szCs w:val="17"/>
              </w:rPr>
              <w:t xml:space="preserve">  ├─► App foreground event:</w:t>
            </w:r>
          </w:p>
          <w:p w14:paraId="5AAC723E">
            <w:pPr>
              <w:spacing w:before="16" w:after="16"/>
            </w:pPr>
            <w:r>
              <w:rPr>
                <w:rFonts w:ascii="Courier New" w:hAnsi="Courier New" w:eastAsia="Courier New" w:cs="Courier New"/>
                <w:color w:val="7DD3FC"/>
                <w:sz w:val="17"/>
                <w:szCs w:val="17"/>
              </w:rPr>
              <w:t xml:space="preserve">  │     └─► activitySessions/{sessionId} created:</w:t>
            </w:r>
          </w:p>
          <w:p w14:paraId="320EF364">
            <w:pPr>
              <w:spacing w:before="16" w:after="16"/>
            </w:pPr>
            <w:r>
              <w:rPr>
                <w:rFonts w:ascii="Courier New" w:hAnsi="Courier New" w:eastAsia="Courier New" w:cs="Courier New"/>
                <w:color w:val="7DD3FC"/>
                <w:sz w:val="17"/>
                <w:szCs w:val="17"/>
              </w:rPr>
              <w:t xml:space="preserve">  │           { userId, startedAt, status:"active" }</w:t>
            </w:r>
          </w:p>
          <w:p w14:paraId="07C48822">
            <w:pPr>
              <w:spacing w:before="16" w:after="16"/>
            </w:pPr>
            <w:r>
              <w:rPr>
                <w:rFonts w:ascii="Courier New" w:hAnsi="Courier New" w:eastAsia="Courier New" w:cs="Courier New"/>
                <w:color w:val="7DD3FC"/>
                <w:sz w:val="17"/>
                <w:szCs w:val="17"/>
              </w:rPr>
              <w:t xml:space="preserve">  │</w:t>
            </w:r>
          </w:p>
          <w:p w14:paraId="6D6772E9">
            <w:pPr>
              <w:spacing w:before="16" w:after="16"/>
            </w:pPr>
            <w:r>
              <w:rPr>
                <w:rFonts w:ascii="Courier New" w:hAnsi="Courier New" w:eastAsia="Courier New" w:cs="Courier New"/>
                <w:color w:val="7DD3FC"/>
                <w:sz w:val="17"/>
                <w:szCs w:val="17"/>
              </w:rPr>
              <w:t xml:space="preserve">  ├─► Heartbeat every 60 seconds (app in foreground):</w:t>
            </w:r>
          </w:p>
          <w:p w14:paraId="1D28F47F">
            <w:pPr>
              <w:spacing w:before="16" w:after="16"/>
            </w:pPr>
            <w:r>
              <w:rPr>
                <w:rFonts w:ascii="Courier New" w:hAnsi="Courier New" w:eastAsia="Courier New" w:cs="Courier New"/>
                <w:color w:val="7DD3FC"/>
                <w:sz w:val="17"/>
                <w:szCs w:val="17"/>
              </w:rPr>
              <w:t xml:space="preserve">  │     └─► activitySessions/{sessionId}.lastHeartbeat = now</w:t>
            </w:r>
          </w:p>
          <w:p w14:paraId="23230127">
            <w:pPr>
              <w:spacing w:before="16" w:after="16"/>
            </w:pPr>
            <w:r>
              <w:rPr>
                <w:rFonts w:ascii="Courier New" w:hAnsi="Courier New" w:eastAsia="Courier New" w:cs="Courier New"/>
                <w:color w:val="7DD3FC"/>
                <w:sz w:val="17"/>
                <w:szCs w:val="17"/>
              </w:rPr>
              <w:t xml:space="preserve">  │</w:t>
            </w:r>
          </w:p>
          <w:p w14:paraId="41CB11BE">
            <w:pPr>
              <w:spacing w:before="16" w:after="16"/>
            </w:pPr>
            <w:r>
              <w:rPr>
                <w:rFonts w:ascii="Courier New" w:hAnsi="Courier New" w:eastAsia="Courier New" w:cs="Courier New"/>
                <w:color w:val="7DD3FC"/>
                <w:sz w:val="17"/>
                <w:szCs w:val="17"/>
              </w:rPr>
              <w:t xml:space="preserve">  └─► App background/close event:</w:t>
            </w:r>
          </w:p>
          <w:p w14:paraId="582826C3">
            <w:pPr>
              <w:spacing w:before="16" w:after="16"/>
            </w:pPr>
            <w:r>
              <w:rPr>
                <w:rFonts w:ascii="Courier New" w:hAnsi="Courier New" w:eastAsia="Courier New" w:cs="Courier New"/>
                <w:color w:val="7DD3FC"/>
                <w:sz w:val="17"/>
                <w:szCs w:val="17"/>
              </w:rPr>
              <w:t xml:space="preserve">        └─► activitySessions/{sessionId} updated:</w:t>
            </w:r>
          </w:p>
          <w:p w14:paraId="677CA1E4">
            <w:pPr>
              <w:spacing w:before="16" w:after="16"/>
            </w:pPr>
            <w:r>
              <w:rPr>
                <w:rFonts w:ascii="Courier New" w:hAnsi="Courier New" w:eastAsia="Courier New" w:cs="Courier New"/>
                <w:color w:val="7DD3FC"/>
                <w:sz w:val="17"/>
                <w:szCs w:val="17"/>
              </w:rPr>
              <w:t xml:space="preserve">              { endedAt: now, duration_seconds: (endedAt - startedAt),</w:t>
            </w:r>
          </w:p>
          <w:p w14:paraId="5EC928D0">
            <w:pPr>
              <w:spacing w:before="16" w:after="16"/>
            </w:pPr>
            <w:r>
              <w:rPr>
                <w:rFonts w:ascii="Courier New" w:hAnsi="Courier New" w:eastAsia="Courier New" w:cs="Courier New"/>
                <w:color w:val="7DD3FC"/>
                <w:sz w:val="17"/>
                <w:szCs w:val="17"/>
              </w:rPr>
              <w:t xml:space="preserve">                status: "completed" }</w:t>
            </w:r>
          </w:p>
          <w:p w14:paraId="6F510476">
            <w:pPr>
              <w:spacing w:before="16" w:after="16"/>
            </w:pPr>
          </w:p>
          <w:p w14:paraId="5D77090C">
            <w:pPr>
              <w:spacing w:before="16" w:after="16"/>
            </w:pPr>
            <w:r>
              <w:rPr>
                <w:rFonts w:ascii="Courier New" w:hAnsi="Courier New" w:eastAsia="Courier New" w:cs="Courier New"/>
                <w:color w:val="7DD3FC"/>
                <w:sz w:val="17"/>
                <w:szCs w:val="17"/>
              </w:rPr>
              <w:t xml:space="preserve">  n8n WF-008: Activity Monitor (runs every 1 hour)</w:t>
            </w:r>
          </w:p>
          <w:p w14:paraId="7EE39628">
            <w:pPr>
              <w:spacing w:before="16" w:after="16"/>
            </w:pPr>
            <w:r>
              <w:rPr>
                <w:rFonts w:ascii="Courier New" w:hAnsi="Courier New" w:eastAsia="Courier New" w:cs="Courier New"/>
                <w:color w:val="7DD3FC"/>
                <w:sz w:val="17"/>
                <w:szCs w:val="17"/>
              </w:rPr>
              <w:t xml:space="preserve">  │</w:t>
            </w:r>
          </w:p>
          <w:p w14:paraId="4823BE30">
            <w:pPr>
              <w:spacing w:before="16" w:after="16"/>
            </w:pPr>
            <w:r>
              <w:rPr>
                <w:rFonts w:ascii="Courier New" w:hAnsi="Courier New" w:eastAsia="Courier New" w:cs="Courier New"/>
                <w:color w:val="7DD3FC"/>
                <w:sz w:val="17"/>
                <w:szCs w:val="17"/>
              </w:rPr>
              <w:t xml:space="preserve">  ├─[1]─► Queries Firestore: all users where automation_enabled = true</w:t>
            </w:r>
          </w:p>
          <w:p w14:paraId="1CD932C0">
            <w:pPr>
              <w:spacing w:before="16" w:after="16"/>
            </w:pPr>
            <w:r>
              <w:rPr>
                <w:rFonts w:ascii="Courier New" w:hAnsi="Courier New" w:eastAsia="Courier New" w:cs="Courier New"/>
                <w:color w:val="7DD3FC"/>
                <w:sz w:val="17"/>
                <w:szCs w:val="17"/>
              </w:rPr>
              <w:t xml:space="preserve">  │</w:t>
            </w:r>
          </w:p>
          <w:p w14:paraId="21F3C195">
            <w:pPr>
              <w:spacing w:before="16" w:after="16"/>
            </w:pPr>
            <w:r>
              <w:rPr>
                <w:rFonts w:ascii="Courier New" w:hAnsi="Courier New" w:eastAsia="Courier New" w:cs="Courier New"/>
                <w:color w:val="7DD3FC"/>
                <w:sz w:val="17"/>
                <w:szCs w:val="17"/>
              </w:rPr>
              <w:t xml:space="preserve">  ├─[2]─► For each user:</w:t>
            </w:r>
          </w:p>
          <w:p w14:paraId="0ECF4F0B">
            <w:pPr>
              <w:spacing w:before="16" w:after="16"/>
            </w:pPr>
            <w:r>
              <w:rPr>
                <w:rFonts w:ascii="Courier New" w:hAnsi="Courier New" w:eastAsia="Courier New" w:cs="Courier New"/>
                <w:color w:val="7DD3FC"/>
                <w:sz w:val="17"/>
                <w:szCs w:val="17"/>
              </w:rPr>
              <w:t xml:space="preserve">  │    ├─► Queries activitySessions: sum(duration_seconds) where week = current_week</w:t>
            </w:r>
          </w:p>
          <w:p w14:paraId="556CC3D5">
            <w:pPr>
              <w:spacing w:before="16" w:after="16"/>
            </w:pPr>
            <w:r>
              <w:rPr>
                <w:rFonts w:ascii="Courier New" w:hAnsi="Courier New" w:eastAsia="Courier New" w:cs="Courier New"/>
                <w:color w:val="7DD3FC"/>
                <w:sz w:val="17"/>
                <w:szCs w:val="17"/>
              </w:rPr>
              <w:t xml:space="preserve">  │    │     Result: weekly_active_seconds</w:t>
            </w:r>
          </w:p>
          <w:p w14:paraId="29C05661">
            <w:pPr>
              <w:spacing w:before="16" w:after="16"/>
            </w:pPr>
            <w:r>
              <w:rPr>
                <w:rFonts w:ascii="Courier New" w:hAnsi="Courier New" w:eastAsia="Courier New" w:cs="Courier New"/>
                <w:color w:val="7DD3FC"/>
                <w:sz w:val="17"/>
                <w:szCs w:val="17"/>
              </w:rPr>
              <w:t xml:space="preserve">  │    │</w:t>
            </w:r>
          </w:p>
          <w:p w14:paraId="72F5A701">
            <w:pPr>
              <w:spacing w:before="16" w:after="16"/>
            </w:pPr>
            <w:r>
              <w:rPr>
                <w:rFonts w:ascii="Courier New" w:hAnsi="Courier New" w:eastAsia="Courier New" w:cs="Courier New"/>
                <w:color w:val="7DD3FC"/>
                <w:sz w:val="17"/>
                <w:szCs w:val="17"/>
              </w:rPr>
              <w:t xml:space="preserve">  │    ├─► Checks last_session_at (most recent session endedAt)</w:t>
            </w:r>
          </w:p>
          <w:p w14:paraId="1D6F369A">
            <w:pPr>
              <w:spacing w:before="16" w:after="16"/>
            </w:pPr>
            <w:r>
              <w:rPr>
                <w:rFonts w:ascii="Courier New" w:hAnsi="Courier New" w:eastAsia="Courier New" w:cs="Courier New"/>
                <w:color w:val="7DD3FC"/>
                <w:sz w:val="17"/>
                <w:szCs w:val="17"/>
              </w:rPr>
              <w:t xml:space="preserve">  │    │</w:t>
            </w:r>
          </w:p>
          <w:p w14:paraId="6FC89E9C">
            <w:pPr>
              <w:spacing w:before="16" w:after="16"/>
            </w:pPr>
            <w:r>
              <w:rPr>
                <w:rFonts w:ascii="Courier New" w:hAnsi="Courier New" w:eastAsia="Courier New" w:cs="Courier New"/>
                <w:color w:val="7DD3FC"/>
                <w:sz w:val="17"/>
                <w:szCs w:val="17"/>
              </w:rPr>
              <w:t xml:space="preserve">  │    ├─► RULE 1: weekly_active_seconds &lt; 300 (5 min) AND no warning sent this week</w:t>
            </w:r>
          </w:p>
          <w:p w14:paraId="0D5213A6">
            <w:pPr>
              <w:spacing w:before="16" w:after="16"/>
            </w:pPr>
            <w:r>
              <w:rPr>
                <w:rFonts w:ascii="Courier New" w:hAnsi="Courier New" w:eastAsia="Courier New" w:cs="Courier New"/>
                <w:color w:val="7DD3FC"/>
                <w:sz w:val="17"/>
                <w:szCs w:val="17"/>
              </w:rPr>
              <w:t xml:space="preserve">  │    │     └─► Action: send_inactivity_warning notification</w:t>
            </w:r>
          </w:p>
          <w:p w14:paraId="79EC349E">
            <w:pPr>
              <w:spacing w:before="16" w:after="16"/>
            </w:pPr>
            <w:r>
              <w:rPr>
                <w:rFonts w:ascii="Courier New" w:hAnsi="Courier New" w:eastAsia="Courier New" w:cs="Courier New"/>
                <w:color w:val="7DD3FC"/>
                <w:sz w:val="17"/>
                <w:szCs w:val="17"/>
              </w:rPr>
              <w:t xml:space="preserve">  │    │           └─► FCM push + SendGrid email → student</w:t>
            </w:r>
          </w:p>
          <w:p w14:paraId="4DBDA48C">
            <w:pPr>
              <w:spacing w:before="16" w:after="16"/>
            </w:pPr>
            <w:r>
              <w:rPr>
                <w:rFonts w:ascii="Courier New" w:hAnsi="Courier New" w:eastAsia="Courier New" w:cs="Courier New"/>
                <w:color w:val="7DD3FC"/>
                <w:sz w:val="17"/>
                <w:szCs w:val="17"/>
              </w:rPr>
              <w:t xml:space="preserve">  │    │</w:t>
            </w:r>
          </w:p>
          <w:p w14:paraId="47228CC8">
            <w:pPr>
              <w:spacing w:before="16" w:after="16"/>
            </w:pPr>
            <w:r>
              <w:rPr>
                <w:rFonts w:ascii="Courier New" w:hAnsi="Courier New" w:eastAsia="Courier New" w:cs="Courier New"/>
                <w:color w:val="7DD3FC"/>
                <w:sz w:val="17"/>
                <w:szCs w:val="17"/>
              </w:rPr>
              <w:t xml:space="preserve">  │    ├─► RULE 2: last_session_at &lt; (now - 7 days) AND automation not already paused</w:t>
            </w:r>
          </w:p>
          <w:p w14:paraId="7B54B740">
            <w:pPr>
              <w:spacing w:before="16" w:after="16"/>
            </w:pPr>
            <w:r>
              <w:rPr>
                <w:rFonts w:ascii="Courier New" w:hAnsi="Courier New" w:eastAsia="Courier New" w:cs="Courier New"/>
                <w:color w:val="7DD3FC"/>
                <w:sz w:val="17"/>
                <w:szCs w:val="17"/>
              </w:rPr>
              <w:t xml:space="preserve">  │    │     └─► Actions:</w:t>
            </w:r>
          </w:p>
          <w:p w14:paraId="1E146ABE">
            <w:pPr>
              <w:spacing w:before="16" w:after="16"/>
            </w:pPr>
            <w:r>
              <w:rPr>
                <w:rFonts w:ascii="Courier New" w:hAnsi="Courier New" w:eastAsia="Courier New" w:cs="Courier New"/>
                <w:color w:val="7DD3FC"/>
                <w:sz w:val="17"/>
                <w:szCs w:val="17"/>
              </w:rPr>
              <w:t xml:space="preserve">  │    │           ├─► Set: users/{uid}.automation_enabled = "paused_dormant"</w:t>
            </w:r>
          </w:p>
          <w:p w14:paraId="7E0210AC">
            <w:pPr>
              <w:spacing w:before="16" w:after="16"/>
            </w:pPr>
            <w:r>
              <w:rPr>
                <w:rFonts w:ascii="Courier New" w:hAnsi="Courier New" w:eastAsia="Courier New" w:cs="Courier New"/>
                <w:color w:val="7DD3FC"/>
                <w:sz w:val="17"/>
                <w:szCs w:val="17"/>
              </w:rPr>
              <w:t xml:space="preserve">  │    │           ├─► FCM push + email → student: "Auto-apply paused"</w:t>
            </w:r>
          </w:p>
          <w:p w14:paraId="67EB00ED">
            <w:pPr>
              <w:spacing w:before="16" w:after="16"/>
            </w:pPr>
            <w:r>
              <w:rPr>
                <w:rFonts w:ascii="Courier New" w:hAnsi="Courier New" w:eastAsia="Courier New" w:cs="Courier New"/>
                <w:color w:val="7DD3FC"/>
                <w:sz w:val="17"/>
                <w:szCs w:val="17"/>
              </w:rPr>
              <w:t xml:space="preserve">  │    │           └─► In-app alert → assigned agent</w:t>
            </w:r>
          </w:p>
          <w:p w14:paraId="09D97D06">
            <w:pPr>
              <w:spacing w:before="16" w:after="16"/>
            </w:pPr>
            <w:r>
              <w:rPr>
                <w:rFonts w:ascii="Courier New" w:hAnsi="Courier New" w:eastAsia="Courier New" w:cs="Courier New"/>
                <w:color w:val="7DD3FC"/>
                <w:sz w:val="17"/>
                <w:szCs w:val="17"/>
              </w:rPr>
              <w:t xml:space="preserve">  │    │</w:t>
            </w:r>
          </w:p>
          <w:p w14:paraId="0E85EAC4">
            <w:pPr>
              <w:spacing w:before="16" w:after="16"/>
            </w:pPr>
            <w:r>
              <w:rPr>
                <w:rFonts w:ascii="Courier New" w:hAnsi="Courier New" w:eastAsia="Courier New" w:cs="Courier New"/>
                <w:color w:val="7DD3FC"/>
                <w:sz w:val="17"/>
                <w:szCs w:val="17"/>
              </w:rPr>
              <w:t xml:space="preserve">  │    └─► RULE 3: last_session_at &lt; (now - 30 days)</w:t>
            </w:r>
          </w:p>
          <w:p w14:paraId="05A998E0">
            <w:pPr>
              <w:spacing w:before="16" w:after="16"/>
            </w:pPr>
            <w:r>
              <w:rPr>
                <w:rFonts w:ascii="Courier New" w:hAnsi="Courier New" w:eastAsia="Courier New" w:cs="Courier New"/>
                <w:color w:val="7DD3FC"/>
                <w:sz w:val="17"/>
                <w:szCs w:val="17"/>
              </w:rPr>
              <w:t xml:space="preserve">  │          └─► Actions:</w:t>
            </w:r>
          </w:p>
          <w:p w14:paraId="2F55458B">
            <w:pPr>
              <w:spacing w:before="16" w:after="16"/>
            </w:pPr>
            <w:r>
              <w:rPr>
                <w:rFonts w:ascii="Courier New" w:hAnsi="Courier New" w:eastAsia="Courier New" w:cs="Courier New"/>
                <w:color w:val="7DD3FC"/>
                <w:sz w:val="17"/>
                <w:szCs w:val="17"/>
              </w:rPr>
              <w:t xml:space="preserve">  │                ├─► Set: users/{uid}.dormancy_flag = true</w:t>
            </w:r>
          </w:p>
          <w:p w14:paraId="61055EC4">
            <w:pPr>
              <w:spacing w:before="16" w:after="16"/>
            </w:pPr>
            <w:r>
              <w:rPr>
                <w:rFonts w:ascii="Courier New" w:hAnsi="Courier New" w:eastAsia="Courier New" w:cs="Courier New"/>
                <w:color w:val="7DD3FC"/>
                <w:sz w:val="17"/>
                <w:szCs w:val="17"/>
              </w:rPr>
              <w:t xml:space="preserve">  │                ├─► Notification → agent (in-app + email)</w:t>
            </w:r>
          </w:p>
          <w:p w14:paraId="631857FB">
            <w:pPr>
              <w:spacing w:before="16" w:after="16"/>
            </w:pPr>
            <w:r>
              <w:rPr>
                <w:rFonts w:ascii="Courier New" w:hAnsi="Courier New" w:eastAsia="Courier New" w:cs="Courier New"/>
                <w:color w:val="7DD3FC"/>
                <w:sz w:val="17"/>
                <w:szCs w:val="17"/>
              </w:rPr>
              <w:t xml:space="preserve">  │                └─► Notification → super admin (escalation queue)</w:t>
            </w:r>
          </w:p>
          <w:p w14:paraId="7A42CE03">
            <w:pPr>
              <w:spacing w:before="16" w:after="16"/>
            </w:pPr>
            <w:r>
              <w:rPr>
                <w:rFonts w:ascii="Courier New" w:hAnsi="Courier New" w:eastAsia="Courier New" w:cs="Courier New"/>
                <w:color w:val="7DD3FC"/>
                <w:sz w:val="17"/>
                <w:szCs w:val="17"/>
              </w:rPr>
              <w:t xml:space="preserve">  │</w:t>
            </w:r>
          </w:p>
          <w:p w14:paraId="6890207F">
            <w:pPr>
              <w:spacing w:before="16" w:after="16"/>
            </w:pPr>
            <w:r>
              <w:rPr>
                <w:rFonts w:ascii="Courier New" w:hAnsi="Courier New" w:eastAsia="Courier New" w:cs="Courier New"/>
                <w:color w:val="7DD3FC"/>
                <w:sz w:val="17"/>
                <w:szCs w:val="17"/>
              </w:rPr>
              <w:t xml:space="preserve">  └─[3]─► POST results to Firebase webhook: WF-008 result log written to Firestore</w:t>
            </w:r>
          </w:p>
        </w:tc>
      </w:tr>
    </w:tbl>
    <w:p w14:paraId="5E73BE3C">
      <w:pPr>
        <w:spacing w:before="0" w:after="120"/>
      </w:pPr>
    </w:p>
    <w:p w14:paraId="7579D43B">
      <w:pPr>
        <w:pStyle w:val="3"/>
        <w:spacing w:before="380" w:after="140"/>
      </w:pPr>
      <w:r>
        <w:rPr>
          <w:rFonts w:ascii="Calibri" w:hAnsi="Calibri" w:eastAsia="Calibri" w:cs="Calibri"/>
          <w:b/>
          <w:bCs/>
          <w:color w:val="3730A3"/>
          <w:sz w:val="34"/>
          <w:szCs w:val="34"/>
        </w:rPr>
        <w:t>4.4 Authentication &amp; Authorization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FF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34155" w:sz="0" w:space="0"/>
              <w:left w:val="single" w:color="334155" w:sz="0" w:space="0"/>
              <w:bottom w:val="single" w:color="334155" w:sz="0" w:space="0"/>
              <w:right w:val="single" w:color="334155" w:sz="0" w:space="0"/>
            </w:tcBorders>
            <w:shd w:val="clear" w:color="auto" w:fill="0F172A"/>
            <w:tcMar>
              <w:top w:w="160" w:type="dxa"/>
              <w:left w:w="220" w:type="dxa"/>
              <w:bottom w:w="160" w:type="dxa"/>
              <w:right w:w="220" w:type="dxa"/>
            </w:tcMar>
          </w:tcPr>
          <w:p w14:paraId="5BFC62BC">
            <w:pPr>
              <w:spacing w:before="16" w:after="16"/>
            </w:pPr>
            <w:r>
              <w:rPr>
                <w:rFonts w:ascii="Courier New" w:hAnsi="Courier New" w:eastAsia="Courier New" w:cs="Courier New"/>
                <w:color w:val="7DD3FC"/>
                <w:sz w:val="17"/>
                <w:szCs w:val="17"/>
              </w:rPr>
              <w:t>AUTH DATA FLOW — JWT LIFECYCLE</w:t>
            </w:r>
          </w:p>
          <w:p w14:paraId="02EE976F">
            <w:pPr>
              <w:spacing w:before="16" w:after="16"/>
            </w:pPr>
          </w:p>
          <w:p w14:paraId="7C984DE8">
            <w:pPr>
              <w:spacing w:before="16" w:after="16"/>
            </w:pPr>
            <w:r>
              <w:rPr>
                <w:rFonts w:ascii="Courier New" w:hAnsi="Courier New" w:eastAsia="Courier New" w:cs="Courier New"/>
                <w:color w:val="7DD3FC"/>
                <w:sz w:val="17"/>
                <w:szCs w:val="17"/>
              </w:rPr>
              <w:t xml:space="preserve">  [REGISTRATION]</w:t>
            </w:r>
          </w:p>
          <w:p w14:paraId="4265153D">
            <w:pPr>
              <w:spacing w:before="16" w:after="16"/>
            </w:pPr>
            <w:r>
              <w:rPr>
                <w:rFonts w:ascii="Courier New" w:hAnsi="Courier New" w:eastAsia="Courier New" w:cs="Courier New"/>
                <w:color w:val="7DD3FC"/>
                <w:sz w:val="17"/>
                <w:szCs w:val="17"/>
              </w:rPr>
              <w:t xml:space="preserve">  Client ──► Firebase Auth: createUser(email, password)</w:t>
            </w:r>
          </w:p>
          <w:p w14:paraId="25343002">
            <w:pPr>
              <w:spacing w:before="16" w:after="16"/>
            </w:pPr>
            <w:r>
              <w:rPr>
                <w:rFonts w:ascii="Courier New" w:hAnsi="Courier New" w:eastAsia="Courier New" w:cs="Courier New"/>
                <w:color w:val="7DD3FC"/>
                <w:sz w:val="17"/>
                <w:szCs w:val="17"/>
              </w:rPr>
              <w:t xml:space="preserve">               └─► Returns: { uid, idToken (1hr), refreshToken (30d) }</w:t>
            </w:r>
          </w:p>
          <w:p w14:paraId="248A26CC">
            <w:pPr>
              <w:spacing w:before="16" w:after="16"/>
            </w:pPr>
            <w:r>
              <w:rPr>
                <w:rFonts w:ascii="Courier New" w:hAnsi="Courier New" w:eastAsia="Courier New" w:cs="Courier New"/>
                <w:color w:val="7DD3FC"/>
                <w:sz w:val="17"/>
                <w:szCs w:val="17"/>
              </w:rPr>
              <w:t xml:space="preserve">               └─► Firestore trigger: onUserCreate()</w:t>
            </w:r>
          </w:p>
          <w:p w14:paraId="180E73EF">
            <w:pPr>
              <w:spacing w:before="16" w:after="16"/>
            </w:pPr>
            <w:r>
              <w:rPr>
                <w:rFonts w:ascii="Courier New" w:hAnsi="Courier New" w:eastAsia="Courier New" w:cs="Courier New"/>
                <w:color w:val="7DD3FC"/>
                <w:sz w:val="17"/>
                <w:szCs w:val="17"/>
              </w:rPr>
              <w:t xml:space="preserve">                     └─► Admin SDK: setCustomUserClaims(uid, { role: "student" })</w:t>
            </w:r>
          </w:p>
          <w:p w14:paraId="12568B69">
            <w:pPr>
              <w:spacing w:before="16" w:after="16"/>
            </w:pPr>
          </w:p>
          <w:p w14:paraId="498EE9BD">
            <w:pPr>
              <w:spacing w:before="16" w:after="16"/>
            </w:pPr>
            <w:r>
              <w:rPr>
                <w:rFonts w:ascii="Courier New" w:hAnsi="Courier New" w:eastAsia="Courier New" w:cs="Courier New"/>
                <w:color w:val="7DD3FC"/>
                <w:sz w:val="17"/>
                <w:szCs w:val="17"/>
              </w:rPr>
              <w:t xml:space="preserve">  [LOGIN]</w:t>
            </w:r>
          </w:p>
          <w:p w14:paraId="139966B0">
            <w:pPr>
              <w:spacing w:before="16" w:after="16"/>
            </w:pPr>
            <w:r>
              <w:rPr>
                <w:rFonts w:ascii="Courier New" w:hAnsi="Courier New" w:eastAsia="Courier New" w:cs="Courier New"/>
                <w:color w:val="7DD3FC"/>
                <w:sz w:val="17"/>
                <w:szCs w:val="17"/>
              </w:rPr>
              <w:t xml:space="preserve">  Client ──► Firebase Auth: signInWithEmailAndPassword()</w:t>
            </w:r>
          </w:p>
          <w:p w14:paraId="3F1D34CC">
            <w:pPr>
              <w:spacing w:before="16" w:after="16"/>
            </w:pPr>
            <w:r>
              <w:rPr>
                <w:rFonts w:ascii="Courier New" w:hAnsi="Courier New" w:eastAsia="Courier New" w:cs="Courier New"/>
                <w:color w:val="7DD3FC"/>
                <w:sz w:val="17"/>
                <w:szCs w:val="17"/>
              </w:rPr>
              <w:t xml:space="preserve">               └─► Returns: { idToken, refreshToken }</w:t>
            </w:r>
          </w:p>
          <w:p w14:paraId="3137C9C8">
            <w:pPr>
              <w:spacing w:before="16" w:after="16"/>
            </w:pPr>
            <w:r>
              <w:rPr>
                <w:rFonts w:ascii="Courier New" w:hAnsi="Courier New" w:eastAsia="Courier New" w:cs="Courier New"/>
                <w:color w:val="7DD3FC"/>
                <w:sz w:val="17"/>
                <w:szCs w:val="17"/>
              </w:rPr>
              <w:t xml:space="preserve">               └─► idToken decoded contains: { uid, role, email, tenantId, exp }</w:t>
            </w:r>
          </w:p>
          <w:p w14:paraId="026F78D0">
            <w:pPr>
              <w:spacing w:before="16" w:after="16"/>
            </w:pPr>
          </w:p>
          <w:p w14:paraId="43DA359C">
            <w:pPr>
              <w:spacing w:before="16" w:after="16"/>
            </w:pPr>
            <w:r>
              <w:rPr>
                <w:rFonts w:ascii="Courier New" w:hAnsi="Courier New" w:eastAsia="Courier New" w:cs="Courier New"/>
                <w:color w:val="7DD3FC"/>
                <w:sz w:val="17"/>
                <w:szCs w:val="17"/>
              </w:rPr>
              <w:t xml:space="preserve">  [MAKING API CALLS]</w:t>
            </w:r>
          </w:p>
          <w:p w14:paraId="2B8472B0">
            <w:pPr>
              <w:spacing w:before="16" w:after="16"/>
            </w:pPr>
            <w:r>
              <w:rPr>
                <w:rFonts w:ascii="Courier New" w:hAnsi="Courier New" w:eastAsia="Courier New" w:cs="Courier New"/>
                <w:color w:val="7DD3FC"/>
                <w:sz w:val="17"/>
                <w:szCs w:val="17"/>
              </w:rPr>
              <w:t xml:space="preserve">  Client ──► Cloud Function endpoint</w:t>
            </w:r>
          </w:p>
          <w:p w14:paraId="5859ED7D">
            <w:pPr>
              <w:spacing w:before="16" w:after="16"/>
            </w:pPr>
            <w:r>
              <w:rPr>
                <w:rFonts w:ascii="Courier New" w:hAnsi="Courier New" w:eastAsia="Courier New" w:cs="Courier New"/>
                <w:color w:val="7DD3FC"/>
                <w:sz w:val="17"/>
                <w:szCs w:val="17"/>
              </w:rPr>
              <w:t xml:space="preserve">               ├─► Authorization header: "Bearer {idToken}"</w:t>
            </w:r>
          </w:p>
          <w:p w14:paraId="221CD523">
            <w:pPr>
              <w:spacing w:before="16" w:after="16"/>
            </w:pPr>
            <w:r>
              <w:rPr>
                <w:rFonts w:ascii="Courier New" w:hAnsi="Courier New" w:eastAsia="Courier New" w:cs="Courier New"/>
                <w:color w:val="7DD3FC"/>
                <w:sz w:val="17"/>
                <w:szCs w:val="17"/>
              </w:rPr>
              <w:t xml:space="preserve">               └─► Cloud Function: admin.auth().verifyIdToken(token)</w:t>
            </w:r>
          </w:p>
          <w:p w14:paraId="79864D13">
            <w:pPr>
              <w:spacing w:before="16" w:after="16"/>
            </w:pPr>
            <w:r>
              <w:rPr>
                <w:rFonts w:ascii="Courier New" w:hAnsi="Courier New" w:eastAsia="Courier New" w:cs="Courier New"/>
                <w:color w:val="7DD3FC"/>
                <w:sz w:val="17"/>
                <w:szCs w:val="17"/>
              </w:rPr>
              <w:t xml:space="preserve">                     ├─► Invalid/expired → 401 Unauthorized</w:t>
            </w:r>
          </w:p>
          <w:p w14:paraId="6B7BE167">
            <w:pPr>
              <w:spacing w:before="16" w:after="16"/>
            </w:pPr>
            <w:r>
              <w:rPr>
                <w:rFonts w:ascii="Courier New" w:hAnsi="Courier New" w:eastAsia="Courier New" w:cs="Courier New"/>
                <w:color w:val="7DD3FC"/>
                <w:sz w:val="17"/>
                <w:szCs w:val="17"/>
              </w:rPr>
              <w:t xml:space="preserve">                     └─► Valid → extracts { uid, role }</w:t>
            </w:r>
          </w:p>
          <w:p w14:paraId="0AAF12AD">
            <w:pPr>
              <w:spacing w:before="16" w:after="16"/>
            </w:pPr>
            <w:r>
              <w:rPr>
                <w:rFonts w:ascii="Courier New" w:hAnsi="Courier New" w:eastAsia="Courier New" w:cs="Courier New"/>
                <w:color w:val="7DD3FC"/>
                <w:sz w:val="17"/>
                <w:szCs w:val="17"/>
              </w:rPr>
              <w:t xml:space="preserve">                           └─► Role check: verifyRole(context, ["admin", "agent"])</w:t>
            </w:r>
          </w:p>
          <w:p w14:paraId="0B1AA1DD">
            <w:pPr>
              <w:spacing w:before="16" w:after="16"/>
            </w:pPr>
            <w:r>
              <w:rPr>
                <w:rFonts w:ascii="Courier New" w:hAnsi="Courier New" w:eastAsia="Courier New" w:cs="Courier New"/>
                <w:color w:val="7DD3FC"/>
                <w:sz w:val="17"/>
                <w:szCs w:val="17"/>
              </w:rPr>
              <w:t xml:space="preserve">                                 ├─► Wrong role → 403 Forbidden</w:t>
            </w:r>
          </w:p>
          <w:p w14:paraId="71D6F1A8">
            <w:pPr>
              <w:spacing w:before="16" w:after="16"/>
            </w:pPr>
            <w:r>
              <w:rPr>
                <w:rFonts w:ascii="Courier New" w:hAnsi="Courier New" w:eastAsia="Courier New" w:cs="Courier New"/>
                <w:color w:val="7DD3FC"/>
                <w:sz w:val="17"/>
                <w:szCs w:val="17"/>
              </w:rPr>
              <w:t xml:space="preserve">                                 └─► Correct role → business logic proceeds</w:t>
            </w:r>
          </w:p>
          <w:p w14:paraId="53572E93">
            <w:pPr>
              <w:spacing w:before="16" w:after="16"/>
            </w:pPr>
          </w:p>
          <w:p w14:paraId="23D58D60">
            <w:pPr>
              <w:spacing w:before="16" w:after="16"/>
            </w:pPr>
            <w:r>
              <w:rPr>
                <w:rFonts w:ascii="Courier New" w:hAnsi="Courier New" w:eastAsia="Courier New" w:cs="Courier New"/>
                <w:color w:val="7DD3FC"/>
                <w:sz w:val="17"/>
                <w:szCs w:val="17"/>
              </w:rPr>
              <w:t xml:space="preserve">  [TOKEN REFRESH]</w:t>
            </w:r>
          </w:p>
          <w:p w14:paraId="4F6B4CF7">
            <w:pPr>
              <w:spacing w:before="16" w:after="16"/>
            </w:pPr>
            <w:r>
              <w:rPr>
                <w:rFonts w:ascii="Courier New" w:hAnsi="Courier New" w:eastAsia="Courier New" w:cs="Courier New"/>
                <w:color w:val="7DD3FC"/>
                <w:sz w:val="17"/>
                <w:szCs w:val="17"/>
              </w:rPr>
              <w:t xml:space="preserve">  Firebase SDK auto-refreshes idToken before expiry (client-side)</w:t>
            </w:r>
          </w:p>
          <w:p w14:paraId="041F7FFC">
            <w:pPr>
              <w:spacing w:before="16" w:after="16"/>
            </w:pPr>
            <w:r>
              <w:rPr>
                <w:rFonts w:ascii="Courier New" w:hAnsi="Courier New" w:eastAsia="Courier New" w:cs="Courier New"/>
                <w:color w:val="7DD3FC"/>
                <w:sz w:val="17"/>
                <w:szCs w:val="17"/>
              </w:rPr>
              <w:t xml:space="preserve">  If refreshToken expired (30d): user must re-authenticate</w:t>
            </w:r>
          </w:p>
          <w:p w14:paraId="6B6C2551">
            <w:pPr>
              <w:spacing w:before="16" w:after="16"/>
            </w:pPr>
          </w:p>
          <w:p w14:paraId="5F8C901A">
            <w:pPr>
              <w:spacing w:before="16" w:after="16"/>
            </w:pPr>
            <w:r>
              <w:rPr>
                <w:rFonts w:ascii="Courier New" w:hAnsi="Courier New" w:eastAsia="Courier New" w:cs="Courier New"/>
                <w:color w:val="7DD3FC"/>
                <w:sz w:val="17"/>
                <w:szCs w:val="17"/>
              </w:rPr>
              <w:t xml:space="preserve">  [FIRESTORE DIRECT ACCESS]</w:t>
            </w:r>
          </w:p>
          <w:p w14:paraId="1C29CBDB">
            <w:pPr>
              <w:spacing w:before="16" w:after="16"/>
            </w:pPr>
            <w:r>
              <w:rPr>
                <w:rFonts w:ascii="Courier New" w:hAnsi="Courier New" w:eastAsia="Courier New" w:cs="Courier New"/>
                <w:color w:val="7DD3FC"/>
                <w:sz w:val="17"/>
                <w:szCs w:val="17"/>
              </w:rPr>
              <w:t xml:space="preserve">  Client ──► Firestore SDK (real-time listener)</w:t>
            </w:r>
          </w:p>
          <w:p w14:paraId="2FFED49D">
            <w:pPr>
              <w:spacing w:before="16" w:after="16"/>
            </w:pPr>
            <w:r>
              <w:rPr>
                <w:rFonts w:ascii="Courier New" w:hAnsi="Courier New" w:eastAsia="Courier New" w:cs="Courier New"/>
                <w:color w:val="7DD3FC"/>
                <w:sz w:val="17"/>
                <w:szCs w:val="17"/>
              </w:rPr>
              <w:t xml:space="preserve">               └─► Security rules evaluated server-side:</w:t>
            </w:r>
          </w:p>
          <w:p w14:paraId="679D0E27">
            <w:pPr>
              <w:spacing w:before="16" w:after="16"/>
            </w:pPr>
            <w:r>
              <w:rPr>
                <w:rFonts w:ascii="Courier New" w:hAnsi="Courier New" w:eastAsia="Courier New" w:cs="Courier New"/>
                <w:color w:val="7DD3FC"/>
                <w:sz w:val="17"/>
                <w:szCs w:val="17"/>
              </w:rPr>
              <w:t xml:space="preserve">                     allow read: if request.auth.token.role == "student"</w:t>
            </w:r>
          </w:p>
          <w:p w14:paraId="77BD71E4">
            <w:pPr>
              <w:spacing w:before="16" w:after="16"/>
            </w:pPr>
            <w:r>
              <w:rPr>
                <w:rFonts w:ascii="Courier New" w:hAnsi="Courier New" w:eastAsia="Courier New" w:cs="Courier New"/>
                <w:color w:val="7DD3FC"/>
                <w:sz w:val="17"/>
                <w:szCs w:val="17"/>
              </w:rPr>
              <w:t xml:space="preserve">                                  &amp;&amp; resource.data.userId == request.auth.uid</w:t>
            </w:r>
          </w:p>
          <w:p w14:paraId="1A492B80">
            <w:pPr>
              <w:spacing w:before="16" w:after="16"/>
            </w:pPr>
            <w:r>
              <w:rPr>
                <w:rFonts w:ascii="Courier New" w:hAnsi="Courier New" w:eastAsia="Courier New" w:cs="Courier New"/>
                <w:color w:val="7DD3FC"/>
                <w:sz w:val="17"/>
                <w:szCs w:val="17"/>
              </w:rPr>
              <w:t xml:space="preserve">                     allow read: if request.auth.token.role == "agent"</w:t>
            </w:r>
          </w:p>
          <w:p w14:paraId="7F0125C4">
            <w:pPr>
              <w:spacing w:before="16" w:after="16"/>
            </w:pPr>
            <w:r>
              <w:rPr>
                <w:rFonts w:ascii="Courier New" w:hAnsi="Courier New" w:eastAsia="Courier New" w:cs="Courier New"/>
                <w:color w:val="7DD3FC"/>
                <w:sz w:val="17"/>
                <w:szCs w:val="17"/>
              </w:rPr>
              <w:t xml:space="preserve">                                  &amp;&amp; resource.data.agentId == request.auth.uid</w:t>
            </w:r>
          </w:p>
          <w:p w14:paraId="2E677A00">
            <w:pPr>
              <w:spacing w:before="16" w:after="16"/>
            </w:pPr>
            <w:r>
              <w:rPr>
                <w:rFonts w:ascii="Courier New" w:hAnsi="Courier New" w:eastAsia="Courier New" w:cs="Courier New"/>
                <w:color w:val="7DD3FC"/>
                <w:sz w:val="17"/>
                <w:szCs w:val="17"/>
              </w:rPr>
              <w:t xml:space="preserve">                     allow read: if request.auth.token.role == "admin"</w:t>
            </w:r>
          </w:p>
        </w:tc>
      </w:tr>
    </w:tbl>
    <w:p w14:paraId="3DCEE965">
      <w:pPr>
        <w:pBdr>
          <w:bottom w:val="single" w:color="CBD5E1" w:sz="2" w:space="1"/>
        </w:pBdr>
        <w:spacing w:before="220" w:after="220"/>
      </w:pPr>
    </w:p>
    <w:p w14:paraId="3D46EB64">
      <w:pPr>
        <w:pStyle w:val="2"/>
        <w:pBdr>
          <w:bottom w:val="single" w:color="3730A3" w:sz="16" w:space="10"/>
        </w:pBdr>
        <w:spacing w:before="520" w:after="200"/>
      </w:pPr>
      <w:r>
        <w:rPr>
          <w:rFonts w:ascii="Calibri" w:hAnsi="Calibri" w:eastAsia="Calibri" w:cs="Calibri"/>
          <w:b/>
          <w:bCs/>
          <w:color w:val="0B1120"/>
          <w:sz w:val="52"/>
          <w:szCs w:val="52"/>
        </w:rPr>
        <w:t>5. Integration Points</w:t>
      </w:r>
    </w:p>
    <w:p w14:paraId="2F03D300">
      <w:pPr>
        <w:pStyle w:val="3"/>
        <w:spacing w:before="380" w:after="140"/>
      </w:pPr>
      <w:r>
        <w:rPr>
          <w:rFonts w:ascii="Calibri" w:hAnsi="Calibri" w:eastAsia="Calibri" w:cs="Calibri"/>
          <w:b/>
          <w:bCs/>
          <w:color w:val="3730A3"/>
          <w:sz w:val="34"/>
          <w:szCs w:val="34"/>
        </w:rPr>
        <w:t>5.1 Job Source Integrations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29"/>
        <w:gridCol w:w="1409"/>
        <w:gridCol w:w="1226"/>
        <w:gridCol w:w="1392"/>
        <w:gridCol w:w="1944"/>
        <w:gridCol w:w="2060"/>
      </w:tblGrid>
      <w:tr w14:paraId="2002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D0D0B82">
            <w:r>
              <w:rPr>
                <w:rFonts w:ascii="Calibri" w:hAnsi="Calibri" w:eastAsia="Calibri" w:cs="Calibri"/>
                <w:b/>
                <w:bCs/>
                <w:color w:val="FFFFFF"/>
                <w:sz w:val="19"/>
                <w:szCs w:val="19"/>
              </w:rPr>
              <w:t>Source</w:t>
            </w:r>
          </w:p>
        </w:tc>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380A816">
            <w:r>
              <w:rPr>
                <w:rFonts w:ascii="Calibri" w:hAnsi="Calibri" w:eastAsia="Calibri" w:cs="Calibri"/>
                <w:b/>
                <w:bCs/>
                <w:color w:val="FFFFFF"/>
                <w:sz w:val="19"/>
                <w:szCs w:val="19"/>
              </w:rPr>
              <w:t>Integration Type</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5224C9A">
            <w:r>
              <w:rPr>
                <w:rFonts w:ascii="Calibri" w:hAnsi="Calibri" w:eastAsia="Calibri" w:cs="Calibri"/>
                <w:b/>
                <w:bCs/>
                <w:color w:val="FFFFFF"/>
                <w:sz w:val="19"/>
                <w:szCs w:val="19"/>
              </w:rPr>
              <w:t>Auth</w:t>
            </w:r>
          </w:p>
        </w:tc>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FF3097B">
            <w:r>
              <w:rPr>
                <w:rFonts w:ascii="Calibri" w:hAnsi="Calibri" w:eastAsia="Calibri" w:cs="Calibri"/>
                <w:b/>
                <w:bCs/>
                <w:color w:val="FFFFFF"/>
                <w:sz w:val="19"/>
                <w:szCs w:val="19"/>
              </w:rPr>
              <w:t>Daily Quota</w:t>
            </w:r>
          </w:p>
        </w:tc>
        <w:tc>
          <w:tcPr>
            <w:tcW w:w="2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556B0C2">
            <w:r>
              <w:rPr>
                <w:rFonts w:ascii="Calibri" w:hAnsi="Calibri" w:eastAsia="Calibri" w:cs="Calibri"/>
                <w:b/>
                <w:bCs/>
                <w:color w:val="FFFFFF"/>
                <w:sz w:val="19"/>
                <w:szCs w:val="19"/>
              </w:rPr>
              <w:t>Data Returned</w:t>
            </w:r>
          </w:p>
        </w:tc>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9A5984F">
            <w:r>
              <w:rPr>
                <w:rFonts w:ascii="Calibri" w:hAnsi="Calibri" w:eastAsia="Calibri" w:cs="Calibri"/>
                <w:b/>
                <w:bCs/>
                <w:color w:val="FFFFFF"/>
                <w:sz w:val="19"/>
                <w:szCs w:val="19"/>
              </w:rPr>
              <w:t>Failure Behavior</w:t>
            </w:r>
          </w:p>
        </w:tc>
      </w:tr>
      <w:tr w14:paraId="40C3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AC89F30">
            <w:r>
              <w:rPr>
                <w:rFonts w:ascii="Calibri" w:hAnsi="Calibri" w:eastAsia="Calibri" w:cs="Calibri"/>
                <w:color w:val="1E293B"/>
                <w:sz w:val="19"/>
                <w:szCs w:val="19"/>
              </w:rPr>
              <w:t>Adzuna</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7717DA">
            <w:r>
              <w:rPr>
                <w:rFonts w:ascii="Calibri" w:hAnsi="Calibri" w:eastAsia="Calibri" w:cs="Calibri"/>
                <w:color w:val="1E293B"/>
                <w:sz w:val="19"/>
                <w:szCs w:val="19"/>
              </w:rPr>
              <w:t>REST API (JSON)</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88C2A4">
            <w:r>
              <w:rPr>
                <w:rFonts w:ascii="Calibri" w:hAnsi="Calibri" w:eastAsia="Calibri" w:cs="Calibri"/>
                <w:color w:val="1E293B"/>
                <w:sz w:val="19"/>
                <w:szCs w:val="19"/>
              </w:rPr>
              <w:t>API key in header</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E18545">
            <w:r>
              <w:rPr>
                <w:rFonts w:ascii="Calibri" w:hAnsi="Calibri" w:eastAsia="Calibri" w:cs="Calibri"/>
                <w:color w:val="1E293B"/>
                <w:sz w:val="19"/>
                <w:szCs w:val="19"/>
              </w:rPr>
              <w:t>250 free; paid for more</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471141">
            <w:r>
              <w:rPr>
                <w:rFonts w:ascii="Calibri" w:hAnsi="Calibri" w:eastAsia="Calibri" w:cs="Calibri"/>
                <w:color w:val="1E293B"/>
                <w:sz w:val="19"/>
                <w:szCs w:val="19"/>
              </w:rPr>
              <w:t>title, company, location, description, salary, apply_url, posted_at</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4A9378">
            <w:r>
              <w:rPr>
                <w:rFonts w:ascii="Calibri" w:hAnsi="Calibri" w:eastAsia="Calibri" w:cs="Calibri"/>
                <w:color w:val="1E293B"/>
                <w:sz w:val="19"/>
                <w:szCs w:val="19"/>
              </w:rPr>
              <w:t>Retry x3; fall back to Indeed</w:t>
            </w:r>
          </w:p>
        </w:tc>
      </w:tr>
      <w:tr w14:paraId="38315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9D65D6">
            <w:r>
              <w:rPr>
                <w:rFonts w:ascii="Calibri" w:hAnsi="Calibri" w:eastAsia="Calibri" w:cs="Calibri"/>
                <w:color w:val="1E293B"/>
                <w:sz w:val="19"/>
                <w:szCs w:val="19"/>
              </w:rPr>
              <w:t>Indeed Publisher API</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32560E6">
            <w:r>
              <w:rPr>
                <w:rFonts w:ascii="Calibri" w:hAnsi="Calibri" w:eastAsia="Calibri" w:cs="Calibri"/>
                <w:color w:val="1E293B"/>
                <w:sz w:val="19"/>
                <w:szCs w:val="19"/>
              </w:rPr>
              <w:t>REST API (JSON)</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952DC2F">
            <w:r>
              <w:rPr>
                <w:rFonts w:ascii="Calibri" w:hAnsi="Calibri" w:eastAsia="Calibri" w:cs="Calibri"/>
                <w:color w:val="1E293B"/>
                <w:sz w:val="19"/>
                <w:szCs w:val="19"/>
              </w:rPr>
              <w:t>Publisher token</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8D8382">
            <w:r>
              <w:rPr>
                <w:rFonts w:ascii="Calibri" w:hAnsi="Calibri" w:eastAsia="Calibri" w:cs="Calibri"/>
                <w:color w:val="1E293B"/>
                <w:sz w:val="19"/>
                <w:szCs w:val="19"/>
              </w:rPr>
              <w:t>Rate limited per publisher agreement</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9948BEE">
            <w:r>
              <w:rPr>
                <w:rFonts w:ascii="Calibri" w:hAnsi="Calibri" w:eastAsia="Calibri" w:cs="Calibri"/>
                <w:color w:val="1E293B"/>
                <w:sz w:val="19"/>
                <w:szCs w:val="19"/>
              </w:rPr>
              <w:t>title, company, location, snippet, url, date</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C45998">
            <w:r>
              <w:rPr>
                <w:rFonts w:ascii="Calibri" w:hAnsi="Calibri" w:eastAsia="Calibri" w:cs="Calibri"/>
                <w:color w:val="1E293B"/>
                <w:sz w:val="19"/>
                <w:szCs w:val="19"/>
              </w:rPr>
              <w:t>Retry x3; fall back to Dice RSS</w:t>
            </w:r>
          </w:p>
        </w:tc>
      </w:tr>
      <w:tr w14:paraId="26A3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E63EF4">
            <w:r>
              <w:rPr>
                <w:rFonts w:ascii="Calibri" w:hAnsi="Calibri" w:eastAsia="Calibri" w:cs="Calibri"/>
                <w:color w:val="1E293B"/>
                <w:sz w:val="19"/>
                <w:szCs w:val="19"/>
              </w:rPr>
              <w:t>Dice RSS</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FEE96D6">
            <w:r>
              <w:rPr>
                <w:rFonts w:ascii="Calibri" w:hAnsi="Calibri" w:eastAsia="Calibri" w:cs="Calibri"/>
                <w:color w:val="1E293B"/>
                <w:sz w:val="19"/>
                <w:szCs w:val="19"/>
              </w:rPr>
              <w:t>RSS feed (XML)</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A22ECF6">
            <w:r>
              <w:rPr>
                <w:rFonts w:ascii="Calibri" w:hAnsi="Calibri" w:eastAsia="Calibri" w:cs="Calibri"/>
                <w:color w:val="1E293B"/>
                <w:sz w:val="19"/>
                <w:szCs w:val="19"/>
              </w:rPr>
              <w:t>No auth required</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A7F56B9">
            <w:r>
              <w:rPr>
                <w:rFonts w:ascii="Calibri" w:hAnsi="Calibri" w:eastAsia="Calibri" w:cs="Calibri"/>
                <w:color w:val="1E293B"/>
                <w:sz w:val="19"/>
                <w:szCs w:val="19"/>
              </w:rPr>
              <w:t>Unlimited (respectful rate limit)</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503E5CA">
            <w:r>
              <w:rPr>
                <w:rFonts w:ascii="Calibri" w:hAnsi="Calibri" w:eastAsia="Calibri" w:cs="Calibri"/>
                <w:color w:val="1E293B"/>
                <w:sz w:val="19"/>
                <w:szCs w:val="19"/>
              </w:rPr>
              <w:t>title, company, location, description, link</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98E4A5">
            <w:r>
              <w:rPr>
                <w:rFonts w:ascii="Calibri" w:hAnsi="Calibri" w:eastAsia="Calibri" w:cs="Calibri"/>
                <w:color w:val="1E293B"/>
                <w:sz w:val="19"/>
                <w:szCs w:val="19"/>
              </w:rPr>
              <w:t>No fallback; reduced pool if unavailable</w:t>
            </w:r>
          </w:p>
        </w:tc>
      </w:tr>
      <w:tr w14:paraId="578F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E90FD34">
            <w:r>
              <w:rPr>
                <w:rFonts w:ascii="Calibri" w:hAnsi="Calibri" w:eastAsia="Calibri" w:cs="Calibri"/>
                <w:color w:val="1E293B"/>
                <w:sz w:val="19"/>
                <w:szCs w:val="19"/>
              </w:rPr>
              <w:t>Greenhouse API</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F68166">
            <w:r>
              <w:rPr>
                <w:rFonts w:ascii="Calibri" w:hAnsi="Calibri" w:eastAsia="Calibri" w:cs="Calibri"/>
                <w:color w:val="1E293B"/>
                <w:sz w:val="19"/>
                <w:szCs w:val="19"/>
              </w:rPr>
              <w:t>REST API (JSON)</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6173E1A">
            <w:r>
              <w:rPr>
                <w:rFonts w:ascii="Calibri" w:hAnsi="Calibri" w:eastAsia="Calibri" w:cs="Calibri"/>
                <w:color w:val="1E293B"/>
                <w:sz w:val="19"/>
                <w:szCs w:val="19"/>
              </w:rPr>
              <w:t>API key per company</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01E144A">
            <w:r>
              <w:rPr>
                <w:rFonts w:ascii="Calibri" w:hAnsi="Calibri" w:eastAsia="Calibri" w:cs="Calibri"/>
                <w:color w:val="1E293B"/>
                <w:sz w:val="19"/>
                <w:szCs w:val="19"/>
              </w:rPr>
              <w:t>Per-company rate limits</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885A123">
            <w:r>
              <w:rPr>
                <w:rFonts w:ascii="Calibri" w:hAnsi="Calibri" w:eastAsia="Calibri" w:cs="Calibri"/>
                <w:color w:val="1E293B"/>
                <w:sz w:val="19"/>
                <w:szCs w:val="19"/>
              </w:rPr>
              <w:t>Structured job listings, apply endpoint</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B055A90">
            <w:r>
              <w:rPr>
                <w:rFonts w:ascii="Calibri" w:hAnsi="Calibri" w:eastAsia="Calibri" w:cs="Calibri"/>
                <w:color w:val="1E293B"/>
                <w:sz w:val="19"/>
                <w:szCs w:val="19"/>
              </w:rPr>
              <w:t>Skip company if API fails; log for monitoring</w:t>
            </w:r>
          </w:p>
        </w:tc>
      </w:tr>
      <w:tr w14:paraId="7939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D00EA33">
            <w:r>
              <w:rPr>
                <w:rFonts w:ascii="Calibri" w:hAnsi="Calibri" w:eastAsia="Calibri" w:cs="Calibri"/>
                <w:color w:val="1E293B"/>
                <w:sz w:val="19"/>
                <w:szCs w:val="19"/>
              </w:rPr>
              <w:t>Lever API</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D8BD5A">
            <w:r>
              <w:rPr>
                <w:rFonts w:ascii="Calibri" w:hAnsi="Calibri" w:eastAsia="Calibri" w:cs="Calibri"/>
                <w:color w:val="1E293B"/>
                <w:sz w:val="19"/>
                <w:szCs w:val="19"/>
              </w:rPr>
              <w:t>REST API (JSON)</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673A0D3">
            <w:r>
              <w:rPr>
                <w:rFonts w:ascii="Calibri" w:hAnsi="Calibri" w:eastAsia="Calibri" w:cs="Calibri"/>
                <w:color w:val="1E293B"/>
                <w:sz w:val="19"/>
                <w:szCs w:val="19"/>
              </w:rPr>
              <w:t>API key per company</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C4EA065">
            <w:r>
              <w:rPr>
                <w:rFonts w:ascii="Calibri" w:hAnsi="Calibri" w:eastAsia="Calibri" w:cs="Calibri"/>
                <w:color w:val="1E293B"/>
                <w:sz w:val="19"/>
                <w:szCs w:val="19"/>
              </w:rPr>
              <w:t>Per-company rate limits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63C0D3">
            <w:r>
              <w:rPr>
                <w:rFonts w:ascii="Calibri" w:hAnsi="Calibri" w:eastAsia="Calibri" w:cs="Calibri"/>
                <w:color w:val="1E293B"/>
                <w:sz w:val="19"/>
                <w:szCs w:val="19"/>
              </w:rPr>
              <w:t>Structured job listings, apply endpoint</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1350298">
            <w:r>
              <w:rPr>
                <w:rFonts w:ascii="Calibri" w:hAnsi="Calibri" w:eastAsia="Calibri" w:cs="Calibri"/>
                <w:color w:val="1E293B"/>
                <w:sz w:val="19"/>
                <w:szCs w:val="19"/>
              </w:rPr>
              <w:t>Skip company if API fails; log for monitoring</w:t>
            </w:r>
          </w:p>
        </w:tc>
      </w:tr>
    </w:tbl>
    <w:p w14:paraId="4BE3A0CD">
      <w:pPr>
        <w:spacing w:before="0" w:after="120"/>
      </w:pPr>
    </w:p>
    <w:p w14:paraId="345C37F5">
      <w:pPr>
        <w:pStyle w:val="3"/>
        <w:spacing w:before="380" w:after="140"/>
      </w:pPr>
      <w:r>
        <w:rPr>
          <w:rFonts w:ascii="Calibri" w:hAnsi="Calibri" w:eastAsia="Calibri" w:cs="Calibri"/>
          <w:b/>
          <w:bCs/>
          <w:color w:val="3730A3"/>
          <w:sz w:val="34"/>
          <w:szCs w:val="34"/>
        </w:rPr>
        <w:t>5.2 AI Service Integration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6"/>
        <w:gridCol w:w="1090"/>
        <w:gridCol w:w="1599"/>
        <w:gridCol w:w="1732"/>
        <w:gridCol w:w="1021"/>
        <w:gridCol w:w="1181"/>
        <w:gridCol w:w="1191"/>
      </w:tblGrid>
      <w:tr w14:paraId="3FD1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5AD0026">
            <w:r>
              <w:rPr>
                <w:rFonts w:ascii="Calibri" w:hAnsi="Calibri" w:eastAsia="Calibri" w:cs="Calibri"/>
                <w:b/>
                <w:bCs/>
                <w:color w:val="FFFFFF"/>
                <w:sz w:val="19"/>
                <w:szCs w:val="19"/>
              </w:rPr>
              <w:t>Task</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6033C31">
            <w:r>
              <w:rPr>
                <w:rFonts w:ascii="Calibri" w:hAnsi="Calibri" w:eastAsia="Calibri" w:cs="Calibri"/>
                <w:b/>
                <w:bCs/>
                <w:color w:val="FFFFFF"/>
                <w:sz w:val="19"/>
                <w:szCs w:val="19"/>
              </w:rPr>
              <w:t>Model</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84E5CDB">
            <w:r>
              <w:rPr>
                <w:rFonts w:ascii="Calibri" w:hAnsi="Calibri" w:eastAsia="Calibri" w:cs="Calibri"/>
                <w:b/>
                <w:bCs/>
                <w:color w:val="FFFFFF"/>
                <w:sz w:val="19"/>
                <w:szCs w:val="19"/>
              </w:rPr>
              <w:t>Input</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371F5AD">
            <w:r>
              <w:rPr>
                <w:rFonts w:ascii="Calibri" w:hAnsi="Calibri" w:eastAsia="Calibri" w:cs="Calibri"/>
                <w:b/>
                <w:bCs/>
                <w:color w:val="FFFFFF"/>
                <w:sz w:val="19"/>
                <w:szCs w:val="19"/>
              </w:rPr>
              <w:t>Output</w:t>
            </w:r>
          </w:p>
        </w:tc>
        <w:tc>
          <w:tcPr>
            <w:tcW w:w="1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0D2F6D3">
            <w:r>
              <w:rPr>
                <w:rFonts w:ascii="Calibri" w:hAnsi="Calibri" w:eastAsia="Calibri" w:cs="Calibri"/>
                <w:b/>
                <w:bCs/>
                <w:color w:val="FFFFFF"/>
                <w:sz w:val="19"/>
                <w:szCs w:val="19"/>
              </w:rPr>
              <w:t>Avg Tokens</w:t>
            </w:r>
          </w:p>
        </w:tc>
        <w:tc>
          <w:tcPr>
            <w:tcW w:w="1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06AB173">
            <w:r>
              <w:rPr>
                <w:rFonts w:ascii="Calibri" w:hAnsi="Calibri" w:eastAsia="Calibri" w:cs="Calibri"/>
                <w:b/>
                <w:bCs/>
                <w:color w:val="FFFFFF"/>
                <w:sz w:val="19"/>
                <w:szCs w:val="19"/>
              </w:rPr>
              <w:t>Est. Cost/Call</w:t>
            </w:r>
          </w:p>
        </w:tc>
        <w:tc>
          <w:tcPr>
            <w:tcW w:w="9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0602AF2">
            <w:r>
              <w:rPr>
                <w:rFonts w:ascii="Calibri" w:hAnsi="Calibri" w:eastAsia="Calibri" w:cs="Calibri"/>
                <w:b/>
                <w:bCs/>
                <w:color w:val="FFFFFF"/>
                <w:sz w:val="19"/>
                <w:szCs w:val="19"/>
              </w:rPr>
              <w:t>Failure Handling</w:t>
            </w:r>
          </w:p>
        </w:tc>
      </w:tr>
      <w:tr w14:paraId="16537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5F9B6D">
            <w:r>
              <w:rPr>
                <w:rFonts w:ascii="Calibri" w:hAnsi="Calibri" w:eastAsia="Calibri" w:cs="Calibri"/>
                <w:color w:val="1E293B"/>
                <w:sz w:val="19"/>
                <w:szCs w:val="19"/>
              </w:rPr>
              <w:t>Batch job scoring (50 jobs)</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257656">
            <w:r>
              <w:rPr>
                <w:rFonts w:ascii="Calibri" w:hAnsi="Calibri" w:eastAsia="Calibri" w:cs="Calibri"/>
                <w:color w:val="1E293B"/>
                <w:sz w:val="19"/>
                <w:szCs w:val="19"/>
              </w:rPr>
              <w:t>GPT-4o-mini</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2CA8F6">
            <w:r>
              <w:rPr>
                <w:rFonts w:ascii="Calibri" w:hAnsi="Calibri" w:eastAsia="Calibri" w:cs="Calibri"/>
                <w:color w:val="1E293B"/>
                <w:sz w:val="19"/>
                <w:szCs w:val="19"/>
              </w:rPr>
              <w:t>Candidate skills[] + 50 job descriptions</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F3ADF62">
            <w:r>
              <w:rPr>
                <w:rFonts w:ascii="Calibri" w:hAnsi="Calibri" w:eastAsia="Calibri" w:cs="Calibri"/>
                <w:color w:val="1E293B"/>
                <w:sz w:val="19"/>
                <w:szCs w:val="19"/>
              </w:rPr>
              <w:t>JSON: [{jobId, score, reasons}]</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4EB028">
            <w:r>
              <w:rPr>
                <w:rFonts w:ascii="Calibri" w:hAnsi="Calibri" w:eastAsia="Calibri" w:cs="Calibri"/>
                <w:color w:val="1E293B"/>
                <w:sz w:val="19"/>
                <w:szCs w:val="19"/>
              </w:rPr>
              <w:t>~4,000</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49600C">
            <w:r>
              <w:rPr>
                <w:rFonts w:ascii="Calibri" w:hAnsi="Calibri" w:eastAsia="Calibri" w:cs="Calibri"/>
                <w:color w:val="1E293B"/>
                <w:sz w:val="19"/>
                <w:szCs w:val="19"/>
              </w:rPr>
              <w:t>~$0.0006</w:t>
            </w:r>
          </w:p>
        </w:tc>
        <w:tc>
          <w:tcPr>
            <w:tcW w:w="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A38147">
            <w:r>
              <w:rPr>
                <w:rFonts w:ascii="Calibri" w:hAnsi="Calibri" w:eastAsia="Calibri" w:cs="Calibri"/>
                <w:color w:val="1E293B"/>
                <w:sz w:val="19"/>
                <w:szCs w:val="19"/>
              </w:rPr>
              <w:t>Retry x2; if fails, use keyword overlap scoring (fallback)</w:t>
            </w:r>
          </w:p>
        </w:tc>
      </w:tr>
      <w:tr w14:paraId="0B97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2D4D46">
            <w:r>
              <w:rPr>
                <w:rFonts w:ascii="Calibri" w:hAnsi="Calibri" w:eastAsia="Calibri" w:cs="Calibri"/>
                <w:color w:val="1E293B"/>
                <w:sz w:val="19"/>
                <w:szCs w:val="19"/>
              </w:rPr>
              <w:t>Resume tailoring</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988863C">
            <w:r>
              <w:rPr>
                <w:rFonts w:ascii="Calibri" w:hAnsi="Calibri" w:eastAsia="Calibri" w:cs="Calibri"/>
                <w:color w:val="1E293B"/>
                <w:sz w:val="19"/>
                <w:szCs w:val="19"/>
              </w:rPr>
              <w:t>GPT-4o-mini</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C76D044">
            <w:r>
              <w:rPr>
                <w:rFonts w:ascii="Calibri" w:hAnsi="Calibri" w:eastAsia="Calibri" w:cs="Calibri"/>
                <w:color w:val="1E293B"/>
                <w:sz w:val="19"/>
                <w:szCs w:val="19"/>
              </w:rPr>
              <w:t>Parsed resume JSON + job description</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F72D35">
            <w:r>
              <w:rPr>
                <w:rFonts w:ascii="Calibri" w:hAnsi="Calibri" w:eastAsia="Calibri" w:cs="Calibri"/>
                <w:color w:val="1E293B"/>
                <w:sz w:val="19"/>
                <w:szCs w:val="19"/>
              </w:rPr>
              <w:t>Modified resume JSON (same schema)</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05A9250">
            <w:r>
              <w:rPr>
                <w:rFonts w:ascii="Calibri" w:hAnsi="Calibri" w:eastAsia="Calibri" w:cs="Calibri"/>
                <w:color w:val="1E293B"/>
                <w:sz w:val="19"/>
                <w:szCs w:val="19"/>
              </w:rPr>
              <w:t>~2,500</w:t>
            </w:r>
          </w:p>
        </w:tc>
        <w:tc>
          <w:tcPr>
            <w:tcW w:w="1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62C5A0C">
            <w:r>
              <w:rPr>
                <w:rFonts w:ascii="Calibri" w:hAnsi="Calibri" w:eastAsia="Calibri" w:cs="Calibri"/>
                <w:color w:val="1E293B"/>
                <w:sz w:val="19"/>
                <w:szCs w:val="19"/>
              </w:rPr>
              <w:t>~$0.0004</w:t>
            </w:r>
          </w:p>
        </w:tc>
        <w:tc>
          <w:tcPr>
            <w:tcW w:w="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6540889">
            <w:r>
              <w:rPr>
                <w:rFonts w:ascii="Calibri" w:hAnsi="Calibri" w:eastAsia="Calibri" w:cs="Calibri"/>
                <w:color w:val="1E293B"/>
                <w:sz w:val="19"/>
                <w:szCs w:val="19"/>
              </w:rPr>
              <w:t>Retry x2; if fails, use unmodified resume with keyword append</w:t>
            </w:r>
          </w:p>
        </w:tc>
      </w:tr>
      <w:tr w14:paraId="0114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BE29AF8">
            <w:r>
              <w:rPr>
                <w:rFonts w:ascii="Calibri" w:hAnsi="Calibri" w:eastAsia="Calibri" w:cs="Calibri"/>
                <w:color w:val="1E293B"/>
                <w:sz w:val="19"/>
                <w:szCs w:val="19"/>
              </w:rPr>
              <w:t>Cover letter generation</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516B61">
            <w:r>
              <w:rPr>
                <w:rFonts w:ascii="Calibri" w:hAnsi="Calibri" w:eastAsia="Calibri" w:cs="Calibri"/>
                <w:color w:val="1E293B"/>
                <w:sz w:val="19"/>
                <w:szCs w:val="19"/>
              </w:rPr>
              <w:t>GPT-4o</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1BF1361">
            <w:r>
              <w:rPr>
                <w:rFonts w:ascii="Calibri" w:hAnsi="Calibri" w:eastAsia="Calibri" w:cs="Calibri"/>
                <w:color w:val="1E293B"/>
                <w:sz w:val="19"/>
                <w:szCs w:val="19"/>
              </w:rPr>
              <w:t>Resume summary + job desc + company info</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963E1E">
            <w:r>
              <w:rPr>
                <w:rFonts w:ascii="Calibri" w:hAnsi="Calibri" w:eastAsia="Calibri" w:cs="Calibri"/>
                <w:color w:val="1E293B"/>
                <w:sz w:val="19"/>
                <w:szCs w:val="19"/>
              </w:rPr>
              <w:t>3-paragraph cover letter text (~350 words)</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B43DE8F">
            <w:r>
              <w:rPr>
                <w:rFonts w:ascii="Calibri" w:hAnsi="Calibri" w:eastAsia="Calibri" w:cs="Calibri"/>
                <w:color w:val="1E293B"/>
                <w:sz w:val="19"/>
                <w:szCs w:val="19"/>
              </w:rPr>
              <w:t>~1,800</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7DBC49">
            <w:r>
              <w:rPr>
                <w:rFonts w:ascii="Calibri" w:hAnsi="Calibri" w:eastAsia="Calibri" w:cs="Calibri"/>
                <w:color w:val="1E293B"/>
                <w:sz w:val="19"/>
                <w:szCs w:val="19"/>
              </w:rPr>
              <w:t>~$0.009</w:t>
            </w:r>
          </w:p>
        </w:tc>
        <w:tc>
          <w:tcPr>
            <w:tcW w:w="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631626D">
            <w:r>
              <w:rPr>
                <w:rFonts w:ascii="Calibri" w:hAnsi="Calibri" w:eastAsia="Calibri" w:cs="Calibri"/>
                <w:color w:val="1E293B"/>
                <w:sz w:val="19"/>
                <w:szCs w:val="19"/>
              </w:rPr>
              <w:t>Retry x2; fallback to template-based letter; flag application</w:t>
            </w:r>
          </w:p>
        </w:tc>
      </w:tr>
      <w:tr w14:paraId="1854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5FF4C5E">
            <w:r>
              <w:rPr>
                <w:rFonts w:ascii="Calibri" w:hAnsi="Calibri" w:eastAsia="Calibri" w:cs="Calibri"/>
                <w:color w:val="1E293B"/>
                <w:sz w:val="19"/>
                <w:szCs w:val="19"/>
              </w:rPr>
              <w:t>Resume parsing</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C17A1D">
            <w:r>
              <w:rPr>
                <w:rFonts w:ascii="Calibri" w:hAnsi="Calibri" w:eastAsia="Calibri" w:cs="Calibri"/>
                <w:color w:val="1E293B"/>
                <w:sz w:val="19"/>
                <w:szCs w:val="19"/>
              </w:rPr>
              <w:t>GPT-4o-mini</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F667355">
            <w:r>
              <w:rPr>
                <w:rFonts w:ascii="Calibri" w:hAnsi="Calibri" w:eastAsia="Calibri" w:cs="Calibri"/>
                <w:color w:val="1E293B"/>
                <w:sz w:val="19"/>
                <w:szCs w:val="19"/>
              </w:rPr>
              <w:t>Raw resume text (extracted from PDF)</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3318E61">
            <w:r>
              <w:rPr>
                <w:rFonts w:ascii="Calibri" w:hAnsi="Calibri" w:eastAsia="Calibri" w:cs="Calibri"/>
                <w:color w:val="1E293B"/>
                <w:sz w:val="19"/>
                <w:szCs w:val="19"/>
              </w:rPr>
              <w:t>Structured JSON: skills[], experience[], etc.</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DEE1C20">
            <w:r>
              <w:rPr>
                <w:rFonts w:ascii="Calibri" w:hAnsi="Calibri" w:eastAsia="Calibri" w:cs="Calibri"/>
                <w:color w:val="1E293B"/>
                <w:sz w:val="19"/>
                <w:szCs w:val="19"/>
              </w:rPr>
              <w:t>~2,000</w:t>
            </w:r>
          </w:p>
        </w:tc>
        <w:tc>
          <w:tcPr>
            <w:tcW w:w="1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B8538F3">
            <w:r>
              <w:rPr>
                <w:rFonts w:ascii="Calibri" w:hAnsi="Calibri" w:eastAsia="Calibri" w:cs="Calibri"/>
                <w:color w:val="1E293B"/>
                <w:sz w:val="19"/>
                <w:szCs w:val="19"/>
              </w:rPr>
              <w:t>~$0.0003</w:t>
            </w:r>
          </w:p>
        </w:tc>
        <w:tc>
          <w:tcPr>
            <w:tcW w:w="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2F31479">
            <w:r>
              <w:rPr>
                <w:rFonts w:ascii="Calibri" w:hAnsi="Calibri" w:eastAsia="Calibri" w:cs="Calibri"/>
                <w:color w:val="1E293B"/>
                <w:sz w:val="19"/>
                <w:szCs w:val="19"/>
              </w:rPr>
              <w:t>Retry x2; prompt manual entry to student if still fails</w:t>
            </w:r>
          </w:p>
        </w:tc>
      </w:tr>
    </w:tbl>
    <w:p w14:paraId="7EDA607E">
      <w:pPr>
        <w:spacing w:before="0" w:after="120"/>
      </w:pPr>
    </w:p>
    <w:p w14:paraId="465D0998">
      <w:pPr>
        <w:pStyle w:val="3"/>
        <w:spacing w:before="380" w:after="140"/>
      </w:pPr>
      <w:r>
        <w:rPr>
          <w:rFonts w:ascii="Calibri" w:hAnsi="Calibri" w:eastAsia="Calibri" w:cs="Calibri"/>
          <w:b/>
          <w:bCs/>
          <w:color w:val="3730A3"/>
          <w:sz w:val="34"/>
          <w:szCs w:val="34"/>
        </w:rPr>
        <w:t>5.3 Notification Service Integration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2400"/>
        <w:gridCol w:w="2160"/>
        <w:gridCol w:w="1600"/>
      </w:tblGrid>
      <w:tr w14:paraId="12A60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E35E1E0">
            <w:r>
              <w:rPr>
                <w:rFonts w:ascii="Calibri" w:hAnsi="Calibri" w:eastAsia="Calibri" w:cs="Calibri"/>
                <w:b/>
                <w:bCs/>
                <w:color w:val="FFFFFF"/>
                <w:sz w:val="19"/>
                <w:szCs w:val="19"/>
              </w:rPr>
              <w:t>Channel</w:t>
            </w:r>
          </w:p>
        </w:tc>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94CFA99">
            <w:r>
              <w:rPr>
                <w:rFonts w:ascii="Calibri" w:hAnsi="Calibri" w:eastAsia="Calibri" w:cs="Calibri"/>
                <w:b/>
                <w:bCs/>
                <w:color w:val="FFFFFF"/>
                <w:sz w:val="19"/>
                <w:szCs w:val="19"/>
              </w:rPr>
              <w:t>Provider</w:t>
            </w:r>
          </w:p>
        </w:tc>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E5D326B">
            <w:r>
              <w:rPr>
                <w:rFonts w:ascii="Calibri" w:hAnsi="Calibri" w:eastAsia="Calibri" w:cs="Calibri"/>
                <w:b/>
                <w:bCs/>
                <w:color w:val="FFFFFF"/>
                <w:sz w:val="19"/>
                <w:szCs w:val="19"/>
              </w:rPr>
              <w:t>Use Case</w:t>
            </w:r>
          </w:p>
        </w:tc>
        <w:tc>
          <w:tcPr>
            <w:tcW w:w="2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A525CBF">
            <w:r>
              <w:rPr>
                <w:rFonts w:ascii="Calibri" w:hAnsi="Calibri" w:eastAsia="Calibri" w:cs="Calibri"/>
                <w:b/>
                <w:bCs/>
                <w:color w:val="FFFFFF"/>
                <w:sz w:val="19"/>
                <w:szCs w:val="19"/>
              </w:rPr>
              <w:t>Trigger</w:t>
            </w:r>
          </w:p>
        </w:tc>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4B38639">
            <w:r>
              <w:rPr>
                <w:rFonts w:ascii="Calibri" w:hAnsi="Calibri" w:eastAsia="Calibri" w:cs="Calibri"/>
                <w:b/>
                <w:bCs/>
                <w:color w:val="FFFFFF"/>
                <w:sz w:val="19"/>
                <w:szCs w:val="19"/>
              </w:rPr>
              <w:t>Fallback</w:t>
            </w:r>
          </w:p>
        </w:tc>
      </w:tr>
      <w:tr w14:paraId="23EA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DF1E5D">
            <w:r>
              <w:rPr>
                <w:rFonts w:ascii="Calibri" w:hAnsi="Calibri" w:eastAsia="Calibri" w:cs="Calibri"/>
                <w:color w:val="1E293B"/>
                <w:sz w:val="19"/>
                <w:szCs w:val="19"/>
              </w:rPr>
              <w:t>Push (iOS)</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1BCD7E">
            <w:r>
              <w:rPr>
                <w:rFonts w:ascii="Calibri" w:hAnsi="Calibri" w:eastAsia="Calibri" w:cs="Calibri"/>
                <w:color w:val="1E293B"/>
                <w:sz w:val="19"/>
                <w:szCs w:val="19"/>
              </w:rPr>
              <w:t>FCM → APNs</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B41792A">
            <w:r>
              <w:rPr>
                <w:rFonts w:ascii="Calibri" w:hAnsi="Calibri" w:eastAsia="Calibri" w:cs="Calibri"/>
                <w:color w:val="1E293B"/>
                <w:sz w:val="19"/>
                <w:szCs w:val="19"/>
              </w:rPr>
              <w:t>Daily summary, inactivity warning, status change</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45F5957">
            <w:r>
              <w:rPr>
                <w:rFonts w:ascii="Calibri" w:hAnsi="Calibri" w:eastAsia="Calibri" w:cs="Calibri"/>
                <w:color w:val="1E293B"/>
                <w:sz w:val="19"/>
                <w:szCs w:val="19"/>
              </w:rPr>
              <w:t>Cloud Function event</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1841DC">
            <w:r>
              <w:rPr>
                <w:rFonts w:ascii="Calibri" w:hAnsi="Calibri" w:eastAsia="Calibri" w:cs="Calibri"/>
                <w:color w:val="1E293B"/>
                <w:sz w:val="19"/>
                <w:szCs w:val="19"/>
              </w:rPr>
              <w:t>In-app notification stored in Firestore</w:t>
            </w:r>
          </w:p>
        </w:tc>
      </w:tr>
      <w:tr w14:paraId="5267C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0D27FC0">
            <w:r>
              <w:rPr>
                <w:rFonts w:ascii="Calibri" w:hAnsi="Calibri" w:eastAsia="Calibri" w:cs="Calibri"/>
                <w:color w:val="1E293B"/>
                <w:sz w:val="19"/>
                <w:szCs w:val="19"/>
              </w:rPr>
              <w:t>Push (Android)</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9D2091">
            <w:r>
              <w:rPr>
                <w:rFonts w:ascii="Calibri" w:hAnsi="Calibri" w:eastAsia="Calibri" w:cs="Calibri"/>
                <w:color w:val="1E293B"/>
                <w:sz w:val="19"/>
                <w:szCs w:val="19"/>
              </w:rPr>
              <w:t>FCM</w:t>
            </w:r>
          </w:p>
        </w:tc>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597957E">
            <w:r>
              <w:rPr>
                <w:rFonts w:ascii="Calibri" w:hAnsi="Calibri" w:eastAsia="Calibri" w:cs="Calibri"/>
                <w:color w:val="1E293B"/>
                <w:sz w:val="19"/>
                <w:szCs w:val="19"/>
              </w:rPr>
              <w:t>Daily summary, inactivity warning, status change</w:t>
            </w:r>
          </w:p>
        </w:tc>
        <w:tc>
          <w:tcPr>
            <w:tcW w:w="2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5DE6B54">
            <w:r>
              <w:rPr>
                <w:rFonts w:ascii="Calibri" w:hAnsi="Calibri" w:eastAsia="Calibri" w:cs="Calibri"/>
                <w:color w:val="1E293B"/>
                <w:sz w:val="19"/>
                <w:szCs w:val="19"/>
              </w:rPr>
              <w:t>Cloud Function event</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056C070">
            <w:r>
              <w:rPr>
                <w:rFonts w:ascii="Calibri" w:hAnsi="Calibri" w:eastAsia="Calibri" w:cs="Calibri"/>
                <w:color w:val="1E293B"/>
                <w:sz w:val="19"/>
                <w:szCs w:val="19"/>
              </w:rPr>
              <w:t>In-app notification stored in Firestore</w:t>
            </w:r>
          </w:p>
        </w:tc>
      </w:tr>
      <w:tr w14:paraId="5D70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9973C3">
            <w:r>
              <w:rPr>
                <w:rFonts w:ascii="Calibri" w:hAnsi="Calibri" w:eastAsia="Calibri" w:cs="Calibri"/>
                <w:color w:val="1E293B"/>
                <w:sz w:val="19"/>
                <w:szCs w:val="19"/>
              </w:rPr>
              <w:t>Email (transactional)</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096CBB7">
            <w:r>
              <w:rPr>
                <w:rFonts w:ascii="Calibri" w:hAnsi="Calibri" w:eastAsia="Calibri" w:cs="Calibri"/>
                <w:color w:val="1E293B"/>
                <w:sz w:val="19"/>
                <w:szCs w:val="19"/>
              </w:rPr>
              <w:t>SendGrid</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8D8434">
            <w:r>
              <w:rPr>
                <w:rFonts w:ascii="Calibri" w:hAnsi="Calibri" w:eastAsia="Calibri" w:cs="Calibri"/>
                <w:color w:val="1E293B"/>
                <w:sz w:val="19"/>
                <w:szCs w:val="19"/>
              </w:rPr>
              <w:t>Welcome, password reset, inactivity warning</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87229A6">
            <w:r>
              <w:rPr>
                <w:rFonts w:ascii="Calibri" w:hAnsi="Calibri" w:eastAsia="Calibri" w:cs="Calibri"/>
                <w:color w:val="1E293B"/>
                <w:sz w:val="19"/>
                <w:szCs w:val="19"/>
              </w:rPr>
              <w:t>Cloud Function trigger</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BCE7D5">
            <w:r>
              <w:rPr>
                <w:rFonts w:ascii="Calibri" w:hAnsi="Calibri" w:eastAsia="Calibri" w:cs="Calibri"/>
                <w:color w:val="1E293B"/>
                <w:sz w:val="19"/>
                <w:szCs w:val="19"/>
              </w:rPr>
              <w:t>Log failure; admin alerted; no retry for time-sensitive emails</w:t>
            </w:r>
          </w:p>
        </w:tc>
      </w:tr>
      <w:tr w14:paraId="4E04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322454A">
            <w:r>
              <w:rPr>
                <w:rFonts w:ascii="Calibri" w:hAnsi="Calibri" w:eastAsia="Calibri" w:cs="Calibri"/>
                <w:color w:val="1E293B"/>
                <w:sz w:val="19"/>
                <w:szCs w:val="19"/>
              </w:rPr>
              <w:t>Email (bulk digest)</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4D6D5DA">
            <w:r>
              <w:rPr>
                <w:rFonts w:ascii="Calibri" w:hAnsi="Calibri" w:eastAsia="Calibri" w:cs="Calibri"/>
                <w:color w:val="1E293B"/>
                <w:sz w:val="19"/>
                <w:szCs w:val="19"/>
              </w:rPr>
              <w:t>SendGrid</w:t>
            </w:r>
          </w:p>
        </w:tc>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61884EA">
            <w:r>
              <w:rPr>
                <w:rFonts w:ascii="Calibri" w:hAnsi="Calibri" w:eastAsia="Calibri" w:cs="Calibri"/>
                <w:color w:val="1E293B"/>
                <w:sz w:val="19"/>
                <w:szCs w:val="19"/>
              </w:rPr>
              <w:t>Weekly summary to agents, admin reports</w:t>
            </w:r>
          </w:p>
        </w:tc>
        <w:tc>
          <w:tcPr>
            <w:tcW w:w="2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1169ED8">
            <w:r>
              <w:rPr>
                <w:rFonts w:ascii="Calibri" w:hAnsi="Calibri" w:eastAsia="Calibri" w:cs="Calibri"/>
                <w:color w:val="1E293B"/>
                <w:sz w:val="19"/>
                <w:szCs w:val="19"/>
              </w:rPr>
              <w:t>Cloud Scheduler</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7E34AEA">
            <w:r>
              <w:rPr>
                <w:rFonts w:ascii="Calibri" w:hAnsi="Calibri" w:eastAsia="Calibri" w:cs="Calibri"/>
                <w:color w:val="1E293B"/>
                <w:sz w:val="19"/>
                <w:szCs w:val="19"/>
              </w:rPr>
              <w:t>Retry next day if failed</w:t>
            </w:r>
          </w:p>
        </w:tc>
      </w:tr>
      <w:tr w14:paraId="4913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701F7AF">
            <w:r>
              <w:rPr>
                <w:rFonts w:ascii="Calibri" w:hAnsi="Calibri" w:eastAsia="Calibri" w:cs="Calibri"/>
                <w:color w:val="1E293B"/>
                <w:sz w:val="19"/>
                <w:szCs w:val="19"/>
              </w:rPr>
              <w:t>In-app notification</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DB97E1">
            <w:r>
              <w:rPr>
                <w:rFonts w:ascii="Calibri" w:hAnsi="Calibri" w:eastAsia="Calibri" w:cs="Calibri"/>
                <w:color w:val="1E293B"/>
                <w:sz w:val="19"/>
                <w:szCs w:val="19"/>
              </w:rPr>
              <w:t>Firestore real-time</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1F191B0">
            <w:r>
              <w:rPr>
                <w:rFonts w:ascii="Calibri" w:hAnsi="Calibri" w:eastAsia="Calibri" w:cs="Calibri"/>
                <w:color w:val="1E293B"/>
                <w:sz w:val="19"/>
                <w:szCs w:val="19"/>
              </w:rPr>
              <w:t>All notification types (persistent record)</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8B4ED4">
            <w:r>
              <w:rPr>
                <w:rFonts w:ascii="Calibri" w:hAnsi="Calibri" w:eastAsia="Calibri" w:cs="Calibri"/>
                <w:color w:val="1E293B"/>
                <w:sz w:val="19"/>
                <w:szCs w:val="19"/>
              </w:rPr>
              <w:t>All events write to notifications/{uid} sub-collection</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F2AE351">
            <w:r>
              <w:rPr>
                <w:rFonts w:ascii="Calibri" w:hAnsi="Calibri" w:eastAsia="Calibri" w:cs="Calibri"/>
                <w:color w:val="1E293B"/>
                <w:sz w:val="19"/>
                <w:szCs w:val="19"/>
              </w:rPr>
              <w:t>This IS the fallback for push failures</w:t>
            </w:r>
          </w:p>
        </w:tc>
      </w:tr>
    </w:tbl>
    <w:p w14:paraId="3A1F5839">
      <w:pPr>
        <w:spacing w:before="0" w:after="120"/>
      </w:pPr>
    </w:p>
    <w:p w14:paraId="424C9E4C">
      <w:pPr>
        <w:pStyle w:val="3"/>
        <w:spacing w:before="380" w:after="140"/>
      </w:pPr>
      <w:r>
        <w:rPr>
          <w:rFonts w:ascii="Calibri" w:hAnsi="Calibri" w:eastAsia="Calibri" w:cs="Calibri"/>
          <w:b/>
          <w:bCs/>
          <w:color w:val="3730A3"/>
          <w:sz w:val="34"/>
          <w:szCs w:val="34"/>
        </w:rPr>
        <w:t>5.4 n8n ↔ Firebase Integration Contract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6"/>
        <w:gridCol w:w="2789"/>
        <w:gridCol w:w="3141"/>
        <w:gridCol w:w="1444"/>
      </w:tblGrid>
      <w:tr w14:paraId="5CA94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B54980A">
            <w:r>
              <w:rPr>
                <w:rFonts w:ascii="Calibri" w:hAnsi="Calibri" w:eastAsia="Calibri" w:cs="Calibri"/>
                <w:b/>
                <w:bCs/>
                <w:color w:val="FFFFFF"/>
                <w:sz w:val="19"/>
                <w:szCs w:val="19"/>
              </w:rPr>
              <w:t>Direction</w:t>
            </w:r>
          </w:p>
        </w:tc>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325820A">
            <w:r>
              <w:rPr>
                <w:rFonts w:ascii="Calibri" w:hAnsi="Calibri" w:eastAsia="Calibri" w:cs="Calibri"/>
                <w:b/>
                <w:bCs/>
                <w:color w:val="FFFFFF"/>
                <w:sz w:val="19"/>
                <w:szCs w:val="19"/>
              </w:rPr>
              <w:t>Endpoint / Mechanism</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6AC2E9D">
            <w:r>
              <w:rPr>
                <w:rFonts w:ascii="Calibri" w:hAnsi="Calibri" w:eastAsia="Calibri" w:cs="Calibri"/>
                <w:b/>
                <w:bCs/>
                <w:color w:val="FFFFFF"/>
                <w:sz w:val="19"/>
                <w:szCs w:val="19"/>
              </w:rPr>
              <w:t>Payload</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A82D560">
            <w:r>
              <w:rPr>
                <w:rFonts w:ascii="Calibri" w:hAnsi="Calibri" w:eastAsia="Calibri" w:cs="Calibri"/>
                <w:b/>
                <w:bCs/>
                <w:color w:val="FFFFFF"/>
                <w:sz w:val="19"/>
                <w:szCs w:val="19"/>
              </w:rPr>
              <w:t>Security</w:t>
            </w:r>
          </w:p>
        </w:tc>
      </w:tr>
      <w:tr w14:paraId="3385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41B5573">
            <w:r>
              <w:rPr>
                <w:rFonts w:ascii="Calibri" w:hAnsi="Calibri" w:eastAsia="Calibri" w:cs="Calibri"/>
                <w:color w:val="1E293B"/>
                <w:sz w:val="19"/>
                <w:szCs w:val="19"/>
              </w:rPr>
              <w:t>Firebase → n8n</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CE03395">
            <w:r>
              <w:rPr>
                <w:rFonts w:ascii="Calibri" w:hAnsi="Calibri" w:eastAsia="Calibri" w:cs="Calibri"/>
                <w:color w:val="1E293B"/>
                <w:sz w:val="19"/>
                <w:szCs w:val="19"/>
              </w:rPr>
              <w:t>Google Pub/Sub subscription (pull mode)</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5C098E8">
            <w:r>
              <w:rPr>
                <w:rFonts w:ascii="Calibri" w:hAnsi="Calibri" w:eastAsia="Calibri" w:cs="Calibri"/>
                <w:color w:val="1E293B"/>
                <w:sz w:val="19"/>
                <w:szCs w:val="19"/>
              </w:rPr>
              <w:t>{ userId, preferences, resumeId, runId }</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89FA1A">
            <w:r>
              <w:rPr>
                <w:rFonts w:ascii="Calibri" w:hAnsi="Calibri" w:eastAsia="Calibri" w:cs="Calibri"/>
                <w:color w:val="1E293B"/>
                <w:sz w:val="19"/>
                <w:szCs w:val="19"/>
              </w:rPr>
              <w:t>GCP service account auth on subscription; n8n uses GCP credentials</w:t>
            </w:r>
          </w:p>
        </w:tc>
      </w:tr>
      <w:tr w14:paraId="4CDA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D2EDE70">
            <w:r>
              <w:rPr>
                <w:rFonts w:ascii="Calibri" w:hAnsi="Calibri" w:eastAsia="Calibri" w:cs="Calibri"/>
                <w:color w:val="1E293B"/>
                <w:sz w:val="19"/>
                <w:szCs w:val="19"/>
              </w:rPr>
              <w:t>n8n → Firebase</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F1E4F94">
            <w:r>
              <w:rPr>
                <w:rFonts w:ascii="Calibri" w:hAnsi="Calibri" w:eastAsia="Calibri" w:cs="Calibri"/>
                <w:color w:val="1E293B"/>
                <w:sz w:val="19"/>
                <w:szCs w:val="19"/>
              </w:rPr>
              <w:t>POST /automation/webhook (Cloud Function)</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EE6289">
            <w:r>
              <w:rPr>
                <w:rFonts w:ascii="Calibri" w:hAnsi="Calibri" w:eastAsia="Calibri" w:cs="Calibri"/>
                <w:color w:val="1E293B"/>
                <w:sz w:val="19"/>
                <w:szCs w:val="19"/>
              </w:rPr>
              <w:t>{ runId, userId, results:[{ jobId, status, resumeUrl, coverUrl, matchScore }] }</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ACFBB65">
            <w:r>
              <w:rPr>
                <w:rFonts w:ascii="Calibri" w:hAnsi="Calibri" w:eastAsia="Calibri" w:cs="Calibri"/>
                <w:color w:val="1E293B"/>
                <w:sz w:val="19"/>
                <w:szCs w:val="19"/>
              </w:rPr>
              <w:t>Shared secret header: x-automation-secret; verified in Cloud Function</w:t>
            </w:r>
          </w:p>
        </w:tc>
      </w:tr>
      <w:tr w14:paraId="44E0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243B222">
            <w:r>
              <w:rPr>
                <w:rFonts w:ascii="Calibri" w:hAnsi="Calibri" w:eastAsia="Calibri" w:cs="Calibri"/>
                <w:color w:val="1E293B"/>
                <w:sz w:val="19"/>
                <w:szCs w:val="19"/>
              </w:rPr>
              <w:t>n8n → Firebase</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01BD6D4">
            <w:r>
              <w:rPr>
                <w:rFonts w:ascii="Calibri" w:hAnsi="Calibri" w:eastAsia="Calibri" w:cs="Calibri"/>
                <w:color w:val="1E293B"/>
                <w:sz w:val="19"/>
                <w:szCs w:val="19"/>
              </w:rPr>
              <w:t>POST /automation/activity-update (Cloud Function)</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D735D18">
            <w:r>
              <w:rPr>
                <w:rFonts w:ascii="Calibri" w:hAnsi="Calibri" w:eastAsia="Calibri" w:cs="Calibri"/>
                <w:color w:val="1E293B"/>
                <w:sz w:val="19"/>
                <w:szCs w:val="19"/>
              </w:rPr>
              <w:t>{ userId, action: "pause"|"flag", reason, triggeredBy: "automation" }</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D72E03">
            <w:r>
              <w:rPr>
                <w:rFonts w:ascii="Calibri" w:hAnsi="Calibri" w:eastAsia="Calibri" w:cs="Calibri"/>
                <w:color w:val="1E293B"/>
                <w:sz w:val="19"/>
                <w:szCs w:val="19"/>
              </w:rPr>
              <w:t>Same shared secret</w:t>
            </w:r>
          </w:p>
        </w:tc>
      </w:tr>
      <w:tr w14:paraId="7E94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5AB99EF">
            <w:r>
              <w:rPr>
                <w:rFonts w:ascii="Calibri" w:hAnsi="Calibri" w:eastAsia="Calibri" w:cs="Calibri"/>
                <w:color w:val="1E293B"/>
                <w:sz w:val="19"/>
                <w:szCs w:val="19"/>
              </w:rPr>
              <w:t>Firebase → n8n (config)</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D90C500">
            <w:r>
              <w:rPr>
                <w:rFonts w:ascii="Calibri" w:hAnsi="Calibri" w:eastAsia="Calibri" w:cs="Calibri"/>
                <w:color w:val="1E293B"/>
                <w:sz w:val="19"/>
                <w:szCs w:val="19"/>
              </w:rPr>
              <w:t>n8n reads from system config on workflow start</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7272A16">
            <w:r>
              <w:rPr>
                <w:rFonts w:ascii="Calibri" w:hAnsi="Calibri" w:eastAsia="Calibri" w:cs="Calibri"/>
                <w:color w:val="1E293B"/>
                <w:sz w:val="19"/>
                <w:szCs w:val="19"/>
              </w:rPr>
              <w:t>GET /automation/config (Cloud Function)</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7FF514E">
            <w:r>
              <w:rPr>
                <w:rFonts w:ascii="Calibri" w:hAnsi="Calibri" w:eastAsia="Calibri" w:cs="Calibri"/>
                <w:color w:val="1E293B"/>
                <w:sz w:val="19"/>
                <w:szCs w:val="19"/>
              </w:rPr>
              <w:t>JWT auth with service account; returns: max_per_day, ai_model, active_sources</w:t>
            </w:r>
          </w:p>
        </w:tc>
      </w:tr>
    </w:tbl>
    <w:p w14:paraId="1CDA1A90">
      <w:pPr>
        <w:pBdr>
          <w:bottom w:val="single" w:color="CBD5E1" w:sz="2" w:space="1"/>
        </w:pBdr>
        <w:spacing w:before="220" w:after="220"/>
      </w:pPr>
    </w:p>
    <w:p w14:paraId="2DC5F744">
      <w:pPr>
        <w:pStyle w:val="2"/>
        <w:pBdr>
          <w:bottom w:val="single" w:color="3730A3" w:sz="16" w:space="10"/>
        </w:pBdr>
        <w:spacing w:before="520" w:after="200"/>
      </w:pPr>
      <w:r>
        <w:rPr>
          <w:rFonts w:ascii="Calibri" w:hAnsi="Calibri" w:eastAsia="Calibri" w:cs="Calibri"/>
          <w:b/>
          <w:bCs/>
          <w:color w:val="0B1120"/>
          <w:sz w:val="52"/>
          <w:szCs w:val="52"/>
        </w:rPr>
        <w:t>6. Role-Based Access Control Model</w:t>
      </w:r>
    </w:p>
    <w:p w14:paraId="48B12858">
      <w:pPr>
        <w:pStyle w:val="3"/>
        <w:spacing w:before="380" w:after="140"/>
      </w:pPr>
      <w:r>
        <w:rPr>
          <w:rFonts w:ascii="Calibri" w:hAnsi="Calibri" w:eastAsia="Calibri" w:cs="Calibri"/>
          <w:b/>
          <w:bCs/>
          <w:color w:val="3730A3"/>
          <w:sz w:val="34"/>
          <w:szCs w:val="34"/>
        </w:rPr>
        <w:t>6.1 Role Definitions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3160"/>
        <w:gridCol w:w="3200"/>
      </w:tblGrid>
      <w:tr w14:paraId="4AF7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1B0F2FA">
            <w:r>
              <w:rPr>
                <w:rFonts w:ascii="Calibri" w:hAnsi="Calibri" w:eastAsia="Calibri" w:cs="Calibri"/>
                <w:b/>
                <w:bCs/>
                <w:color w:val="FFFFFF"/>
                <w:sz w:val="19"/>
                <w:szCs w:val="19"/>
              </w:rPr>
              <w:t>Role</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F22BADF">
            <w:r>
              <w:rPr>
                <w:rFonts w:ascii="Calibri" w:hAnsi="Calibri" w:eastAsia="Calibri" w:cs="Calibri"/>
                <w:b/>
                <w:bCs/>
                <w:color w:val="FFFFFF"/>
                <w:sz w:val="19"/>
                <w:szCs w:val="19"/>
              </w:rPr>
              <w:t>JWT Claim</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F4743FD">
            <w:r>
              <w:rPr>
                <w:rFonts w:ascii="Calibri" w:hAnsi="Calibri" w:eastAsia="Calibri" w:cs="Calibri"/>
                <w:b/>
                <w:bCs/>
                <w:color w:val="FFFFFF"/>
                <w:sz w:val="19"/>
                <w:szCs w:val="19"/>
              </w:rPr>
              <w:t>How Assigned</w:t>
            </w:r>
          </w:p>
        </w:tc>
        <w:tc>
          <w:tcPr>
            <w:tcW w:w="3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1D22CEE">
            <w:r>
              <w:rPr>
                <w:rFonts w:ascii="Calibri" w:hAnsi="Calibri" w:eastAsia="Calibri" w:cs="Calibri"/>
                <w:b/>
                <w:bCs/>
                <w:color w:val="FFFFFF"/>
                <w:sz w:val="19"/>
                <w:szCs w:val="19"/>
              </w:rPr>
              <w:t>Scope</w:t>
            </w:r>
          </w:p>
        </w:tc>
      </w:tr>
      <w:tr w14:paraId="0969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BA77618">
            <w:r>
              <w:rPr>
                <w:rFonts w:ascii="Calibri" w:hAnsi="Calibri" w:eastAsia="Calibri" w:cs="Calibri"/>
                <w:color w:val="1E293B"/>
                <w:sz w:val="19"/>
                <w:szCs w:val="19"/>
              </w:rPr>
              <w:t>student</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380F4E">
            <w:r>
              <w:rPr>
                <w:rFonts w:ascii="Calibri" w:hAnsi="Calibri" w:eastAsia="Calibri" w:cs="Calibri"/>
                <w:color w:val="1E293B"/>
                <w:sz w:val="19"/>
                <w:szCs w:val="19"/>
              </w:rPr>
              <w:t>role: "student"</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0BA70AA">
            <w:r>
              <w:rPr>
                <w:rFonts w:ascii="Calibri" w:hAnsi="Calibri" w:eastAsia="Calibri" w:cs="Calibri"/>
                <w:color w:val="1E293B"/>
                <w:sz w:val="19"/>
                <w:szCs w:val="19"/>
              </w:rPr>
              <w:t>Auto-assigned on registration via onUserCreate trigger</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F6F2DBE">
            <w:r>
              <w:rPr>
                <w:rFonts w:ascii="Calibri" w:hAnsi="Calibri" w:eastAsia="Calibri" w:cs="Calibri"/>
                <w:color w:val="1E293B"/>
                <w:sz w:val="19"/>
                <w:szCs w:val="19"/>
              </w:rPr>
              <w:t>Can only read/write own data; no cross-user access</w:t>
            </w:r>
          </w:p>
        </w:tc>
      </w:tr>
      <w:tr w14:paraId="6226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D20EE31">
            <w:r>
              <w:rPr>
                <w:rFonts w:ascii="Calibri" w:hAnsi="Calibri" w:eastAsia="Calibri" w:cs="Calibri"/>
                <w:color w:val="1E293B"/>
                <w:sz w:val="19"/>
                <w:szCs w:val="19"/>
              </w:rPr>
              <w:t>agent</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0E0494C">
            <w:r>
              <w:rPr>
                <w:rFonts w:ascii="Calibri" w:hAnsi="Calibri" w:eastAsia="Calibri" w:cs="Calibri"/>
                <w:color w:val="1E293B"/>
                <w:sz w:val="19"/>
                <w:szCs w:val="19"/>
              </w:rPr>
              <w:t>role: "agent"</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E71F74E">
            <w:r>
              <w:rPr>
                <w:rFonts w:ascii="Calibri" w:hAnsi="Calibri" w:eastAsia="Calibri" w:cs="Calibri"/>
                <w:color w:val="1E293B"/>
                <w:sz w:val="19"/>
                <w:szCs w:val="19"/>
              </w:rPr>
              <w:t>Admin assigns manually; custom claim set via admin SDK</w:t>
            </w:r>
          </w:p>
        </w:tc>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CB3FC12">
            <w:r>
              <w:rPr>
                <w:rFonts w:ascii="Calibri" w:hAnsi="Calibri" w:eastAsia="Calibri" w:cs="Calibri"/>
                <w:color w:val="1E293B"/>
                <w:sz w:val="19"/>
                <w:szCs w:val="19"/>
              </w:rPr>
              <w:t>Can read data of assigned students only; cannot access other agents' students</w:t>
            </w:r>
          </w:p>
        </w:tc>
      </w:tr>
      <w:tr w14:paraId="165F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FC6253C">
            <w:r>
              <w:rPr>
                <w:rFonts w:ascii="Calibri" w:hAnsi="Calibri" w:eastAsia="Calibri" w:cs="Calibri"/>
                <w:color w:val="1E293B"/>
                <w:sz w:val="19"/>
                <w:szCs w:val="19"/>
              </w:rPr>
              <w:t>admin</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0097F3A">
            <w:r>
              <w:rPr>
                <w:rFonts w:ascii="Calibri" w:hAnsi="Calibri" w:eastAsia="Calibri" w:cs="Calibri"/>
                <w:color w:val="1E293B"/>
                <w:sz w:val="19"/>
                <w:szCs w:val="19"/>
              </w:rPr>
              <w:t>role: "admin"</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71EA6E4">
            <w:r>
              <w:rPr>
                <w:rFonts w:ascii="Calibri" w:hAnsi="Calibri" w:eastAsia="Calibri" w:cs="Calibri"/>
                <w:color w:val="1E293B"/>
                <w:sz w:val="19"/>
                <w:szCs w:val="19"/>
              </w:rPr>
              <w:t>Initial admin seeded via Firebase Admin SDK; only admins can create other admins</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1F14E2C">
            <w:r>
              <w:rPr>
                <w:rFonts w:ascii="Calibri" w:hAnsi="Calibri" w:eastAsia="Calibri" w:cs="Calibri"/>
                <w:color w:val="1E293B"/>
                <w:sz w:val="19"/>
                <w:szCs w:val="19"/>
              </w:rPr>
              <w:t>Full read/write across all users and system data within platform</w:t>
            </w:r>
          </w:p>
        </w:tc>
      </w:tr>
    </w:tbl>
    <w:p w14:paraId="4187FCB9">
      <w:pPr>
        <w:spacing w:before="0" w:after="120"/>
      </w:pPr>
    </w:p>
    <w:p w14:paraId="429E8363">
      <w:pPr>
        <w:pStyle w:val="3"/>
        <w:spacing w:before="380" w:after="140"/>
      </w:pPr>
      <w:r>
        <w:rPr>
          <w:rFonts w:ascii="Calibri" w:hAnsi="Calibri" w:eastAsia="Calibri" w:cs="Calibri"/>
          <w:b/>
          <w:bCs/>
          <w:color w:val="3730A3"/>
          <w:sz w:val="34"/>
          <w:szCs w:val="34"/>
        </w:rPr>
        <w:t>6.2 Permissions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000"/>
        <w:gridCol w:w="1160"/>
        <w:gridCol w:w="1000"/>
        <w:gridCol w:w="3400"/>
      </w:tblGrid>
      <w:tr w14:paraId="58AD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52379B6">
            <w:r>
              <w:rPr>
                <w:rFonts w:ascii="Calibri" w:hAnsi="Calibri" w:eastAsia="Calibri" w:cs="Calibri"/>
                <w:b/>
                <w:bCs/>
                <w:color w:val="FFFFFF"/>
                <w:sz w:val="19"/>
                <w:szCs w:val="19"/>
              </w:rPr>
              <w:t>Permission / Resource</w:t>
            </w:r>
          </w:p>
        </w:tc>
        <w:tc>
          <w:tcPr>
            <w:tcW w:w="1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42DAA70">
            <w:r>
              <w:rPr>
                <w:rFonts w:ascii="Calibri" w:hAnsi="Calibri" w:eastAsia="Calibri" w:cs="Calibri"/>
                <w:b/>
                <w:bCs/>
                <w:color w:val="FFFFFF"/>
                <w:sz w:val="19"/>
                <w:szCs w:val="19"/>
              </w:rPr>
              <w:t>student</w:t>
            </w:r>
          </w:p>
        </w:tc>
        <w:tc>
          <w:tcPr>
            <w:tcW w:w="1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2D584D1">
            <w:r>
              <w:rPr>
                <w:rFonts w:ascii="Calibri" w:hAnsi="Calibri" w:eastAsia="Calibri" w:cs="Calibri"/>
                <w:b/>
                <w:bCs/>
                <w:color w:val="FFFFFF"/>
                <w:sz w:val="19"/>
                <w:szCs w:val="19"/>
              </w:rPr>
              <w:t>agent</w:t>
            </w:r>
          </w:p>
        </w:tc>
        <w:tc>
          <w:tcPr>
            <w:tcW w:w="1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10922EE">
            <w:r>
              <w:rPr>
                <w:rFonts w:ascii="Calibri" w:hAnsi="Calibri" w:eastAsia="Calibri" w:cs="Calibri"/>
                <w:b/>
                <w:bCs/>
                <w:color w:val="FFFFFF"/>
                <w:sz w:val="19"/>
                <w:szCs w:val="19"/>
              </w:rPr>
              <w:t>admin</w:t>
            </w:r>
          </w:p>
        </w:tc>
        <w:tc>
          <w:tcPr>
            <w:tcW w:w="3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78D1A97">
            <w:r>
              <w:rPr>
                <w:rFonts w:ascii="Calibri" w:hAnsi="Calibri" w:eastAsia="Calibri" w:cs="Calibri"/>
                <w:b/>
                <w:bCs/>
                <w:color w:val="FFFFFF"/>
                <w:sz w:val="19"/>
                <w:szCs w:val="19"/>
              </w:rPr>
              <w:t>Enforcement Layer</w:t>
            </w:r>
          </w:p>
        </w:tc>
      </w:tr>
      <w:tr w14:paraId="49EE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AC989D5">
            <w:r>
              <w:rPr>
                <w:rFonts w:ascii="Calibri" w:hAnsi="Calibri" w:eastAsia="Calibri" w:cs="Calibri"/>
                <w:color w:val="1E293B"/>
                <w:sz w:val="19"/>
                <w:szCs w:val="19"/>
              </w:rPr>
              <w:t>Read own user profile</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793FC6">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2A67FA">
            <w:r>
              <w:rPr>
                <w:rFonts w:ascii="Calibri" w:hAnsi="Calibri" w:eastAsia="Calibri" w:cs="Calibri"/>
                <w:color w:val="1E293B"/>
                <w:sz w:val="19"/>
                <w:szCs w:val="19"/>
              </w:rPr>
              <w:t>✅ (assigned only)</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05A3496">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C1F5945">
            <w:r>
              <w:rPr>
                <w:rFonts w:ascii="Calibri" w:hAnsi="Calibri" w:eastAsia="Calibri" w:cs="Calibri"/>
                <w:color w:val="1E293B"/>
                <w:sz w:val="19"/>
                <w:szCs w:val="19"/>
              </w:rPr>
              <w:t>Firestore rule: uid match OR agentId match OR admin</w:t>
            </w:r>
          </w:p>
        </w:tc>
      </w:tr>
      <w:tr w14:paraId="41B3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24BF6F">
            <w:r>
              <w:rPr>
                <w:rFonts w:ascii="Calibri" w:hAnsi="Calibri" w:eastAsia="Calibri" w:cs="Calibri"/>
                <w:color w:val="1E293B"/>
                <w:sz w:val="19"/>
                <w:szCs w:val="19"/>
              </w:rPr>
              <w:t>Edit own user profile</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0EE2F4D">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397922C">
            <w:r>
              <w:rPr>
                <w:rFonts w:ascii="Calibri" w:hAnsi="Calibri" w:eastAsia="Calibri" w:cs="Calibri"/>
                <w:color w:val="1E293B"/>
                <w:sz w:val="19"/>
                <w:szCs w:val="19"/>
              </w:rPr>
              <w:t>❌</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B98C611">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48F29AE">
            <w:r>
              <w:rPr>
                <w:rFonts w:ascii="Calibri" w:hAnsi="Calibri" w:eastAsia="Calibri" w:cs="Calibri"/>
                <w:color w:val="1E293B"/>
                <w:sz w:val="19"/>
                <w:szCs w:val="19"/>
              </w:rPr>
              <w:t>Firestore rule: uid match only OR admin</w:t>
            </w:r>
          </w:p>
        </w:tc>
      </w:tr>
      <w:tr w14:paraId="60AB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2756BE">
            <w:r>
              <w:rPr>
                <w:rFonts w:ascii="Calibri" w:hAnsi="Calibri" w:eastAsia="Calibri" w:cs="Calibri"/>
                <w:color w:val="1E293B"/>
                <w:sz w:val="19"/>
                <w:szCs w:val="19"/>
              </w:rPr>
              <w:t>Read other student profiles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39034D1">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CA67CA">
            <w:r>
              <w:rPr>
                <w:rFonts w:ascii="Calibri" w:hAnsi="Calibri" w:eastAsia="Calibri" w:cs="Calibri"/>
                <w:color w:val="1E293B"/>
                <w:sz w:val="19"/>
                <w:szCs w:val="19"/>
              </w:rPr>
              <w:t>✅ (assigned only)</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4CA0D9A">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B09DF0E">
            <w:r>
              <w:rPr>
                <w:rFonts w:ascii="Calibri" w:hAnsi="Calibri" w:eastAsia="Calibri" w:cs="Calibri"/>
                <w:color w:val="1E293B"/>
                <w:sz w:val="19"/>
                <w:szCs w:val="19"/>
              </w:rPr>
              <w:t>Firestore rule: agentId field match + Cloud Fn check</w:t>
            </w:r>
          </w:p>
        </w:tc>
      </w:tr>
      <w:tr w14:paraId="2EEE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06D3F1">
            <w:r>
              <w:rPr>
                <w:rFonts w:ascii="Calibri" w:hAnsi="Calibri" w:eastAsia="Calibri" w:cs="Calibri"/>
                <w:color w:val="1E293B"/>
                <w:sz w:val="19"/>
                <w:szCs w:val="19"/>
              </w:rPr>
              <w:t>Read all application history</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E793D1">
            <w:r>
              <w:rPr>
                <w:rFonts w:ascii="Calibri" w:hAnsi="Calibri" w:eastAsia="Calibri" w:cs="Calibri"/>
                <w:color w:val="1E293B"/>
                <w:sz w:val="19"/>
                <w:szCs w:val="19"/>
              </w:rPr>
              <w:t>✅ (own)</w:t>
            </w:r>
          </w:p>
        </w:tc>
        <w:tc>
          <w:tcPr>
            <w:tcW w:w="1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360D230">
            <w:r>
              <w:rPr>
                <w:rFonts w:ascii="Calibri" w:hAnsi="Calibri" w:eastAsia="Calibri" w:cs="Calibri"/>
                <w:color w:val="1E293B"/>
                <w:sz w:val="19"/>
                <w:szCs w:val="19"/>
              </w:rPr>
              <w:t>✅ (assigned students)</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7E29DEB">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42FF6F4">
            <w:r>
              <w:rPr>
                <w:rFonts w:ascii="Calibri" w:hAnsi="Calibri" w:eastAsia="Calibri" w:cs="Calibri"/>
                <w:color w:val="1E293B"/>
                <w:sz w:val="19"/>
                <w:szCs w:val="19"/>
              </w:rPr>
              <w:t>Composite rule: userId match OR agentId match OR admin</w:t>
            </w:r>
          </w:p>
        </w:tc>
      </w:tr>
      <w:tr w14:paraId="3BB1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6DF92BF">
            <w:r>
              <w:rPr>
                <w:rFonts w:ascii="Calibri" w:hAnsi="Calibri" w:eastAsia="Calibri" w:cs="Calibri"/>
                <w:color w:val="1E293B"/>
                <w:sz w:val="19"/>
                <w:szCs w:val="19"/>
              </w:rPr>
              <w:t>Create application (manual)</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8CEF4A7">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5691DF">
            <w:r>
              <w:rPr>
                <w:rFonts w:ascii="Calibri" w:hAnsi="Calibri" w:eastAsia="Calibri" w:cs="Calibri"/>
                <w:color w:val="1E293B"/>
                <w:sz w:val="19"/>
                <w:szCs w:val="19"/>
              </w:rPr>
              <w:t>✅ (for assigned students)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58918F1">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1E7231">
            <w:r>
              <w:rPr>
                <w:rFonts w:ascii="Calibri" w:hAnsi="Calibri" w:eastAsia="Calibri" w:cs="Calibri"/>
                <w:color w:val="1E293B"/>
                <w:sz w:val="19"/>
                <w:szCs w:val="19"/>
              </w:rPr>
              <w:t>Cloud Function: verifyRole(["agent","admin"])</w:t>
            </w:r>
          </w:p>
        </w:tc>
      </w:tr>
      <w:tr w14:paraId="2F2C3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A1C9CE2">
            <w:r>
              <w:rPr>
                <w:rFonts w:ascii="Calibri" w:hAnsi="Calibri" w:eastAsia="Calibri" w:cs="Calibri"/>
                <w:color w:val="1E293B"/>
                <w:sz w:val="19"/>
                <w:szCs w:val="19"/>
              </w:rPr>
              <w:t>Update application status</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CEB4B6">
            <w:r>
              <w:rPr>
                <w:rFonts w:ascii="Calibri" w:hAnsi="Calibri" w:eastAsia="Calibri" w:cs="Calibri"/>
                <w:color w:val="1E293B"/>
                <w:sz w:val="19"/>
                <w:szCs w:val="19"/>
              </w:rPr>
              <w:t>✅ (own)</w:t>
            </w:r>
          </w:p>
        </w:tc>
        <w:tc>
          <w:tcPr>
            <w:tcW w:w="1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C7BFDED">
            <w:r>
              <w:rPr>
                <w:rFonts w:ascii="Calibri" w:hAnsi="Calibri" w:eastAsia="Calibri" w:cs="Calibri"/>
                <w:color w:val="1E293B"/>
                <w:sz w:val="19"/>
                <w:szCs w:val="19"/>
              </w:rPr>
              <w:t>✅ (assigned students)</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87727F">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5B68BFA">
            <w:r>
              <w:rPr>
                <w:rFonts w:ascii="Calibri" w:hAnsi="Calibri" w:eastAsia="Calibri" w:cs="Calibri"/>
                <w:color w:val="1E293B"/>
                <w:sz w:val="19"/>
                <w:szCs w:val="19"/>
              </w:rPr>
              <w:t>Cloud Function: ownership check per role</w:t>
            </w:r>
          </w:p>
        </w:tc>
      </w:tr>
      <w:tr w14:paraId="0DCD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C612A87">
            <w:r>
              <w:rPr>
                <w:rFonts w:ascii="Calibri" w:hAnsi="Calibri" w:eastAsia="Calibri" w:cs="Calibri"/>
                <w:color w:val="1E293B"/>
                <w:sz w:val="19"/>
                <w:szCs w:val="19"/>
              </w:rPr>
              <w:t>View agent roster</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ECEF27">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BCC0F8">
            <w:r>
              <w:rPr>
                <w:rFonts w:ascii="Calibri" w:hAnsi="Calibri" w:eastAsia="Calibri" w:cs="Calibri"/>
                <w:color w:val="1E293B"/>
                <w:sz w:val="19"/>
                <w:szCs w:val="19"/>
              </w:rPr>
              <w:t>❌</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A6E38F">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0318BEB">
            <w:r>
              <w:rPr>
                <w:rFonts w:ascii="Calibri" w:hAnsi="Calibri" w:eastAsia="Calibri" w:cs="Calibri"/>
                <w:color w:val="1E293B"/>
                <w:sz w:val="19"/>
                <w:szCs w:val="19"/>
              </w:rPr>
              <w:t>Cloud Function: verifyRole(["admin"])</w:t>
            </w:r>
          </w:p>
        </w:tc>
      </w:tr>
      <w:tr w14:paraId="4CEC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FA26943">
            <w:r>
              <w:rPr>
                <w:rFonts w:ascii="Calibri" w:hAnsi="Calibri" w:eastAsia="Calibri" w:cs="Calibri"/>
                <w:color w:val="1E293B"/>
                <w:sz w:val="19"/>
                <w:szCs w:val="19"/>
              </w:rPr>
              <w:t>Assign/reassign students to agents</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47BF85">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695A1CF">
            <w:r>
              <w:rPr>
                <w:rFonts w:ascii="Calibri" w:hAnsi="Calibri" w:eastAsia="Calibri" w:cs="Calibri"/>
                <w:color w:val="1E293B"/>
                <w:sz w:val="19"/>
                <w:szCs w:val="19"/>
              </w:rPr>
              <w:t>❌</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97ED7B">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7D876EB">
            <w:r>
              <w:rPr>
                <w:rFonts w:ascii="Calibri" w:hAnsi="Calibri" w:eastAsia="Calibri" w:cs="Calibri"/>
                <w:color w:val="1E293B"/>
                <w:sz w:val="19"/>
                <w:szCs w:val="19"/>
              </w:rPr>
              <w:t>Cloud Function: verifyRole(["admin"])</w:t>
            </w:r>
          </w:p>
        </w:tc>
      </w:tr>
      <w:tr w14:paraId="7DC82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8F5D42">
            <w:r>
              <w:rPr>
                <w:rFonts w:ascii="Calibri" w:hAnsi="Calibri" w:eastAsia="Calibri" w:cs="Calibri"/>
                <w:color w:val="1E293B"/>
                <w:sz w:val="19"/>
                <w:szCs w:val="19"/>
              </w:rPr>
              <w:t>Send warning email to student</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E3F90E">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899B35C">
            <w:r>
              <w:rPr>
                <w:rFonts w:ascii="Calibri" w:hAnsi="Calibri" w:eastAsia="Calibri" w:cs="Calibri"/>
                <w:color w:val="1E293B"/>
                <w:sz w:val="19"/>
                <w:szCs w:val="19"/>
              </w:rPr>
              <w:t>✅ (assigned only)</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5A62AC">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656B408">
            <w:r>
              <w:rPr>
                <w:rFonts w:ascii="Calibri" w:hAnsi="Calibri" w:eastAsia="Calibri" w:cs="Calibri"/>
                <w:color w:val="1E293B"/>
                <w:sz w:val="19"/>
                <w:szCs w:val="19"/>
              </w:rPr>
              <w:t>Cloud Function: verifyRole(["agent","admin"]) + agentId check</w:t>
            </w:r>
          </w:p>
        </w:tc>
      </w:tr>
      <w:tr w14:paraId="1E32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E40C427">
            <w:r>
              <w:rPr>
                <w:rFonts w:ascii="Calibri" w:hAnsi="Calibri" w:eastAsia="Calibri" w:cs="Calibri"/>
                <w:color w:val="1E293B"/>
                <w:sz w:val="19"/>
                <w:szCs w:val="19"/>
              </w:rPr>
              <w:t>Access system config</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DC0CE17">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6900AF">
            <w:r>
              <w:rPr>
                <w:rFonts w:ascii="Calibri" w:hAnsi="Calibri" w:eastAsia="Calibri" w:cs="Calibri"/>
                <w:color w:val="1E293B"/>
                <w:sz w:val="19"/>
                <w:szCs w:val="19"/>
              </w:rPr>
              <w:t>❌ (read-only subset)</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685EA76">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5A2B511">
            <w:r>
              <w:rPr>
                <w:rFonts w:ascii="Calibri" w:hAnsi="Calibri" w:eastAsia="Calibri" w:cs="Calibri"/>
                <w:color w:val="1E293B"/>
                <w:sz w:val="19"/>
                <w:szCs w:val="19"/>
              </w:rPr>
              <w:t>Cloud Function: verifyRole(["admin"]) for writes</w:t>
            </w:r>
          </w:p>
        </w:tc>
      </w:tr>
      <w:tr w14:paraId="3E07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2FBB1E">
            <w:r>
              <w:rPr>
                <w:rFonts w:ascii="Calibri" w:hAnsi="Calibri" w:eastAsia="Calibri" w:cs="Calibri"/>
                <w:color w:val="1E293B"/>
                <w:sz w:val="19"/>
                <w:szCs w:val="19"/>
              </w:rPr>
              <w:t>View global analytics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8325CA0">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6C32E4F">
            <w:r>
              <w:rPr>
                <w:rFonts w:ascii="Calibri" w:hAnsi="Calibri" w:eastAsia="Calibri" w:cs="Calibri"/>
                <w:color w:val="1E293B"/>
                <w:sz w:val="19"/>
                <w:szCs w:val="19"/>
              </w:rPr>
              <w:t>❌ (own cohort only)</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767D2F7">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36F3917">
            <w:r>
              <w:rPr>
                <w:rFonts w:ascii="Calibri" w:hAnsi="Calibri" w:eastAsia="Calibri" w:cs="Calibri"/>
                <w:color w:val="1E293B"/>
                <w:sz w:val="19"/>
                <w:szCs w:val="19"/>
              </w:rPr>
              <w:t>Cloud Function: data scoped by role</w:t>
            </w:r>
          </w:p>
        </w:tc>
      </w:tr>
      <w:tr w14:paraId="3826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95CA6CB">
            <w:r>
              <w:rPr>
                <w:rFonts w:ascii="Calibri" w:hAnsi="Calibri" w:eastAsia="Calibri" w:cs="Calibri"/>
                <w:color w:val="1E293B"/>
                <w:sz w:val="19"/>
                <w:szCs w:val="19"/>
              </w:rPr>
              <w:t>Export compliance data</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B5BE907">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468D7BA">
            <w:r>
              <w:rPr>
                <w:rFonts w:ascii="Calibri" w:hAnsi="Calibri" w:eastAsia="Calibri" w:cs="Calibri"/>
                <w:color w:val="1E293B"/>
                <w:sz w:val="19"/>
                <w:szCs w:val="19"/>
              </w:rPr>
              <w:t>❌</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8CA99D">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67B545A">
            <w:r>
              <w:rPr>
                <w:rFonts w:ascii="Calibri" w:hAnsi="Calibri" w:eastAsia="Calibri" w:cs="Calibri"/>
                <w:color w:val="1E293B"/>
                <w:sz w:val="19"/>
                <w:szCs w:val="19"/>
              </w:rPr>
              <w:t>Cloud Function: verifyRole(["admin"])</w:t>
            </w:r>
          </w:p>
        </w:tc>
      </w:tr>
      <w:tr w14:paraId="34E1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CECFD7F">
            <w:r>
              <w:rPr>
                <w:rFonts w:ascii="Calibri" w:hAnsi="Calibri" w:eastAsia="Calibri" w:cs="Calibri"/>
                <w:color w:val="1E293B"/>
                <w:sz w:val="19"/>
                <w:szCs w:val="19"/>
              </w:rPr>
              <w:t>Delete any user</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109912">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D52B9C2">
            <w:r>
              <w:rPr>
                <w:rFonts w:ascii="Calibri" w:hAnsi="Calibri" w:eastAsia="Calibri" w:cs="Calibri"/>
                <w:color w:val="1E293B"/>
                <w:sz w:val="19"/>
                <w:szCs w:val="19"/>
              </w:rPr>
              <w:t>❌</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F0C3135">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F1888B5">
            <w:r>
              <w:rPr>
                <w:rFonts w:ascii="Calibri" w:hAnsi="Calibri" w:eastAsia="Calibri" w:cs="Calibri"/>
                <w:color w:val="1E293B"/>
                <w:sz w:val="19"/>
                <w:szCs w:val="19"/>
              </w:rPr>
              <w:t>Cloud Function: verifyRole(["admin"]) + confirmation required</w:t>
            </w:r>
          </w:p>
        </w:tc>
      </w:tr>
      <w:tr w14:paraId="6572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49D3D6">
            <w:r>
              <w:rPr>
                <w:rFonts w:ascii="Calibri" w:hAnsi="Calibri" w:eastAsia="Calibri" w:cs="Calibri"/>
                <w:color w:val="1E293B"/>
                <w:sz w:val="19"/>
                <w:szCs w:val="19"/>
              </w:rPr>
              <w:t>Override automation state</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8B5D21">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8B0676F">
            <w:r>
              <w:rPr>
                <w:rFonts w:ascii="Calibri" w:hAnsi="Calibri" w:eastAsia="Calibri" w:cs="Calibri"/>
                <w:color w:val="1E293B"/>
                <w:sz w:val="19"/>
                <w:szCs w:val="19"/>
              </w:rPr>
              <w:t>❌</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876D80B">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77DAB5F">
            <w:r>
              <w:rPr>
                <w:rFonts w:ascii="Calibri" w:hAnsi="Calibri" w:eastAsia="Calibri" w:cs="Calibri"/>
                <w:color w:val="1E293B"/>
                <w:sz w:val="19"/>
                <w:szCs w:val="19"/>
              </w:rPr>
              <w:t>Cloud Function: verifyRole(["admin"])</w:t>
            </w:r>
          </w:p>
        </w:tc>
      </w:tr>
      <w:tr w14:paraId="4775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CB22D3">
            <w:r>
              <w:rPr>
                <w:rFonts w:ascii="Calibri" w:hAnsi="Calibri" w:eastAsia="Calibri" w:cs="Calibri"/>
                <w:color w:val="1E293B"/>
                <w:sz w:val="19"/>
                <w:szCs w:val="19"/>
              </w:rPr>
              <w:t>Read audit logs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597D159">
            <w:r>
              <w:rPr>
                <w:rFonts w:ascii="Calibri" w:hAnsi="Calibri" w:eastAsia="Calibri" w:cs="Calibri"/>
                <w:color w:val="1E293B"/>
                <w:sz w:val="19"/>
                <w:szCs w:val="19"/>
              </w:rPr>
              <w:t>❌</w:t>
            </w:r>
          </w:p>
        </w:tc>
        <w:tc>
          <w:tcPr>
            <w:tcW w:w="1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D9EFBC">
            <w:r>
              <w:rPr>
                <w:rFonts w:ascii="Calibri" w:hAnsi="Calibri" w:eastAsia="Calibri" w:cs="Calibri"/>
                <w:color w:val="1E293B"/>
                <w:sz w:val="19"/>
                <w:szCs w:val="19"/>
              </w:rPr>
              <w:t>❌</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FB0680">
            <w:r>
              <w:rPr>
                <w:rFonts w:ascii="Calibri" w:hAnsi="Calibri" w:eastAsia="Calibri" w:cs="Calibri"/>
                <w:color w:val="1E293B"/>
                <w:sz w:val="19"/>
                <w:szCs w:val="19"/>
              </w:rPr>
              <w:t>✅</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019C04">
            <w:r>
              <w:rPr>
                <w:rFonts w:ascii="Calibri" w:hAnsi="Calibri" w:eastAsia="Calibri" w:cs="Calibri"/>
                <w:color w:val="1E293B"/>
                <w:sz w:val="19"/>
                <w:szCs w:val="19"/>
              </w:rPr>
              <w:t>Firestore rule: admin only; no direct client access</w:t>
            </w:r>
          </w:p>
        </w:tc>
      </w:tr>
    </w:tbl>
    <w:p w14:paraId="182BCB1A">
      <w:pPr>
        <w:spacing w:before="0" w:after="120"/>
      </w:pPr>
    </w:p>
    <w:p w14:paraId="757280EC">
      <w:pPr>
        <w:pStyle w:val="3"/>
        <w:spacing w:before="380" w:after="140"/>
      </w:pPr>
      <w:r>
        <w:rPr>
          <w:rFonts w:ascii="Calibri" w:hAnsi="Calibri" w:eastAsia="Calibri" w:cs="Calibri"/>
          <w:b/>
          <w:bCs/>
          <w:color w:val="3730A3"/>
          <w:sz w:val="34"/>
          <w:szCs w:val="34"/>
        </w:rPr>
        <w:t>6.3 RBAC Enforcement 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4160"/>
      </w:tblGrid>
      <w:tr w14:paraId="5971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6A0786B">
            <w:r>
              <w:rPr>
                <w:rFonts w:ascii="Calibri" w:hAnsi="Calibri" w:eastAsia="Calibri" w:cs="Calibri"/>
                <w:b/>
                <w:bCs/>
                <w:color w:val="FFFFFF"/>
                <w:sz w:val="19"/>
                <w:szCs w:val="19"/>
              </w:rPr>
              <w:t>Enforcement Point</w:t>
            </w:r>
          </w:p>
        </w:tc>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4B0E75D">
            <w:r>
              <w:rPr>
                <w:rFonts w:ascii="Calibri" w:hAnsi="Calibri" w:eastAsia="Calibri" w:cs="Calibri"/>
                <w:b/>
                <w:bCs/>
                <w:color w:val="FFFFFF"/>
                <w:sz w:val="19"/>
                <w:szCs w:val="19"/>
              </w:rPr>
              <w:t>Mechanism</w:t>
            </w:r>
          </w:p>
        </w:tc>
        <w:tc>
          <w:tcPr>
            <w:tcW w:w="4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B43D130">
            <w:r>
              <w:rPr>
                <w:rFonts w:ascii="Calibri" w:hAnsi="Calibri" w:eastAsia="Calibri" w:cs="Calibri"/>
                <w:b/>
                <w:bCs/>
                <w:color w:val="FFFFFF"/>
                <w:sz w:val="19"/>
                <w:szCs w:val="19"/>
              </w:rPr>
              <w:t>What It Checks</w:t>
            </w:r>
          </w:p>
        </w:tc>
      </w:tr>
      <w:tr w14:paraId="727B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5AE0F9E">
            <w:r>
              <w:rPr>
                <w:rFonts w:ascii="Calibri" w:hAnsi="Calibri" w:eastAsia="Calibri" w:cs="Calibri"/>
                <w:color w:val="1E293B"/>
                <w:sz w:val="19"/>
                <w:szCs w:val="19"/>
              </w:rPr>
              <w:t>Firebase Auth (JWT)</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15F22CD">
            <w:r>
              <w:rPr>
                <w:rFonts w:ascii="Calibri" w:hAnsi="Calibri" w:eastAsia="Calibri" w:cs="Calibri"/>
                <w:color w:val="1E293B"/>
                <w:sz w:val="19"/>
                <w:szCs w:val="19"/>
              </w:rPr>
              <w:t>Custom claims set by Admin SDK on user creation</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26198A">
            <w:r>
              <w:rPr>
                <w:rFonts w:ascii="Calibri" w:hAnsi="Calibri" w:eastAsia="Calibri" w:cs="Calibri"/>
                <w:color w:val="1E293B"/>
                <w:sz w:val="19"/>
                <w:szCs w:val="19"/>
              </w:rPr>
              <w:t>Role string present and valid; cannot be forged client-side</w:t>
            </w:r>
          </w:p>
        </w:tc>
      </w:tr>
      <w:tr w14:paraId="406C7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BE5837E">
            <w:r>
              <w:rPr>
                <w:rFonts w:ascii="Calibri" w:hAnsi="Calibri" w:eastAsia="Calibri" w:cs="Calibri"/>
                <w:color w:val="1E293B"/>
                <w:sz w:val="19"/>
                <w:szCs w:val="19"/>
              </w:rPr>
              <w:t>Firestore Security Rules</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0478CD">
            <w:r>
              <w:rPr>
                <w:rFonts w:ascii="Calibri" w:hAnsi="Calibri" w:eastAsia="Calibri" w:cs="Calibri"/>
                <w:color w:val="1E293B"/>
                <w:sz w:val="19"/>
                <w:szCs w:val="19"/>
              </w:rPr>
              <w:t>Declarative rules evaluated server-side on every document read/write</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30A24E9">
            <w:r>
              <w:rPr>
                <w:rFonts w:ascii="Calibri" w:hAnsi="Calibri" w:eastAsia="Calibri" w:cs="Calibri"/>
                <w:color w:val="1E293B"/>
                <w:sz w:val="19"/>
                <w:szCs w:val="19"/>
              </w:rPr>
              <w:t>request.auth.token.role; document field matches (userId, agentId)</w:t>
            </w:r>
          </w:p>
        </w:tc>
      </w:tr>
      <w:tr w14:paraId="01A7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90D3D64">
            <w:r>
              <w:rPr>
                <w:rFonts w:ascii="Calibri" w:hAnsi="Calibri" w:eastAsia="Calibri" w:cs="Calibri"/>
                <w:color w:val="1E293B"/>
                <w:sz w:val="19"/>
                <w:szCs w:val="19"/>
              </w:rPr>
              <w:t>Cloud Functions Middleware</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FF1ACE1">
            <w:r>
              <w:rPr>
                <w:rFonts w:ascii="Calibri" w:hAnsi="Calibri" w:eastAsia="Calibri" w:cs="Calibri"/>
                <w:color w:val="1E293B"/>
                <w:sz w:val="19"/>
                <w:szCs w:val="19"/>
              </w:rPr>
              <w:t>verifyRole() called at top of every function handler</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70181E">
            <w:r>
              <w:rPr>
                <w:rFonts w:ascii="Calibri" w:hAnsi="Calibri" w:eastAsia="Calibri" w:cs="Calibri"/>
                <w:color w:val="1E293B"/>
                <w:sz w:val="19"/>
                <w:szCs w:val="19"/>
              </w:rPr>
              <w:t>JWT validity; role membership; optionally: agentId ownership for agent calls</w:t>
            </w:r>
          </w:p>
        </w:tc>
      </w:tr>
      <w:tr w14:paraId="01C11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D65151">
            <w:r>
              <w:rPr>
                <w:rFonts w:ascii="Calibri" w:hAnsi="Calibri" w:eastAsia="Calibri" w:cs="Calibri"/>
                <w:color w:val="1E293B"/>
                <w:sz w:val="19"/>
                <w:szCs w:val="19"/>
              </w:rPr>
              <w:t>Firebase Storage Rules</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F398D7">
            <w:r>
              <w:rPr>
                <w:rFonts w:ascii="Calibri" w:hAnsi="Calibri" w:eastAsia="Calibri" w:cs="Calibri"/>
                <w:color w:val="1E293B"/>
                <w:sz w:val="19"/>
                <w:szCs w:val="19"/>
              </w:rPr>
              <w:t>Path-based rules with auth checks</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F957716">
            <w:r>
              <w:rPr>
                <w:rFonts w:ascii="Calibri" w:hAnsi="Calibri" w:eastAsia="Calibri" w:cs="Calibri"/>
                <w:color w:val="1E293B"/>
                <w:sz w:val="19"/>
                <w:szCs w:val="19"/>
              </w:rPr>
              <w:t>Limits file access to owner uid, assigned agentId, or admin role</w:t>
            </w:r>
          </w:p>
        </w:tc>
      </w:tr>
      <w:tr w14:paraId="7C35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1C2D907">
            <w:r>
              <w:rPr>
                <w:rFonts w:ascii="Calibri" w:hAnsi="Calibri" w:eastAsia="Calibri" w:cs="Calibri"/>
                <w:color w:val="1E293B"/>
                <w:sz w:val="19"/>
                <w:szCs w:val="19"/>
              </w:rPr>
              <w:t>Client-Side Route Guards</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02C678">
            <w:r>
              <w:rPr>
                <w:rFonts w:ascii="Calibri" w:hAnsi="Calibri" w:eastAsia="Calibri" w:cs="Calibri"/>
                <w:color w:val="1E293B"/>
                <w:sz w:val="19"/>
                <w:szCs w:val="19"/>
              </w:rPr>
              <w:t>React Navigation (mobile) + React Router (web)</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99D36C">
            <w:r>
              <w:rPr>
                <w:rFonts w:ascii="Calibri" w:hAnsi="Calibri" w:eastAsia="Calibri" w:cs="Calibri"/>
                <w:color w:val="1E293B"/>
                <w:sz w:val="19"/>
                <w:szCs w:val="19"/>
              </w:rPr>
              <w:t>Prevents rendering role-restricted screens; not a security boundary — defense in depth only</w:t>
            </w:r>
          </w:p>
        </w:tc>
      </w:tr>
    </w:tbl>
    <w:p w14:paraId="2AD49E44">
      <w:pPr>
        <w:pBdr>
          <w:bottom w:val="single" w:color="CBD5E1" w:sz="2" w:space="1"/>
        </w:pBdr>
        <w:spacing w:before="220" w:after="220"/>
      </w:pPr>
    </w:p>
    <w:p w14:paraId="6663A594">
      <w:pPr>
        <w:pStyle w:val="2"/>
        <w:pBdr>
          <w:bottom w:val="single" w:color="3730A3" w:sz="16" w:space="10"/>
        </w:pBdr>
        <w:spacing w:before="520" w:after="200"/>
      </w:pPr>
      <w:r>
        <w:rPr>
          <w:rFonts w:ascii="Calibri" w:hAnsi="Calibri" w:eastAsia="Calibri" w:cs="Calibri"/>
          <w:b/>
          <w:bCs/>
          <w:color w:val="0B1120"/>
          <w:sz w:val="52"/>
          <w:szCs w:val="52"/>
        </w:rPr>
        <w:t>7. Scalability Architecture</w:t>
      </w:r>
    </w:p>
    <w:p w14:paraId="02C61E16">
      <w:pPr>
        <w:pStyle w:val="3"/>
        <w:spacing w:before="380" w:after="140"/>
      </w:pPr>
      <w:r>
        <w:rPr>
          <w:rFonts w:ascii="Calibri" w:hAnsi="Calibri" w:eastAsia="Calibri" w:cs="Calibri"/>
          <w:b/>
          <w:bCs/>
          <w:color w:val="3730A3"/>
          <w:sz w:val="34"/>
          <w:szCs w:val="34"/>
        </w:rPr>
        <w:t>7.1 Scaling Targets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160"/>
        <w:gridCol w:w="3800"/>
      </w:tblGrid>
      <w:tr w14:paraId="04F6E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B7ACCD5">
            <w:r>
              <w:rPr>
                <w:rFonts w:ascii="Calibri" w:hAnsi="Calibri" w:eastAsia="Calibri" w:cs="Calibri"/>
                <w:b/>
                <w:bCs/>
                <w:color w:val="FFFFFF"/>
                <w:sz w:val="19"/>
                <w:szCs w:val="19"/>
              </w:rPr>
              <w:t>Metric</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280041B">
            <w:r>
              <w:rPr>
                <w:rFonts w:ascii="Calibri" w:hAnsi="Calibri" w:eastAsia="Calibri" w:cs="Calibri"/>
                <w:b/>
                <w:bCs/>
                <w:color w:val="FFFFFF"/>
                <w:sz w:val="19"/>
                <w:szCs w:val="19"/>
              </w:rPr>
              <w:t>Current Design Handles</w:t>
            </w:r>
          </w:p>
        </w:tc>
        <w:tc>
          <w:tcPr>
            <w:tcW w:w="3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AEF30E1">
            <w:r>
              <w:rPr>
                <w:rFonts w:ascii="Calibri" w:hAnsi="Calibri" w:eastAsia="Calibri" w:cs="Calibri"/>
                <w:b/>
                <w:bCs/>
                <w:color w:val="FFFFFF"/>
                <w:sz w:val="19"/>
                <w:szCs w:val="19"/>
              </w:rPr>
              <w:t>Scale-Out Path</w:t>
            </w:r>
          </w:p>
        </w:tc>
      </w:tr>
      <w:tr w14:paraId="179A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64C8D4">
            <w:r>
              <w:rPr>
                <w:rFonts w:ascii="Calibri" w:hAnsi="Calibri" w:eastAsia="Calibri" w:cs="Calibri"/>
                <w:color w:val="1E293B"/>
                <w:sz w:val="19"/>
                <w:szCs w:val="19"/>
              </w:rPr>
              <w:t>Concurrent active students</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E18E6D">
            <w:r>
              <w:rPr>
                <w:rFonts w:ascii="Calibri" w:hAnsi="Calibri" w:eastAsia="Calibri" w:cs="Calibri"/>
                <w:color w:val="1E293B"/>
                <w:sz w:val="19"/>
                <w:szCs w:val="19"/>
              </w:rPr>
              <w:t>Up to 5,000 with single n8n instance</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EC214C">
            <w:r>
              <w:rPr>
                <w:rFonts w:ascii="Calibri" w:hAnsi="Calibri" w:eastAsia="Calibri" w:cs="Calibri"/>
                <w:color w:val="1E293B"/>
                <w:sz w:val="19"/>
                <w:szCs w:val="19"/>
              </w:rPr>
              <w:t>Add n8n worker nodes; Pub/Sub handles message distribution automatically</w:t>
            </w:r>
          </w:p>
        </w:tc>
      </w:tr>
      <w:tr w14:paraId="47A2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9C999E">
            <w:r>
              <w:rPr>
                <w:rFonts w:ascii="Calibri" w:hAnsi="Calibri" w:eastAsia="Calibri" w:cs="Calibri"/>
                <w:color w:val="1E293B"/>
                <w:sz w:val="19"/>
                <w:szCs w:val="19"/>
              </w:rPr>
              <w:t>Applications written/day</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F79E6AF">
            <w:r>
              <w:rPr>
                <w:rFonts w:ascii="Calibri" w:hAnsi="Calibri" w:eastAsia="Calibri" w:cs="Calibri"/>
                <w:color w:val="1E293B"/>
                <w:sz w:val="19"/>
                <w:szCs w:val="19"/>
              </w:rPr>
              <w:t>75,000 (5,000 users × 15/day)</w:t>
            </w:r>
          </w:p>
        </w:tc>
        <w:tc>
          <w:tcPr>
            <w:tcW w:w="3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8D2188">
            <w:r>
              <w:rPr>
                <w:rFonts w:ascii="Calibri" w:hAnsi="Calibri" w:eastAsia="Calibri" w:cs="Calibri"/>
                <w:color w:val="1E293B"/>
                <w:sz w:val="19"/>
                <w:szCs w:val="19"/>
              </w:rPr>
              <w:t>Firestore auto-scales writes; batch writes where possible; no action required</w:t>
            </w:r>
          </w:p>
        </w:tc>
      </w:tr>
      <w:tr w14:paraId="6823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1D06D30">
            <w:r>
              <w:rPr>
                <w:rFonts w:ascii="Calibri" w:hAnsi="Calibri" w:eastAsia="Calibri" w:cs="Calibri"/>
                <w:color w:val="1E293B"/>
                <w:sz w:val="19"/>
                <w:szCs w:val="19"/>
              </w:rPr>
              <w:t>AI API calls/day</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F1C675">
            <w:r>
              <w:rPr>
                <w:rFonts w:ascii="Calibri" w:hAnsi="Calibri" w:eastAsia="Calibri" w:cs="Calibri"/>
                <w:color w:val="1E293B"/>
                <w:sz w:val="19"/>
                <w:szCs w:val="19"/>
              </w:rPr>
              <w:t>100,000 (scoring + tailoring + cover letters per user)</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69B17A">
            <w:r>
              <w:rPr>
                <w:rFonts w:ascii="Calibri" w:hAnsi="Calibri" w:eastAsia="Calibri" w:cs="Calibri"/>
                <w:color w:val="1E293B"/>
                <w:sz w:val="19"/>
                <w:szCs w:val="19"/>
              </w:rPr>
              <w:t>Multi-provider routing; OpenAI Batch API for non-urgent tasks (50% cost reduction)</w:t>
            </w:r>
          </w:p>
        </w:tc>
      </w:tr>
      <w:tr w14:paraId="670B3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E620DF5">
            <w:r>
              <w:rPr>
                <w:rFonts w:ascii="Calibri" w:hAnsi="Calibri" w:eastAsia="Calibri" w:cs="Calibri"/>
                <w:color w:val="1E293B"/>
                <w:sz w:val="19"/>
                <w:szCs w:val="19"/>
              </w:rPr>
              <w:t>Email sends/day</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A4505D0">
            <w:r>
              <w:rPr>
                <w:rFonts w:ascii="Calibri" w:hAnsi="Calibri" w:eastAsia="Calibri" w:cs="Calibri"/>
                <w:color w:val="1E293B"/>
                <w:sz w:val="19"/>
                <w:szCs w:val="19"/>
              </w:rPr>
              <w:t>10,000 (daily summaries + alerts)</w:t>
            </w:r>
          </w:p>
        </w:tc>
        <w:tc>
          <w:tcPr>
            <w:tcW w:w="3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D847A9E">
            <w:r>
              <w:rPr>
                <w:rFonts w:ascii="Calibri" w:hAnsi="Calibri" w:eastAsia="Calibri" w:cs="Calibri"/>
                <w:color w:val="1E293B"/>
                <w:sz w:val="19"/>
                <w:szCs w:val="19"/>
              </w:rPr>
              <w:t>SendGrid dedicated IP; scale plan as volume increases</w:t>
            </w:r>
          </w:p>
        </w:tc>
      </w:tr>
      <w:tr w14:paraId="7A42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52D864">
            <w:r>
              <w:rPr>
                <w:rFonts w:ascii="Calibri" w:hAnsi="Calibri" w:eastAsia="Calibri" w:cs="Calibri"/>
                <w:color w:val="1E293B"/>
                <w:sz w:val="19"/>
                <w:szCs w:val="19"/>
              </w:rPr>
              <w:t>Firestore reads/day</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AC3C4C">
            <w:r>
              <w:rPr>
                <w:rFonts w:ascii="Calibri" w:hAnsi="Calibri" w:eastAsia="Calibri" w:cs="Calibri"/>
                <w:color w:val="1E293B"/>
                <w:sz w:val="19"/>
                <w:szCs w:val="19"/>
              </w:rPr>
              <w:t>~500,000 (dashboards, queries, listeners)</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45E331A">
            <w:r>
              <w:rPr>
                <w:rFonts w:ascii="Calibri" w:hAnsi="Calibri" w:eastAsia="Calibri" w:cs="Calibri"/>
                <w:color w:val="1E293B"/>
                <w:sz w:val="19"/>
                <w:szCs w:val="19"/>
              </w:rPr>
              <w:t>Real-time listeners reduce polling; indexes optimize query cost; aggregation jobs reduce dashboard reads</w:t>
            </w:r>
          </w:p>
        </w:tc>
      </w:tr>
    </w:tbl>
    <w:p w14:paraId="73FBEB7A">
      <w:pPr>
        <w:spacing w:before="0" w:after="120"/>
      </w:pPr>
    </w:p>
    <w:p w14:paraId="7862CADF">
      <w:pPr>
        <w:pStyle w:val="3"/>
        <w:spacing w:before="380" w:after="140"/>
      </w:pPr>
      <w:r>
        <w:rPr>
          <w:rFonts w:ascii="Calibri" w:hAnsi="Calibri" w:eastAsia="Calibri" w:cs="Calibri"/>
          <w:b/>
          <w:bCs/>
          <w:color w:val="3730A3"/>
          <w:sz w:val="34"/>
          <w:szCs w:val="34"/>
        </w:rPr>
        <w:t>7.2 Automation Horizontal Scaling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E9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34155" w:sz="0" w:space="0"/>
              <w:left w:val="single" w:color="334155" w:sz="0" w:space="0"/>
              <w:bottom w:val="single" w:color="334155" w:sz="0" w:space="0"/>
              <w:right w:val="single" w:color="334155" w:sz="0" w:space="0"/>
            </w:tcBorders>
            <w:shd w:val="clear" w:color="auto" w:fill="0F172A"/>
            <w:tcMar>
              <w:top w:w="160" w:type="dxa"/>
              <w:left w:w="220" w:type="dxa"/>
              <w:bottom w:w="160" w:type="dxa"/>
              <w:right w:w="220" w:type="dxa"/>
            </w:tcMar>
          </w:tcPr>
          <w:p w14:paraId="347385AC">
            <w:pPr>
              <w:spacing w:before="16" w:after="16"/>
            </w:pPr>
            <w:r>
              <w:rPr>
                <w:rFonts w:ascii="Courier New" w:hAnsi="Courier New" w:eastAsia="Courier New" w:cs="Courier New"/>
                <w:color w:val="7DD3FC"/>
                <w:sz w:val="17"/>
                <w:szCs w:val="17"/>
              </w:rPr>
              <w:t>n8n HORIZONTAL SCALING ARCHITECTURE</w:t>
            </w:r>
          </w:p>
          <w:p w14:paraId="33E0B610">
            <w:pPr>
              <w:spacing w:before="16" w:after="16"/>
            </w:pPr>
          </w:p>
          <w:p w14:paraId="01CDBF83">
            <w:pPr>
              <w:spacing w:before="16" w:after="16"/>
            </w:pPr>
            <w:r>
              <w:rPr>
                <w:rFonts w:ascii="Courier New" w:hAnsi="Courier New" w:eastAsia="Courier New" w:cs="Courier New"/>
                <w:color w:val="7DD3FC"/>
                <w:sz w:val="17"/>
                <w:szCs w:val="17"/>
              </w:rPr>
              <w:t xml:space="preserve">  Google Pub/Sub: "daily-apply-queue"</w:t>
            </w:r>
          </w:p>
          <w:p w14:paraId="0946EF22">
            <w:pPr>
              <w:spacing w:before="16" w:after="16"/>
            </w:pPr>
            <w:r>
              <w:rPr>
                <w:rFonts w:ascii="Courier New" w:hAnsi="Courier New" w:eastAsia="Courier New" w:cs="Courier New"/>
                <w:color w:val="7DD3FC"/>
                <w:sz w:val="17"/>
                <w:szCs w:val="17"/>
              </w:rPr>
              <w:t xml:space="preserve">        │</w:t>
            </w:r>
          </w:p>
          <w:p w14:paraId="7FEEEACD">
            <w:pPr>
              <w:spacing w:before="16" w:after="16"/>
            </w:pPr>
            <w:r>
              <w:rPr>
                <w:rFonts w:ascii="Courier New" w:hAnsi="Courier New" w:eastAsia="Courier New" w:cs="Courier New"/>
                <w:color w:val="7DD3FC"/>
                <w:sz w:val="17"/>
                <w:szCs w:val="17"/>
              </w:rPr>
              <w:t xml:space="preserve">        │  (messages: one per active user, up to 10,000/day)</w:t>
            </w:r>
          </w:p>
          <w:p w14:paraId="1E7FCDEF">
            <w:pPr>
              <w:spacing w:before="16" w:after="16"/>
            </w:pPr>
            <w:r>
              <w:rPr>
                <w:rFonts w:ascii="Courier New" w:hAnsi="Courier New" w:eastAsia="Courier New" w:cs="Courier New"/>
                <w:color w:val="7DD3FC"/>
                <w:sz w:val="17"/>
                <w:szCs w:val="17"/>
              </w:rPr>
              <w:t xml:space="preserve">        │</w:t>
            </w:r>
          </w:p>
          <w:p w14:paraId="4C52E838">
            <w:pPr>
              <w:spacing w:before="16" w:after="16"/>
            </w:pPr>
            <w:r>
              <w:rPr>
                <w:rFonts w:ascii="Courier New" w:hAnsi="Courier New" w:eastAsia="Courier New" w:cs="Courier New"/>
                <w:color w:val="7DD3FC"/>
                <w:sz w:val="17"/>
                <w:szCs w:val="17"/>
              </w:rPr>
              <w:t xml:space="preserve">  ┌─────▼──────────────────────────────────────────────────┐</w:t>
            </w:r>
          </w:p>
          <w:p w14:paraId="12191B79">
            <w:pPr>
              <w:spacing w:before="16" w:after="16"/>
            </w:pPr>
            <w:r>
              <w:rPr>
                <w:rFonts w:ascii="Courier New" w:hAnsi="Courier New" w:eastAsia="Courier New" w:cs="Courier New"/>
                <w:color w:val="7DD3FC"/>
                <w:sz w:val="17"/>
                <w:szCs w:val="17"/>
              </w:rPr>
              <w:t xml:space="preserve">  │              Redis (BullMQ queue)                      │</w:t>
            </w:r>
          </w:p>
          <w:p w14:paraId="14E8D12A">
            <w:pPr>
              <w:spacing w:before="16" w:after="16"/>
            </w:pPr>
            <w:r>
              <w:rPr>
                <w:rFonts w:ascii="Courier New" w:hAnsi="Courier New" w:eastAsia="Courier New" w:cs="Courier New"/>
                <w:color w:val="7DD3FC"/>
                <w:sz w:val="17"/>
                <w:szCs w:val="17"/>
              </w:rPr>
              <w:t xml:space="preserve">  └──────┬──────────┬─────────────┬──────────┬────────────┘</w:t>
            </w:r>
          </w:p>
          <w:p w14:paraId="3FDAE184">
            <w:pPr>
              <w:spacing w:before="16" w:after="16"/>
            </w:pPr>
            <w:r>
              <w:rPr>
                <w:rFonts w:ascii="Courier New" w:hAnsi="Courier New" w:eastAsia="Courier New" w:cs="Courier New"/>
                <w:color w:val="7DD3FC"/>
                <w:sz w:val="17"/>
                <w:szCs w:val="17"/>
              </w:rPr>
              <w:t xml:space="preserve">         │          │             │          │</w:t>
            </w:r>
          </w:p>
          <w:p w14:paraId="6ED430E8">
            <w:pPr>
              <w:spacing w:before="16" w:after="16"/>
            </w:pPr>
            <w:r>
              <w:rPr>
                <w:rFonts w:ascii="Courier New" w:hAnsi="Courier New" w:eastAsia="Courier New" w:cs="Courier New"/>
                <w:color w:val="7DD3FC"/>
                <w:sz w:val="17"/>
                <w:szCs w:val="17"/>
              </w:rPr>
              <w:t xml:space="preserve">     ┌───▼───┐  ┌───▼───┐   ┌────▼──┐  ┌───▼───┐</w:t>
            </w:r>
          </w:p>
          <w:p w14:paraId="60D3E01D">
            <w:pPr>
              <w:spacing w:before="16" w:after="16"/>
            </w:pPr>
            <w:r>
              <w:rPr>
                <w:rFonts w:ascii="Courier New" w:hAnsi="Courier New" w:eastAsia="Courier New" w:cs="Courier New"/>
                <w:color w:val="7DD3FC"/>
                <w:sz w:val="17"/>
                <w:szCs w:val="17"/>
              </w:rPr>
              <w:t xml:space="preserve">     │n8n    │  │n8n    │   │n8n    │  │n8n    │</w:t>
            </w:r>
          </w:p>
          <w:p w14:paraId="46EAE0E8">
            <w:pPr>
              <w:spacing w:before="16" w:after="16"/>
            </w:pPr>
            <w:r>
              <w:rPr>
                <w:rFonts w:ascii="Courier New" w:hAnsi="Courier New" w:eastAsia="Courier New" w:cs="Courier New"/>
                <w:color w:val="7DD3FC"/>
                <w:sz w:val="17"/>
                <w:szCs w:val="17"/>
              </w:rPr>
              <w:t xml:space="preserve">     │Worker │  │Worker │   │Worker │  │Worker │</w:t>
            </w:r>
          </w:p>
          <w:p w14:paraId="2753929C">
            <w:pPr>
              <w:spacing w:before="16" w:after="16"/>
            </w:pPr>
            <w:r>
              <w:rPr>
                <w:rFonts w:ascii="Courier New" w:hAnsi="Courier New" w:eastAsia="Courier New" w:cs="Courier New"/>
                <w:color w:val="7DD3FC"/>
                <w:sz w:val="17"/>
                <w:szCs w:val="17"/>
              </w:rPr>
              <w:t xml:space="preserve">     │ #1    │  │ #2    │   │ #3    │  │ #N    │</w:t>
            </w:r>
          </w:p>
          <w:p w14:paraId="72AE5E83">
            <w:pPr>
              <w:spacing w:before="16" w:after="16"/>
            </w:pPr>
            <w:r>
              <w:rPr>
                <w:rFonts w:ascii="Courier New" w:hAnsi="Courier New" w:eastAsia="Courier New" w:cs="Courier New"/>
                <w:color w:val="7DD3FC"/>
                <w:sz w:val="17"/>
                <w:szCs w:val="17"/>
              </w:rPr>
              <w:t xml:space="preserve">     │50 conc│  │50 conc│   │50 conc│  │50 conc│</w:t>
            </w:r>
          </w:p>
          <w:p w14:paraId="56302652">
            <w:pPr>
              <w:spacing w:before="16" w:after="16"/>
            </w:pPr>
            <w:r>
              <w:rPr>
                <w:rFonts w:ascii="Courier New" w:hAnsi="Courier New" w:eastAsia="Courier New" w:cs="Courier New"/>
                <w:color w:val="7DD3FC"/>
                <w:sz w:val="17"/>
                <w:szCs w:val="17"/>
              </w:rPr>
              <w:t xml:space="preserve">     └───────┘  └───────┘   └───────┘  └───────┘</w:t>
            </w:r>
          </w:p>
          <w:p w14:paraId="3529BFA4">
            <w:pPr>
              <w:spacing w:before="16" w:after="16"/>
            </w:pPr>
          </w:p>
          <w:p w14:paraId="2924C763">
            <w:pPr>
              <w:spacing w:before="16" w:after="16"/>
            </w:pPr>
            <w:r>
              <w:rPr>
                <w:rFonts w:ascii="Courier New" w:hAnsi="Courier New" w:eastAsia="Courier New" w:cs="Courier New"/>
                <w:color w:val="7DD3FC"/>
                <w:sz w:val="17"/>
                <w:szCs w:val="17"/>
              </w:rPr>
              <w:t xml:space="preserve">  Each worker handles 50 concurrent user pipelines</w:t>
            </w:r>
          </w:p>
          <w:p w14:paraId="1DDABE2F">
            <w:pPr>
              <w:spacing w:before="16" w:after="16"/>
            </w:pPr>
            <w:r>
              <w:rPr>
                <w:rFonts w:ascii="Courier New" w:hAnsi="Courier New" w:eastAsia="Courier New" w:cs="Courier New"/>
                <w:color w:val="7DD3FC"/>
                <w:sz w:val="17"/>
                <w:szCs w:val="17"/>
              </w:rPr>
              <w:t xml:space="preserve">  At 10,000 users: 10,000 / 50 = 200 worker capacity needed</w:t>
            </w:r>
          </w:p>
          <w:p w14:paraId="35BA26CC">
            <w:pPr>
              <w:spacing w:before="16" w:after="16"/>
            </w:pPr>
            <w:r>
              <w:rPr>
                <w:rFonts w:ascii="Courier New" w:hAnsi="Courier New" w:eastAsia="Courier New" w:cs="Courier New"/>
                <w:color w:val="7DD3FC"/>
                <w:sz w:val="17"/>
                <w:szCs w:val="17"/>
              </w:rPr>
              <w:t xml:space="preserve">  Scale-out: add GCP VM per worker set (auto-scaling group)</w:t>
            </w:r>
          </w:p>
          <w:p w14:paraId="40B591BF">
            <w:pPr>
              <w:spacing w:before="16" w:after="16"/>
            </w:pPr>
            <w:r>
              <w:rPr>
                <w:rFonts w:ascii="Courier New" w:hAnsi="Courier New" w:eastAsia="Courier New" w:cs="Courier New"/>
                <w:color w:val="7DD3FC"/>
                <w:sz w:val="17"/>
                <w:szCs w:val="17"/>
              </w:rPr>
              <w:t xml:space="preserve">  Cost estimate: ~$80/month per worker VM (e2-standard-2)</w:t>
            </w:r>
          </w:p>
          <w:p w14:paraId="35A9FD14">
            <w:pPr>
              <w:spacing w:before="16" w:after="16"/>
            </w:pPr>
            <w:r>
              <w:rPr>
                <w:rFonts w:ascii="Courier New" w:hAnsi="Courier New" w:eastAsia="Courier New" w:cs="Courier New"/>
                <w:color w:val="7DD3FC"/>
                <w:sz w:val="17"/>
                <w:szCs w:val="17"/>
              </w:rPr>
              <w:t xml:space="preserve">  10,000 user scenario: ~$800/month automation infrastructure</w:t>
            </w:r>
          </w:p>
        </w:tc>
      </w:tr>
    </w:tbl>
    <w:p w14:paraId="4ED57FF5">
      <w:pPr>
        <w:spacing w:before="0" w:after="120"/>
      </w:pPr>
    </w:p>
    <w:p w14:paraId="46779D6B">
      <w:pPr>
        <w:pStyle w:val="3"/>
        <w:spacing w:before="380" w:after="140"/>
      </w:pPr>
      <w:r>
        <w:rPr>
          <w:rFonts w:ascii="Calibri" w:hAnsi="Calibri" w:eastAsia="Calibri" w:cs="Calibri"/>
          <w:b/>
          <w:bCs/>
          <w:color w:val="3730A3"/>
          <w:sz w:val="34"/>
          <w:szCs w:val="34"/>
        </w:rPr>
        <w:t>7.3 Firestore Hotspot Prevention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360"/>
      </w:tblGrid>
      <w:tr w14:paraId="3889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65B26E2">
            <w:r>
              <w:rPr>
                <w:rFonts w:ascii="Calibri" w:hAnsi="Calibri" w:eastAsia="Calibri" w:cs="Calibri"/>
                <w:b/>
                <w:bCs/>
                <w:color w:val="FFFFFF"/>
                <w:sz w:val="19"/>
                <w:szCs w:val="19"/>
              </w:rPr>
              <w:t>Hotspot Risk</w:t>
            </w:r>
          </w:p>
        </w:tc>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87C12F7">
            <w:r>
              <w:rPr>
                <w:rFonts w:ascii="Calibri" w:hAnsi="Calibri" w:eastAsia="Calibri" w:cs="Calibri"/>
                <w:b/>
                <w:bCs/>
                <w:color w:val="FFFFFF"/>
                <w:sz w:val="19"/>
                <w:szCs w:val="19"/>
              </w:rPr>
              <w:t>Root Cause</w:t>
            </w:r>
          </w:p>
        </w:tc>
        <w:tc>
          <w:tcPr>
            <w:tcW w:w="4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EE60CD4">
            <w:r>
              <w:rPr>
                <w:rFonts w:ascii="Calibri" w:hAnsi="Calibri" w:eastAsia="Calibri" w:cs="Calibri"/>
                <w:b/>
                <w:bCs/>
                <w:color w:val="FFFFFF"/>
                <w:sz w:val="19"/>
                <w:szCs w:val="19"/>
              </w:rPr>
              <w:t>Solution Implemented</w:t>
            </w:r>
          </w:p>
        </w:tc>
      </w:tr>
      <w:tr w14:paraId="1493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9D45856">
            <w:r>
              <w:rPr>
                <w:rFonts w:ascii="Calibri" w:hAnsi="Calibri" w:eastAsia="Calibri" w:cs="Calibri"/>
                <w:color w:val="1E293B"/>
                <w:sz w:val="19"/>
                <w:szCs w:val="19"/>
              </w:rPr>
              <w:t>High-write stats counters</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D4BCDDE">
            <w:r>
              <w:rPr>
                <w:rFonts w:ascii="Calibri" w:hAnsi="Calibri" w:eastAsia="Calibri" w:cs="Calibri"/>
                <w:color w:val="1E293B"/>
                <w:sz w:val="19"/>
                <w:szCs w:val="19"/>
              </w:rPr>
              <w:t>users/{uid}.stats.total_applied incremented per application</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735D35">
            <w:r>
              <w:rPr>
                <w:rFonts w:ascii="Calibri" w:hAnsi="Calibri" w:eastAsia="Calibri" w:cs="Calibri"/>
                <w:color w:val="1E293B"/>
                <w:sz w:val="19"/>
                <w:szCs w:val="19"/>
              </w:rPr>
              <w:t>Distributed counter: write to stats/shards/{shardId}; aggregate on read; max 1 write/sec per document</w:t>
            </w:r>
          </w:p>
        </w:tc>
      </w:tr>
      <w:tr w14:paraId="77B6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81C3D8E">
            <w:r>
              <w:rPr>
                <w:rFonts w:ascii="Calibri" w:hAnsi="Calibri" w:eastAsia="Calibri" w:cs="Calibri"/>
                <w:color w:val="1E293B"/>
                <w:sz w:val="19"/>
                <w:szCs w:val="19"/>
              </w:rPr>
              <w:t>Daily run logging</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2A77C8A">
            <w:r>
              <w:rPr>
                <w:rFonts w:ascii="Calibri" w:hAnsi="Calibri" w:eastAsia="Calibri" w:cs="Calibri"/>
                <w:color w:val="1E293B"/>
                <w:sz w:val="19"/>
                <w:szCs w:val="19"/>
              </w:rPr>
              <w:t>Single daily_runs/{date} document updated by all users' pipelines</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C0A715D">
            <w:r>
              <w:rPr>
                <w:rFonts w:ascii="Calibri" w:hAnsi="Calibri" w:eastAsia="Calibri" w:cs="Calibri"/>
                <w:color w:val="1E293B"/>
                <w:sz w:val="19"/>
                <w:szCs w:val="19"/>
              </w:rPr>
              <w:t>Partition by user: daily_runs/{userId}/{date} — no shared document writes</w:t>
            </w:r>
          </w:p>
        </w:tc>
      </w:tr>
      <w:tr w14:paraId="5BA0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D0B2BDB">
            <w:r>
              <w:rPr>
                <w:rFonts w:ascii="Calibri" w:hAnsi="Calibri" w:eastAsia="Calibri" w:cs="Calibri"/>
                <w:color w:val="1E293B"/>
                <w:sz w:val="19"/>
                <w:szCs w:val="19"/>
              </w:rPr>
              <w:t>Analytics aggregation</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A871DB">
            <w:r>
              <w:rPr>
                <w:rFonts w:ascii="Calibri" w:hAnsi="Calibri" w:eastAsia="Calibri" w:cs="Calibri"/>
                <w:color w:val="1E293B"/>
                <w:sz w:val="19"/>
                <w:szCs w:val="19"/>
              </w:rPr>
              <w:t>Real-time counts across all applications</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C63BF0E">
            <w:r>
              <w:rPr>
                <w:rFonts w:ascii="Calibri" w:hAnsi="Calibri" w:eastAsia="Calibri" w:cs="Calibri"/>
                <w:color w:val="1E293B"/>
                <w:sz w:val="19"/>
                <w:szCs w:val="19"/>
              </w:rPr>
              <w:t>Background Cloud Function aggregates into analytics/{date} documents once per hour; no client-side full scans</w:t>
            </w:r>
          </w:p>
        </w:tc>
      </w:tr>
      <w:tr w14:paraId="5DADB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C339EE2">
            <w:r>
              <w:rPr>
                <w:rFonts w:ascii="Calibri" w:hAnsi="Calibri" w:eastAsia="Calibri" w:cs="Calibri"/>
                <w:color w:val="1E293B"/>
                <w:sz w:val="19"/>
                <w:szCs w:val="19"/>
              </w:rPr>
              <w:t>Activity session writes</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968C66B">
            <w:r>
              <w:rPr>
                <w:rFonts w:ascii="Calibri" w:hAnsi="Calibri" w:eastAsia="Calibri" w:cs="Calibri"/>
                <w:color w:val="1E293B"/>
                <w:sz w:val="19"/>
                <w:szCs w:val="19"/>
              </w:rPr>
              <w:t>High-frequency heartbeat writes (every 60s while app open)</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219FAF0">
            <w:r>
              <w:rPr>
                <w:rFonts w:ascii="Calibri" w:hAnsi="Calibri" w:eastAsia="Calibri" w:cs="Calibri"/>
                <w:color w:val="1E293B"/>
                <w:sz w:val="19"/>
                <w:szCs w:val="19"/>
              </w:rPr>
              <w:t>Write to sub-collection: activitySessions/{sessionId} — isolated documents; no single-document contention</w:t>
            </w:r>
          </w:p>
        </w:tc>
      </w:tr>
      <w:tr w14:paraId="1071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D4BA11">
            <w:r>
              <w:rPr>
                <w:rFonts w:ascii="Calibri" w:hAnsi="Calibri" w:eastAsia="Calibri" w:cs="Calibri"/>
                <w:color w:val="1E293B"/>
                <w:sz w:val="19"/>
                <w:szCs w:val="19"/>
              </w:rPr>
              <w:t>Notification fan-out</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64D8BC0">
            <w:r>
              <w:rPr>
                <w:rFonts w:ascii="Calibri" w:hAnsi="Calibri" w:eastAsia="Calibri" w:cs="Calibri"/>
                <w:color w:val="1E293B"/>
                <w:sz w:val="19"/>
                <w:szCs w:val="19"/>
              </w:rPr>
              <w:t>Admin action triggers notifications to many users</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2444A1">
            <w:r>
              <w:rPr>
                <w:rFonts w:ascii="Calibri" w:hAnsi="Calibri" w:eastAsia="Calibri" w:cs="Calibri"/>
                <w:color w:val="1E293B"/>
                <w:sz w:val="19"/>
                <w:szCs w:val="19"/>
              </w:rPr>
              <w:t>Pub/Sub fan-out via Cloud Function; notifications written to per-user sub-collection — never a single shared document</w:t>
            </w:r>
          </w:p>
        </w:tc>
      </w:tr>
    </w:tbl>
    <w:p w14:paraId="1A64586A">
      <w:pPr>
        <w:pBdr>
          <w:bottom w:val="single" w:color="CBD5E1" w:sz="2" w:space="1"/>
        </w:pBdr>
        <w:spacing w:before="220" w:after="220"/>
      </w:pPr>
    </w:p>
    <w:p w14:paraId="7095CAA8">
      <w:pPr>
        <w:pStyle w:val="2"/>
        <w:pBdr>
          <w:bottom w:val="single" w:color="3730A3" w:sz="16" w:space="10"/>
        </w:pBdr>
        <w:spacing w:before="520" w:after="200"/>
      </w:pPr>
      <w:r>
        <w:rPr>
          <w:rFonts w:ascii="Calibri" w:hAnsi="Calibri" w:eastAsia="Calibri" w:cs="Calibri"/>
          <w:b/>
          <w:bCs/>
          <w:color w:val="0B1120"/>
          <w:sz w:val="52"/>
          <w:szCs w:val="52"/>
        </w:rPr>
        <w:t>8. Failure Handling &amp; Resilience</w:t>
      </w:r>
    </w:p>
    <w:p w14:paraId="5012AF5E">
      <w:pPr>
        <w:pStyle w:val="3"/>
        <w:spacing w:before="380" w:after="140"/>
      </w:pPr>
      <w:r>
        <w:rPr>
          <w:rFonts w:ascii="Calibri" w:hAnsi="Calibri" w:eastAsia="Calibri" w:cs="Calibri"/>
          <w:b/>
          <w:bCs/>
          <w:color w:val="3730A3"/>
          <w:sz w:val="34"/>
          <w:szCs w:val="34"/>
        </w:rPr>
        <w:t>8.1 Failure Domain Map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800"/>
        <w:gridCol w:w="1600"/>
        <w:gridCol w:w="2560"/>
        <w:gridCol w:w="1800"/>
      </w:tblGrid>
      <w:tr w14:paraId="46E3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99C0508">
            <w:r>
              <w:rPr>
                <w:rFonts w:ascii="Calibri" w:hAnsi="Calibri" w:eastAsia="Calibri" w:cs="Calibri"/>
                <w:b/>
                <w:bCs/>
                <w:color w:val="FFFFFF"/>
                <w:sz w:val="19"/>
                <w:szCs w:val="19"/>
              </w:rPr>
              <w:t>Component</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4859896">
            <w:r>
              <w:rPr>
                <w:rFonts w:ascii="Calibri" w:hAnsi="Calibri" w:eastAsia="Calibri" w:cs="Calibri"/>
                <w:b/>
                <w:bCs/>
                <w:color w:val="FFFFFF"/>
                <w:sz w:val="19"/>
                <w:szCs w:val="19"/>
              </w:rPr>
              <w:t>Failure Mode</w:t>
            </w:r>
          </w:p>
        </w:tc>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9D32BCB">
            <w:r>
              <w:rPr>
                <w:rFonts w:ascii="Calibri" w:hAnsi="Calibri" w:eastAsia="Calibri" w:cs="Calibri"/>
                <w:b/>
                <w:bCs/>
                <w:color w:val="FFFFFF"/>
                <w:sz w:val="19"/>
                <w:szCs w:val="19"/>
              </w:rPr>
              <w:t>Detection</w:t>
            </w:r>
          </w:p>
        </w:tc>
        <w:tc>
          <w:tcPr>
            <w:tcW w:w="2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AE8E66C">
            <w:r>
              <w:rPr>
                <w:rFonts w:ascii="Calibri" w:hAnsi="Calibri" w:eastAsia="Calibri" w:cs="Calibri"/>
                <w:b/>
                <w:bCs/>
                <w:color w:val="FFFFFF"/>
                <w:sz w:val="19"/>
                <w:szCs w:val="19"/>
              </w:rPr>
              <w:t>Recovery Action</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4B87846">
            <w:r>
              <w:rPr>
                <w:rFonts w:ascii="Calibri" w:hAnsi="Calibri" w:eastAsia="Calibri" w:cs="Calibri"/>
                <w:b/>
                <w:bCs/>
                <w:color w:val="FFFFFF"/>
                <w:sz w:val="19"/>
                <w:szCs w:val="19"/>
              </w:rPr>
              <w:t>User Impact</w:t>
            </w:r>
          </w:p>
        </w:tc>
      </w:tr>
      <w:tr w14:paraId="6091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59FDC8">
            <w:r>
              <w:rPr>
                <w:rFonts w:ascii="Calibri" w:hAnsi="Calibri" w:eastAsia="Calibri" w:cs="Calibri"/>
                <w:color w:val="1E293B"/>
                <w:sz w:val="19"/>
                <w:szCs w:val="19"/>
              </w:rPr>
              <w:t>OpenAI API</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71D59EB">
            <w:r>
              <w:rPr>
                <w:rFonts w:ascii="Calibri" w:hAnsi="Calibri" w:eastAsia="Calibri" w:cs="Calibri"/>
                <w:color w:val="1E293B"/>
                <w:sz w:val="19"/>
                <w:szCs w:val="19"/>
              </w:rPr>
              <w:t>Rate limit (429) or server error (5xx)</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B7E579">
            <w:r>
              <w:rPr>
                <w:rFonts w:ascii="Calibri" w:hAnsi="Calibri" w:eastAsia="Calibri" w:cs="Calibri"/>
                <w:color w:val="1E293B"/>
                <w:sz w:val="19"/>
                <w:szCs w:val="19"/>
              </w:rPr>
              <w:t>HTTP status code check in AI Service</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FFBA711">
            <w:r>
              <w:rPr>
                <w:rFonts w:ascii="Calibri" w:hAnsi="Calibri" w:eastAsia="Calibri" w:cs="Calibri"/>
                <w:color w:val="1E293B"/>
                <w:sz w:val="19"/>
                <w:szCs w:val="19"/>
              </w:rPr>
              <w:t>Retry x3 with backoff; fallback to Anthropic; if both fail, use template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BC21D45">
            <w:r>
              <w:rPr>
                <w:rFonts w:ascii="Calibri" w:hAnsi="Calibri" w:eastAsia="Calibri" w:cs="Calibri"/>
                <w:color w:val="1E293B"/>
                <w:sz w:val="19"/>
                <w:szCs w:val="19"/>
              </w:rPr>
              <w:t>Reduced quality cover letter; no application failure</w:t>
            </w:r>
          </w:p>
        </w:tc>
      </w:tr>
      <w:tr w14:paraId="3FC6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F8797F4">
            <w:r>
              <w:rPr>
                <w:rFonts w:ascii="Calibri" w:hAnsi="Calibri" w:eastAsia="Calibri" w:cs="Calibri"/>
                <w:color w:val="1E293B"/>
                <w:sz w:val="19"/>
                <w:szCs w:val="19"/>
              </w:rPr>
              <w:t>n8n workflow crash</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B3C2EBC">
            <w:r>
              <w:rPr>
                <w:rFonts w:ascii="Calibri" w:hAnsi="Calibri" w:eastAsia="Calibri" w:cs="Calibri"/>
                <w:color w:val="1E293B"/>
                <w:sz w:val="19"/>
                <w:szCs w:val="19"/>
              </w:rPr>
              <w:t>Process OOM or unhandled exception mid-pipeline</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0BBB4CD">
            <w:r>
              <w:rPr>
                <w:rFonts w:ascii="Calibri" w:hAnsi="Calibri" w:eastAsia="Calibri" w:cs="Calibri"/>
                <w:color w:val="1E293B"/>
                <w:sz w:val="19"/>
                <w:szCs w:val="19"/>
              </w:rPr>
              <w:t>n8n execution log; GCP monitoring alert</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7F6238F">
            <w:r>
              <w:rPr>
                <w:rFonts w:ascii="Calibri" w:hAnsi="Calibri" w:eastAsia="Calibri" w:cs="Calibri"/>
                <w:color w:val="1E293B"/>
                <w:sz w:val="19"/>
                <w:szCs w:val="19"/>
              </w:rPr>
              <w:t>Incomplete applications marked failed; retry on next daily run; admin alerted</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0E3DCB1">
            <w:r>
              <w:rPr>
                <w:rFonts w:ascii="Calibri" w:hAnsi="Calibri" w:eastAsia="Calibri" w:cs="Calibri"/>
                <w:color w:val="1E293B"/>
                <w:sz w:val="19"/>
                <w:szCs w:val="19"/>
              </w:rPr>
              <w:t>User gets fewer applications that day; notified</w:t>
            </w:r>
          </w:p>
        </w:tc>
      </w:tr>
      <w:tr w14:paraId="6EDC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98B0DE">
            <w:r>
              <w:rPr>
                <w:rFonts w:ascii="Calibri" w:hAnsi="Calibri" w:eastAsia="Calibri" w:cs="Calibri"/>
                <w:color w:val="1E293B"/>
                <w:sz w:val="19"/>
                <w:szCs w:val="19"/>
              </w:rPr>
              <w:t>Job API down (Adzuna)</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3A59D15">
            <w:r>
              <w:rPr>
                <w:rFonts w:ascii="Calibri" w:hAnsi="Calibri" w:eastAsia="Calibri" w:cs="Calibri"/>
                <w:color w:val="1E293B"/>
                <w:sz w:val="19"/>
                <w:szCs w:val="19"/>
              </w:rPr>
              <w:t>HTTP 5xx or timeout</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E2AA38">
            <w:r>
              <w:rPr>
                <w:rFonts w:ascii="Calibri" w:hAnsi="Calibri" w:eastAsia="Calibri" w:cs="Calibri"/>
                <w:color w:val="1E293B"/>
                <w:sz w:val="19"/>
                <w:szCs w:val="19"/>
              </w:rPr>
              <w:t>Health check before each run</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5633FD">
            <w:r>
              <w:rPr>
                <w:rFonts w:ascii="Calibri" w:hAnsi="Calibri" w:eastAsia="Calibri" w:cs="Calibri"/>
                <w:color w:val="1E293B"/>
                <w:sz w:val="19"/>
                <w:szCs w:val="19"/>
              </w:rPr>
              <w:t>Fall back to Indeed; if both down, run with reduced pool from Dice only</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0964AA7">
            <w:r>
              <w:rPr>
                <w:rFonts w:ascii="Calibri" w:hAnsi="Calibri" w:eastAsia="Calibri" w:cs="Calibri"/>
                <w:color w:val="1E293B"/>
                <w:sz w:val="19"/>
                <w:szCs w:val="19"/>
              </w:rPr>
              <w:t>Fewer jobs available; user still gets some applications</w:t>
            </w:r>
          </w:p>
        </w:tc>
      </w:tr>
      <w:tr w14:paraId="671FE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F25DF8">
            <w:r>
              <w:rPr>
                <w:rFonts w:ascii="Calibri" w:hAnsi="Calibri" w:eastAsia="Calibri" w:cs="Calibri"/>
                <w:color w:val="1E293B"/>
                <w:sz w:val="19"/>
                <w:szCs w:val="19"/>
              </w:rPr>
              <w:t>SendGrid failure</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4940443">
            <w:r>
              <w:rPr>
                <w:rFonts w:ascii="Calibri" w:hAnsi="Calibri" w:eastAsia="Calibri" w:cs="Calibri"/>
                <w:color w:val="1E293B"/>
                <w:sz w:val="19"/>
                <w:szCs w:val="19"/>
              </w:rPr>
              <w:t>Email bounce or API error</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F79B410">
            <w:r>
              <w:rPr>
                <w:rFonts w:ascii="Calibri" w:hAnsi="Calibri" w:eastAsia="Calibri" w:cs="Calibri"/>
                <w:color w:val="1E293B"/>
                <w:sz w:val="19"/>
                <w:szCs w:val="19"/>
              </w:rPr>
              <w:t>SendGrid webhook + HTTP response check</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0908F4F">
            <w:r>
              <w:rPr>
                <w:rFonts w:ascii="Calibri" w:hAnsi="Calibri" w:eastAsia="Calibri" w:cs="Calibri"/>
                <w:color w:val="1E293B"/>
                <w:sz w:val="19"/>
                <w:szCs w:val="19"/>
              </w:rPr>
              <w:t>Retry x2; log failure to Firestore; admin alerted; in-app notification as fallback</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1E10462">
            <w:r>
              <w:rPr>
                <w:rFonts w:ascii="Calibri" w:hAnsi="Calibri" w:eastAsia="Calibri" w:cs="Calibri"/>
                <w:color w:val="1E293B"/>
                <w:sz w:val="19"/>
                <w:szCs w:val="19"/>
              </w:rPr>
              <w:t>User misses email; sees in-app notification instead</w:t>
            </w:r>
          </w:p>
        </w:tc>
      </w:tr>
      <w:tr w14:paraId="7D2B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4D5AA3">
            <w:r>
              <w:rPr>
                <w:rFonts w:ascii="Calibri" w:hAnsi="Calibri" w:eastAsia="Calibri" w:cs="Calibri"/>
                <w:color w:val="1E293B"/>
                <w:sz w:val="19"/>
                <w:szCs w:val="19"/>
              </w:rPr>
              <w:t>Firebase Firestore outage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BEA239">
            <w:r>
              <w:rPr>
                <w:rFonts w:ascii="Calibri" w:hAnsi="Calibri" w:eastAsia="Calibri" w:cs="Calibri"/>
                <w:color w:val="1E293B"/>
                <w:sz w:val="19"/>
                <w:szCs w:val="19"/>
              </w:rPr>
              <w:t>GCP regional incident</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746CB6F">
            <w:r>
              <w:rPr>
                <w:rFonts w:ascii="Calibri" w:hAnsi="Calibri" w:eastAsia="Calibri" w:cs="Calibri"/>
                <w:color w:val="1E293B"/>
                <w:sz w:val="19"/>
                <w:szCs w:val="19"/>
              </w:rPr>
              <w:t>GCP Status page; Firebase monitoring</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08A407">
            <w:r>
              <w:rPr>
                <w:rFonts w:ascii="Calibri" w:hAnsi="Calibri" w:eastAsia="Calibri" w:cs="Calibri"/>
                <w:color w:val="1E293B"/>
                <w:sz w:val="19"/>
                <w:szCs w:val="19"/>
              </w:rPr>
              <w:t>Platform enters degraded mode; automation paused until restored; cached data shown on client</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D4C62A">
            <w:r>
              <w:rPr>
                <w:rFonts w:ascii="Calibri" w:hAnsi="Calibri" w:eastAsia="Calibri" w:cs="Calibri"/>
                <w:color w:val="1E293B"/>
                <w:sz w:val="19"/>
                <w:szCs w:val="19"/>
              </w:rPr>
              <w:t>Dashboard read-only; no new applications during outage</w:t>
            </w:r>
          </w:p>
        </w:tc>
      </w:tr>
      <w:tr w14:paraId="5772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A404888">
            <w:r>
              <w:rPr>
                <w:rFonts w:ascii="Calibri" w:hAnsi="Calibri" w:eastAsia="Calibri" w:cs="Calibri"/>
                <w:color w:val="1E293B"/>
                <w:sz w:val="19"/>
                <w:szCs w:val="19"/>
              </w:rPr>
              <w:t>Playwright CAPTCHA block</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2264A3">
            <w:r>
              <w:rPr>
                <w:rFonts w:ascii="Calibri" w:hAnsi="Calibri" w:eastAsia="Calibri" w:cs="Calibri"/>
                <w:color w:val="1E293B"/>
                <w:sz w:val="19"/>
                <w:szCs w:val="19"/>
              </w:rPr>
              <w:t>CAPTCHA challenge detected on apply form</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65A9E09">
            <w:r>
              <w:rPr>
                <w:rFonts w:ascii="Calibri" w:hAnsi="Calibri" w:eastAsia="Calibri" w:cs="Calibri"/>
                <w:color w:val="1E293B"/>
                <w:sz w:val="19"/>
                <w:szCs w:val="19"/>
              </w:rPr>
              <w:t>Playwright screenshot + response analysis</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9FE3603">
            <w:r>
              <w:rPr>
                <w:rFonts w:ascii="Calibri" w:hAnsi="Calibri" w:eastAsia="Calibri" w:cs="Calibri"/>
                <w:color w:val="1E293B"/>
                <w:sz w:val="19"/>
                <w:szCs w:val="19"/>
              </w:rPr>
              <w:t>Skip application; log as captcha_blocked; try next job</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B95C323">
            <w:r>
              <w:rPr>
                <w:rFonts w:ascii="Calibri" w:hAnsi="Calibri" w:eastAsia="Calibri" w:cs="Calibri"/>
                <w:color w:val="1E293B"/>
                <w:sz w:val="19"/>
                <w:szCs w:val="19"/>
              </w:rPr>
              <w:t>One fewer application; CAPTCHA rate monitored</w:t>
            </w:r>
          </w:p>
        </w:tc>
      </w:tr>
      <w:tr w14:paraId="280C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83BF90C">
            <w:r>
              <w:rPr>
                <w:rFonts w:ascii="Calibri" w:hAnsi="Calibri" w:eastAsia="Calibri" w:cs="Calibri"/>
                <w:color w:val="1E293B"/>
                <w:sz w:val="19"/>
                <w:szCs w:val="19"/>
              </w:rPr>
              <w:t>Proxy network failure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74F946">
            <w:r>
              <w:rPr>
                <w:rFonts w:ascii="Calibri" w:hAnsi="Calibri" w:eastAsia="Calibri" w:cs="Calibri"/>
                <w:color w:val="1E293B"/>
                <w:sz w:val="19"/>
                <w:szCs w:val="19"/>
              </w:rPr>
              <w:t>Proxy auth failure or all IPs blocked</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3BD814B">
            <w:r>
              <w:rPr>
                <w:rFonts w:ascii="Calibri" w:hAnsi="Calibri" w:eastAsia="Calibri" w:cs="Calibri"/>
                <w:color w:val="1E293B"/>
                <w:sz w:val="19"/>
                <w:szCs w:val="19"/>
              </w:rPr>
              <w:t>HTTP connection error from proxy endpoint</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B1245C">
            <w:r>
              <w:rPr>
                <w:rFonts w:ascii="Calibri" w:hAnsi="Calibri" w:eastAsia="Calibri" w:cs="Calibri"/>
                <w:color w:val="1E293B"/>
                <w:sz w:val="19"/>
                <w:szCs w:val="19"/>
              </w:rPr>
              <w:t>Rotate to backup proxy pool; if all fail, skip form submissions this run</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60F6D02">
            <w:r>
              <w:rPr>
                <w:rFonts w:ascii="Calibri" w:hAnsi="Calibri" w:eastAsia="Calibri" w:cs="Calibri"/>
                <w:color w:val="1E293B"/>
                <w:sz w:val="19"/>
                <w:szCs w:val="19"/>
              </w:rPr>
              <w:t>Form-based applications skipped; API-based continue</w:t>
            </w:r>
          </w:p>
        </w:tc>
      </w:tr>
    </w:tbl>
    <w:p w14:paraId="1EB3ADDA">
      <w:pPr>
        <w:spacing w:before="0" w:after="120"/>
      </w:pPr>
    </w:p>
    <w:p w14:paraId="3DA34442">
      <w:pPr>
        <w:pStyle w:val="3"/>
        <w:spacing w:before="380" w:after="140"/>
      </w:pPr>
      <w:r>
        <w:rPr>
          <w:rFonts w:ascii="Calibri" w:hAnsi="Calibri" w:eastAsia="Calibri" w:cs="Calibri"/>
          <w:b/>
          <w:bCs/>
          <w:color w:val="3730A3"/>
          <w:sz w:val="34"/>
          <w:szCs w:val="34"/>
        </w:rPr>
        <w:t>8.2 Circuit Breaker Pattern</w:t>
      </w:r>
    </w:p>
    <w:p w14:paraId="6467C36C">
      <w:pPr>
        <w:spacing w:before="60" w:after="110"/>
      </w:pPr>
      <w:r>
        <w:rPr>
          <w:rFonts w:ascii="Calibri" w:hAnsi="Calibri" w:eastAsia="Calibri" w:cs="Calibri"/>
          <w:b w:val="0"/>
          <w:bCs w:val="0"/>
          <w:i w:val="0"/>
          <w:iCs w:val="0"/>
          <w:color w:val="1E293B"/>
          <w:sz w:val="20"/>
          <w:szCs w:val="20"/>
        </w:rPr>
        <w:t>For AI APIs and job sources, the platform implements a circuit breaker pattern to prevent cascading failures from a degraded upstream service.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DF6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34155" w:sz="0" w:space="0"/>
              <w:left w:val="single" w:color="334155" w:sz="0" w:space="0"/>
              <w:bottom w:val="single" w:color="334155" w:sz="0" w:space="0"/>
              <w:right w:val="single" w:color="334155" w:sz="0" w:space="0"/>
            </w:tcBorders>
            <w:shd w:val="clear" w:color="auto" w:fill="0F172A"/>
            <w:tcMar>
              <w:top w:w="160" w:type="dxa"/>
              <w:left w:w="220" w:type="dxa"/>
              <w:bottom w:w="160" w:type="dxa"/>
              <w:right w:w="220" w:type="dxa"/>
            </w:tcMar>
          </w:tcPr>
          <w:p w14:paraId="296E9C44">
            <w:pPr>
              <w:spacing w:before="16" w:after="16"/>
            </w:pPr>
            <w:r>
              <w:rPr>
                <w:rFonts w:ascii="Courier New" w:hAnsi="Courier New" w:eastAsia="Courier New" w:cs="Courier New"/>
                <w:color w:val="7DD3FC"/>
                <w:sz w:val="17"/>
                <w:szCs w:val="17"/>
              </w:rPr>
              <w:t>CIRCUIT BREAKER STATES</w:t>
            </w:r>
          </w:p>
          <w:p w14:paraId="0E7598BE">
            <w:pPr>
              <w:spacing w:before="16" w:after="16"/>
            </w:pPr>
          </w:p>
          <w:p w14:paraId="6562E164">
            <w:pPr>
              <w:spacing w:before="16" w:after="16"/>
            </w:pPr>
            <w:r>
              <w:rPr>
                <w:rFonts w:ascii="Courier New" w:hAnsi="Courier New" w:eastAsia="Courier New" w:cs="Courier New"/>
                <w:color w:val="7DD3FC"/>
                <w:sz w:val="17"/>
                <w:szCs w:val="17"/>
              </w:rPr>
              <w:t xml:space="preserve">  CLOSED (normal operation)</w:t>
            </w:r>
          </w:p>
          <w:p w14:paraId="28B4BE48">
            <w:pPr>
              <w:spacing w:before="16" w:after="16"/>
            </w:pPr>
            <w:r>
              <w:rPr>
                <w:rFonts w:ascii="Courier New" w:hAnsi="Courier New" w:eastAsia="Courier New" w:cs="Courier New"/>
                <w:color w:val="7DD3FC"/>
                <w:sz w:val="17"/>
                <w:szCs w:val="17"/>
              </w:rPr>
              <w:t xml:space="preserve">    ├─► All requests pass through to upstream service</w:t>
            </w:r>
          </w:p>
          <w:p w14:paraId="4381DE53">
            <w:pPr>
              <w:spacing w:before="16" w:after="16"/>
            </w:pPr>
            <w:r>
              <w:rPr>
                <w:rFonts w:ascii="Courier New" w:hAnsi="Courier New" w:eastAsia="Courier New" w:cs="Courier New"/>
                <w:color w:val="7DD3FC"/>
                <w:sz w:val="17"/>
                <w:szCs w:val="17"/>
              </w:rPr>
              <w:t xml:space="preserve">    └─► Failure count monitored per 5-minute window</w:t>
            </w:r>
          </w:p>
          <w:p w14:paraId="7B259F58">
            <w:pPr>
              <w:spacing w:before="16" w:after="16"/>
            </w:pPr>
            <w:r>
              <w:rPr>
                <w:rFonts w:ascii="Courier New" w:hAnsi="Courier New" w:eastAsia="Courier New" w:cs="Courier New"/>
                <w:color w:val="7DD3FC"/>
                <w:sz w:val="17"/>
                <w:szCs w:val="17"/>
              </w:rPr>
              <w:t xml:space="preserve">          If failures &gt; threshold (5 in 5min) → OPEN</w:t>
            </w:r>
          </w:p>
          <w:p w14:paraId="2665C574">
            <w:pPr>
              <w:spacing w:before="16" w:after="16"/>
            </w:pPr>
          </w:p>
          <w:p w14:paraId="1B77D9EA">
            <w:pPr>
              <w:spacing w:before="16" w:after="16"/>
            </w:pPr>
            <w:r>
              <w:rPr>
                <w:rFonts w:ascii="Courier New" w:hAnsi="Courier New" w:eastAsia="Courier New" w:cs="Courier New"/>
                <w:color w:val="7DD3FC"/>
                <w:sz w:val="17"/>
                <w:szCs w:val="17"/>
              </w:rPr>
              <w:t xml:space="preserve">  OPEN (upstream degraded)</w:t>
            </w:r>
          </w:p>
          <w:p w14:paraId="08BBC4CF">
            <w:pPr>
              <w:spacing w:before="16" w:after="16"/>
            </w:pPr>
            <w:r>
              <w:rPr>
                <w:rFonts w:ascii="Courier New" w:hAnsi="Courier New" w:eastAsia="Courier New" w:cs="Courier New"/>
                <w:color w:val="7DD3FC"/>
                <w:sz w:val="17"/>
                <w:szCs w:val="17"/>
              </w:rPr>
              <w:t xml:space="preserve">    ├─► All requests immediately fail-fast (no upstream call)</w:t>
            </w:r>
          </w:p>
          <w:p w14:paraId="67D55065">
            <w:pPr>
              <w:spacing w:before="16" w:after="16"/>
            </w:pPr>
            <w:r>
              <w:rPr>
                <w:rFonts w:ascii="Courier New" w:hAnsi="Courier New" w:eastAsia="Courier New" w:cs="Courier New"/>
                <w:color w:val="7DD3FC"/>
                <w:sz w:val="17"/>
                <w:szCs w:val="17"/>
              </w:rPr>
              <w:t xml:space="preserve">    ├─► Fallback logic executed (alternative provider or template)</w:t>
            </w:r>
          </w:p>
          <w:p w14:paraId="4F577650">
            <w:pPr>
              <w:spacing w:before="16" w:after="16"/>
            </w:pPr>
            <w:r>
              <w:rPr>
                <w:rFonts w:ascii="Courier New" w:hAnsi="Courier New" w:eastAsia="Courier New" w:cs="Courier New"/>
                <w:color w:val="7DD3FC"/>
                <w:sz w:val="17"/>
                <w:szCs w:val="17"/>
              </w:rPr>
              <w:t xml:space="preserve">    └─► After 60 seconds → HALF-OPEN</w:t>
            </w:r>
          </w:p>
          <w:p w14:paraId="68CC5B2A">
            <w:pPr>
              <w:spacing w:before="16" w:after="16"/>
            </w:pPr>
          </w:p>
          <w:p w14:paraId="76967AF3">
            <w:pPr>
              <w:spacing w:before="16" w:after="16"/>
            </w:pPr>
            <w:r>
              <w:rPr>
                <w:rFonts w:ascii="Courier New" w:hAnsi="Courier New" w:eastAsia="Courier New" w:cs="Courier New"/>
                <w:color w:val="7DD3FC"/>
                <w:sz w:val="17"/>
                <w:szCs w:val="17"/>
              </w:rPr>
              <w:t xml:space="preserve">  HALF-OPEN (testing recovery)</w:t>
            </w:r>
          </w:p>
          <w:p w14:paraId="2014DB59">
            <w:pPr>
              <w:spacing w:before="16" w:after="16"/>
            </w:pPr>
            <w:r>
              <w:rPr>
                <w:rFonts w:ascii="Courier New" w:hAnsi="Courier New" w:eastAsia="Courier New" w:cs="Courier New"/>
                <w:color w:val="7DD3FC"/>
                <w:sz w:val="17"/>
                <w:szCs w:val="17"/>
              </w:rPr>
              <w:t xml:space="preserve">    ├─► One probe request sent to upstream</w:t>
            </w:r>
          </w:p>
          <w:p w14:paraId="40CB6547">
            <w:pPr>
              <w:spacing w:before="16" w:after="16"/>
            </w:pPr>
            <w:r>
              <w:rPr>
                <w:rFonts w:ascii="Courier New" w:hAnsi="Courier New" w:eastAsia="Courier New" w:cs="Courier New"/>
                <w:color w:val="7DD3FC"/>
                <w:sz w:val="17"/>
                <w:szCs w:val="17"/>
              </w:rPr>
              <w:t xml:space="preserve">    ├─► If success → CLOSED</w:t>
            </w:r>
          </w:p>
          <w:p w14:paraId="59B93394">
            <w:pPr>
              <w:spacing w:before="16" w:after="16"/>
            </w:pPr>
            <w:r>
              <w:rPr>
                <w:rFonts w:ascii="Courier New" w:hAnsi="Courier New" w:eastAsia="Courier New" w:cs="Courier New"/>
                <w:color w:val="7DD3FC"/>
                <w:sz w:val="17"/>
                <w:szCs w:val="17"/>
              </w:rPr>
              <w:t xml:space="preserve">    └─► If failure → OPEN (reset 60s timer)</w:t>
            </w:r>
          </w:p>
          <w:p w14:paraId="5B380C52">
            <w:pPr>
              <w:spacing w:before="16" w:after="16"/>
            </w:pPr>
          </w:p>
          <w:p w14:paraId="59DB45AE">
            <w:pPr>
              <w:spacing w:before="16" w:after="16"/>
            </w:pPr>
            <w:r>
              <w:rPr>
                <w:rFonts w:ascii="Courier New" w:hAnsi="Courier New" w:eastAsia="Courier New" w:cs="Courier New"/>
                <w:color w:val="7DD3FC"/>
                <w:sz w:val="17"/>
                <w:szCs w:val="17"/>
              </w:rPr>
              <w:t xml:space="preserve">  Implemented in: AI Service (Node.js), Job Fetcher Service</w:t>
            </w:r>
          </w:p>
          <w:p w14:paraId="2DA6E01D">
            <w:pPr>
              <w:spacing w:before="16" w:after="16"/>
            </w:pPr>
            <w:r>
              <w:rPr>
                <w:rFonts w:ascii="Courier New" w:hAnsi="Courier New" w:eastAsia="Courier New" w:cs="Courier New"/>
                <w:color w:val="7DD3FC"/>
                <w:sz w:val="17"/>
                <w:szCs w:val="17"/>
              </w:rPr>
              <w:t xml:space="preserve">  Library: opossum (Node.js circuit breaker)</w:t>
            </w:r>
          </w:p>
          <w:p w14:paraId="3C707B0D">
            <w:pPr>
              <w:spacing w:before="16" w:after="16"/>
            </w:pPr>
            <w:r>
              <w:rPr>
                <w:rFonts w:ascii="Courier New" w:hAnsi="Courier New" w:eastAsia="Courier New" w:cs="Courier New"/>
                <w:color w:val="7DD3FC"/>
                <w:sz w:val="17"/>
                <w:szCs w:val="17"/>
              </w:rPr>
              <w:t xml:space="preserve">  Metrics exported to: GCP Cloud Monitoring</w:t>
            </w:r>
          </w:p>
        </w:tc>
      </w:tr>
    </w:tbl>
    <w:p w14:paraId="7E488BB5">
      <w:pPr>
        <w:pBdr>
          <w:bottom w:val="single" w:color="CBD5E1" w:sz="2" w:space="1"/>
        </w:pBdr>
        <w:spacing w:before="220" w:after="220"/>
      </w:pPr>
    </w:p>
    <w:p w14:paraId="59EF819F">
      <w:pPr>
        <w:pStyle w:val="2"/>
        <w:pBdr>
          <w:bottom w:val="single" w:color="3730A3" w:sz="16" w:space="10"/>
        </w:pBdr>
        <w:spacing w:before="520" w:after="200"/>
      </w:pPr>
      <w:r>
        <w:rPr>
          <w:rFonts w:ascii="Calibri" w:hAnsi="Calibri" w:eastAsia="Calibri" w:cs="Calibri"/>
          <w:b/>
          <w:bCs/>
          <w:color w:val="0B1120"/>
          <w:sz w:val="52"/>
          <w:szCs w:val="52"/>
        </w:rPr>
        <w:t>9. Security Architecture</w:t>
      </w:r>
    </w:p>
    <w:p w14:paraId="6C58194D">
      <w:pPr>
        <w:pStyle w:val="3"/>
        <w:spacing w:before="380" w:after="140"/>
      </w:pPr>
      <w:r>
        <w:rPr>
          <w:rFonts w:ascii="Calibri" w:hAnsi="Calibri" w:eastAsia="Calibri" w:cs="Calibri"/>
          <w:b/>
          <w:bCs/>
          <w:color w:val="3730A3"/>
          <w:sz w:val="34"/>
          <w:szCs w:val="34"/>
        </w:rPr>
        <w:t>9.1 Defense in Depth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D79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A759103">
            <w:r>
              <w:rPr>
                <w:rFonts w:ascii="Calibri" w:hAnsi="Calibri" w:eastAsia="Calibri" w:cs="Calibri"/>
                <w:b/>
                <w:bCs/>
                <w:color w:val="FFFFFF"/>
                <w:sz w:val="19"/>
                <w:szCs w:val="19"/>
              </w:rPr>
              <w:t>Layer</w:t>
            </w:r>
          </w:p>
        </w:tc>
        <w:tc>
          <w:tcPr>
            <w:tcW w:w="7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38DF606">
            <w:r>
              <w:rPr>
                <w:rFonts w:ascii="Calibri" w:hAnsi="Calibri" w:eastAsia="Calibri" w:cs="Calibri"/>
                <w:b/>
                <w:bCs/>
                <w:color w:val="FFFFFF"/>
                <w:sz w:val="19"/>
                <w:szCs w:val="19"/>
              </w:rPr>
              <w:t>Controls Applied</w:t>
            </w:r>
          </w:p>
        </w:tc>
      </w:tr>
      <w:tr w14:paraId="4056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B327EA1">
            <w:r>
              <w:rPr>
                <w:rFonts w:ascii="Calibri" w:hAnsi="Calibri" w:eastAsia="Calibri" w:cs="Calibri"/>
                <w:color w:val="1E293B"/>
                <w:sz w:val="19"/>
                <w:szCs w:val="19"/>
              </w:rPr>
              <w:t>Network</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B793242">
            <w:r>
              <w:rPr>
                <w:rFonts w:ascii="Calibri" w:hAnsi="Calibri" w:eastAsia="Calibri" w:cs="Calibri"/>
                <w:color w:val="1E293B"/>
                <w:sz w:val="19"/>
                <w:szCs w:val="19"/>
              </w:rPr>
              <w:t>Firebase Hosting enforces HTTPS; Cloud Functions only accessible via Firebase SDK or HTTPS; n8n behind GCP firewall (no public port)</w:t>
            </w:r>
          </w:p>
        </w:tc>
      </w:tr>
      <w:tr w14:paraId="671A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5452856">
            <w:r>
              <w:rPr>
                <w:rFonts w:ascii="Calibri" w:hAnsi="Calibri" w:eastAsia="Calibri" w:cs="Calibri"/>
                <w:color w:val="1E293B"/>
                <w:sz w:val="19"/>
                <w:szCs w:val="19"/>
              </w:rPr>
              <w:t>Authentication</w:t>
            </w:r>
          </w:p>
        </w:tc>
        <w:tc>
          <w:tcPr>
            <w:tcW w:w="7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449BAFD">
            <w:r>
              <w:rPr>
                <w:rFonts w:ascii="Calibri" w:hAnsi="Calibri" w:eastAsia="Calibri" w:cs="Calibri"/>
                <w:color w:val="1E293B"/>
                <w:sz w:val="19"/>
                <w:szCs w:val="19"/>
              </w:rPr>
              <w:t>Firebase Auth JWT; Google OAuth option; App Check blocks non-app clients; account lockout after 5 failed attempts</w:t>
            </w:r>
          </w:p>
        </w:tc>
      </w:tr>
      <w:tr w14:paraId="1705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653B1B">
            <w:r>
              <w:rPr>
                <w:rFonts w:ascii="Calibri" w:hAnsi="Calibri" w:eastAsia="Calibri" w:cs="Calibri"/>
                <w:color w:val="1E293B"/>
                <w:sz w:val="19"/>
                <w:szCs w:val="19"/>
              </w:rPr>
              <w:t>Authorization</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B09E3E">
            <w:r>
              <w:rPr>
                <w:rFonts w:ascii="Calibri" w:hAnsi="Calibri" w:eastAsia="Calibri" w:cs="Calibri"/>
                <w:color w:val="1E293B"/>
                <w:sz w:val="19"/>
                <w:szCs w:val="19"/>
              </w:rPr>
              <w:t>Custom JWT claims (role); Firestore security rules (document-level); Cloud Function middleware (endpoint-level); Storage rules (file-level)</w:t>
            </w:r>
          </w:p>
        </w:tc>
      </w:tr>
      <w:tr w14:paraId="4B27F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93BDE5">
            <w:r>
              <w:rPr>
                <w:rFonts w:ascii="Calibri" w:hAnsi="Calibri" w:eastAsia="Calibri" w:cs="Calibri"/>
                <w:color w:val="1E293B"/>
                <w:sz w:val="19"/>
                <w:szCs w:val="19"/>
              </w:rPr>
              <w:t>Data</w:t>
            </w:r>
          </w:p>
        </w:tc>
        <w:tc>
          <w:tcPr>
            <w:tcW w:w="7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1CC6226">
            <w:r>
              <w:rPr>
                <w:rFonts w:ascii="Calibri" w:hAnsi="Calibri" w:eastAsia="Calibri" w:cs="Calibri"/>
                <w:color w:val="1E293B"/>
                <w:sz w:val="19"/>
                <w:szCs w:val="19"/>
              </w:rPr>
              <w:t>AES-256 at rest (Firebase-managed); TLS in transit; resume files in private Storage bucket; signed URLs with 15-minute expiry for downloads</w:t>
            </w:r>
          </w:p>
        </w:tc>
      </w:tr>
      <w:tr w14:paraId="64FD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420135">
            <w:r>
              <w:rPr>
                <w:rFonts w:ascii="Calibri" w:hAnsi="Calibri" w:eastAsia="Calibri" w:cs="Calibri"/>
                <w:color w:val="1E293B"/>
                <w:sz w:val="19"/>
                <w:szCs w:val="19"/>
              </w:rPr>
              <w:t>Application</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636F97">
            <w:r>
              <w:rPr>
                <w:rFonts w:ascii="Calibri" w:hAnsi="Calibri" w:eastAsia="Calibri" w:cs="Calibri"/>
                <w:color w:val="1E293B"/>
                <w:sz w:val="19"/>
                <w:szCs w:val="19"/>
              </w:rPr>
              <w:t>Zod input validation on all Cloud Function inputs; SQL-injection not applicable (Firestore); XSS mitigated by React's default escaping; CSRF not applicable (no cookie auth)</w:t>
            </w:r>
          </w:p>
        </w:tc>
      </w:tr>
      <w:tr w14:paraId="652CB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5DF32CF">
            <w:r>
              <w:rPr>
                <w:rFonts w:ascii="Calibri" w:hAnsi="Calibri" w:eastAsia="Calibri" w:cs="Calibri"/>
                <w:color w:val="1E293B"/>
                <w:sz w:val="19"/>
                <w:szCs w:val="19"/>
              </w:rPr>
              <w:t>Secrets</w:t>
            </w:r>
          </w:p>
        </w:tc>
        <w:tc>
          <w:tcPr>
            <w:tcW w:w="7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C2C7F2A">
            <w:r>
              <w:rPr>
                <w:rFonts w:ascii="Calibri" w:hAnsi="Calibri" w:eastAsia="Calibri" w:cs="Calibri"/>
                <w:color w:val="1E293B"/>
                <w:sz w:val="19"/>
                <w:szCs w:val="19"/>
              </w:rPr>
              <w:t>API keys in Firebase environment config (functions:config:set); never in client bundle; never in version control; GCP Secret Manager for n8n secrets</w:t>
            </w:r>
          </w:p>
        </w:tc>
      </w:tr>
      <w:tr w14:paraId="27DF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7BA220">
            <w:r>
              <w:rPr>
                <w:rFonts w:ascii="Calibri" w:hAnsi="Calibri" w:eastAsia="Calibri" w:cs="Calibri"/>
                <w:color w:val="1E293B"/>
                <w:sz w:val="19"/>
                <w:szCs w:val="19"/>
              </w:rPr>
              <w:t>Audit</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E79B129">
            <w:r>
              <w:rPr>
                <w:rFonts w:ascii="Calibri" w:hAnsi="Calibri" w:eastAsia="Calibri" w:cs="Calibri"/>
                <w:color w:val="1E293B"/>
                <w:sz w:val="19"/>
                <w:szCs w:val="19"/>
              </w:rPr>
              <w:t>All admin mutations written to audit_logs; all auth events logged; n8n execution logs retained 30 days; GCP Cloud Logging for infrastructure</w:t>
            </w:r>
          </w:p>
        </w:tc>
      </w:tr>
    </w:tbl>
    <w:p w14:paraId="566AC0AB">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7D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E123C" w:sz="0" w:space="0"/>
              <w:left w:val="single" w:color="BE123C" w:sz="28" w:space="0"/>
              <w:bottom w:val="single" w:color="BE123C" w:sz="0" w:space="0"/>
              <w:right w:val="single" w:color="BE123C" w:sz="0" w:space="0"/>
            </w:tcBorders>
            <w:shd w:val="clear" w:color="auto" w:fill="FFF1F2"/>
            <w:tcMar>
              <w:top w:w="120" w:type="dxa"/>
              <w:left w:w="220" w:type="dxa"/>
              <w:bottom w:w="120" w:type="dxa"/>
              <w:right w:w="180" w:type="dxa"/>
            </w:tcMar>
          </w:tcPr>
          <w:p w14:paraId="392EE823">
            <w:pPr>
              <w:spacing w:before="0" w:after="60"/>
            </w:pPr>
            <w:r>
              <w:rPr>
                <w:rFonts w:ascii="Calibri" w:hAnsi="Calibri" w:eastAsia="Calibri" w:cs="Calibri"/>
                <w:b/>
                <w:bCs/>
                <w:color w:val="BE123C"/>
                <w:sz w:val="20"/>
                <w:szCs w:val="20"/>
              </w:rPr>
              <w:t>Critical Legal Risk</w:t>
            </w:r>
          </w:p>
          <w:p w14:paraId="5DB2FC31">
            <w:pPr>
              <w:spacing w:before="0" w:after="0"/>
            </w:pPr>
            <w:r>
              <w:rPr>
                <w:rFonts w:ascii="Calibri" w:hAnsi="Calibri" w:eastAsia="Calibri" w:cs="Calibri"/>
                <w:color w:val="1E293B"/>
                <w:sz w:val="19"/>
                <w:szCs w:val="19"/>
              </w:rPr>
              <w:t>Automated job application submission may violate Terms of Service of LinkedIn, Indeed, and other platforms. Bench Sales must: (1) use official API partnerships where available, (2) implement strict rate limiting and human-like behavioral simulation, (3) obtain explicit user consent acknowledging automation risks, (4) never automate LinkedIn without an official API partnership. Legal review required before each platform integration goes to production.</w:t>
            </w:r>
          </w:p>
        </w:tc>
      </w:tr>
    </w:tbl>
    <w:p w14:paraId="761BBF22">
      <w:pPr>
        <w:spacing w:before="0" w:after="240"/>
      </w:pPr>
    </w:p>
    <w:p w14:paraId="3C9F1C8D">
      <w:pPr>
        <w:pBdr>
          <w:bottom w:val="single" w:color="CBD5E1" w:sz="2" w:space="1"/>
        </w:pBdr>
        <w:spacing w:before="220" w:after="220"/>
      </w:pPr>
    </w:p>
    <w:p w14:paraId="794148BC">
      <w:pPr>
        <w:pStyle w:val="2"/>
        <w:pBdr>
          <w:bottom w:val="single" w:color="3730A3" w:sz="16" w:space="10"/>
        </w:pBdr>
        <w:spacing w:before="520" w:after="200"/>
      </w:pPr>
      <w:r>
        <w:rPr>
          <w:rFonts w:ascii="Calibri" w:hAnsi="Calibri" w:eastAsia="Calibri" w:cs="Calibri"/>
          <w:b/>
          <w:bCs/>
          <w:color w:val="0B1120"/>
          <w:sz w:val="52"/>
          <w:szCs w:val="52"/>
        </w:rPr>
        <w:t>10. Key Technology Decisions &amp; Rationale</w:t>
      </w:r>
    </w:p>
    <w:p w14:paraId="169604A4">
      <w:pPr>
        <w:pStyle w:val="3"/>
        <w:spacing w:before="380" w:after="140"/>
      </w:pPr>
      <w:r>
        <w:rPr>
          <w:rFonts w:ascii="Calibri" w:hAnsi="Calibri" w:eastAsia="Calibri" w:cs="Calibri"/>
          <w:b/>
          <w:bCs/>
          <w:color w:val="3730A3"/>
          <w:sz w:val="34"/>
          <w:szCs w:val="34"/>
        </w:rPr>
        <w:t>10.1 Decision Log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2360"/>
        <w:gridCol w:w="3400"/>
      </w:tblGrid>
      <w:tr w14:paraId="6A9A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2603961">
            <w:r>
              <w:rPr>
                <w:rFonts w:ascii="Calibri" w:hAnsi="Calibri" w:eastAsia="Calibri" w:cs="Calibri"/>
                <w:b/>
                <w:bCs/>
                <w:color w:val="FFFFFF"/>
                <w:sz w:val="19"/>
                <w:szCs w:val="19"/>
              </w:rPr>
              <w:t>Decision</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84EF8D7">
            <w:r>
              <w:rPr>
                <w:rFonts w:ascii="Calibri" w:hAnsi="Calibri" w:eastAsia="Calibri" w:cs="Calibri"/>
                <w:b/>
                <w:bCs/>
                <w:color w:val="FFFFFF"/>
                <w:sz w:val="19"/>
                <w:szCs w:val="19"/>
              </w:rPr>
              <w:t>Choice Made</w:t>
            </w:r>
          </w:p>
        </w:tc>
        <w:tc>
          <w:tcPr>
            <w:tcW w:w="2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A0599D4">
            <w:r>
              <w:rPr>
                <w:rFonts w:ascii="Calibri" w:hAnsi="Calibri" w:eastAsia="Calibri" w:cs="Calibri"/>
                <w:b/>
                <w:bCs/>
                <w:color w:val="FFFFFF"/>
                <w:sz w:val="19"/>
                <w:szCs w:val="19"/>
              </w:rPr>
              <w:t>Alternatives Considered</w:t>
            </w:r>
          </w:p>
        </w:tc>
        <w:tc>
          <w:tcPr>
            <w:tcW w:w="3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B9C1226">
            <w:r>
              <w:rPr>
                <w:rFonts w:ascii="Calibri" w:hAnsi="Calibri" w:eastAsia="Calibri" w:cs="Calibri"/>
                <w:b/>
                <w:bCs/>
                <w:color w:val="FFFFFF"/>
                <w:sz w:val="19"/>
                <w:szCs w:val="19"/>
              </w:rPr>
              <w:t>Rationale</w:t>
            </w:r>
          </w:p>
        </w:tc>
      </w:tr>
      <w:tr w14:paraId="144B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BC3DC58">
            <w:r>
              <w:rPr>
                <w:rFonts w:ascii="Calibri" w:hAnsi="Calibri" w:eastAsia="Calibri" w:cs="Calibri"/>
                <w:color w:val="1E293B"/>
                <w:sz w:val="19"/>
                <w:szCs w:val="19"/>
              </w:rPr>
              <w:t>Primary database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694539">
            <w:r>
              <w:rPr>
                <w:rFonts w:ascii="Calibri" w:hAnsi="Calibri" w:eastAsia="Calibri" w:cs="Calibri"/>
                <w:color w:val="1E293B"/>
                <w:sz w:val="19"/>
                <w:szCs w:val="19"/>
              </w:rPr>
              <w:t>Cloud Firestore</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69E62B8">
            <w:r>
              <w:rPr>
                <w:rFonts w:ascii="Calibri" w:hAnsi="Calibri" w:eastAsia="Calibri" w:cs="Calibri"/>
                <w:color w:val="1E293B"/>
                <w:sz w:val="19"/>
                <w:szCs w:val="19"/>
              </w:rPr>
              <w:t>PostgreSQL (Supabase), MongoDB Atlas</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1ED683">
            <w:r>
              <w:rPr>
                <w:rFonts w:ascii="Calibri" w:hAnsi="Calibri" w:eastAsia="Calibri" w:cs="Calibri"/>
                <w:color w:val="1E293B"/>
                <w:sz w:val="19"/>
                <w:szCs w:val="19"/>
              </w:rPr>
              <w:t>Real-time listeners for live dashboards; no infrastructure management; scales automatically; security rules built-in</w:t>
            </w:r>
          </w:p>
        </w:tc>
      </w:tr>
      <w:tr w14:paraId="780B2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784DD2">
            <w:r>
              <w:rPr>
                <w:rFonts w:ascii="Calibri" w:hAnsi="Calibri" w:eastAsia="Calibri" w:cs="Calibri"/>
                <w:color w:val="1E293B"/>
                <w:sz w:val="19"/>
                <w:szCs w:val="19"/>
              </w:rPr>
              <w:t>Mobile framework</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E109143">
            <w:r>
              <w:rPr>
                <w:rFonts w:ascii="Calibri" w:hAnsi="Calibri" w:eastAsia="Calibri" w:cs="Calibri"/>
                <w:color w:val="1E293B"/>
                <w:sz w:val="19"/>
                <w:szCs w:val="19"/>
              </w:rPr>
              <w:t>React Native + Expo</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C893D1">
            <w:r>
              <w:rPr>
                <w:rFonts w:ascii="Calibri" w:hAnsi="Calibri" w:eastAsia="Calibri" w:cs="Calibri"/>
                <w:color w:val="1E293B"/>
                <w:sz w:val="19"/>
                <w:szCs w:val="19"/>
              </w:rPr>
              <w:t>Flutter, native iOS/Android</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3F85CE">
            <w:r>
              <w:rPr>
                <w:rFonts w:ascii="Calibri" w:hAnsi="Calibri" w:eastAsia="Calibri" w:cs="Calibri"/>
                <w:color w:val="1E293B"/>
                <w:sz w:val="19"/>
                <w:szCs w:val="19"/>
              </w:rPr>
              <w:t>Single codebase for iOS+Android; Expo OTA updates avoid app store delays; larger job market for hiring</w:t>
            </w:r>
          </w:p>
        </w:tc>
      </w:tr>
      <w:tr w14:paraId="334D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335C6E0">
            <w:r>
              <w:rPr>
                <w:rFonts w:ascii="Calibri" w:hAnsi="Calibri" w:eastAsia="Calibri" w:cs="Calibri"/>
                <w:color w:val="1E293B"/>
                <w:sz w:val="19"/>
                <w:szCs w:val="19"/>
              </w:rPr>
              <w:t>Automation engine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7400A0">
            <w:r>
              <w:rPr>
                <w:rFonts w:ascii="Calibri" w:hAnsi="Calibri" w:eastAsia="Calibri" w:cs="Calibri"/>
                <w:color w:val="1E293B"/>
                <w:sz w:val="19"/>
                <w:szCs w:val="19"/>
              </w:rPr>
              <w:t>n8n (self-hosted)</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E08945">
            <w:r>
              <w:rPr>
                <w:rFonts w:ascii="Calibri" w:hAnsi="Calibri" w:eastAsia="Calibri" w:cs="Calibri"/>
                <w:color w:val="1E293B"/>
                <w:sz w:val="19"/>
                <w:szCs w:val="19"/>
              </w:rPr>
              <w:t>Apache Airflow, Temporal, custom Node.js</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FAB933">
            <w:r>
              <w:rPr>
                <w:rFonts w:ascii="Calibri" w:hAnsi="Calibri" w:eastAsia="Calibri" w:cs="Calibri"/>
                <w:color w:val="1E293B"/>
                <w:sz w:val="19"/>
                <w:szCs w:val="19"/>
              </w:rPr>
              <w:t>Visual workflow builder for rapid iteration; supports queue mode for scale; webhook-native; open-source</w:t>
            </w:r>
          </w:p>
        </w:tc>
      </w:tr>
      <w:tr w14:paraId="188D5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FA344C3">
            <w:r>
              <w:rPr>
                <w:rFonts w:ascii="Calibri" w:hAnsi="Calibri" w:eastAsia="Calibri" w:cs="Calibri"/>
                <w:color w:val="1E293B"/>
                <w:sz w:val="19"/>
                <w:szCs w:val="19"/>
              </w:rPr>
              <w:t>AI provider</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1F701B8">
            <w:r>
              <w:rPr>
                <w:rFonts w:ascii="Calibri" w:hAnsi="Calibri" w:eastAsia="Calibri" w:cs="Calibri"/>
                <w:color w:val="1E293B"/>
                <w:sz w:val="19"/>
                <w:szCs w:val="19"/>
              </w:rPr>
              <w:t>OpenAI primary, Anthropic fallback</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80FC08">
            <w:r>
              <w:rPr>
                <w:rFonts w:ascii="Calibri" w:hAnsi="Calibri" w:eastAsia="Calibri" w:cs="Calibri"/>
                <w:color w:val="1E293B"/>
                <w:sz w:val="19"/>
                <w:szCs w:val="19"/>
              </w:rPr>
              <w:t>Single-provider, open-source LLMs (Ollama)</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C099D3">
            <w:r>
              <w:rPr>
                <w:rFonts w:ascii="Calibri" w:hAnsi="Calibri" w:eastAsia="Calibri" w:cs="Calibri"/>
                <w:color w:val="1E293B"/>
                <w:sz w:val="19"/>
                <w:szCs w:val="19"/>
              </w:rPr>
              <w:t>GPT-4o-mini offers best cost/quality ratio for volume tasks; multi-provider prevents single point of failure</w:t>
            </w:r>
          </w:p>
        </w:tc>
      </w:tr>
      <w:tr w14:paraId="0B56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79AC56">
            <w:r>
              <w:rPr>
                <w:rFonts w:ascii="Calibri" w:hAnsi="Calibri" w:eastAsia="Calibri" w:cs="Calibri"/>
                <w:color w:val="1E293B"/>
                <w:sz w:val="19"/>
                <w:szCs w:val="19"/>
              </w:rPr>
              <w:t>Email delivery</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AD0944">
            <w:r>
              <w:rPr>
                <w:rFonts w:ascii="Calibri" w:hAnsi="Calibri" w:eastAsia="Calibri" w:cs="Calibri"/>
                <w:color w:val="1E293B"/>
                <w:sz w:val="19"/>
                <w:szCs w:val="19"/>
              </w:rPr>
              <w:t>SendGrid</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9F9931">
            <w:r>
              <w:rPr>
                <w:rFonts w:ascii="Calibri" w:hAnsi="Calibri" w:eastAsia="Calibri" w:cs="Calibri"/>
                <w:color w:val="1E293B"/>
                <w:sz w:val="19"/>
                <w:szCs w:val="19"/>
              </w:rPr>
              <w:t>AWS SES, Resend, Postmark</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F5ACAAD">
            <w:r>
              <w:rPr>
                <w:rFonts w:ascii="Calibri" w:hAnsi="Calibri" w:eastAsia="Calibri" w:cs="Calibri"/>
                <w:color w:val="1E293B"/>
                <w:sz w:val="19"/>
                <w:szCs w:val="19"/>
              </w:rPr>
              <w:t>99.9% deliverability guarantee; generous free tier; bounce/unsubscribe management built-in; good SDK</w:t>
            </w:r>
          </w:p>
        </w:tc>
      </w:tr>
      <w:tr w14:paraId="06344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720D27F">
            <w:r>
              <w:rPr>
                <w:rFonts w:ascii="Calibri" w:hAnsi="Calibri" w:eastAsia="Calibri" w:cs="Calibri"/>
                <w:color w:val="1E293B"/>
                <w:sz w:val="19"/>
                <w:szCs w:val="19"/>
              </w:rPr>
              <w:t>Job form submission</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6F4DF0F">
            <w:r>
              <w:rPr>
                <w:rFonts w:ascii="Calibri" w:hAnsi="Calibri" w:eastAsia="Calibri" w:cs="Calibri"/>
                <w:color w:val="1E293B"/>
                <w:sz w:val="19"/>
                <w:szCs w:val="19"/>
              </w:rPr>
              <w:t>Playwright + stealth plugins</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CCA87FD">
            <w:r>
              <w:rPr>
                <w:rFonts w:ascii="Calibri" w:hAnsi="Calibri" w:eastAsia="Calibri" w:cs="Calibri"/>
                <w:color w:val="1E293B"/>
                <w:sz w:val="19"/>
                <w:szCs w:val="19"/>
              </w:rPr>
              <w:t>Puppeteer, Selenium, manual API only</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D4EBD90">
            <w:r>
              <w:rPr>
                <w:rFonts w:ascii="Calibri" w:hAnsi="Calibri" w:eastAsia="Calibri" w:cs="Calibri"/>
                <w:color w:val="1E293B"/>
                <w:sz w:val="19"/>
                <w:szCs w:val="19"/>
              </w:rPr>
              <w:t>Playwright has best CAPTCHA evasion support; TypeScript-native; actively maintained; supports proxy easily</w:t>
            </w:r>
          </w:p>
        </w:tc>
      </w:tr>
      <w:tr w14:paraId="00E2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E0AEC8">
            <w:r>
              <w:rPr>
                <w:rFonts w:ascii="Calibri" w:hAnsi="Calibri" w:eastAsia="Calibri" w:cs="Calibri"/>
                <w:color w:val="1E293B"/>
                <w:sz w:val="19"/>
                <w:szCs w:val="19"/>
              </w:rPr>
              <w:t>Auth strategy</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A063CD">
            <w:r>
              <w:rPr>
                <w:rFonts w:ascii="Calibri" w:hAnsi="Calibri" w:eastAsia="Calibri" w:cs="Calibri"/>
                <w:color w:val="1E293B"/>
                <w:sz w:val="19"/>
                <w:szCs w:val="19"/>
              </w:rPr>
              <w:t>Firebase Auth + Custom Claims</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611FF9">
            <w:r>
              <w:rPr>
                <w:rFonts w:ascii="Calibri" w:hAnsi="Calibri" w:eastAsia="Calibri" w:cs="Calibri"/>
                <w:color w:val="1E293B"/>
                <w:sz w:val="19"/>
                <w:szCs w:val="19"/>
              </w:rPr>
              <w:t>Auth0, Cognito, custom JWT</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398024">
            <w:r>
              <w:rPr>
                <w:rFonts w:ascii="Calibri" w:hAnsi="Calibri" w:eastAsia="Calibri" w:cs="Calibri"/>
                <w:color w:val="1E293B"/>
                <w:sz w:val="19"/>
                <w:szCs w:val="19"/>
              </w:rPr>
              <w:t>Zero backend code for auth; RBAC via custom claims; free at scale; integrates natively with Firestore rules</w:t>
            </w:r>
          </w:p>
        </w:tc>
      </w:tr>
    </w:tbl>
    <w:p w14:paraId="6A810EB6">
      <w:pPr>
        <w:spacing w:before="0" w:after="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511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F766E" w:sz="0" w:space="0"/>
              <w:left w:val="single" w:color="0F766E" w:sz="28" w:space="0"/>
              <w:bottom w:val="single" w:color="0F766E" w:sz="0" w:space="0"/>
              <w:right w:val="single" w:color="0F766E" w:sz="0" w:space="0"/>
            </w:tcBorders>
            <w:shd w:val="clear" w:color="auto" w:fill="F0FDFA"/>
            <w:tcMar>
              <w:top w:w="120" w:type="dxa"/>
              <w:left w:w="220" w:type="dxa"/>
              <w:bottom w:w="120" w:type="dxa"/>
              <w:right w:w="180" w:type="dxa"/>
            </w:tcMar>
          </w:tcPr>
          <w:p w14:paraId="33DAA48A">
            <w:pPr>
              <w:spacing w:before="0" w:after="60"/>
            </w:pPr>
            <w:r>
              <w:rPr>
                <w:rFonts w:ascii="Calibri" w:hAnsi="Calibri" w:eastAsia="Calibri" w:cs="Calibri"/>
                <w:b/>
                <w:bCs/>
                <w:color w:val="0F766E"/>
                <w:sz w:val="20"/>
                <w:szCs w:val="20"/>
              </w:rPr>
              <w:t>Architecture Principle</w:t>
            </w:r>
          </w:p>
          <w:p w14:paraId="090C993D">
            <w:pPr>
              <w:spacing w:before="0" w:after="0"/>
            </w:pPr>
            <w:r>
              <w:rPr>
                <w:rFonts w:ascii="Calibri" w:hAnsi="Calibri" w:eastAsia="Calibri" w:cs="Calibri"/>
                <w:color w:val="1E293B"/>
                <w:sz w:val="19"/>
                <w:szCs w:val="19"/>
              </w:rPr>
              <w:t>Every major component is replaceable independently. The automation engine (n8n) can be swapped for Temporal without touching Firebase. The AI provider (OpenAI) can be swapped for Anthropic without touching n8n. The mobile app can be replaced with a web app without touching any backend. This modularity is enforced through strict API contracts at every layer boundary.</w:t>
            </w:r>
          </w:p>
        </w:tc>
      </w:tr>
    </w:tbl>
    <w:p w14:paraId="0AAF253D">
      <w:pPr>
        <w:spacing w:before="0" w:after="24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9073F">
    <w:pPr>
      <w:pBdr>
        <w:top w:val="single" w:color="CBD5E1" w:sz="4" w:space="6"/>
      </w:pBdr>
    </w:pPr>
    <w:r>
      <w:rPr>
        <w:rFonts w:ascii="Calibri" w:hAnsi="Calibri" w:eastAsia="Calibri" w:cs="Calibri"/>
        <w:color w:val="64748B"/>
        <w:sz w:val="17"/>
        <w:szCs w:val="17"/>
      </w:rPr>
      <w:t xml:space="preserve">© 2025 Bench Sales  ·  DOC-02 System Architecture  ·  v1.0  ·  Page   of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3DA0C">
    <w:pPr>
      <w:pBdr>
        <w:bottom w:val="single" w:color="CBD5E1" w:sz="4" w:space="6"/>
      </w:pBdr>
    </w:pPr>
    <w:r>
      <w:rPr>
        <w:rFonts w:ascii="Calibri" w:hAnsi="Calibri" w:eastAsia="Calibri" w:cs="Calibri"/>
        <w:color w:val="64748B"/>
        <w:sz w:val="17"/>
        <w:szCs w:val="17"/>
      </w:rPr>
      <w:t>BENCH SALES  ·  DOC-02: SYSTEM ARCHITECTURE (HLD)</w:t>
    </w:r>
    <w:r>
      <w:rPr>
        <w:rFonts w:ascii="Calibri" w:hAnsi="Calibri" w:eastAsia="Calibri" w:cs="Calibri"/>
        <w:b/>
        <w:bCs/>
        <w:color w:val="BE123C"/>
        <w:sz w:val="17"/>
        <w:szCs w:val="17"/>
      </w:rPr>
      <w:t xml:space="preserve">   CONFIDENTIAL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DF15F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E293B"/>
      <w:sz w:val="20"/>
      <w:szCs w:val="20"/>
    </w:rPr>
  </w:style>
  <w:style w:type="paragraph" w:styleId="2">
    <w:name w:val="heading 1"/>
    <w:next w:val="1"/>
    <w:qFormat/>
    <w:uiPriority w:val="0"/>
    <w:pPr>
      <w:spacing w:before="520" w:after="200"/>
      <w:outlineLvl w:val="0"/>
    </w:pPr>
    <w:rPr>
      <w:rFonts w:ascii="Calibri" w:hAnsi="Calibri" w:eastAsia="Calibri" w:cs="Calibri"/>
      <w:b/>
      <w:bCs/>
      <w:color w:val="0B1120"/>
      <w:sz w:val="52"/>
      <w:szCs w:val="52"/>
    </w:rPr>
  </w:style>
  <w:style w:type="paragraph" w:styleId="3">
    <w:name w:val="heading 2"/>
    <w:next w:val="1"/>
    <w:qFormat/>
    <w:uiPriority w:val="0"/>
    <w:pPr>
      <w:spacing w:before="380" w:after="140"/>
      <w:outlineLvl w:val="1"/>
    </w:pPr>
    <w:rPr>
      <w:rFonts w:ascii="Calibri" w:hAnsi="Calibri" w:eastAsia="Calibri" w:cs="Calibri"/>
      <w:b/>
      <w:bCs/>
      <w:color w:val="3730A3"/>
      <w:sz w:val="34"/>
      <w:szCs w:val="34"/>
    </w:rPr>
  </w:style>
  <w:style w:type="paragraph" w:styleId="4">
    <w:name w:val="heading 3"/>
    <w:next w:val="1"/>
    <w:qFormat/>
    <w:uiPriority w:val="0"/>
    <w:pPr>
      <w:spacing w:before="260" w:after="80"/>
      <w:outlineLvl w:val="2"/>
    </w:pPr>
    <w:rPr>
      <w:rFonts w:ascii="Calibri" w:hAnsi="Calibri" w:eastAsia="Calibri" w:cs="Calibri"/>
      <w:b/>
      <w:bCs/>
      <w:color w:val="1E293B"/>
      <w:sz w:val="26"/>
      <w:szCs w:val="26"/>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Calibri" w:hAnsi="Calibri" w:eastAsia="Calibri" w:cs="Calibri"/>
      <w:color w:val="1E293B"/>
      <w:sz w:val="20"/>
      <w:szCs w:val="20"/>
    </w:rPr>
  </w:style>
  <w:style w:type="character" w:styleId="12">
    <w:name w:val="Hyperlink"/>
    <w:unhideWhenUsed/>
    <w:qFormat/>
    <w:uiPriority w:val="99"/>
    <w:rPr>
      <w:color w:val="0563C1"/>
      <w:u w:val="single"/>
    </w:rPr>
  </w:style>
  <w:style w:type="paragraph" w:styleId="13">
    <w:name w:val="Title"/>
    <w:qFormat/>
    <w:uiPriority w:val="0"/>
    <w:rPr>
      <w:rFonts w:ascii="Calibri" w:hAnsi="Calibri" w:eastAsia="Calibri" w:cs="Calibri"/>
      <w:color w:val="1E293B"/>
      <w:sz w:val="56"/>
      <w:szCs w:val="56"/>
    </w:rPr>
  </w:style>
  <w:style w:type="paragraph" w:styleId="14">
    <w:name w:val="List Paragraph"/>
    <w:qFormat/>
    <w:uiPriority w:val="0"/>
    <w:rPr>
      <w:rFonts w:ascii="Calibri" w:hAnsi="Calibri" w:eastAsia="Calibri" w:cs="Calibri"/>
      <w:color w:val="1E293B"/>
      <w:sz w:val="20"/>
      <w:szCs w:val="20"/>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1218</Words>
  <Characters>6045</Characters>
  <TotalTime>0</TotalTime>
  <ScaleCrop>false</ScaleCrop>
  <LinksUpToDate>false</LinksUpToDate>
  <CharactersWithSpaces>9468</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2026-04-01T05:41:00Z</dcterms:created>
  <dc:creator>Un-named</dc:creator>
  <cp:lastModifiedBy>Rishikumarvadada</cp:lastModifiedBy>
  <dcterms:modified xsi:type="dcterms:W3CDTF">2026-04-01T06:17:16Z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eyJoZGlkIjoiNmQ5ZWVlZDdlNTgzZmQyMDNhMzc4ZTU1YTJkZGI1NDMifQ==</vt:lpwstr>
  </property>
  <property fmtid="{D5CDD505-2E9C-101B-9397-08002B2CF9AE}" pid="3" name="KSOProductBuildVer">
    <vt:lpwstr>1033-12.1.0.25830</vt:lpwstr>
  </property>
  <property fmtid="{D5CDD505-2E9C-101B-9397-08002B2CF9AE}" pid="4" name="ICV">
    <vt:lpwstr>398066E7DA82457BA9332CBA3B1C9CD4_12</vt:lpwstr>
  </property>
</Properties>
</file>