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rFonts w:ascii="Lato" w:hAnsi="Lato" w:cs="Lato"/>
          <w:b/>
          <w:color w:val="355289"/>
          <w:szCs w:val="28"/>
        </w:rPr>
      </w:pPr>
      <w:r>
        <w:rPr>
          <w:rFonts w:ascii="Lato" w:hAnsi="Lato" w:cs="Lato"/>
          <w:b/>
          <w:color w:val="355289"/>
          <w:szCs w:val="28"/>
        </w:rPr>
      </w:r>
      <w:r>
        <w:rPr>
          <w:rFonts w:ascii="Lato" w:hAnsi="Lato" w:cs="Lato"/>
          <w:b/>
          <w:color w:val="355289"/>
          <w:szCs w:val="28"/>
        </w:rPr>
      </w:r>
    </w:p>
    <w:tbl>
      <w:tblPr>
        <w:tblStyle w:val="830"/>
        <w:tblW w:w="14454" w:type="dxa"/>
        <w:tblCellMar>
          <w:left w:w="57" w:type="dxa"/>
          <w:top w:w="57" w:type="dxa"/>
          <w:right w:w="57" w:type="dxa"/>
          <w:bottom w:w="57" w:type="dxa"/>
        </w:tblCellMar>
        <w:tblBorders/>
        <w:tblpPr w:horzAnchor="margin" w:tblpXSpec="left" w:vertAnchor="page" w:tblpY="1426" w:leftFromText="141" w:topFromText="0" w:rightFromText="141" w:bottomFromText="0"/>
        <w:tblLook w:val="04A0" w:firstRow="1" w:lastRow="0" w:firstColumn="1" w:lastColumn="0" w:noHBand="0" w:noVBand="1"/>
      </w:tblPr>
      <w:tblGrid>
        <w:gridCol w:w="1013"/>
        <w:gridCol w:w="1377"/>
        <w:gridCol w:w="5377"/>
        <w:gridCol w:w="3262"/>
        <w:gridCol w:w="3425"/>
      </w:tblGrid>
      <w:tr>
        <w:trPr>
          <w:trHeight w:val="417"/>
        </w:trPr>
        <w:tc>
          <w:tcPr>
            <w:shd w:val="clear" w:color="auto" w:fill="355289"/>
            <w:tcBorders>
              <w:top w:val="single" w:color="355289" w:sz="4" w:space="0"/>
              <w:left w:val="single" w:color="355289" w:sz="4" w:space="0"/>
              <w:bottom w:val="single" w:color="355289" w:sz="4" w:space="0"/>
              <w:right w:val="single" w:color="355289" w:sz="4" w:space="0"/>
            </w:tcBorders>
            <w:tcW w:w="828" w:type="dxa"/>
          </w:tcPr>
          <w:p>
            <w:pPr>
              <w:pBdr/>
              <w:spacing w:line="360" w:lineRule="auto"/>
              <w:ind/>
              <w:jc w:val="center"/>
              <w:rPr>
                <w:rFonts w:ascii="Calibri" w:hAnsi="Calibri" w:eastAsia="Calibri" w:cs="Arial"/>
                <w:b/>
                <w:color w:val="ffffff" w:themeColor="background1"/>
                <w:sz w:val="24"/>
                <w:szCs w:val="24"/>
              </w:rPr>
            </w:pPr>
            <w:r>
              <w:rPr>
                <w:rFonts w:ascii="Calibri" w:hAnsi="Calibri" w:eastAsia="Calibri" w:cs="Arial"/>
                <w:b/>
                <w:color w:val="ffffff" w:themeColor="background1"/>
                <w:sz w:val="24"/>
                <w:szCs w:val="24"/>
              </w:rPr>
              <w:t xml:space="preserve">OTP</w:t>
            </w:r>
            <w:r>
              <w:rPr>
                <w:rFonts w:ascii="Calibri" w:hAnsi="Calibri" w:eastAsia="Calibri" w:cs="Arial"/>
                <w:b/>
                <w:color w:val="ffffff" w:themeColor="background1"/>
                <w:sz w:val="24"/>
                <w:szCs w:val="24"/>
              </w:rPr>
            </w:r>
          </w:p>
          <w:p>
            <w:pPr>
              <w:pBdr/>
              <w:spacing w:line="360" w:lineRule="auto"/>
              <w:ind/>
              <w:jc w:val="center"/>
              <w:rPr>
                <w:rFonts w:ascii="Calibri" w:hAnsi="Calibri" w:eastAsia="Calibri" w:cs="Arial"/>
                <w:b/>
                <w:sz w:val="24"/>
                <w:szCs w:val="24"/>
              </w:rPr>
            </w:pPr>
            <w:r>
              <w:rPr>
                <w:rFonts w:ascii="Calibri" w:hAnsi="Calibri" w:eastAsia="Calibri" w:cs="Arial"/>
                <w:b/>
                <w:color w:val="ffffff" w:themeColor="background1"/>
                <w:sz w:val="24"/>
                <w:szCs w:val="24"/>
              </w:rPr>
              <w:t xml:space="preserve">ED </w:t>
            </w:r>
            <w:r>
              <w:rPr>
                <w:rFonts w:ascii="Calibri" w:hAnsi="Calibri" w:eastAsia="Calibri" w:cs="Arial"/>
                <w:b/>
                <w:color w:val="ffffff" w:themeColor="background1"/>
                <w:sz w:val="24"/>
                <w:szCs w:val="24"/>
              </w:rPr>
              <w:t xml:space="preserve">4</w:t>
            </w:r>
            <w:r>
              <w:rPr>
                <w:rFonts w:ascii="Calibri" w:hAnsi="Calibri" w:eastAsia="Calibri" w:cs="Arial"/>
                <w:b/>
                <w:sz w:val="24"/>
                <w:szCs w:val="24"/>
              </w:rPr>
            </w:r>
          </w:p>
        </w:tc>
        <w:tc>
          <w:tcPr>
            <w:gridSpan w:val="4"/>
            <w:shd w:val="clear" w:color="auto" w:fill="d9e2f3" w:themeFill="accent1" w:themeFillTint="33"/>
            <w:tcBorders>
              <w:top w:val="single" w:color="355289" w:sz="4" w:space="0"/>
              <w:left w:val="single" w:color="355289" w:sz="4" w:space="0"/>
              <w:bottom w:val="single" w:color="355289" w:sz="4" w:space="0"/>
              <w:right w:val="single" w:color="355289" w:sz="4" w:space="0"/>
            </w:tcBorders>
            <w:tcW w:w="13626" w:type="dxa"/>
            <w:vAlign w:val="center"/>
          </w:tcPr>
          <w:p>
            <w:pPr>
              <w:pBdr/>
              <w:spacing w:line="360" w:lineRule="auto"/>
              <w:ind/>
              <w:jc w:val="center"/>
              <w:rPr>
                <w:rFonts w:ascii="Calibri" w:hAnsi="Calibri" w:eastAsia="Calibri" w:cs="Arial"/>
                <w:b/>
                <w:color w:val="355289"/>
                <w:sz w:val="24"/>
                <w:szCs w:val="24"/>
              </w:rPr>
            </w:pPr>
            <w:r>
              <w:rPr>
                <w:rFonts w:ascii="Calibri" w:hAnsi="Calibri" w:eastAsia="Calibri" w:cs="Arial"/>
                <w:b/>
                <w:color w:val="355289"/>
                <w:sz w:val="24"/>
                <w:szCs w:val="24"/>
              </w:rPr>
              <w:t xml:space="preserve">Problema</w:t>
            </w:r>
            <w:r>
              <w:rPr>
                <w:rFonts w:ascii="Calibri" w:hAnsi="Calibri" w:eastAsia="Calibri" w:cs="Arial"/>
                <w:b/>
                <w:color w:val="355289"/>
                <w:sz w:val="24"/>
                <w:szCs w:val="24"/>
              </w:rPr>
            </w:r>
          </w:p>
        </w:tc>
      </w:tr>
      <w:tr>
        <w:trPr>
          <w:trHeight w:val="227"/>
        </w:trPr>
        <w:tc>
          <w:tcPr>
            <w:gridSpan w:val="2"/>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2122" w:type="dxa"/>
            <w:vAlign w:val="center"/>
          </w:tcPr>
          <w:p>
            <w:pPr>
              <w:pBdr/>
              <w:spacing w:line="360" w:lineRule="auto"/>
              <w:ind/>
              <w:jc w:val="center"/>
              <w:rPr>
                <w:rFonts w:ascii="Calibri" w:hAnsi="Calibri" w:eastAsia="Calibri" w:cs="Arial"/>
                <w:b/>
                <w:color w:val="355289"/>
                <w:sz w:val="24"/>
                <w:szCs w:val="24"/>
              </w:rPr>
            </w:pPr>
            <w:r>
              <w:rPr>
                <w:rFonts w:ascii="Calibri" w:hAnsi="Calibri" w:eastAsia="Calibri" w:cs="Arial"/>
                <w:b/>
                <w:color w:val="355289"/>
                <w:sz w:val="24"/>
                <w:szCs w:val="24"/>
              </w:rPr>
              <w:t xml:space="preserve">Concepto</w:t>
            </w:r>
            <w:r>
              <w:rPr>
                <w:rFonts w:ascii="Calibri" w:hAnsi="Calibri" w:eastAsia="Calibri" w:cs="Arial"/>
                <w:b/>
                <w:color w:val="355289"/>
                <w:sz w:val="24"/>
                <w:szCs w:val="24"/>
              </w:rPr>
            </w:r>
          </w:p>
        </w:tc>
        <w:tc>
          <w:tcPr>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5506" w:type="dxa"/>
            <w:vAlign w:val="center"/>
          </w:tcPr>
          <w:p>
            <w:pPr>
              <w:pBdr/>
              <w:spacing w:line="360" w:lineRule="auto"/>
              <w:ind/>
              <w:jc w:val="center"/>
              <w:rPr>
                <w:rFonts w:ascii="Calibri" w:hAnsi="Calibri" w:eastAsia="Calibri" w:cs="Arial"/>
                <w:b/>
                <w:color w:val="355289"/>
                <w:sz w:val="24"/>
                <w:szCs w:val="24"/>
              </w:rPr>
            </w:pPr>
            <w:r>
              <w:rPr>
                <w:rFonts w:ascii="Calibri" w:hAnsi="Calibri" w:eastAsia="Calibri" w:cs="Arial"/>
                <w:b/>
                <w:color w:val="355289"/>
                <w:sz w:val="24"/>
                <w:szCs w:val="24"/>
              </w:rPr>
              <w:t xml:space="preserve">Definición</w:t>
            </w:r>
            <w:r>
              <w:rPr>
                <w:rFonts w:ascii="Calibri" w:hAnsi="Calibri" w:eastAsia="Calibri" w:cs="Arial"/>
                <w:b/>
                <w:color w:val="355289"/>
                <w:sz w:val="24"/>
                <w:szCs w:val="24"/>
              </w:rPr>
            </w:r>
          </w:p>
        </w:tc>
        <w:tc>
          <w:tcPr>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3329" w:type="dxa"/>
            <w:vAlign w:val="center"/>
          </w:tcPr>
          <w:p>
            <w:pPr>
              <w:pBdr/>
              <w:spacing w:line="360" w:lineRule="auto"/>
              <w:ind/>
              <w:jc w:val="center"/>
              <w:rPr>
                <w:rFonts w:ascii="Calibri" w:hAnsi="Calibri" w:eastAsia="Calibri" w:cs="Arial"/>
                <w:b/>
                <w:color w:val="355289"/>
                <w:sz w:val="24"/>
                <w:szCs w:val="24"/>
              </w:rPr>
            </w:pPr>
            <w:r>
              <w:rPr>
                <w:rFonts w:ascii="Calibri" w:hAnsi="Calibri" w:eastAsia="Calibri" w:cs="Arial"/>
                <w:b/>
                <w:color w:val="355289"/>
                <w:sz w:val="24"/>
                <w:szCs w:val="24"/>
              </w:rPr>
              <w:t xml:space="preserve">Sinónimo</w:t>
            </w:r>
            <w:r>
              <w:rPr>
                <w:rFonts w:ascii="Calibri" w:hAnsi="Calibri" w:eastAsia="Calibri" w:cs="Arial"/>
                <w:b/>
                <w:color w:val="355289"/>
                <w:sz w:val="24"/>
                <w:szCs w:val="24"/>
              </w:rPr>
            </w:r>
          </w:p>
        </w:tc>
        <w:tc>
          <w:tcPr>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3497" w:type="dxa"/>
            <w:vAlign w:val="center"/>
          </w:tcPr>
          <w:p>
            <w:pPr>
              <w:pBdr/>
              <w:spacing w:line="360" w:lineRule="auto"/>
              <w:ind/>
              <w:jc w:val="center"/>
              <w:rPr>
                <w:rFonts w:ascii="Calibri" w:hAnsi="Calibri" w:eastAsia="Calibri" w:cs="Arial"/>
                <w:b/>
                <w:color w:val="355289"/>
                <w:sz w:val="24"/>
                <w:szCs w:val="24"/>
              </w:rPr>
            </w:pPr>
            <w:r>
              <w:rPr>
                <w:rFonts w:ascii="Calibri" w:hAnsi="Calibri" w:eastAsia="Calibri" w:cs="Arial"/>
                <w:b/>
                <w:color w:val="355289"/>
                <w:sz w:val="24"/>
                <w:szCs w:val="24"/>
              </w:rPr>
              <w:t xml:space="preserve">Metáfora</w:t>
            </w:r>
            <w:r>
              <w:rPr>
                <w:rFonts w:ascii="Calibri" w:hAnsi="Calibri" w:eastAsia="Calibri" w:cs="Arial"/>
                <w:b/>
                <w:color w:val="355289"/>
                <w:sz w:val="24"/>
                <w:szCs w:val="24"/>
              </w:rPr>
            </w:r>
          </w:p>
        </w:tc>
      </w:tr>
      <w:tr>
        <w:trPr>
          <w:trHeight w:val="358"/>
        </w:trPr>
        <w:tc>
          <w:tcPr>
            <w:gridSpan w:val="2"/>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2122" w:type="dxa"/>
            <w:vAlign w:val="center"/>
          </w:tcPr>
          <w:p>
            <w:pPr>
              <w:pStyle w:val="831"/>
              <w:numPr>
                <w:ilvl w:val="0"/>
                <w:numId w:val="2"/>
              </w:numPr>
              <w:pBdr/>
              <w:spacing w:line="360" w:lineRule="auto"/>
              <w:ind w:hanging="357" w:left="641"/>
              <w:rPr>
                <w:rFonts w:ascii="Calibri" w:hAnsi="Calibri" w:eastAsia="Calibri" w:cs="Arial"/>
                <w:sz w:val="24"/>
                <w:szCs w:val="24"/>
              </w:rPr>
            </w:pPr>
            <w:r>
              <w:rPr>
                <w:rFonts w:ascii="Calibri" w:hAnsi="Calibri" w:eastAsia="Calibri" w:cs="Arial"/>
                <w:b/>
                <w:sz w:val="24"/>
                <w:szCs w:val="24"/>
              </w:rPr>
              <w:t xml:space="preserve">Necesidad</w:t>
            </w:r>
            <w:r>
              <w:rPr>
                <w:rFonts w:ascii="Calibri" w:hAnsi="Calibri" w:eastAsia="Calibri" w:cs="Arial"/>
                <w:sz w:val="24"/>
                <w:szCs w:val="24"/>
              </w:rPr>
            </w:r>
          </w:p>
        </w:tc>
        <w:tc>
          <w:tcPr>
            <w:tcBorders>
              <w:top w:val="single" w:color="355289" w:sz="4" w:space="0"/>
              <w:left w:val="single" w:color="355289" w:sz="4" w:space="0"/>
              <w:bottom w:val="single" w:color="355289" w:sz="4" w:space="0"/>
              <w:right w:val="single" w:color="355289" w:sz="4" w:space="0"/>
            </w:tcBorders>
            <w:tcW w:w="5506" w:type="dxa"/>
          </w:tcPr>
          <w:p>
            <w:pPr>
              <w:pBdr/>
              <w:spacing w:line="360" w:lineRule="auto"/>
              <w:ind/>
              <w:rPr>
                <w:rFonts w:ascii="Calibri" w:hAnsi="Calibri" w:eastAsia="Calibri" w:cs="Arial"/>
                <w:sz w:val="24"/>
                <w:szCs w:val="24"/>
              </w:rPr>
            </w:pPr>
            <w:r>
              <w:rPr>
                <w:rFonts w:ascii="Calibri" w:hAnsi="Calibri" w:eastAsia="Calibri" w:cs="Arial"/>
                <w:sz w:val="24"/>
                <w:szCs w:val="24"/>
                <w:lang w:val="es-ES"/>
              </w:rPr>
              <w:t xml:space="preserve">Es un impulso que surge debido a una escasez dando origen al problema.</w:t>
            </w:r>
            <w:r>
              <w:rPr>
                <w:rFonts w:ascii="Calibri" w:hAnsi="Calibri" w:eastAsia="Calibri" w:cs="Arial"/>
                <w:sz w:val="24"/>
                <w:szCs w:val="24"/>
              </w:rPr>
            </w:r>
          </w:p>
        </w:tc>
        <w:tc>
          <w:tcPr>
            <w:tcBorders>
              <w:top w:val="single" w:color="355289" w:sz="4" w:space="0"/>
              <w:left w:val="single" w:color="355289" w:sz="4" w:space="0"/>
              <w:bottom w:val="single" w:color="355289" w:sz="4" w:space="0"/>
              <w:right w:val="single" w:color="355289" w:sz="4" w:space="0"/>
            </w:tcBorders>
            <w:tcW w:w="3329" w:type="dxa"/>
          </w:tcPr>
          <w:p>
            <w:pPr>
              <w:pBdr/>
              <w:spacing w:line="360" w:lineRule="auto"/>
              <w:ind/>
              <w:rPr>
                <w:rFonts w:ascii="Calibri" w:hAnsi="Calibri" w:eastAsia="Calibri" w:cs="Arial"/>
                <w:b/>
                <w:bCs/>
                <w:sz w:val="24"/>
                <w:szCs w:val="24"/>
              </w:rPr>
            </w:pPr>
            <w:r>
              <w:rPr>
                <w:rFonts w:ascii="Calibri" w:hAnsi="Calibri" w:eastAsia="Calibri" w:cs="Arial"/>
                <w:b/>
                <w:bCs/>
                <w:sz w:val="24"/>
                <w:szCs w:val="24"/>
                <w:lang w:val="es-ES"/>
              </w:rPr>
              <w:t xml:space="preserve">Ausencia</w:t>
            </w:r>
            <w:r>
              <w:rPr>
                <w:rFonts w:ascii="Calibri" w:hAnsi="Calibri"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3497" w:type="dxa"/>
          </w:tcPr>
          <w:p>
            <w:pPr>
              <w:pBdr/>
              <w:spacing w:line="360" w:lineRule="auto"/>
              <w:ind/>
              <w:rPr>
                <w:rFonts w:ascii="Calibri" w:hAnsi="Calibri" w:eastAsia="Calibri" w:cs="Arial"/>
                <w:bCs w:val="0"/>
                <w:i w:val="0"/>
                <w:sz w:val="24"/>
                <w:szCs w:val="24"/>
              </w:rPr>
            </w:pPr>
            <w:r>
              <w:rPr>
                <w:rFonts w:ascii="Calibri" w:hAnsi="Calibri" w:eastAsia="Calibri" w:cs="Arial"/>
                <w:sz w:val="24"/>
                <w:szCs w:val="24"/>
                <w:lang w:val="es-ES"/>
              </w:rPr>
              <w:t xml:space="preserve">El cuerpo humano </w:t>
            </w:r>
            <w:r>
              <w:rPr>
                <w:rFonts w:ascii="Calibri" w:hAnsi="Calibri" w:eastAsia="Calibri" w:cs="Arial"/>
                <w:i/>
                <w:iCs/>
                <w:sz w:val="24"/>
                <w:szCs w:val="24"/>
                <w:lang w:val="es-ES"/>
              </w:rPr>
              <w:t xml:space="preserve">necesita </w:t>
            </w:r>
            <w:r>
              <w:rPr>
                <w:rFonts w:ascii="Calibri" w:hAnsi="Calibri" w:eastAsia="Calibri" w:cs="Arial"/>
                <w:i w:val="0"/>
                <w:iCs w:val="0"/>
                <w:sz w:val="24"/>
                <w:szCs w:val="24"/>
                <w:lang w:val="es-ES"/>
              </w:rPr>
              <w:t xml:space="preserve">de alimento para funcionar, dando lugar al hambre como problema.</w:t>
            </w:r>
            <w:r>
              <w:rPr>
                <w:rFonts w:ascii="Calibri" w:hAnsi="Calibri" w:eastAsia="Calibri" w:cs="Arial"/>
                <w:bCs w:val="0"/>
                <w:i w:val="0"/>
                <w:sz w:val="24"/>
                <w:szCs w:val="24"/>
              </w:rPr>
            </w:r>
          </w:p>
        </w:tc>
      </w:tr>
      <w:tr>
        <w:trPr>
          <w:trHeight w:val="82"/>
        </w:trPr>
        <w:tc>
          <w:tcPr>
            <w:gridSpan w:val="2"/>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2122" w:type="dxa"/>
            <w:vAlign w:val="center"/>
          </w:tcPr>
          <w:p>
            <w:pPr>
              <w:pStyle w:val="831"/>
              <w:numPr>
                <w:ilvl w:val="0"/>
                <w:numId w:val="2"/>
              </w:numPr>
              <w:pBdr/>
              <w:spacing w:line="360" w:lineRule="auto"/>
              <w:ind w:hanging="357" w:left="641"/>
              <w:rPr>
                <w:rFonts w:ascii="Calibri" w:hAnsi="Calibri" w:eastAsia="Calibri" w:cs="Arial"/>
                <w:b/>
                <w:sz w:val="24"/>
                <w:szCs w:val="24"/>
              </w:rPr>
            </w:pPr>
            <w:r>
              <w:rPr>
                <w:rFonts w:ascii="Calibri" w:hAnsi="Calibri" w:eastAsia="Calibri" w:cs="Arial"/>
                <w:b/>
                <w:sz w:val="24"/>
                <w:szCs w:val="24"/>
              </w:rPr>
              <w:t xml:space="preserve">Obstáculo</w:t>
            </w:r>
            <w:r>
              <w:rPr>
                <w:rFonts w:ascii="Calibri" w:hAnsi="Calibri"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5506" w:type="dxa"/>
          </w:tcPr>
          <w:p>
            <w:pPr>
              <w:pBdr/>
              <w:spacing w:line="360" w:lineRule="auto"/>
              <w:ind/>
              <w:rPr>
                <w:rFonts w:ascii="Calibri" w:hAnsi="Calibri" w:eastAsia="Calibri" w:cs="Arial"/>
                <w:sz w:val="24"/>
                <w:szCs w:val="24"/>
              </w:rPr>
            </w:pPr>
            <w:r>
              <w:rPr>
                <w:rFonts w:ascii="Calibri" w:hAnsi="Calibri" w:eastAsia="Calibri" w:cs="Arial"/>
                <w:sz w:val="24"/>
                <w:szCs w:val="24"/>
                <w:lang w:val="es-ES"/>
              </w:rPr>
              <w:t xml:space="preserve">Es aquello que estorba, ralentiza o impide realizar un objetivo o  lo que impide cubrir una necesidad.</w:t>
            </w:r>
            <w:r>
              <w:rPr>
                <w:rFonts w:ascii="Calibri" w:hAnsi="Calibri" w:eastAsia="Calibri" w:cs="Arial"/>
                <w:sz w:val="24"/>
                <w:szCs w:val="24"/>
              </w:rPr>
            </w:r>
          </w:p>
        </w:tc>
        <w:tc>
          <w:tcPr>
            <w:tcBorders>
              <w:top w:val="single" w:color="355289" w:sz="4" w:space="0"/>
              <w:left w:val="single" w:color="355289" w:sz="4" w:space="0"/>
              <w:bottom w:val="single" w:color="355289" w:sz="4" w:space="0"/>
              <w:right w:val="single" w:color="355289" w:sz="4" w:space="0"/>
            </w:tcBorders>
            <w:tcW w:w="3329" w:type="dxa"/>
          </w:tcPr>
          <w:p>
            <w:pPr>
              <w:pBdr/>
              <w:spacing w:line="360" w:lineRule="auto"/>
              <w:ind/>
              <w:rPr>
                <w:rFonts w:ascii="Calibri" w:hAnsi="Calibri" w:eastAsia="Calibri" w:cs="Arial"/>
                <w:b/>
                <w:bCs/>
                <w:sz w:val="24"/>
                <w:szCs w:val="24"/>
              </w:rPr>
            </w:pPr>
            <w:r>
              <w:rPr>
                <w:rFonts w:ascii="Calibri" w:hAnsi="Calibri" w:eastAsia="Calibri" w:cs="Arial"/>
                <w:b/>
                <w:bCs/>
                <w:sz w:val="24"/>
                <w:szCs w:val="24"/>
                <w:lang w:val="es-ES"/>
              </w:rPr>
              <w:t xml:space="preserve">Estorbo</w:t>
            </w:r>
            <w:r>
              <w:rPr>
                <w:rFonts w:ascii="Calibri" w:hAnsi="Calibri"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3497" w:type="dxa"/>
          </w:tcPr>
          <w:p>
            <w:pPr>
              <w:pBdr/>
              <w:spacing w:line="360" w:lineRule="auto"/>
              <w:ind/>
              <w:rPr>
                <w:rFonts w:ascii="Calibri" w:hAnsi="Calibri" w:eastAsia="Calibri" w:cs="Arial"/>
                <w:sz w:val="24"/>
                <w:szCs w:val="24"/>
              </w:rPr>
            </w:pPr>
            <w:r>
              <w:rPr>
                <w:rFonts w:ascii="Calibri" w:hAnsi="Calibri" w:eastAsia="Calibri" w:cs="Arial"/>
                <w:sz w:val="24"/>
                <w:szCs w:val="24"/>
                <w:lang w:val="es-ES"/>
              </w:rPr>
              <w:t xml:space="preserve">Si quiero estudiar, los obstáculos que se contraponen son aquellas fuentes de distracción.</w:t>
            </w:r>
            <w:r>
              <w:rPr>
                <w:rFonts w:ascii="Calibri" w:hAnsi="Calibri" w:eastAsia="Calibri" w:cs="Arial"/>
                <w:sz w:val="24"/>
                <w:szCs w:val="24"/>
              </w:rPr>
            </w:r>
          </w:p>
        </w:tc>
      </w:tr>
      <w:tr>
        <w:trPr>
          <w:trHeight w:val="70"/>
        </w:trPr>
        <w:tc>
          <w:tcPr>
            <w:gridSpan w:val="2"/>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2122" w:type="dxa"/>
            <w:vAlign w:val="center"/>
          </w:tcPr>
          <w:p>
            <w:pPr>
              <w:pStyle w:val="831"/>
              <w:numPr>
                <w:ilvl w:val="0"/>
                <w:numId w:val="2"/>
              </w:numPr>
              <w:pBdr/>
              <w:spacing w:line="360" w:lineRule="auto"/>
              <w:ind w:hanging="357" w:left="641"/>
              <w:rPr>
                <w:rFonts w:ascii="Calibri" w:hAnsi="Calibri" w:eastAsia="Calibri" w:cs="Arial"/>
                <w:b/>
                <w:sz w:val="24"/>
                <w:szCs w:val="24"/>
              </w:rPr>
            </w:pPr>
            <w:r>
              <w:rPr>
                <w:rFonts w:ascii="Calibri" w:hAnsi="Calibri" w:eastAsia="Calibri" w:cs="Arial"/>
                <w:b/>
                <w:sz w:val="24"/>
                <w:szCs w:val="24"/>
              </w:rPr>
              <w:t xml:space="preserve">Carencia/Exceso</w:t>
            </w:r>
            <w:r>
              <w:rPr>
                <w:rFonts w:ascii="Calibri" w:hAnsi="Calibri"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5506" w:type="dxa"/>
          </w:tcPr>
          <w:p>
            <w:pPr>
              <w:pBdr/>
              <w:spacing w:line="360" w:lineRule="auto"/>
              <w:ind/>
              <w:rPr>
                <w:rFonts w:ascii="Calibri" w:hAnsi="Calibri" w:eastAsia="Calibri" w:cs="Arial"/>
                <w:bCs/>
                <w:i/>
                <w:sz w:val="24"/>
                <w:szCs w:val="24"/>
              </w:rPr>
            </w:pPr>
            <w:r>
              <w:rPr>
                <w:rFonts w:ascii="Calibri" w:hAnsi="Calibri" w:eastAsia="Calibri" w:cs="Arial"/>
                <w:sz w:val="24"/>
                <w:szCs w:val="24"/>
                <w:lang w:val="es-ES"/>
              </w:rPr>
              <w:t xml:space="preserve">Es cuando el problema surge de romper el </w:t>
            </w:r>
            <w:r>
              <w:rPr>
                <w:rFonts w:ascii="Calibri" w:hAnsi="Calibri" w:eastAsia="Calibri" w:cs="Arial"/>
                <w:i/>
                <w:iCs/>
                <w:sz w:val="24"/>
                <w:szCs w:val="24"/>
                <w:lang w:val="es-ES"/>
              </w:rPr>
              <w:t xml:space="preserve">punto de equilibrio.</w:t>
            </w:r>
            <w:r>
              <w:rPr>
                <w:rFonts w:ascii="Calibri" w:hAnsi="Calibri" w:eastAsia="Calibri" w:cs="Arial"/>
                <w:bCs/>
                <w:i/>
                <w:sz w:val="24"/>
                <w:szCs w:val="24"/>
              </w:rPr>
            </w:r>
          </w:p>
        </w:tc>
        <w:tc>
          <w:tcPr>
            <w:tcBorders>
              <w:top w:val="single" w:color="355289" w:sz="4" w:space="0"/>
              <w:left w:val="single" w:color="355289" w:sz="4" w:space="0"/>
              <w:bottom w:val="single" w:color="355289" w:sz="4" w:space="0"/>
              <w:right w:val="single" w:color="355289" w:sz="4" w:space="0"/>
            </w:tcBorders>
            <w:tcW w:w="3329" w:type="dxa"/>
          </w:tcPr>
          <w:p>
            <w:pPr>
              <w:pBdr/>
              <w:spacing w:line="360" w:lineRule="auto"/>
              <w:ind/>
              <w:rPr>
                <w:rFonts w:ascii="Calibri" w:hAnsi="Calibri" w:eastAsia="Calibri" w:cs="Arial"/>
                <w:b/>
                <w:bCs/>
                <w:sz w:val="24"/>
                <w:szCs w:val="24"/>
              </w:rPr>
            </w:pPr>
            <w:r>
              <w:rPr>
                <w:rFonts w:ascii="Calibri" w:hAnsi="Calibri" w:eastAsia="Calibri" w:cs="Arial"/>
                <w:b/>
                <w:bCs/>
                <w:sz w:val="24"/>
                <w:szCs w:val="24"/>
                <w:lang w:val="es-ES"/>
              </w:rPr>
              <w:t xml:space="preserve">Desequilibrio</w:t>
            </w:r>
            <w:r>
              <w:rPr>
                <w:rFonts w:ascii="Calibri" w:hAnsi="Calibri"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3497" w:type="dxa"/>
          </w:tcPr>
          <w:p>
            <w:pPr>
              <w:pBdr/>
              <w:spacing w:line="360" w:lineRule="auto"/>
              <w:ind/>
              <w:rPr>
                <w:rFonts w:ascii="Calibri" w:hAnsi="Calibri" w:eastAsia="Calibri" w:cs="Arial"/>
                <w:sz w:val="24"/>
                <w:szCs w:val="24"/>
              </w:rPr>
            </w:pPr>
            <w:r>
              <w:rPr>
                <w:rFonts w:ascii="Calibri" w:hAnsi="Calibri" w:eastAsia="Calibri" w:cs="Arial"/>
                <w:sz w:val="24"/>
                <w:szCs w:val="24"/>
                <w:lang w:val="es-ES"/>
              </w:rPr>
              <w:t xml:space="preserve">Si se está preparando una sopa, el nivel de sal puede ser un problema, pues añadir poca o demasiada puede romper con el equilibrio del sabor.</w:t>
            </w:r>
            <w:r>
              <w:rPr>
                <w:rFonts w:ascii="Calibri" w:hAnsi="Calibri" w:eastAsia="Calibri" w:cs="Arial"/>
                <w:sz w:val="24"/>
                <w:szCs w:val="24"/>
              </w:rPr>
            </w:r>
          </w:p>
        </w:tc>
      </w:tr>
      <w:tr>
        <w:trPr>
          <w:trHeight w:val="70"/>
        </w:trPr>
        <w:tc>
          <w:tcPr>
            <w:gridSpan w:val="2"/>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2122" w:type="dxa"/>
            <w:vAlign w:val="center"/>
          </w:tcPr>
          <w:p>
            <w:pPr>
              <w:pStyle w:val="831"/>
              <w:numPr>
                <w:ilvl w:val="0"/>
                <w:numId w:val="2"/>
              </w:numPr>
              <w:pBdr/>
              <w:spacing w:line="360" w:lineRule="auto"/>
              <w:ind w:hanging="357" w:left="641"/>
              <w:rPr>
                <w:rFonts w:ascii="Calibri" w:hAnsi="Calibri" w:eastAsia="Calibri" w:cs="Arial"/>
                <w:b/>
                <w:sz w:val="24"/>
                <w:szCs w:val="24"/>
              </w:rPr>
            </w:pPr>
            <w:r>
              <w:rPr>
                <w:rFonts w:ascii="Calibri" w:hAnsi="Calibri" w:eastAsia="Calibri" w:cs="Arial"/>
                <w:b/>
                <w:sz w:val="24"/>
                <w:szCs w:val="24"/>
              </w:rPr>
              <w:t xml:space="preserve">Contradicción de función</w:t>
            </w:r>
            <w:r>
              <w:rPr>
                <w:rFonts w:ascii="Calibri" w:hAnsi="Calibri"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5506" w:type="dxa"/>
          </w:tcPr>
          <w:p>
            <w:pPr>
              <w:pBdr/>
              <w:spacing w:line="360" w:lineRule="auto"/>
              <w:ind/>
              <w:rPr>
                <w:rFonts w:ascii="Calibri" w:hAnsi="Calibri" w:eastAsia="Calibri" w:cs="Arial"/>
                <w:sz w:val="24"/>
                <w:szCs w:val="24"/>
              </w:rPr>
            </w:pPr>
            <w:r>
              <w:rPr>
                <w:rFonts w:ascii="Calibri" w:hAnsi="Calibri" w:eastAsia="Calibri" w:cs="Arial"/>
                <w:sz w:val="24"/>
                <w:szCs w:val="24"/>
                <w:lang w:val="es-ES"/>
              </w:rPr>
              <w:t xml:space="preserve">Significa que mejorar algo empeora otra cosa, y que al reducir esta contradicción incrementa la funcionalidad del sistema.</w:t>
            </w:r>
            <w:r>
              <w:rPr>
                <w:rFonts w:ascii="Calibri" w:hAnsi="Calibri" w:eastAsia="Calibri" w:cs="Arial"/>
                <w:sz w:val="24"/>
                <w:szCs w:val="24"/>
              </w:rPr>
            </w:r>
          </w:p>
        </w:tc>
        <w:tc>
          <w:tcPr>
            <w:tcBorders>
              <w:top w:val="single" w:color="355289" w:sz="4" w:space="0"/>
              <w:left w:val="single" w:color="355289" w:sz="4" w:space="0"/>
              <w:bottom w:val="single" w:color="355289" w:sz="4" w:space="0"/>
              <w:right w:val="single" w:color="355289" w:sz="4" w:space="0"/>
            </w:tcBorders>
            <w:tcW w:w="3329" w:type="dxa"/>
          </w:tcPr>
          <w:p>
            <w:pPr>
              <w:pBdr/>
              <w:spacing w:line="360" w:lineRule="auto"/>
              <w:ind/>
              <w:rPr>
                <w:rFonts w:ascii="Calibri" w:hAnsi="Calibri" w:eastAsia="Calibri" w:cs="Arial"/>
                <w:b/>
                <w:bCs/>
                <w:sz w:val="24"/>
                <w:szCs w:val="24"/>
              </w:rPr>
            </w:pPr>
            <w:r>
              <w:rPr>
                <w:rFonts w:ascii="Calibri" w:hAnsi="Calibri" w:eastAsia="Calibri" w:cs="Arial"/>
                <w:b/>
                <w:bCs/>
                <w:sz w:val="24"/>
                <w:szCs w:val="24"/>
                <w:lang w:val="es-ES"/>
              </w:rPr>
              <w:t xml:space="preserve">Dilema</w:t>
            </w:r>
            <w:r>
              <w:rPr>
                <w:rFonts w:ascii="Calibri" w:hAnsi="Calibri"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3497" w:type="dxa"/>
          </w:tcPr>
          <w:p>
            <w:pPr>
              <w:pBdr/>
              <w:spacing w:line="360" w:lineRule="auto"/>
              <w:ind/>
              <w:rPr>
                <w:rFonts w:ascii="Calibri" w:hAnsi="Calibri" w:eastAsia="Calibri" w:cs="Arial"/>
                <w:bCs/>
                <w:i/>
                <w:sz w:val="24"/>
                <w:szCs w:val="24"/>
              </w:rPr>
            </w:pPr>
            <w:r>
              <w:rPr>
                <w:rFonts w:ascii="Calibri" w:hAnsi="Calibri" w:eastAsia="Calibri" w:cs="Arial"/>
                <w:sz w:val="24"/>
                <w:szCs w:val="24"/>
                <w:lang w:val="es-ES"/>
              </w:rPr>
              <w:t xml:space="preserve">Si se tiene una cobija muy pequeña que cubrirse los hombros deja destapados los pies, tienes una contradicción de función.</w:t>
            </w:r>
            <w:r>
              <w:rPr>
                <w:rFonts w:ascii="Calibri" w:hAnsi="Calibri" w:eastAsia="Calibri" w:cs="Arial"/>
                <w:i/>
                <w:iCs/>
                <w:sz w:val="24"/>
                <w:szCs w:val="24"/>
                <w:lang w:val="es-ES"/>
              </w:rPr>
            </w:r>
            <w:r>
              <w:rPr>
                <w:rFonts w:ascii="Calibri" w:hAnsi="Calibri" w:eastAsia="Calibri" w:cs="Arial"/>
                <w:bCs/>
                <w:i/>
                <w:sz w:val="24"/>
                <w:szCs w:val="24"/>
              </w:rPr>
            </w:r>
          </w:p>
        </w:tc>
      </w:tr>
    </w:tbl>
    <w:p>
      <w:pPr>
        <w:pStyle w:val="827"/>
        <w:pBdr/>
        <w:spacing/>
        <w:ind/>
        <w:rPr>
          <w:rFonts w:ascii="Lato" w:hAnsi="Lato" w:cs="Lato"/>
          <w:color w:val="355289"/>
          <w:szCs w:val="28"/>
        </w:rPr>
      </w:pPr>
      <w:r>
        <w:rPr>
          <w:rFonts w:ascii="Lato" w:hAnsi="Lato" w:cs="Lato"/>
          <w:color w:val="355289"/>
          <w:szCs w:val="28"/>
        </w:rPr>
      </w:r>
      <w:r>
        <w:rPr>
          <w:rFonts w:ascii="Lato" w:hAnsi="Lato" w:cs="Lato"/>
          <w:color w:val="355289"/>
          <w:szCs w:val="28"/>
        </w:rPr>
      </w:r>
    </w:p>
    <w:p>
      <w:pPr>
        <w:pBdr/>
        <w:spacing/>
        <w:ind/>
        <w:rPr>
          <w:rFonts w:ascii="Lato" w:hAnsi="Lato" w:cs="Lato"/>
          <w:color w:val="355289"/>
          <w:sz w:val="24"/>
          <w:szCs w:val="28"/>
          <w:lang w:val="es-ES_tradnl"/>
        </w:rPr>
      </w:pPr>
      <w:r>
        <w:rPr>
          <w:rFonts w:ascii="Lato" w:hAnsi="Lato" w:cs="Lato"/>
          <w:color w:val="355289"/>
          <w:szCs w:val="28"/>
        </w:rPr>
        <w:br w:type="page" w:clear="all"/>
      </w:r>
      <w:r>
        <w:rPr>
          <w:rFonts w:ascii="Lato" w:hAnsi="Lato" w:cs="Lato"/>
          <w:color w:val="355289"/>
          <w:sz w:val="24"/>
          <w:szCs w:val="28"/>
          <w:lang w:val="es-ES_tradnl"/>
        </w:rPr>
      </w:r>
    </w:p>
    <w:p w14:paraId="36388DDF">
      <w:pPr>
        <w:pStyle w:val="827"/>
        <w:pBdr/>
        <w:spacing/>
        <w:ind/>
        <w:rPr>
          <w:rFonts w:ascii="Lato" w:hAnsi="Lato" w:cs="Lato"/>
          <w:color w:val="355289"/>
        </w:rPr>
      </w:pPr>
      <w:r>
        <w:rPr>
          <w:rFonts w:ascii="Lato" w:hAnsi="Lato" w:cs="Lato"/>
          <w:color w:val="355289"/>
          <w:szCs w:val="28"/>
        </w:rPr>
      </w:r>
      <w:r>
        <w:rPr>
          <w:rFonts w:ascii="Lato" w:hAnsi="Lato" w:cs="Lato"/>
          <w:color w:val="355289"/>
          <w:szCs w:val="28"/>
        </w:rPr>
      </w:r>
      <w:r>
        <w:rPr>
          <w:rFonts w:ascii="Lato" w:hAnsi="Lato" w:cs="Lato"/>
          <w:color w:val="355289"/>
          <w:szCs w:val="28"/>
        </w:rPr>
      </w:r>
    </w:p>
    <w:p w14:paraId="0830B076">
      <w:pPr>
        <w:pStyle w:val="827"/>
        <w:pBdr/>
        <w:spacing/>
        <w:ind/>
        <w:rPr>
          <w:rFonts w:ascii="Lato" w:hAnsi="Lato" w:cs="Lato"/>
          <w:color w:val="355289"/>
        </w:rPr>
      </w:pPr>
      <w:r>
        <w:rPr>
          <w:rFonts w:ascii="Lato" w:hAnsi="Lato" w:cs="Lato"/>
          <w:color w:val="355289"/>
        </w:rPr>
      </w:r>
      <w:r>
        <w:rPr>
          <w:rFonts w:ascii="Lato" w:hAnsi="Lato" w:cs="Lato"/>
          <w:color w:val="355289"/>
        </w:rPr>
      </w:r>
      <w:r>
        <w:rPr>
          <w:rFonts w:ascii="Lato" w:hAnsi="Lato" w:cs="Lato"/>
          <w:color w:val="355289"/>
        </w:rPr>
      </w:r>
    </w:p>
    <w:tbl>
      <w:tblPr>
        <w:tblStyle w:val="830"/>
        <w:jc w:val="center"/>
        <w:tblW w:w="14198" w:type="dxa"/>
        <w:tblCellMar>
          <w:left w:w="57" w:type="dxa"/>
          <w:top w:w="57" w:type="dxa"/>
          <w:right w:w="57" w:type="dxa"/>
          <w:bottom w:w="57" w:type="dxa"/>
        </w:tblCellMar>
        <w:tblBorders/>
        <w:tblLayout w:type="fixed"/>
        <w:tblLook w:val="04A0" w:firstRow="1" w:lastRow="0" w:firstColumn="1" w:lastColumn="0" w:noHBand="0" w:noVBand="1"/>
      </w:tblPr>
      <w:tblGrid>
        <w:gridCol w:w="988"/>
        <w:gridCol w:w="3112"/>
        <w:gridCol w:w="4010"/>
        <w:gridCol w:w="3119"/>
        <w:gridCol w:w="2969"/>
      </w:tblGrid>
      <w:tr>
        <w:trPr>
          <w:jc w:val="center"/>
          <w:trHeight w:val="371"/>
        </w:trPr>
        <w:tc>
          <w:tcPr>
            <w:shd w:val="clear" w:color="ffffff" w:fill="355289"/>
            <w:tcBorders>
              <w:top w:val="single" w:color="355289" w:sz="4" w:space="0"/>
              <w:left w:val="single" w:color="355289" w:sz="4" w:space="0"/>
              <w:bottom w:val="single" w:color="355289" w:sz="4" w:space="0"/>
              <w:right w:val="single" w:color="355289" w:sz="4" w:space="0"/>
            </w:tcBorders>
            <w:tcW w:w="988" w:type="dxa"/>
            <w:vAlign w:val="center"/>
          </w:tcPr>
          <w:p w14:paraId="1BDDBE79">
            <w:pPr>
              <w:pBdr/>
              <w:spacing w:after="120" w:before="240" w:line="276" w:lineRule="auto"/>
              <w:ind/>
              <w:jc w:val="center"/>
              <w:rPr>
                <w:rFonts w:ascii="Calibri" w:hAnsi="Calibri" w:eastAsia="Calibri" w:cs="Arial"/>
                <w:b/>
                <w:color w:val="ffffff" w:themeColor="background1"/>
                <w:sz w:val="24"/>
                <w:szCs w:val="24"/>
              </w:rPr>
            </w:pPr>
            <w:r>
              <w:rPr>
                <w:rFonts w:ascii="Calibri" w:hAnsi="Calibri" w:eastAsia="Calibri" w:cs="Arial"/>
                <w:b/>
                <w:color w:val="ffffff" w:themeColor="background1"/>
                <w:sz w:val="24"/>
                <w:szCs w:val="24"/>
              </w:rPr>
              <w:t xml:space="preserve">OTS</w:t>
            </w:r>
            <w:r>
              <w:rPr>
                <w:rFonts w:ascii="Calibri" w:hAnsi="Calibri" w:eastAsia="Calibri" w:cs="Arial"/>
                <w:b/>
                <w:color w:val="ffffff" w:themeColor="background1"/>
                <w:sz w:val="24"/>
                <w:szCs w:val="24"/>
              </w:rPr>
            </w:r>
            <w:r>
              <w:rPr>
                <w:rFonts w:ascii="Calibri" w:hAnsi="Calibri" w:eastAsia="Calibri" w:cs="Arial"/>
                <w:b/>
                <w:color w:val="ffffff" w:themeColor="background1"/>
                <w:sz w:val="24"/>
                <w:szCs w:val="24"/>
              </w:rPr>
            </w:r>
          </w:p>
          <w:p w14:paraId="73DBC953">
            <w:pPr>
              <w:pBdr/>
              <w:spacing w:before="240"/>
              <w:ind/>
              <w:jc w:val="center"/>
              <w:rPr>
                <w:rFonts w:eastAsia="Calibri" w:cs="Arial"/>
                <w:b/>
                <w:color w:val="ffffff" w:themeColor="background1"/>
                <w:sz w:val="24"/>
                <w:szCs w:val="24"/>
              </w:rPr>
            </w:pPr>
            <w:r>
              <w:rPr>
                <w:rFonts w:ascii="Calibri" w:hAnsi="Calibri" w:eastAsia="Calibri" w:cs="Arial"/>
                <w:b/>
                <w:color w:val="ffffff" w:themeColor="background1"/>
                <w:sz w:val="24"/>
                <w:szCs w:val="24"/>
              </w:rPr>
              <w:t xml:space="preserve">ED </w:t>
            </w:r>
            <w:r>
              <w:rPr>
                <w:rFonts w:ascii="Calibri" w:hAnsi="Calibri" w:eastAsia="Calibri" w:cs="Arial"/>
                <w:b/>
                <w:color w:val="ffffff" w:themeColor="background1"/>
                <w:sz w:val="24"/>
                <w:szCs w:val="24"/>
              </w:rPr>
              <w:t xml:space="preserve">4</w:t>
            </w:r>
            <w:r>
              <w:rPr>
                <w:rFonts w:eastAsia="Calibri" w:cs="Arial"/>
                <w:b/>
                <w:color w:val="ffffff" w:themeColor="background1"/>
                <w:sz w:val="24"/>
                <w:szCs w:val="24"/>
              </w:rPr>
            </w:r>
            <w:r>
              <w:rPr>
                <w:rFonts w:eastAsia="Calibri" w:cs="Arial"/>
                <w:b/>
                <w:color w:val="ffffff" w:themeColor="background1"/>
                <w:sz w:val="24"/>
                <w:szCs w:val="24"/>
              </w:rPr>
            </w:r>
          </w:p>
        </w:tc>
        <w:tc>
          <w:tcPr>
            <w:gridSpan w:val="4"/>
            <w:shd w:val="clear" w:color="ffffff" w:fill="d9e2f3" w:themeFill="accent1" w:themeFillTint="33"/>
            <w:tcBorders>
              <w:top w:val="single" w:color="355289" w:sz="4" w:space="0"/>
              <w:left w:val="single" w:color="355289" w:sz="4" w:space="0"/>
              <w:bottom w:val="single" w:color="355289" w:sz="4" w:space="0"/>
              <w:right w:val="single" w:color="355289" w:sz="4" w:space="0"/>
            </w:tcBorders>
            <w:tcW w:w="13210" w:type="dxa"/>
            <w:vAlign w:val="center"/>
          </w:tcPr>
          <w:p w14:paraId="23822123">
            <w:pPr>
              <w:pBdr/>
              <w:spacing w:before="240" w:line="360" w:lineRule="auto"/>
              <w:ind/>
              <w:jc w:val="center"/>
              <w:rPr>
                <w:rFonts w:eastAsia="Calibri" w:cs="Arial"/>
                <w:b/>
                <w:i/>
                <w:sz w:val="24"/>
                <w:szCs w:val="24"/>
              </w:rPr>
            </w:pPr>
            <w:r>
              <w:rPr>
                <w:rFonts w:eastAsia="Calibri" w:cs="Arial"/>
                <w:b/>
                <w:i/>
                <w:color w:val="355289"/>
                <w:sz w:val="24"/>
                <w:szCs w:val="24"/>
              </w:rPr>
              <w:t xml:space="preserve">Solución</w:t>
            </w:r>
            <w:r>
              <w:rPr>
                <w:rFonts w:eastAsia="Calibri" w:cs="Arial"/>
                <w:b/>
                <w:i/>
                <w:sz w:val="24"/>
                <w:szCs w:val="24"/>
              </w:rPr>
            </w:r>
            <w:r>
              <w:rPr>
                <w:rFonts w:eastAsia="Calibri" w:cs="Arial"/>
                <w:b/>
                <w:i/>
                <w:sz w:val="24"/>
                <w:szCs w:val="24"/>
              </w:rPr>
            </w:r>
          </w:p>
        </w:tc>
      </w:tr>
      <w:tr>
        <w:trPr>
          <w:jc w:val="center"/>
          <w:trHeight w:val="133"/>
        </w:trPr>
        <w:tc>
          <w:tcPr>
            <w:gridSpan w:val="2"/>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100" w:type="dxa"/>
            <w:vAlign w:val="center"/>
          </w:tcPr>
          <w:p w14:paraId="0F4FFB35">
            <w:pPr>
              <w:pBdr/>
              <w:spacing/>
              <w:ind/>
              <w:jc w:val="center"/>
              <w:rPr>
                <w:rFonts w:eastAsia="Calibri" w:cs="Arial"/>
                <w:b/>
                <w:color w:val="355289"/>
                <w:sz w:val="24"/>
                <w:szCs w:val="24"/>
              </w:rPr>
            </w:pPr>
            <w:r>
              <w:rPr>
                <w:rFonts w:eastAsia="Calibri" w:cs="Arial"/>
                <w:b/>
                <w:color w:val="355289"/>
                <w:sz w:val="24"/>
                <w:szCs w:val="24"/>
              </w:rPr>
              <w:t xml:space="preserve">Concepto</w:t>
            </w:r>
            <w:r>
              <w:rPr>
                <w:rFonts w:eastAsia="Calibri" w:cs="Arial"/>
                <w:b/>
                <w:color w:val="355289"/>
                <w:sz w:val="24"/>
                <w:szCs w:val="24"/>
              </w:rPr>
            </w:r>
            <w:r>
              <w:rPr>
                <w:rFonts w:eastAsia="Calibri" w:cs="Arial"/>
                <w:b/>
                <w:color w:val="355289"/>
                <w:sz w:val="24"/>
                <w:szCs w:val="24"/>
              </w:rPr>
            </w:r>
          </w:p>
        </w:tc>
        <w:tc>
          <w:tcPr>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010" w:type="dxa"/>
            <w:vAlign w:val="center"/>
          </w:tcPr>
          <w:p w14:paraId="2245FB3C">
            <w:pPr>
              <w:pBdr/>
              <w:spacing/>
              <w:ind/>
              <w:jc w:val="center"/>
              <w:rPr>
                <w:rFonts w:eastAsia="Calibri" w:cs="Arial"/>
                <w:b/>
                <w:color w:val="355289"/>
                <w:sz w:val="24"/>
                <w:szCs w:val="24"/>
              </w:rPr>
            </w:pPr>
            <w:r>
              <w:rPr>
                <w:rFonts w:eastAsia="Calibri" w:cs="Arial"/>
                <w:b/>
                <w:color w:val="355289"/>
                <w:sz w:val="24"/>
                <w:szCs w:val="24"/>
              </w:rPr>
              <w:t xml:space="preserve">Definición</w:t>
            </w:r>
            <w:r>
              <w:rPr>
                <w:rFonts w:eastAsia="Calibri" w:cs="Arial"/>
                <w:b/>
                <w:color w:val="355289"/>
                <w:sz w:val="24"/>
                <w:szCs w:val="24"/>
              </w:rPr>
            </w:r>
            <w:r>
              <w:rPr>
                <w:rFonts w:eastAsia="Calibri" w:cs="Arial"/>
                <w:b/>
                <w:color w:val="355289"/>
                <w:sz w:val="24"/>
                <w:szCs w:val="24"/>
              </w:rPr>
            </w:r>
          </w:p>
        </w:tc>
        <w:tc>
          <w:tcPr>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3119" w:type="dxa"/>
            <w:vAlign w:val="center"/>
          </w:tcPr>
          <w:p w14:paraId="7172EBCF">
            <w:pPr>
              <w:pBdr/>
              <w:spacing/>
              <w:ind/>
              <w:jc w:val="center"/>
              <w:rPr>
                <w:rFonts w:eastAsia="Calibri" w:cs="Arial"/>
                <w:b/>
                <w:color w:val="355289"/>
                <w:sz w:val="24"/>
                <w:szCs w:val="24"/>
              </w:rPr>
            </w:pPr>
            <w:r>
              <w:rPr>
                <w:rFonts w:eastAsia="Calibri" w:cs="Arial"/>
                <w:b/>
                <w:color w:val="355289"/>
                <w:sz w:val="24"/>
                <w:szCs w:val="24"/>
              </w:rPr>
              <w:t xml:space="preserve">Sinónimo</w:t>
            </w:r>
            <w:r>
              <w:rPr>
                <w:rFonts w:eastAsia="Calibri" w:cs="Arial"/>
                <w:b/>
                <w:color w:val="355289"/>
                <w:sz w:val="24"/>
                <w:szCs w:val="24"/>
              </w:rPr>
            </w:r>
            <w:r>
              <w:rPr>
                <w:rFonts w:eastAsia="Calibri" w:cs="Arial"/>
                <w:b/>
                <w:color w:val="355289"/>
                <w:sz w:val="24"/>
                <w:szCs w:val="24"/>
              </w:rPr>
            </w:r>
          </w:p>
        </w:tc>
        <w:tc>
          <w:tcPr>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2969" w:type="dxa"/>
            <w:vAlign w:val="center"/>
          </w:tcPr>
          <w:p w14:paraId="1B8A5C77">
            <w:pPr>
              <w:pBdr/>
              <w:spacing/>
              <w:ind/>
              <w:jc w:val="center"/>
              <w:rPr>
                <w:rFonts w:eastAsia="Calibri" w:cs="Arial"/>
                <w:b/>
                <w:color w:val="355289"/>
                <w:sz w:val="24"/>
                <w:szCs w:val="24"/>
              </w:rPr>
            </w:pPr>
            <w:r>
              <w:rPr>
                <w:rFonts w:eastAsia="Calibri" w:cs="Arial"/>
                <w:b/>
                <w:color w:val="355289"/>
                <w:sz w:val="24"/>
                <w:szCs w:val="24"/>
              </w:rPr>
              <w:t xml:space="preserve">Metáfora</w:t>
            </w:r>
            <w:r>
              <w:rPr>
                <w:rFonts w:eastAsia="Calibri" w:cs="Arial"/>
                <w:b/>
                <w:color w:val="355289"/>
                <w:sz w:val="24"/>
                <w:szCs w:val="24"/>
              </w:rPr>
            </w:r>
            <w:r>
              <w:rPr>
                <w:rFonts w:eastAsia="Calibri" w:cs="Arial"/>
                <w:b/>
                <w:color w:val="355289"/>
                <w:sz w:val="24"/>
                <w:szCs w:val="24"/>
              </w:rPr>
            </w:r>
          </w:p>
        </w:tc>
      </w:tr>
      <w:tr>
        <w:trPr>
          <w:jc w:val="center"/>
          <w:trHeight w:val="13"/>
        </w:trPr>
        <w:tc>
          <w:tcPr>
            <w:gridSpan w:val="2"/>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100" w:type="dxa"/>
            <w:vAlign w:val="center"/>
          </w:tcPr>
          <w:p w14:paraId="5CF235CE">
            <w:pPr>
              <w:pStyle w:val="831"/>
              <w:numPr>
                <w:ilvl w:val="0"/>
                <w:numId w:val="3"/>
              </w:numPr>
              <w:pBdr/>
              <w:spacing w:after="240"/>
              <w:ind/>
              <w:rPr>
                <w:rFonts w:eastAsia="Calibri" w:cs="Arial"/>
                <w:b/>
                <w:sz w:val="24"/>
                <w:szCs w:val="24"/>
              </w:rPr>
            </w:pPr>
            <w:r>
              <w:rPr>
                <w:rFonts w:eastAsia="Calibri" w:cs="Arial"/>
                <w:b/>
                <w:sz w:val="24"/>
                <w:szCs w:val="24"/>
              </w:rPr>
              <w:t xml:space="preserve">S</w:t>
            </w:r>
            <w:r>
              <w:rPr>
                <w:rFonts w:eastAsia="Calibri" w:cs="Arial"/>
                <w:b/>
                <w:sz w:val="24"/>
                <w:szCs w:val="24"/>
              </w:rPr>
              <w:t xml:space="preserve">atisfacción</w:t>
            </w:r>
            <w:r>
              <w:rPr>
                <w:rFonts w:eastAsia="Calibri" w:cs="Arial"/>
                <w:b/>
                <w:sz w:val="24"/>
                <w:szCs w:val="24"/>
              </w:rPr>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4010" w:type="dxa"/>
            <w:vAlign w:val="center"/>
          </w:tcPr>
          <w:p w14:paraId="3031AB29">
            <w:pPr>
              <w:pBdr/>
              <w:spacing/>
              <w:ind/>
              <w:rPr>
                <w:rFonts w:eastAsia="Calibri" w:cs="Arial"/>
                <w:bCs w:val="0"/>
                <w:i w:val="0"/>
                <w:sz w:val="24"/>
                <w:szCs w:val="24"/>
              </w:rPr>
            </w:pPr>
            <w:r>
              <w:rPr>
                <w:rFonts w:eastAsia="Calibri" w:cs="Arial"/>
                <w:bCs/>
                <w:i w:val="0"/>
                <w:iCs w:val="0"/>
                <w:sz w:val="24"/>
                <w:szCs w:val="24"/>
                <w:lang w:val="es-ES"/>
              </w:rPr>
              <w:t xml:space="preserve">Se refiere a cuando una solución cumple con los requicitos de un problema, sin necesariamente ser la solución óptima.</w:t>
            </w:r>
            <w:r>
              <w:rPr>
                <w:rFonts w:eastAsia="Calibri" w:cs="Arial"/>
                <w:bCs w:val="0"/>
                <w:i w:val="0"/>
                <w:sz w:val="24"/>
                <w:szCs w:val="24"/>
              </w:rPr>
            </w:r>
          </w:p>
        </w:tc>
        <w:tc>
          <w:tcPr>
            <w:tcBorders>
              <w:top w:val="single" w:color="355289" w:sz="4" w:space="0"/>
              <w:left w:val="single" w:color="355289" w:sz="4" w:space="0"/>
              <w:bottom w:val="single" w:color="355289" w:sz="4" w:space="0"/>
              <w:right w:val="single" w:color="355289" w:sz="4" w:space="0"/>
            </w:tcBorders>
            <w:tcW w:w="3119" w:type="dxa"/>
            <w:vAlign w:val="center"/>
          </w:tcPr>
          <w:p w14:paraId="34ECE76E">
            <w:pPr>
              <w:pBdr/>
              <w:spacing w:after="240"/>
              <w:ind/>
              <w:contextualSpacing w:val="true"/>
              <w:rPr>
                <w:rFonts w:eastAsia="Calibri" w:cs="Arial"/>
                <w:b/>
                <w:bCs/>
                <w:sz w:val="24"/>
                <w:szCs w:val="24"/>
              </w:rPr>
            </w:pPr>
            <w:r>
              <w:rPr>
                <w:rFonts w:eastAsia="Calibri" w:cs="Arial"/>
                <w:b/>
                <w:bCs/>
                <w:sz w:val="24"/>
                <w:szCs w:val="24"/>
                <w:lang w:val="es-ES"/>
              </w:rPr>
              <w:t xml:space="preserve">Cumplimiento.</w:t>
            </w:r>
            <w:r>
              <w:rPr>
                <w:rFonts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2969" w:type="dxa"/>
            <w:vAlign w:val="center"/>
          </w:tcPr>
          <w:p w14:paraId="25CB14CC">
            <w:pPr>
              <w:pBdr/>
              <w:spacing/>
              <w:ind/>
              <w:rPr>
                <w:rFonts w:eastAsia="Calibri" w:cs="Arial"/>
                <w:bCs w:val="0"/>
                <w:i w:val="0"/>
                <w:sz w:val="24"/>
                <w:szCs w:val="24"/>
              </w:rPr>
            </w:pPr>
            <w:r>
              <w:rPr>
                <w:rFonts w:eastAsia="Calibri" w:cs="Arial"/>
                <w:sz w:val="24"/>
                <w:szCs w:val="24"/>
                <w:lang w:val="es-ES"/>
              </w:rPr>
              <w:t xml:space="preserve">Si mi problema es “tengo hambre”, preparar sopa instantánea es una solución, aunque no óptima, que </w:t>
            </w:r>
            <w:r>
              <w:rPr>
                <w:rFonts w:eastAsia="Calibri" w:cs="Arial"/>
                <w:i/>
                <w:iCs/>
                <w:sz w:val="24"/>
                <w:szCs w:val="24"/>
                <w:lang w:val="es-ES"/>
              </w:rPr>
              <w:t xml:space="preserve">satisface</w:t>
            </w:r>
            <w:r>
              <w:rPr>
                <w:rFonts w:eastAsia="Calibri" w:cs="Arial"/>
                <w:sz w:val="24"/>
                <w:szCs w:val="24"/>
                <w:lang w:val="es-ES"/>
              </w:rPr>
              <w:t xml:space="preserve"> nuestro problema.</w:t>
            </w:r>
            <w:r>
              <w:rPr>
                <w:rFonts w:eastAsia="Calibri" w:cs="Arial"/>
                <w:bCs w:val="0"/>
                <w:i w:val="0"/>
                <w:sz w:val="24"/>
                <w:szCs w:val="24"/>
              </w:rPr>
            </w:r>
          </w:p>
        </w:tc>
      </w:tr>
      <w:tr>
        <w:trPr>
          <w:jc w:val="center"/>
          <w:trHeight w:val="13"/>
        </w:trPr>
        <w:tc>
          <w:tcPr>
            <w:gridSpan w:val="2"/>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100" w:type="dxa"/>
            <w:vAlign w:val="center"/>
          </w:tcPr>
          <w:p w14:paraId="3E68E39D">
            <w:pPr>
              <w:pStyle w:val="831"/>
              <w:numPr>
                <w:ilvl w:val="0"/>
                <w:numId w:val="3"/>
              </w:numPr>
              <w:pBdr/>
              <w:spacing w:after="240"/>
              <w:ind/>
              <w:rPr>
                <w:rFonts w:eastAsia="Calibri" w:cs="Arial"/>
                <w:b/>
                <w:sz w:val="24"/>
                <w:szCs w:val="24"/>
              </w:rPr>
            </w:pPr>
            <w:r>
              <w:rPr>
                <w:rFonts w:eastAsia="Calibri" w:cs="Arial"/>
                <w:b/>
                <w:sz w:val="24"/>
                <w:szCs w:val="24"/>
              </w:rPr>
              <w:t xml:space="preserve">R</w:t>
            </w:r>
            <w:r>
              <w:rPr>
                <w:rFonts w:eastAsia="Calibri" w:cs="Arial"/>
                <w:b/>
                <w:sz w:val="24"/>
                <w:szCs w:val="24"/>
              </w:rPr>
              <w:t xml:space="preserve">emoción de obstáculos</w:t>
            </w:r>
            <w:r>
              <w:rPr>
                <w:rFonts w:eastAsia="Calibri" w:cs="Arial"/>
                <w:b/>
                <w:sz w:val="24"/>
                <w:szCs w:val="24"/>
              </w:rPr>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4010" w:type="dxa"/>
            <w:vAlign w:val="center"/>
          </w:tcPr>
          <w:p w14:paraId="0475B9B9">
            <w:pPr>
              <w:pBdr/>
              <w:spacing/>
              <w:ind/>
              <w:rPr>
                <w:rFonts w:eastAsia="Calibri" w:cs="Arial"/>
                <w:bCs/>
                <w:i/>
                <w:sz w:val="24"/>
                <w:szCs w:val="24"/>
              </w:rPr>
            </w:pPr>
            <w:r>
              <w:rPr>
                <w:rFonts w:eastAsia="Calibri" w:cs="Arial"/>
                <w:sz w:val="24"/>
                <w:szCs w:val="24"/>
                <w:lang w:val="es-ES"/>
              </w:rPr>
              <w:t xml:space="preserve">Es el descarte de aquello que imposibilita una tarea.</w:t>
            </w:r>
            <w:r>
              <w:rPr>
                <w:rFonts w:eastAsia="Calibri" w:cs="Arial"/>
                <w:i/>
                <w:iCs/>
                <w:sz w:val="24"/>
                <w:szCs w:val="24"/>
                <w:lang w:val="es-ES"/>
              </w:rPr>
            </w:r>
            <w:r>
              <w:rPr>
                <w:rFonts w:eastAsia="Calibri" w:cs="Arial"/>
                <w:bCs/>
                <w:i/>
                <w:sz w:val="24"/>
                <w:szCs w:val="24"/>
              </w:rPr>
            </w:r>
          </w:p>
        </w:tc>
        <w:tc>
          <w:tcPr>
            <w:tcBorders>
              <w:top w:val="single" w:color="355289" w:sz="4" w:space="0"/>
              <w:left w:val="single" w:color="355289" w:sz="4" w:space="0"/>
              <w:bottom w:val="single" w:color="355289" w:sz="4" w:space="0"/>
              <w:right w:val="single" w:color="355289" w:sz="4" w:space="0"/>
            </w:tcBorders>
            <w:tcW w:w="3119" w:type="dxa"/>
            <w:vAlign w:val="center"/>
          </w:tcPr>
          <w:p w14:paraId="0DBD11E1">
            <w:pPr>
              <w:pBdr/>
              <w:spacing w:after="240"/>
              <w:ind/>
              <w:contextualSpacing w:val="true"/>
              <w:rPr>
                <w:rFonts w:eastAsia="Calibri" w:cs="Arial"/>
                <w:b/>
                <w:sz w:val="24"/>
                <w:szCs w:val="24"/>
              </w:rPr>
            </w:pPr>
            <w:r>
              <w:rPr>
                <w:rFonts w:eastAsia="Calibri" w:cs="Arial"/>
                <w:b/>
                <w:sz w:val="24"/>
                <w:szCs w:val="24"/>
                <w:lang w:val="es-ES"/>
              </w:rPr>
              <w:t xml:space="preserve">Eliminación de barreras.</w:t>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2969" w:type="dxa"/>
            <w:vAlign w:val="center"/>
          </w:tcPr>
          <w:p w14:paraId="2D8BE040">
            <w:pPr>
              <w:pBdr/>
              <w:spacing/>
              <w:ind/>
              <w:rPr>
                <w:rFonts w:eastAsia="Calibri" w:cs="Arial"/>
                <w:sz w:val="24"/>
                <w:szCs w:val="24"/>
              </w:rPr>
            </w:pPr>
            <w:r>
              <w:rPr>
                <w:rFonts w:eastAsia="Calibri" w:cs="Arial"/>
                <w:sz w:val="24"/>
                <w:szCs w:val="24"/>
                <w:lang w:val="es-ES"/>
              </w:rPr>
              <w:t xml:space="preserve">Si el problema es “tengo que terminar mi tarea ahora mismo”, la remoción de obstáculos sería dejar el celular apagado, irte a un lugar sin muchas distracciones.</w:t>
            </w:r>
            <w:r>
              <w:rPr>
                <w:rFonts w:eastAsia="Calibri" w:cs="Arial"/>
                <w:sz w:val="24"/>
                <w:szCs w:val="24"/>
              </w:rPr>
            </w:r>
          </w:p>
        </w:tc>
      </w:tr>
      <w:tr>
        <w:trPr>
          <w:jc w:val="center"/>
          <w:trHeight w:val="13"/>
        </w:trPr>
        <w:tc>
          <w:tcPr>
            <w:gridSpan w:val="2"/>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100" w:type="dxa"/>
            <w:vAlign w:val="center"/>
          </w:tcPr>
          <w:p w14:paraId="1B816338">
            <w:pPr>
              <w:pStyle w:val="831"/>
              <w:numPr>
                <w:ilvl w:val="0"/>
                <w:numId w:val="3"/>
              </w:numPr>
              <w:pBdr/>
              <w:spacing w:after="240"/>
              <w:ind/>
              <w:rPr>
                <w:rFonts w:eastAsia="Calibri" w:cs="Arial"/>
                <w:b/>
                <w:sz w:val="24"/>
                <w:szCs w:val="24"/>
              </w:rPr>
            </w:pPr>
            <w:r>
              <w:rPr>
                <w:rFonts w:eastAsia="Calibri" w:cs="Arial"/>
                <w:b/>
                <w:sz w:val="24"/>
                <w:szCs w:val="24"/>
              </w:rPr>
              <w:t xml:space="preserve">Equilibrio</w:t>
            </w:r>
            <w:r>
              <w:rPr>
                <w:rFonts w:eastAsia="Calibri" w:cs="Arial"/>
                <w:b/>
                <w:sz w:val="24"/>
                <w:szCs w:val="24"/>
              </w:rPr>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4010" w:type="dxa"/>
            <w:vAlign w:val="center"/>
          </w:tcPr>
          <w:p w14:paraId="26326904">
            <w:pPr>
              <w:pBdr/>
              <w:spacing/>
              <w:ind/>
              <w:rPr>
                <w:rFonts w:eastAsia="Calibri" w:cs="Arial"/>
                <w:sz w:val="24"/>
                <w:szCs w:val="24"/>
              </w:rPr>
            </w:pPr>
            <w:r>
              <w:rPr>
                <w:rFonts w:eastAsia="Calibri" w:cs="Arial"/>
                <w:sz w:val="24"/>
                <w:szCs w:val="24"/>
                <w:lang w:val="es-ES"/>
              </w:rPr>
              <w:t xml:space="preserve">Es el punto en el que un sistema tiene el mismo nivel de entropía como de </w:t>
            </w:r>
            <w:r>
              <w:rPr>
                <w:rFonts w:eastAsia="Calibri" w:cs="Arial"/>
                <w:i/>
                <w:iCs/>
                <w:sz w:val="24"/>
                <w:szCs w:val="24"/>
                <w:lang w:val="es-ES"/>
              </w:rPr>
              <w:t xml:space="preserve">neguentropía.</w:t>
            </w:r>
            <w:r>
              <w:rPr>
                <w:rFonts w:eastAsia="Calibri" w:cs="Arial"/>
                <w:sz w:val="24"/>
                <w:szCs w:val="24"/>
              </w:rPr>
            </w:r>
            <w:r>
              <w:rPr>
                <w:rFonts w:eastAsia="Calibri" w:cs="Arial"/>
                <w:sz w:val="24"/>
                <w:szCs w:val="24"/>
              </w:rPr>
            </w:r>
          </w:p>
        </w:tc>
        <w:tc>
          <w:tcPr>
            <w:tcBorders>
              <w:top w:val="single" w:color="355289" w:sz="4" w:space="0"/>
              <w:left w:val="single" w:color="355289" w:sz="4" w:space="0"/>
              <w:bottom w:val="single" w:color="355289" w:sz="4" w:space="0"/>
              <w:right w:val="single" w:color="355289" w:sz="4" w:space="0"/>
            </w:tcBorders>
            <w:tcW w:w="3119" w:type="dxa"/>
            <w:vAlign w:val="center"/>
          </w:tcPr>
          <w:p w14:paraId="732D55AA">
            <w:pPr>
              <w:pBdr/>
              <w:spacing w:after="240"/>
              <w:ind/>
              <w:contextualSpacing w:val="true"/>
              <w:rPr>
                <w:rFonts w:eastAsia="Calibri" w:cs="Arial"/>
                <w:b/>
                <w:bCs/>
                <w:sz w:val="24"/>
                <w:szCs w:val="24"/>
              </w:rPr>
            </w:pPr>
            <w:r>
              <w:rPr>
                <w:rFonts w:eastAsia="Calibri" w:cs="Arial"/>
                <w:b/>
                <w:bCs/>
                <w:sz w:val="24"/>
                <w:szCs w:val="24"/>
                <w:lang w:val="es-ES"/>
              </w:rPr>
              <w:t xml:space="preserve">Estabilidad.</w:t>
            </w:r>
            <w:r>
              <w:rPr>
                <w:rFonts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2969" w:type="dxa"/>
            <w:vAlign w:val="center"/>
          </w:tcPr>
          <w:p w14:paraId="46A772AC">
            <w:pPr>
              <w:pBdr/>
              <w:spacing/>
              <w:ind/>
              <w:rPr>
                <w:rFonts w:eastAsia="Calibri" w:cs="Arial"/>
                <w:sz w:val="24"/>
                <w:szCs w:val="24"/>
              </w:rPr>
            </w:pPr>
            <w:r>
              <w:rPr>
                <w:rFonts w:eastAsia="Calibri" w:cs="Arial"/>
                <w:sz w:val="24"/>
                <w:szCs w:val="24"/>
                <w:lang w:val="es-ES"/>
              </w:rPr>
              <w:t xml:space="preserve">Si el problema es “no me alcanza el tiempo para hacer tarea pues se me juntan muchas”, un equilibrio sería equilibrar las prioridades para una repartición equitativa del tiempo según la dificultad de la tarea. </w:t>
            </w:r>
            <w:r>
              <w:rPr>
                <w:rFonts w:eastAsia="Calibri" w:cs="Arial"/>
                <w:sz w:val="24"/>
                <w:szCs w:val="24"/>
              </w:rPr>
            </w:r>
          </w:p>
        </w:tc>
      </w:tr>
      <w:tr>
        <w:trPr>
          <w:jc w:val="center"/>
          <w:trHeight w:val="13"/>
        </w:trPr>
        <w:tc>
          <w:tcPr>
            <w:gridSpan w:val="2"/>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100" w:type="dxa"/>
            <w:vAlign w:val="center"/>
          </w:tcPr>
          <w:p w14:paraId="37C3DFA6">
            <w:pPr>
              <w:pStyle w:val="831"/>
              <w:numPr>
                <w:ilvl w:val="0"/>
                <w:numId w:val="3"/>
              </w:numPr>
              <w:pBdr/>
              <w:spacing w:after="240"/>
              <w:ind/>
              <w:rPr>
                <w:rFonts w:eastAsia="Calibri" w:cs="Arial"/>
                <w:b/>
                <w:sz w:val="24"/>
                <w:szCs w:val="24"/>
              </w:rPr>
            </w:pPr>
            <w:r>
              <w:rPr>
                <w:rFonts w:eastAsia="Calibri" w:cs="Arial"/>
                <w:b/>
                <w:sz w:val="24"/>
                <w:szCs w:val="24"/>
              </w:rPr>
              <w:t xml:space="preserve">F</w:t>
            </w:r>
            <w:r>
              <w:rPr>
                <w:rFonts w:eastAsia="Calibri" w:cs="Arial"/>
                <w:b/>
                <w:sz w:val="24"/>
                <w:szCs w:val="24"/>
              </w:rPr>
              <w:t xml:space="preserve">unción ideal</w:t>
            </w:r>
            <w:r>
              <w:rPr>
                <w:rFonts w:eastAsia="Calibri" w:cs="Arial"/>
                <w:b/>
                <w:sz w:val="24"/>
                <w:szCs w:val="24"/>
              </w:rPr>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4010" w:type="dxa"/>
            <w:vAlign w:val="center"/>
          </w:tcPr>
          <w:p w14:paraId="1177E574">
            <w:pPr>
              <w:pBdr/>
              <w:spacing/>
              <w:ind/>
              <w:rPr>
                <w:rFonts w:eastAsia="Calibri" w:cs="Arial"/>
                <w:bCs w:val="0"/>
                <w:i w:val="0"/>
                <w:sz w:val="24"/>
                <w:szCs w:val="24"/>
              </w:rPr>
            </w:pPr>
            <w:r>
              <w:rPr>
                <w:rFonts w:eastAsia="Calibri" w:cs="Arial"/>
                <w:i w:val="0"/>
                <w:iCs w:val="0"/>
                <w:sz w:val="24"/>
                <w:szCs w:val="24"/>
                <w:highlight w:val="none"/>
                <w:lang w:val="es-ES"/>
              </w:rPr>
              <w:t xml:space="preserve">Excelencia en el funcionamiento de un sistema.</w:t>
            </w:r>
            <w:r>
              <w:rPr>
                <w:rFonts w:eastAsia="Calibri" w:cs="Arial"/>
                <w:bCs w:val="0"/>
                <w:i w:val="0"/>
                <w:sz w:val="24"/>
                <w:szCs w:val="24"/>
              </w:rPr>
            </w:r>
          </w:p>
          <w:p w14:paraId="18B65E76">
            <w:pPr>
              <w:pBdr/>
              <w:spacing/>
              <w:ind/>
              <w:rPr>
                <w:rFonts w:eastAsia="Calibri" w:cs="Arial"/>
                <w:bCs/>
                <w:i/>
                <w:sz w:val="24"/>
                <w:szCs w:val="24"/>
                <w:highlight w:val="none"/>
                <w:lang w:val="es-ES"/>
              </w:rPr>
            </w:pPr>
            <w:r>
              <w:rPr>
                <w:rFonts w:eastAsia="Calibri" w:cs="Arial"/>
                <w:sz w:val="24"/>
                <w:szCs w:val="24"/>
                <w:lang w:val="es-ES"/>
              </w:rPr>
              <w:t xml:space="preserve">Se define con la fórmula:</w:t>
              <w:br/>
            </w:r>
            <w:r>
              <w:rPr>
                <w:rFonts w:eastAsia="Calibri" w:cs="Arial"/>
                <w:i/>
                <w:iCs/>
                <w:sz w:val="24"/>
                <w:szCs w:val="24"/>
                <w:lang w:val="es-ES"/>
              </w:rPr>
              <w:t xml:space="preserve">Idealidad = suma de beneficios / (suma costos + suma daños) </w:t>
            </w:r>
            <w:r>
              <w:rPr>
                <w:rFonts w:eastAsia="Calibri" w:cs="Arial"/>
                <w:sz w:val="24"/>
                <w:szCs w:val="24"/>
              </w:rPr>
            </w:r>
            <w:r>
              <w:rPr>
                <w:rFonts w:eastAsia="Calibri" w:cs="Arial"/>
                <w:bCs/>
                <w:i/>
                <w:sz w:val="24"/>
                <w:szCs w:val="24"/>
              </w:rPr>
            </w:r>
          </w:p>
        </w:tc>
        <w:tc>
          <w:tcPr>
            <w:tcBorders>
              <w:top w:val="single" w:color="355289" w:sz="4" w:space="0"/>
              <w:left w:val="single" w:color="355289" w:sz="4" w:space="0"/>
              <w:bottom w:val="single" w:color="355289" w:sz="4" w:space="0"/>
              <w:right w:val="single" w:color="355289" w:sz="4" w:space="0"/>
            </w:tcBorders>
            <w:tcW w:w="3119" w:type="dxa"/>
            <w:vAlign w:val="center"/>
          </w:tcPr>
          <w:p w14:paraId="7E87BD50">
            <w:pPr>
              <w:pBdr/>
              <w:spacing w:after="240"/>
              <w:ind/>
              <w:contextualSpacing w:val="true"/>
              <w:rPr>
                <w:rFonts w:eastAsia="Calibri" w:cs="Arial"/>
                <w:b/>
                <w:sz w:val="24"/>
                <w:szCs w:val="24"/>
              </w:rPr>
            </w:pPr>
            <w:r>
              <w:rPr>
                <w:rFonts w:eastAsia="Calibri" w:cs="Arial"/>
                <w:b/>
                <w:sz w:val="24"/>
                <w:szCs w:val="24"/>
                <w:lang w:val="es-ES"/>
              </w:rPr>
              <w:t xml:space="preserve">Excelencia.</w:t>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2969" w:type="dxa"/>
            <w:vAlign w:val="center"/>
          </w:tcPr>
          <w:p w14:paraId="0876E737">
            <w:pPr>
              <w:pBdr/>
              <w:spacing/>
              <w:ind/>
              <w:rPr>
                <w:rFonts w:eastAsia="Calibri" w:cs="Arial"/>
                <w:sz w:val="24"/>
                <w:szCs w:val="24"/>
              </w:rPr>
            </w:pPr>
            <w:r>
              <w:rPr>
                <w:rFonts w:eastAsia="Calibri" w:cs="Arial"/>
                <w:sz w:val="24"/>
                <w:szCs w:val="24"/>
                <w:lang w:val="es-ES"/>
              </w:rPr>
              <w:t xml:space="preserve">Retomando la primera metáfora: una solución ideal tal vez preparar una sopa instantánea no sea una solución ideal, sería comer algo que te llena mucho, que cueste poco y que el daño a la salud sea lo menor posible (para un indice de idealidad mayor).</w:t>
            </w:r>
            <w:r>
              <w:rPr>
                <w:rFonts w:eastAsia="Calibri" w:cs="Arial"/>
                <w:sz w:val="24"/>
                <w:szCs w:val="24"/>
              </w:rPr>
            </w:r>
            <w:r>
              <w:rPr>
                <w:rFonts w:eastAsia="Calibri" w:cs="Arial"/>
                <w:sz w:val="24"/>
                <w:szCs w:val="24"/>
              </w:rPr>
            </w:r>
          </w:p>
        </w:tc>
      </w:tr>
    </w:tbl>
    <w:p>
      <w:pPr>
        <w:pStyle w:val="827"/>
        <w:pBdr/>
        <w:spacing/>
        <w:ind/>
        <w:rPr>
          <w:rFonts w:ascii="Lato" w:hAnsi="Lato" w:cs="Lato"/>
          <w:color w:val="355289"/>
        </w:rPr>
      </w:pPr>
      <w:r>
        <w:rPr>
          <w:rFonts w:ascii="Lato" w:hAnsi="Lato" w:cs="Lato"/>
          <w:color w:val="355289"/>
          <w:szCs w:val="28"/>
        </w:rPr>
      </w:r>
      <w:r>
        <w:rPr>
          <w:rFonts w:ascii="Lato" w:hAnsi="Lato" w:cs="Lato"/>
          <w:color w:val="355289"/>
          <w:szCs w:val="28"/>
        </w:rPr>
      </w:r>
    </w:p>
    <w:sectPr>
      <w:headerReference w:type="default" r:id="rId9"/>
      <w:footerReference w:type="default" r:id="rId10"/>
      <w:footnotePr/>
      <w:endnotePr/>
      <w:type w:val="nextPage"/>
      <w:pgSz w:h="12240" w:orient="landscape" w:w="15840"/>
      <w:pgMar w:top="720" w:right="720" w:bottom="720" w:left="720" w:header="850" w:footer="17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309020205020404"/>
  </w:font>
  <w:font w:name="Symbol">
    <w:panose1 w:val="05010000000000000000"/>
  </w:font>
  <w:font w:name="Wingdings">
    <w:panose1 w:val="05010000000000000000"/>
  </w:font>
  <w:font w:name="Lato">
    <w:panose1 w:val="05040102010807070707"/>
  </w:font>
  <w:font w:name="MinionPro-Regular">
    <w:panose1 w:val="050401020108070707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center" w:leader="none" w:pos="4550"/>
        <w:tab w:val="left" w:leader="none" w:pos="5818"/>
      </w:tabs>
      <w:spacing/>
      <w:ind w:right="260"/>
      <w:jc w:val="right"/>
      <w:rPr>
        <w:rFonts w:cstheme="minorHAnsi"/>
        <w:color w:val="2f5496" w:themeColor="accent1" w:themeShade="BF"/>
        <w:sz w:val="24"/>
        <w:szCs w:val="24"/>
      </w:rPr>
    </w:pP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right</wp:align>
              </wp:positionH>
              <wp:positionV relativeFrom="paragraph">
                <wp:posOffset>10794</wp:posOffset>
              </wp:positionV>
              <wp:extent cx="443865" cy="581025"/>
              <wp:effectExtent l="0" t="0" r="0" b="9525"/>
              <wp:wrapNone/>
              <wp:docPr id="6" name="Rectángulo 3"/>
              <wp:cNvGraphicFramePr/>
              <a:graphic xmlns:a="http://schemas.openxmlformats.org/drawingml/2006/main">
                <a:graphicData uri="http://schemas.microsoft.com/office/word/2010/wordprocessingShape">
                  <wps:wsp>
                    <wps:cNvPr id="0" name=""/>
                    <wps:cNvSpPr/>
                    <wps:spPr bwMode="auto">
                      <a:xfrm>
                        <a:off x="0" y="0"/>
                        <a:ext cx="443865" cy="5810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5" o:spid="_x0000_s5" o:spt="1" type="#_x0000_t1" style="position:absolute;z-index:251665408;o:allowoverlap:true;o:allowincell:true;mso-position-horizontal-relative:page;mso-position-horizontal:right;mso-position-vertical-relative:text;margin-top:0.85pt;mso-position-vertical:absolute;width:34.95pt;height:45.75pt;mso-wrap-distance-left:9.00pt;mso-wrap-distance-top:0.00pt;mso-wrap-distance-right:9.00pt;mso-wrap-distance-bottom:0.00pt;visibility:visible;" fillcolor="#D4DBE3" stroked="f" strokeweight="1.00pt">
              <v:stroke dashstyle="solid"/>
            </v:shape>
          </w:pict>
        </mc:Fallback>
      </mc:AlternateContent>
    </w:r>
    <w:r>
      <w:rPr>
        <w:rFonts w:cstheme="minorHAnsi"/>
        <w:color w:val="2f5496" w:themeColor="accent1" w:themeShade="BF"/>
        <w:sz w:val="24"/>
        <w:szCs w:val="24"/>
        <w:lang w:val="es-ES"/>
      </w:rPr>
      <w:br/>
    </w:r>
    <w:r>
      <w:rPr>
        <w:rFonts w:cstheme="minorHAnsi"/>
        <w:color w:val="2f5496" w:themeColor="accent1" w:themeShade="BF"/>
        <w:sz w:val="24"/>
        <w:szCs w:val="24"/>
        <w:lang w:val="es-ES"/>
      </w:rPr>
      <w:t xml:space="preserve">Página </w:t>
    </w:r>
    <w:r>
      <w:rPr>
        <w:rFonts w:cstheme="minorHAnsi"/>
        <w:color w:val="2f5496" w:themeColor="accent1" w:themeShade="BF"/>
        <w:sz w:val="24"/>
        <w:szCs w:val="24"/>
      </w:rPr>
      <w:fldChar w:fldCharType="begin"/>
    </w:r>
    <w:r>
      <w:rPr>
        <w:rFonts w:cstheme="minorHAnsi"/>
        <w:color w:val="2f5496" w:themeColor="accent1" w:themeShade="BF"/>
        <w:sz w:val="24"/>
        <w:szCs w:val="24"/>
      </w:rPr>
      <w:instrText xml:space="preserve">PAGE   \* MERGEFORMAT</w:instrText>
    </w:r>
    <w:r>
      <w:rPr>
        <w:rFonts w:cstheme="minorHAnsi"/>
        <w:color w:val="2f5496" w:themeColor="accent1" w:themeShade="BF"/>
        <w:sz w:val="24"/>
        <w:szCs w:val="24"/>
      </w:rPr>
      <w:fldChar w:fldCharType="separate"/>
    </w:r>
    <w:r>
      <w:rPr>
        <w:rFonts w:cstheme="minorHAnsi"/>
        <w:color w:val="2f5496" w:themeColor="accent1" w:themeShade="BF"/>
        <w:sz w:val="24"/>
        <w:szCs w:val="24"/>
        <w:lang w:val="es-ES"/>
      </w:rPr>
      <w:t xml:space="preserve">2</w:t>
    </w:r>
    <w:r>
      <w:rPr>
        <w:rFonts w:cstheme="minorHAnsi"/>
        <w:color w:val="2f5496" w:themeColor="accent1" w:themeShade="BF"/>
        <w:sz w:val="24"/>
        <w:szCs w:val="24"/>
      </w:rPr>
      <w:fldChar w:fldCharType="end"/>
    </w:r>
    <w:r>
      <w:rPr>
        <w:rFonts w:cstheme="minorHAnsi"/>
        <w:color w:val="2f5496" w:themeColor="accent1" w:themeShade="BF"/>
        <w:sz w:val="24"/>
        <w:szCs w:val="24"/>
        <w:lang w:val="es-ES"/>
      </w:rPr>
      <w:t xml:space="preserve"> de </w:t>
    </w:r>
    <w:r>
      <w:rPr>
        <w:rFonts w:cstheme="minorHAnsi"/>
        <w:color w:val="2f5496" w:themeColor="accent1" w:themeShade="BF"/>
        <w:sz w:val="24"/>
        <w:szCs w:val="24"/>
      </w:rPr>
      <w:fldChar w:fldCharType="begin"/>
    </w:r>
    <w:r>
      <w:rPr>
        <w:rFonts w:cstheme="minorHAnsi"/>
        <w:color w:val="2f5496" w:themeColor="accent1" w:themeShade="BF"/>
        <w:sz w:val="24"/>
        <w:szCs w:val="24"/>
      </w:rPr>
      <w:instrText xml:space="preserve">NUMPAGES  \* Arabic  \* MERGEFORMAT</w:instrText>
    </w:r>
    <w:r>
      <w:rPr>
        <w:rFonts w:cstheme="minorHAnsi"/>
        <w:color w:val="2f5496" w:themeColor="accent1" w:themeShade="BF"/>
        <w:sz w:val="24"/>
        <w:szCs w:val="24"/>
      </w:rPr>
      <w:fldChar w:fldCharType="separate"/>
    </w:r>
    <w:r>
      <w:rPr>
        <w:rFonts w:cstheme="minorHAnsi"/>
        <w:color w:val="2f5496" w:themeColor="accent1" w:themeShade="BF"/>
        <w:sz w:val="24"/>
        <w:szCs w:val="24"/>
        <w:lang w:val="es-ES"/>
      </w:rPr>
      <w:t xml:space="preserve">2</w:t>
    </w:r>
    <w:r>
      <w:rPr>
        <w:rFonts w:cstheme="minorHAnsi"/>
        <w:color w:val="2f5496" w:themeColor="accent1" w:themeShade="BF"/>
        <w:sz w:val="24"/>
        <w:szCs w:val="24"/>
      </w:rPr>
      <w:fldChar w:fldCharType="end"/>
    </w:r>
    <w:r>
      <w:rPr>
        <w:rFonts w:cstheme="minorHAnsi"/>
        <w:color w:val="2f5496" w:themeColor="accent1" w:themeShade="BF"/>
        <w:sz w:val="24"/>
        <w:szCs w:val="24"/>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3"/>
      <w:pBdr/>
      <w:spacing/>
      <w:ind/>
      <w:rPr>
        <w:b/>
        <w:sz w:val="24"/>
      </w:rPr>
    </w:pP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margin">
                <wp:posOffset>152400</wp:posOffset>
              </wp:positionH>
              <wp:positionV relativeFrom="paragraph">
                <wp:posOffset>-379730</wp:posOffset>
              </wp:positionV>
              <wp:extent cx="652780" cy="285750"/>
              <wp:effectExtent l="0" t="0" r="0" b="0"/>
              <wp:wrapNone/>
              <wp:docPr id="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652780" cy="2857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argin-left:12.00pt;mso-position-horizontal:absolute;mso-position-vertical-relative:text;margin-top:-29.90pt;mso-position-vertical:absolute;width:51.40pt;height:22.50pt;mso-wrap-distance-left:9.00pt;mso-wrap-distance-top:0.00pt;mso-wrap-distance-right:9.00pt;mso-wrap-distance-bottom:0.00pt;z-index:1;" stroked="false">
              <v:imagedata r:id="rId1" o:title=""/>
              <o:lock v:ext="edit" rotation="t"/>
            </v:shape>
          </w:pict>
        </mc:Fallback>
      </mc:AlternateContent>
    </w: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leftMargin">
                <wp:align>right</wp:align>
              </wp:positionH>
              <wp:positionV relativeFrom="paragraph">
                <wp:posOffset>-530225</wp:posOffset>
              </wp:positionV>
              <wp:extent cx="447675" cy="581025"/>
              <wp:effectExtent l="0" t="0" r="9525" b="9525"/>
              <wp:wrapNone/>
              <wp:docPr id="2" name="Rectángulo 10"/>
              <wp:cNvGraphicFramePr/>
              <a:graphic xmlns:a="http://schemas.openxmlformats.org/drawingml/2006/main">
                <a:graphicData uri="http://schemas.microsoft.com/office/word/2010/wordprocessingShape">
                  <wps:wsp>
                    <wps:cNvPr id="0" name=""/>
                    <wps:cNvSpPr/>
                    <wps:spPr bwMode="auto">
                      <a:xfrm>
                        <a:off x="0" y="0"/>
                        <a:ext cx="447675" cy="5810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1" type="#_x0000_t1" style="position:absolute;z-index:251667456;o:allowoverlap:true;o:allowincell:true;mso-position-horizontal-relative:left-margin-area;mso-position-horizontal:right;mso-position-vertical-relative:text;margin-top:-41.75pt;mso-position-vertical:absolute;width:35.25pt;height:45.75pt;mso-wrap-distance-left:9.00pt;mso-wrap-distance-top:0.00pt;mso-wrap-distance-right:9.00pt;mso-wrap-distance-bottom:0.00pt;visibility:visible;" fillcolor="#D4DBE3" stroked="f" strokeweight="1.00pt">
              <v:stroke dashstyle="solid"/>
            </v:shap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45720" distB="45720" distL="114300" distR="114300" simplePos="0" relativeHeight="251662336" behindDoc="0" locked="0" layoutInCell="1" allowOverlap="1">
              <wp:simplePos x="0" y="0"/>
              <wp:positionH relativeFrom="margin">
                <wp:posOffset>5482590</wp:posOffset>
              </wp:positionH>
              <wp:positionV relativeFrom="paragraph">
                <wp:posOffset>-292100</wp:posOffset>
              </wp:positionV>
              <wp:extent cx="3661410" cy="295275"/>
              <wp:effectExtent l="0" t="0" r="0" b="9525"/>
              <wp:wrapSquare wrapText="bothSides"/>
              <wp:docPr id="3"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661410" cy="295274"/>
                      </a:xfrm>
                      <a:prstGeom prst="rect">
                        <a:avLst/>
                      </a:prstGeom>
                      <a:solidFill>
                        <a:srgbClr val="FFFFFF"/>
                      </a:solidFill>
                      <a:ln w="9525">
                        <a:noFill/>
                        <a:miter lim="800000"/>
                        <a:headEnd/>
                        <a:tailEnd/>
                      </a:ln>
                    </wps:spPr>
                    <wps:txbx>
                      <w:txbxContent>
                        <w:p>
                          <w:pPr>
                            <w:pBdr/>
                            <w:spacing/>
                            <w:ind/>
                            <w:jc w:val="right"/>
                            <w:rPr>
                              <w:color w:val="595959" w:themeColor="text1" w:themeTint="A6"/>
                              <w:sz w:val="24"/>
                              <w:szCs w:val="24"/>
                            </w:rPr>
                          </w:pPr>
                          <w:r>
                            <w:rPr>
                              <w:color w:val="595959" w:themeColor="text1" w:themeTint="A6"/>
                              <w:sz w:val="24"/>
                              <w:szCs w:val="24"/>
                            </w:rPr>
                            <w:t xml:space="preserve">Pensamiento Crítico para la Solución de Problemas</w:t>
                          </w:r>
                          <w:r>
                            <w:rPr>
                              <w:color w:val="595959" w:themeColor="text1" w:themeTint="A6"/>
                              <w:sz w:val="24"/>
                              <w:szCs w:val="24"/>
                            </w:rPr>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shape 2" o:spid="_x0000_s2" o:spt="202" type="#_x0000_t202" style="position:absolute;z-index:251662336;o:allowoverlap:true;o:allowincell:true;mso-position-horizontal-relative:margin;margin-left:431.70pt;mso-position-horizontal:absolute;mso-position-vertical-relative:text;margin-top:-23.00pt;mso-position-vertical:absolute;width:288.30pt;height:23.25pt;mso-wrap-distance-left:9.00pt;mso-wrap-distance-top:3.60pt;mso-wrap-distance-right:9.00pt;mso-wrap-distance-bottom:3.60pt;v-text-anchor:middle;visibility:visible;" fillcolor="#FFFFFF" stroked="f" strokeweight="0.75pt">
              <w10:wrap type="square"/>
              <v:textbox inset="0,0,0,0">
                <w:txbxContent>
                  <w:p>
                    <w:pPr>
                      <w:pBdr/>
                      <w:spacing/>
                      <w:ind/>
                      <w:jc w:val="right"/>
                      <w:rPr>
                        <w:color w:val="595959" w:themeColor="text1" w:themeTint="A6"/>
                        <w:sz w:val="24"/>
                        <w:szCs w:val="24"/>
                      </w:rPr>
                    </w:pPr>
                    <w:r>
                      <w:rPr>
                        <w:color w:val="595959" w:themeColor="text1" w:themeTint="A6"/>
                        <w:sz w:val="24"/>
                        <w:szCs w:val="24"/>
                      </w:rPr>
                      <w:t xml:space="preserve">Pensamiento Crítico para la Solución de Problemas</w:t>
                    </w:r>
                    <w:r>
                      <w:rPr>
                        <w:color w:val="595959" w:themeColor="text1" w:themeTint="A6"/>
                        <w:sz w:val="24"/>
                        <w:szCs w:val="24"/>
                      </w:rPr>
                    </w:r>
                  </w:p>
                </w:txbxContent>
              </v:textbox>
            </v:shap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align>right</wp:align>
              </wp:positionH>
              <wp:positionV relativeFrom="paragraph">
                <wp:posOffset>41275</wp:posOffset>
              </wp:positionV>
              <wp:extent cx="10039350" cy="0"/>
              <wp:effectExtent l="0" t="0" r="19050" b="19050"/>
              <wp:wrapNone/>
              <wp:docPr id="4" name="Conector recto 9"/>
              <wp:cNvGraphicFramePr/>
              <a:graphic xmlns:a="http://schemas.openxmlformats.org/drawingml/2006/main">
                <a:graphicData uri="http://schemas.microsoft.com/office/word/2010/wordprocessingShape">
                  <wps:wsp>
                    <wps:cNvPr id="0" name=""/>
                    <wps:cNvSpPr/>
                    <wps:spPr bwMode="auto">
                      <a:xfrm flipH="1">
                        <a:off x="0" y="0"/>
                        <a:ext cx="10039350" cy="0"/>
                      </a:xfrm>
                      <a:prstGeom prst="line">
                        <a:avLst/>
                      </a:prstGeom>
                      <a:ln w="63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8480;mso-wrap-distance-left:9.00pt;mso-wrap-distance-top:0.00pt;mso-wrap-distance-right:9.00pt;mso-wrap-distance-bottom:0.00pt;flip:x;visibility:visible;" from="0.0pt,3.2pt" to="790.5pt,3.2pt" filled="f" strokecolor="#7F7F7F" strokeweight="0.50pt">
              <v:stroke dashstyle="solid"/>
            </v:line>
          </w:pict>
        </mc:Fallback>
      </mc:AlternateContent>
    </w: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ragraph">
                <wp:posOffset>-544195</wp:posOffset>
              </wp:positionV>
              <wp:extent cx="2289810" cy="213360"/>
              <wp:effectExtent l="0" t="0" r="0" b="0"/>
              <wp:wrapNone/>
              <wp:docPr id="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
                      <a:stretch/>
                    </pic:blipFill>
                    <pic:spPr bwMode="auto">
                      <a:xfrm>
                        <a:off x="0" y="0"/>
                        <a:ext cx="2289810" cy="21336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9264;o:allowoverlap:true;o:allowincell:true;mso-position-horizontal-relative:margin;mso-position-horizontal:right;mso-position-vertical-relative:text;margin-top:-42.85pt;mso-position-vertical:absolute;width:180.30pt;height:16.80pt;mso-wrap-distance-left:9.00pt;mso-wrap-distance-top:0.00pt;mso-wrap-distance-right:9.00pt;mso-wrap-distance-bottom:0.00pt;z-index:1;" stroked="false">
              <v:imagedata r:id="rId2" o:title=""/>
              <o:lock v:ext="edit" rotation="t"/>
            </v:shape>
          </w:pict>
        </mc:Fallback>
      </mc:AlternateContent>
    </w:r>
    <w:r>
      <w:rPr>
        <w:b/>
        <w:sz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B342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3D8B48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30D766C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19"/>
    <w:next w:val="81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19"/>
    <w:next w:val="81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19"/>
    <w:next w:val="81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19"/>
    <w:next w:val="81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19"/>
    <w:next w:val="81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19"/>
    <w:next w:val="81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19"/>
    <w:next w:val="81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19"/>
    <w:next w:val="81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19"/>
    <w:next w:val="81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2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2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2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20"/>
    <w:link w:val="142"/>
    <w:uiPriority w:val="9"/>
    <w:pPr>
      <w:pBdr/>
      <w:spacing/>
      <w:ind/>
    </w:pPr>
    <w:rPr>
      <w:rFonts w:ascii="Arial" w:hAnsi="Arial" w:eastAsia="Arial" w:cs="Arial"/>
      <w:i/>
      <w:iCs/>
      <w:color w:val="0f4761" w:themeColor="accent1" w:themeShade="BF"/>
    </w:rPr>
  </w:style>
  <w:style w:type="character" w:styleId="154">
    <w:name w:val="Heading 5 Char"/>
    <w:basedOn w:val="820"/>
    <w:link w:val="143"/>
    <w:uiPriority w:val="9"/>
    <w:pPr>
      <w:pBdr/>
      <w:spacing/>
      <w:ind/>
    </w:pPr>
    <w:rPr>
      <w:rFonts w:ascii="Arial" w:hAnsi="Arial" w:eastAsia="Arial" w:cs="Arial"/>
      <w:color w:val="0f4761" w:themeColor="accent1" w:themeShade="BF"/>
    </w:rPr>
  </w:style>
  <w:style w:type="character" w:styleId="155">
    <w:name w:val="Heading 6 Char"/>
    <w:basedOn w:val="820"/>
    <w:link w:val="144"/>
    <w:uiPriority w:val="9"/>
    <w:pPr>
      <w:pBdr/>
      <w:spacing/>
      <w:ind/>
    </w:pPr>
    <w:rPr>
      <w:rFonts w:ascii="Arial" w:hAnsi="Arial" w:eastAsia="Arial" w:cs="Arial"/>
      <w:i/>
      <w:iCs/>
      <w:color w:val="595959" w:themeColor="text1" w:themeTint="A6"/>
    </w:rPr>
  </w:style>
  <w:style w:type="character" w:styleId="156">
    <w:name w:val="Heading 7 Char"/>
    <w:basedOn w:val="820"/>
    <w:link w:val="145"/>
    <w:uiPriority w:val="9"/>
    <w:pPr>
      <w:pBdr/>
      <w:spacing/>
      <w:ind/>
    </w:pPr>
    <w:rPr>
      <w:rFonts w:ascii="Arial" w:hAnsi="Arial" w:eastAsia="Arial" w:cs="Arial"/>
      <w:color w:val="595959" w:themeColor="text1" w:themeTint="A6"/>
    </w:rPr>
  </w:style>
  <w:style w:type="character" w:styleId="157">
    <w:name w:val="Heading 8 Char"/>
    <w:basedOn w:val="820"/>
    <w:link w:val="146"/>
    <w:uiPriority w:val="9"/>
    <w:pPr>
      <w:pBdr/>
      <w:spacing/>
      <w:ind/>
    </w:pPr>
    <w:rPr>
      <w:rFonts w:ascii="Arial" w:hAnsi="Arial" w:eastAsia="Arial" w:cs="Arial"/>
      <w:i/>
      <w:iCs/>
      <w:color w:val="272727" w:themeColor="text1" w:themeTint="D8"/>
    </w:rPr>
  </w:style>
  <w:style w:type="character" w:styleId="158">
    <w:name w:val="Heading 9 Char"/>
    <w:basedOn w:val="820"/>
    <w:link w:val="147"/>
    <w:uiPriority w:val="9"/>
    <w:pPr>
      <w:pBdr/>
      <w:spacing/>
      <w:ind/>
    </w:pPr>
    <w:rPr>
      <w:rFonts w:ascii="Arial" w:hAnsi="Arial" w:eastAsia="Arial" w:cs="Arial"/>
      <w:i/>
      <w:iCs/>
      <w:color w:val="272727" w:themeColor="text1" w:themeTint="D8"/>
    </w:rPr>
  </w:style>
  <w:style w:type="paragraph" w:styleId="159">
    <w:name w:val="Title"/>
    <w:basedOn w:val="819"/>
    <w:next w:val="81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20"/>
    <w:link w:val="159"/>
    <w:uiPriority w:val="10"/>
    <w:pPr>
      <w:pBdr/>
      <w:spacing/>
      <w:ind/>
    </w:pPr>
    <w:rPr>
      <w:rFonts w:ascii="Arial" w:hAnsi="Arial" w:eastAsia="Arial" w:cs="Arial"/>
      <w:spacing w:val="-10"/>
      <w:sz w:val="56"/>
      <w:szCs w:val="56"/>
    </w:rPr>
  </w:style>
  <w:style w:type="paragraph" w:styleId="161">
    <w:name w:val="Subtitle"/>
    <w:basedOn w:val="819"/>
    <w:next w:val="819"/>
    <w:link w:val="162"/>
    <w:uiPriority w:val="11"/>
    <w:qFormat/>
    <w:pPr>
      <w:numPr>
        <w:ilvl w:val="1"/>
      </w:numPr>
      <w:pBdr/>
      <w:spacing/>
      <w:ind/>
    </w:pPr>
    <w:rPr>
      <w:color w:val="595959" w:themeColor="text1" w:themeTint="A6"/>
      <w:spacing w:val="15"/>
      <w:sz w:val="28"/>
      <w:szCs w:val="28"/>
    </w:rPr>
  </w:style>
  <w:style w:type="character" w:styleId="162">
    <w:name w:val="Subtitle Char"/>
    <w:basedOn w:val="820"/>
    <w:link w:val="161"/>
    <w:uiPriority w:val="11"/>
    <w:pPr>
      <w:pBdr/>
      <w:spacing/>
      <w:ind/>
    </w:pPr>
    <w:rPr>
      <w:color w:val="595959" w:themeColor="text1" w:themeTint="A6"/>
      <w:spacing w:val="15"/>
      <w:sz w:val="28"/>
      <w:szCs w:val="28"/>
    </w:rPr>
  </w:style>
  <w:style w:type="paragraph" w:styleId="163">
    <w:name w:val="Quote"/>
    <w:basedOn w:val="819"/>
    <w:next w:val="819"/>
    <w:link w:val="164"/>
    <w:uiPriority w:val="29"/>
    <w:qFormat/>
    <w:pPr>
      <w:pBdr/>
      <w:spacing w:before="160"/>
      <w:ind/>
      <w:jc w:val="center"/>
    </w:pPr>
    <w:rPr>
      <w:i/>
      <w:iCs/>
      <w:color w:val="404040" w:themeColor="text1" w:themeTint="BF"/>
    </w:rPr>
  </w:style>
  <w:style w:type="character" w:styleId="164">
    <w:name w:val="Quote Char"/>
    <w:basedOn w:val="820"/>
    <w:link w:val="163"/>
    <w:uiPriority w:val="29"/>
    <w:pPr>
      <w:pBdr/>
      <w:spacing/>
      <w:ind/>
    </w:pPr>
    <w:rPr>
      <w:i/>
      <w:iCs/>
      <w:color w:val="404040" w:themeColor="text1" w:themeTint="BF"/>
    </w:rPr>
  </w:style>
  <w:style w:type="character" w:styleId="166">
    <w:name w:val="Intense Emphasis"/>
    <w:basedOn w:val="820"/>
    <w:uiPriority w:val="21"/>
    <w:qFormat/>
    <w:pPr>
      <w:pBdr/>
      <w:spacing/>
      <w:ind/>
    </w:pPr>
    <w:rPr>
      <w:i/>
      <w:iCs/>
      <w:color w:val="0f4761" w:themeColor="accent1" w:themeShade="BF"/>
    </w:rPr>
  </w:style>
  <w:style w:type="paragraph" w:styleId="167">
    <w:name w:val="Intense Quote"/>
    <w:basedOn w:val="819"/>
    <w:next w:val="81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0"/>
    <w:link w:val="167"/>
    <w:uiPriority w:val="30"/>
    <w:pPr>
      <w:pBdr/>
      <w:spacing/>
      <w:ind/>
    </w:pPr>
    <w:rPr>
      <w:i/>
      <w:iCs/>
      <w:color w:val="0f4761" w:themeColor="accent1" w:themeShade="BF"/>
    </w:rPr>
  </w:style>
  <w:style w:type="character" w:styleId="169">
    <w:name w:val="Intense Reference"/>
    <w:basedOn w:val="820"/>
    <w:uiPriority w:val="32"/>
    <w:qFormat/>
    <w:pPr>
      <w:pBdr/>
      <w:spacing/>
      <w:ind/>
    </w:pPr>
    <w:rPr>
      <w:b/>
      <w:bCs/>
      <w:smallCaps/>
      <w:color w:val="0f4761" w:themeColor="accent1" w:themeShade="BF"/>
      <w:spacing w:val="5"/>
    </w:rPr>
  </w:style>
  <w:style w:type="paragraph" w:styleId="170">
    <w:name w:val="No Spacing"/>
    <w:basedOn w:val="819"/>
    <w:uiPriority w:val="1"/>
    <w:qFormat/>
    <w:pPr>
      <w:pBdr/>
      <w:spacing w:after="0" w:line="240" w:lineRule="auto"/>
      <w:ind/>
    </w:pPr>
  </w:style>
  <w:style w:type="character" w:styleId="171">
    <w:name w:val="Subtle Emphasis"/>
    <w:basedOn w:val="820"/>
    <w:uiPriority w:val="19"/>
    <w:qFormat/>
    <w:pPr>
      <w:pBdr/>
      <w:spacing/>
      <w:ind/>
    </w:pPr>
    <w:rPr>
      <w:i/>
      <w:iCs/>
      <w:color w:val="404040" w:themeColor="text1" w:themeTint="BF"/>
    </w:rPr>
  </w:style>
  <w:style w:type="character" w:styleId="172">
    <w:name w:val="Emphasis"/>
    <w:basedOn w:val="820"/>
    <w:uiPriority w:val="20"/>
    <w:qFormat/>
    <w:pPr>
      <w:pBdr/>
      <w:spacing/>
      <w:ind/>
    </w:pPr>
    <w:rPr>
      <w:i/>
      <w:iCs/>
    </w:rPr>
  </w:style>
  <w:style w:type="character" w:styleId="173">
    <w:name w:val="Strong"/>
    <w:basedOn w:val="820"/>
    <w:uiPriority w:val="22"/>
    <w:qFormat/>
    <w:pPr>
      <w:pBdr/>
      <w:spacing/>
      <w:ind/>
    </w:pPr>
    <w:rPr>
      <w:b/>
      <w:bCs/>
    </w:rPr>
  </w:style>
  <w:style w:type="character" w:styleId="174">
    <w:name w:val="Subtle Reference"/>
    <w:basedOn w:val="820"/>
    <w:uiPriority w:val="31"/>
    <w:qFormat/>
    <w:pPr>
      <w:pBdr/>
      <w:spacing/>
      <w:ind/>
    </w:pPr>
    <w:rPr>
      <w:smallCaps/>
      <w:color w:val="5a5a5a" w:themeColor="text1" w:themeTint="A5"/>
    </w:rPr>
  </w:style>
  <w:style w:type="character" w:styleId="175">
    <w:name w:val="Book Title"/>
    <w:basedOn w:val="820"/>
    <w:uiPriority w:val="33"/>
    <w:qFormat/>
    <w:pPr>
      <w:pBdr/>
      <w:spacing/>
      <w:ind/>
    </w:pPr>
    <w:rPr>
      <w:b/>
      <w:bCs/>
      <w:i/>
      <w:iCs/>
      <w:spacing w:val="5"/>
    </w:rPr>
  </w:style>
  <w:style w:type="character" w:styleId="177">
    <w:name w:val="Header Char"/>
    <w:basedOn w:val="820"/>
    <w:link w:val="823"/>
    <w:uiPriority w:val="99"/>
    <w:pPr>
      <w:pBdr/>
      <w:spacing/>
      <w:ind/>
    </w:pPr>
  </w:style>
  <w:style w:type="character" w:styleId="179">
    <w:name w:val="Footer Char"/>
    <w:basedOn w:val="820"/>
    <w:link w:val="825"/>
    <w:uiPriority w:val="99"/>
    <w:pPr>
      <w:pBdr/>
      <w:spacing/>
      <w:ind/>
    </w:pPr>
  </w:style>
  <w:style w:type="paragraph" w:styleId="180">
    <w:name w:val="Caption"/>
    <w:basedOn w:val="819"/>
    <w:next w:val="819"/>
    <w:uiPriority w:val="35"/>
    <w:unhideWhenUsed/>
    <w:qFormat/>
    <w:pPr>
      <w:pBdr/>
      <w:spacing w:after="200" w:line="240" w:lineRule="auto"/>
      <w:ind/>
    </w:pPr>
    <w:rPr>
      <w:i/>
      <w:iCs/>
      <w:color w:val="0e2841" w:themeColor="text2"/>
      <w:sz w:val="18"/>
      <w:szCs w:val="18"/>
    </w:rPr>
  </w:style>
  <w:style w:type="paragraph" w:styleId="181">
    <w:name w:val="footnote text"/>
    <w:basedOn w:val="819"/>
    <w:link w:val="182"/>
    <w:uiPriority w:val="99"/>
    <w:semiHidden/>
    <w:unhideWhenUsed/>
    <w:pPr>
      <w:pBdr/>
      <w:spacing w:after="0" w:line="240" w:lineRule="auto"/>
      <w:ind/>
    </w:pPr>
    <w:rPr>
      <w:sz w:val="20"/>
      <w:szCs w:val="20"/>
    </w:rPr>
  </w:style>
  <w:style w:type="character" w:styleId="182">
    <w:name w:val="Footnote Text Char"/>
    <w:basedOn w:val="820"/>
    <w:link w:val="181"/>
    <w:uiPriority w:val="99"/>
    <w:semiHidden/>
    <w:pPr>
      <w:pBdr/>
      <w:spacing/>
      <w:ind/>
    </w:pPr>
    <w:rPr>
      <w:sz w:val="20"/>
      <w:szCs w:val="20"/>
    </w:rPr>
  </w:style>
  <w:style w:type="character" w:styleId="183">
    <w:name w:val="footnote reference"/>
    <w:basedOn w:val="820"/>
    <w:uiPriority w:val="99"/>
    <w:semiHidden/>
    <w:unhideWhenUsed/>
    <w:pPr>
      <w:pBdr/>
      <w:spacing/>
      <w:ind/>
    </w:pPr>
    <w:rPr>
      <w:vertAlign w:val="superscript"/>
    </w:rPr>
  </w:style>
  <w:style w:type="paragraph" w:styleId="184">
    <w:name w:val="endnote text"/>
    <w:basedOn w:val="819"/>
    <w:link w:val="185"/>
    <w:uiPriority w:val="99"/>
    <w:semiHidden/>
    <w:unhideWhenUsed/>
    <w:pPr>
      <w:pBdr/>
      <w:spacing w:after="0" w:line="240" w:lineRule="auto"/>
      <w:ind/>
    </w:pPr>
    <w:rPr>
      <w:sz w:val="20"/>
      <w:szCs w:val="20"/>
    </w:rPr>
  </w:style>
  <w:style w:type="character" w:styleId="185">
    <w:name w:val="Endnote Text Char"/>
    <w:basedOn w:val="820"/>
    <w:link w:val="184"/>
    <w:uiPriority w:val="99"/>
    <w:semiHidden/>
    <w:pPr>
      <w:pBdr/>
      <w:spacing/>
      <w:ind/>
    </w:pPr>
    <w:rPr>
      <w:sz w:val="20"/>
      <w:szCs w:val="20"/>
    </w:rPr>
  </w:style>
  <w:style w:type="character" w:styleId="186">
    <w:name w:val="endnote reference"/>
    <w:basedOn w:val="820"/>
    <w:uiPriority w:val="99"/>
    <w:semiHidden/>
    <w:unhideWhenUsed/>
    <w:pPr>
      <w:pBdr/>
      <w:spacing/>
      <w:ind/>
    </w:pPr>
    <w:rPr>
      <w:vertAlign w:val="superscript"/>
    </w:rPr>
  </w:style>
  <w:style w:type="character" w:styleId="187">
    <w:name w:val="Hyperlink"/>
    <w:basedOn w:val="820"/>
    <w:uiPriority w:val="99"/>
    <w:unhideWhenUsed/>
    <w:pPr>
      <w:pBdr/>
      <w:spacing/>
      <w:ind/>
    </w:pPr>
    <w:rPr>
      <w:color w:val="0563c1" w:themeColor="hyperlink"/>
      <w:u w:val="single"/>
    </w:rPr>
  </w:style>
  <w:style w:type="character" w:styleId="188">
    <w:name w:val="FollowedHyperlink"/>
    <w:basedOn w:val="820"/>
    <w:uiPriority w:val="99"/>
    <w:semiHidden/>
    <w:unhideWhenUsed/>
    <w:pPr>
      <w:pBdr/>
      <w:spacing/>
      <w:ind/>
    </w:pPr>
    <w:rPr>
      <w:color w:val="954f72" w:themeColor="followedHyperlink"/>
      <w:u w:val="single"/>
    </w:rPr>
  </w:style>
  <w:style w:type="paragraph" w:styleId="189">
    <w:name w:val="toc 1"/>
    <w:basedOn w:val="819"/>
    <w:next w:val="819"/>
    <w:uiPriority w:val="39"/>
    <w:unhideWhenUsed/>
    <w:pPr>
      <w:pBdr/>
      <w:spacing w:after="100"/>
      <w:ind/>
    </w:pPr>
  </w:style>
  <w:style w:type="paragraph" w:styleId="190">
    <w:name w:val="toc 2"/>
    <w:basedOn w:val="819"/>
    <w:next w:val="819"/>
    <w:uiPriority w:val="39"/>
    <w:unhideWhenUsed/>
    <w:pPr>
      <w:pBdr/>
      <w:spacing w:after="100"/>
      <w:ind w:left="220"/>
    </w:pPr>
  </w:style>
  <w:style w:type="paragraph" w:styleId="191">
    <w:name w:val="toc 3"/>
    <w:basedOn w:val="819"/>
    <w:next w:val="819"/>
    <w:uiPriority w:val="39"/>
    <w:unhideWhenUsed/>
    <w:pPr>
      <w:pBdr/>
      <w:spacing w:after="100"/>
      <w:ind w:left="440"/>
    </w:pPr>
  </w:style>
  <w:style w:type="paragraph" w:styleId="192">
    <w:name w:val="toc 4"/>
    <w:basedOn w:val="819"/>
    <w:next w:val="819"/>
    <w:uiPriority w:val="39"/>
    <w:unhideWhenUsed/>
    <w:pPr>
      <w:pBdr/>
      <w:spacing w:after="100"/>
      <w:ind w:left="660"/>
    </w:pPr>
  </w:style>
  <w:style w:type="paragraph" w:styleId="193">
    <w:name w:val="toc 5"/>
    <w:basedOn w:val="819"/>
    <w:next w:val="819"/>
    <w:uiPriority w:val="39"/>
    <w:unhideWhenUsed/>
    <w:pPr>
      <w:pBdr/>
      <w:spacing w:after="100"/>
      <w:ind w:left="880"/>
    </w:pPr>
  </w:style>
  <w:style w:type="paragraph" w:styleId="194">
    <w:name w:val="toc 6"/>
    <w:basedOn w:val="819"/>
    <w:next w:val="819"/>
    <w:uiPriority w:val="39"/>
    <w:unhideWhenUsed/>
    <w:pPr>
      <w:pBdr/>
      <w:spacing w:after="100"/>
      <w:ind w:left="1100"/>
    </w:pPr>
  </w:style>
  <w:style w:type="paragraph" w:styleId="195">
    <w:name w:val="toc 7"/>
    <w:basedOn w:val="819"/>
    <w:next w:val="819"/>
    <w:uiPriority w:val="39"/>
    <w:unhideWhenUsed/>
    <w:pPr>
      <w:pBdr/>
      <w:spacing w:after="100"/>
      <w:ind w:left="1320"/>
    </w:pPr>
  </w:style>
  <w:style w:type="paragraph" w:styleId="196">
    <w:name w:val="toc 8"/>
    <w:basedOn w:val="819"/>
    <w:next w:val="819"/>
    <w:uiPriority w:val="39"/>
    <w:unhideWhenUsed/>
    <w:pPr>
      <w:pBdr/>
      <w:spacing w:after="100"/>
      <w:ind w:left="1540"/>
    </w:pPr>
  </w:style>
  <w:style w:type="paragraph" w:styleId="197">
    <w:name w:val="toc 9"/>
    <w:basedOn w:val="819"/>
    <w:next w:val="819"/>
    <w:uiPriority w:val="39"/>
    <w:unhideWhenUsed/>
    <w:pPr>
      <w:pBdr/>
      <w:spacing w:after="100"/>
      <w:ind w:left="1760"/>
    </w:pPr>
  </w:style>
  <w:style w:type="character" w:styleId="198">
    <w:name w:val="Placeholder Text"/>
    <w:basedOn w:val="82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19"/>
    <w:next w:val="819"/>
    <w:uiPriority w:val="99"/>
    <w:unhideWhenUsed/>
    <w:pPr>
      <w:pBdr/>
      <w:spacing w:after="0" w:afterAutospacing="0"/>
      <w:ind/>
    </w:pPr>
  </w:style>
  <w:style w:type="paragraph" w:styleId="819" w:default="1">
    <w:name w:val="Normal"/>
    <w:qFormat/>
    <w:pPr>
      <w:pBdr/>
      <w:spacing/>
      <w:ind/>
    </w:pPr>
  </w:style>
  <w:style w:type="character" w:styleId="820" w:default="1">
    <w:name w:val="Default Paragraph Font"/>
    <w:uiPriority w:val="1"/>
    <w:semiHidden/>
    <w:unhideWhenUsed/>
    <w:pPr>
      <w:pBdr/>
      <w:spacing/>
      <w:ind/>
    </w:pPr>
  </w:style>
  <w:style w:type="table" w:styleId="8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2" w:default="1">
    <w:name w:val="No List"/>
    <w:uiPriority w:val="99"/>
    <w:semiHidden/>
    <w:unhideWhenUsed/>
    <w:pPr>
      <w:pBdr/>
      <w:spacing/>
      <w:ind/>
    </w:pPr>
  </w:style>
  <w:style w:type="paragraph" w:styleId="823">
    <w:name w:val="Header"/>
    <w:basedOn w:val="819"/>
    <w:link w:val="824"/>
    <w:uiPriority w:val="99"/>
    <w:unhideWhenUsed/>
    <w:pPr>
      <w:pBdr/>
      <w:tabs>
        <w:tab w:val="center" w:leader="none" w:pos="4419"/>
        <w:tab w:val="right" w:leader="none" w:pos="8838"/>
      </w:tabs>
      <w:spacing w:after="0" w:line="240" w:lineRule="auto"/>
      <w:ind/>
    </w:pPr>
  </w:style>
  <w:style w:type="character" w:styleId="824" w:customStyle="1">
    <w:name w:val="Encabezado Car"/>
    <w:basedOn w:val="820"/>
    <w:link w:val="823"/>
    <w:uiPriority w:val="99"/>
    <w:pPr>
      <w:pBdr/>
      <w:spacing/>
      <w:ind/>
    </w:pPr>
  </w:style>
  <w:style w:type="paragraph" w:styleId="825">
    <w:name w:val="Footer"/>
    <w:basedOn w:val="819"/>
    <w:link w:val="826"/>
    <w:uiPriority w:val="99"/>
    <w:unhideWhenUsed/>
    <w:pPr>
      <w:pBdr/>
      <w:tabs>
        <w:tab w:val="center" w:leader="none" w:pos="4419"/>
        <w:tab w:val="right" w:leader="none" w:pos="8838"/>
      </w:tabs>
      <w:spacing w:after="0" w:line="240" w:lineRule="auto"/>
      <w:ind/>
    </w:pPr>
  </w:style>
  <w:style w:type="character" w:styleId="826" w:customStyle="1">
    <w:name w:val="Pie de página Car"/>
    <w:basedOn w:val="820"/>
    <w:link w:val="825"/>
    <w:uiPriority w:val="99"/>
    <w:pPr>
      <w:pBdr/>
      <w:spacing/>
      <w:ind/>
    </w:pPr>
  </w:style>
  <w:style w:type="paragraph" w:styleId="827" w:customStyle="1">
    <w:name w:val="[Párrafo básico]"/>
    <w:basedOn w:val="819"/>
    <w:uiPriority w:val="99"/>
    <w:pPr>
      <w:pBdr/>
      <w:spacing w:after="0" w:line="288" w:lineRule="auto"/>
      <w:ind/>
    </w:pPr>
    <w:rPr>
      <w:rFonts w:ascii="MinionPro-Regular" w:hAnsi="MinionPro-Regular" w:cs="MinionPro-Regular"/>
      <w:color w:val="000000"/>
      <w:sz w:val="24"/>
      <w:szCs w:val="24"/>
      <w:lang w:val="es-ES_tradnl"/>
    </w:rPr>
  </w:style>
  <w:style w:type="table" w:styleId="828">
    <w:name w:val="Table Grid"/>
    <w:basedOn w:val="82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customStyle="1">
    <w:name w:val="[Ningún estilo de párrafo]"/>
    <w:pPr>
      <w:pBdr/>
      <w:spacing w:after="0" w:line="288" w:lineRule="auto"/>
      <w:ind/>
    </w:pPr>
    <w:rPr>
      <w:rFonts w:ascii="Lato" w:hAnsi="Lato"/>
      <w:color w:val="000000"/>
      <w:sz w:val="24"/>
      <w:szCs w:val="24"/>
      <w:lang w:val="es-ES_tradnl"/>
    </w:rPr>
  </w:style>
  <w:style w:type="table" w:styleId="830" w:customStyle="1">
    <w:name w:val="Tabla con cuadrícula1"/>
    <w:basedOn w:val="821"/>
    <w:next w:val="82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List Paragraph"/>
    <w:basedOn w:val="81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79288e-9562-4f4b-9ecb-ff70fb613566" xsi:nil="true"/>
    <lcf76f155ced4ddcb4097134ff3c332f xmlns="cc4cca96-a805-4eab-b27d-6db13e4a4c7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DB74C79699BD341948A6C6BF832821E" ma:contentTypeVersion="20" ma:contentTypeDescription="Crear nuevo documento." ma:contentTypeScope="" ma:versionID="d99220f79420929ee5995304f0ef6997">
  <xsd:schema xmlns:xsd="http://www.w3.org/2001/XMLSchema" xmlns:xs="http://www.w3.org/2001/XMLSchema" xmlns:p="http://schemas.microsoft.com/office/2006/metadata/properties" xmlns:ns2="cc4cca96-a805-4eab-b27d-6db13e4a4c75" xmlns:ns3="c379288e-9562-4f4b-9ecb-ff70fb613566" targetNamespace="http://schemas.microsoft.com/office/2006/metadata/properties" ma:root="true" ma:fieldsID="33cc7686e77bec3dfe49c493d93d369a" ns2:_="" ns3:_="">
    <xsd:import namespace="cc4cca96-a805-4eab-b27d-6db13e4a4c75"/>
    <xsd:import namespace="c379288e-9562-4f4b-9ecb-ff70fb61356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cca96-a805-4eab-b27d-6db13e4a4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79288e-9562-4f4b-9ecb-ff70fb613566"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6b0223b-5fd5-48ad-bd72-20c39f35d3b3}" ma:internalName="TaxCatchAll" ma:showField="CatchAllData" ma:web="c379288e-9562-4f4b-9ecb-ff70fb6135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134A0A-BB0D-4A04-9CD2-98C0131D99DD">
  <ds:schemaRefs>
    <ds:schemaRef ds:uri="http://schemas.microsoft.com/office/2006/metadata/properties"/>
    <ds:schemaRef ds:uri="http://schemas.microsoft.com/office/infopath/2007/PartnerControls"/>
    <ds:schemaRef ds:uri="c379288e-9562-4f4b-9ecb-ff70fb613566"/>
    <ds:schemaRef ds:uri="cc4cca96-a805-4eab-b27d-6db13e4a4c75"/>
    <ds:schemaRef ds:uri="http://www.w3.org/2001/XMLSchema-instance"/>
  </ds:schemaRefs>
</ds:datastoreItem>
</file>

<file path=customXml/itemProps2.xml><?xml version="1.0" encoding="utf-8"?>
<ds:datastoreItem xmlns:ds="http://schemas.openxmlformats.org/officeDocument/2006/customXml" ds:itemID="2599E38F-6449-4081-80CA-AAA18C7A4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cca96-a805-4eab-b27d-6db13e4a4c75"/>
    <ds:schemaRef ds:uri="c379288e-9562-4f4b-9ecb-ff70fb6135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3DBAAC05-639D-4757-89D5-1712BC396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uvdes</dc:creator>
  <cp:keywords/>
  <dc:description/>
  <cp:revision>7</cp:revision>
  <dcterms:created xsi:type="dcterms:W3CDTF">2024-06-12T16:23:00Z</dcterms:created>
  <dcterms:modified xsi:type="dcterms:W3CDTF">2026-03-07T05:39:06Z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0x0101003DB74C79699BD341948A6C6BF832821E</vt:lpwstr>
  </property>
</Properties>
</file>