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7BD629" w14:textId="77777777">
      <w:pPr>
        <w:pBdr/>
        <w:spacing/>
        <w:ind/>
        <w:jc w:val="center"/>
        <w:rPr>
          <w:rFonts w:eastAsia="Times New Roman" w:cs="Times New Roman"/>
          <w:b/>
          <w:sz w:val="21"/>
          <w:szCs w:val="21"/>
          <w:lang w:eastAsia="es-ES_tradnl"/>
        </w:rPr>
      </w:pPr>
      <w:r>
        <w:rPr>
          <w:rFonts w:eastAsia="Times New Roman" w:cs="Times New Roman"/>
          <w:b/>
          <w:sz w:val="21"/>
          <w:szCs w:val="21"/>
          <w:lang w:eastAsia="es-ES_tradnl"/>
        </w:rPr>
        <w:t xml:space="preserve">Estrategia didáctico-formativa para la autoobservación y </w:t>
      </w:r>
      <w:r>
        <w:rPr>
          <w:rFonts w:eastAsia="Times New Roman" w:cs="Times New Roman"/>
          <w:b/>
          <w:sz w:val="21"/>
          <w:szCs w:val="21"/>
          <w:lang w:eastAsia="es-ES_tradnl"/>
        </w:rPr>
      </w:r>
    </w:p>
    <w:p w14:paraId="0ED3BD30" w14:textId="77777777">
      <w:pPr>
        <w:pBdr/>
        <w:spacing/>
        <w:ind/>
        <w:jc w:val="center"/>
        <w:rPr>
          <w:rFonts w:eastAsia="Times New Roman" w:cs="Times New Roman"/>
          <w:b/>
          <w:sz w:val="21"/>
          <w:szCs w:val="21"/>
          <w:lang w:eastAsia="es-ES_tradnl"/>
        </w:rPr>
      </w:pPr>
      <w:r>
        <w:rPr>
          <w:rFonts w:eastAsia="Times New Roman" w:cs="Times New Roman"/>
          <w:b/>
          <w:sz w:val="21"/>
          <w:szCs w:val="21"/>
          <w:lang w:eastAsia="es-ES_tradnl"/>
        </w:rPr>
        <w:t xml:space="preserve">desarrollo de Competencias en Solución de Problemas (COMSOLP)</w:t>
      </w:r>
      <w:r>
        <w:rPr>
          <w:rFonts w:eastAsia="Times New Roman" w:cs="Times New Roman"/>
          <w:b/>
          <w:sz w:val="21"/>
          <w:szCs w:val="21"/>
          <w:lang w:eastAsia="es-ES_tradnl"/>
        </w:rPr>
      </w:r>
    </w:p>
    <w:p w14:paraId="6C0D8931" w14:textId="77777777">
      <w:pPr>
        <w:pBdr/>
        <w:spacing/>
        <w:ind/>
        <w:rPr>
          <w:rFonts w:eastAsia="Times New Roman" w:cs="Times New Roman"/>
          <w:sz w:val="21"/>
          <w:szCs w:val="21"/>
          <w:lang w:eastAsia="es-ES_tradnl"/>
        </w:rPr>
      </w:pPr>
      <w:r>
        <w:rPr>
          <w:rFonts w:eastAsia="Times New Roman" w:cs="Times New Roman"/>
          <w:sz w:val="21"/>
          <w:szCs w:val="21"/>
          <w:lang w:eastAsia="es-ES_tradnl"/>
        </w:rPr>
      </w:r>
      <w:r>
        <w:rPr>
          <w:rFonts w:eastAsia="Times New Roman" w:cs="Times New Roman"/>
          <w:sz w:val="21"/>
          <w:szCs w:val="21"/>
          <w:lang w:eastAsia="es-ES_tradnl"/>
        </w:rPr>
      </w:r>
    </w:p>
    <w:p w14:paraId="5E5503D3"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Nombre de la institución:</w:t>
      </w:r>
      <w:r>
        <w:rPr>
          <w:rFonts w:eastAsia="Times New Roman" w:cs="Times New Roman"/>
          <w:sz w:val="21"/>
          <w:szCs w:val="21"/>
          <w:lang w:val="es-ES"/>
        </w:rPr>
        <w:t xml:space="preserve"> </w:t>
      </w:r>
      <w:r>
        <w:rPr>
          <w:rFonts w:eastAsia="Times New Roman" w:cs="Times New Roman"/>
          <w:sz w:val="21"/>
          <w:szCs w:val="21"/>
          <w:u w:val="single"/>
          <w:lang w:val="es-ES"/>
        </w:rPr>
        <w:t xml:space="preserve">Universidad Veracruzana </w:t>
      </w:r>
      <w:r>
        <w:rPr>
          <w:rFonts w:eastAsia="Times New Roman" w:cs="Times New Roman"/>
          <w:sz w:val="21"/>
          <w:szCs w:val="21"/>
          <w:lang w:val="es-ES"/>
        </w:rPr>
        <w:t xml:space="preserve">__</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Región: </w:t>
      </w:r>
      <w:r>
        <w:rPr>
          <w:rFonts w:eastAsia="Times New Roman" w:cs="Times New Roman"/>
          <w:sz w:val="21"/>
          <w:szCs w:val="21"/>
          <w:u w:val="single"/>
          <w:lang w:val="es-ES"/>
        </w:rPr>
        <w:t xml:space="preserve">Xalapa, Veracruz</w:t>
      </w:r>
      <w:r>
        <w:rPr>
          <w:rFonts w:eastAsia="Times New Roman" w:cs="Times New Roman"/>
          <w:sz w:val="21"/>
          <w:szCs w:val="21"/>
          <w:lang w:val="es-ES"/>
        </w:rPr>
        <w:t xml:space="preserve">__ </w:t>
      </w:r>
      <w:r>
        <w:rPr>
          <w:rFonts w:eastAsia="Times New Roman" w:cs="Times New Roman"/>
          <w:sz w:val="21"/>
          <w:szCs w:val="21"/>
          <w:lang w:eastAsia="es-ES_tradnl"/>
        </w:rPr>
        <w:t xml:space="preserve">Carrera:</w:t>
      </w:r>
      <w:r>
        <w:rPr>
          <w:rFonts w:eastAsia="Times New Roman" w:cs="Times New Roman"/>
          <w:sz w:val="21"/>
          <w:szCs w:val="21"/>
          <w:lang w:eastAsia="es-ES_tradnl"/>
        </w:rPr>
        <w:t xml:space="preserve"> </w:t>
      </w:r>
      <w:r>
        <w:rPr>
          <w:rFonts w:eastAsia="Times New Roman" w:cs="Times New Roman"/>
          <w:sz w:val="21"/>
          <w:szCs w:val="21"/>
          <w:u w:val="single"/>
          <w:lang w:val="es-ES"/>
        </w:rPr>
        <w:t xml:space="preserve">Ingeniería Biomédica</w:t>
      </w:r>
      <w:r>
        <w:rPr>
          <w:rFonts w:eastAsia="Times New Roman" w:cs="Times New Roman"/>
          <w:sz w:val="21"/>
          <w:szCs w:val="21"/>
          <w:lang w:eastAsia="es-ES_tradnl"/>
        </w:rPr>
        <w:t xml:space="preserve">__</w:t>
      </w:r>
      <w:bookmarkStart w:id="0" w:name="_GoBack"/>
      <w:r/>
      <w:bookmarkEnd w:id="0"/>
      <w:r/>
      <w:r>
        <w:rPr>
          <w:rFonts w:eastAsia="Times New Roman" w:cs="Times New Roman"/>
          <w:sz w:val="21"/>
          <w:szCs w:val="21"/>
          <w:lang w:eastAsia="es-ES_tradnl"/>
        </w:rPr>
      </w:r>
    </w:p>
    <w:p w14:paraId="7E80AC8F"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Nombre:</w:t>
      </w:r>
      <w:r>
        <w:rPr>
          <w:rFonts w:eastAsia="Times New Roman" w:cs="Times New Roman"/>
          <w:sz w:val="21"/>
          <w:szCs w:val="21"/>
          <w:u w:val="single"/>
          <w:lang w:eastAsia="es-ES_tradnl"/>
        </w:rPr>
        <w:t xml:space="preserve"> </w:t>
      </w:r>
      <w:r>
        <w:rPr>
          <w:rFonts w:eastAsia="Times New Roman" w:cs="Times New Roman"/>
          <w:sz w:val="21"/>
          <w:szCs w:val="21"/>
          <w:u w:val="single"/>
          <w:lang w:val="es-ES"/>
        </w:rPr>
        <w:t xml:space="preserve">Alfonso Gamboa Rubén</w:t>
      </w:r>
      <w:r>
        <w:rPr>
          <w:rFonts w:eastAsia="Times New Roman" w:cs="Times New Roman"/>
          <w:sz w:val="21"/>
          <w:szCs w:val="21"/>
          <w:lang w:eastAsia="es-ES_tradnl"/>
        </w:rPr>
        <w:t xml:space="preserve">_ Sexo: H</w:t>
      </w:r>
      <w:r>
        <w:rPr>
          <w:rFonts w:eastAsia="Times New Roman" w:cs="Times New Roman"/>
          <w:sz w:val="21"/>
          <w:szCs w:val="21"/>
          <w:lang w:eastAsia="es-ES_tradnl"/>
        </w:rPr>
        <w:t xml:space="preserve"> Edad: ___</w:t>
      </w:r>
      <w:r>
        <w:rPr>
          <w:rFonts w:eastAsia="Times New Roman" w:cs="Times New Roman"/>
          <w:sz w:val="21"/>
          <w:szCs w:val="21"/>
          <w:u w:val="single"/>
          <w:lang w:val="es-ES"/>
        </w:rPr>
        <w:t xml:space="preserve">22</w:t>
      </w:r>
      <w:r>
        <w:rPr>
          <w:rFonts w:eastAsia="Times New Roman" w:cs="Times New Roman"/>
          <w:sz w:val="21"/>
          <w:szCs w:val="21"/>
          <w:lang w:eastAsia="es-ES_tradnl"/>
        </w:rPr>
        <w:t xml:space="preserve">______</w:t>
      </w:r>
      <w:r>
        <w:rPr>
          <w:rFonts w:eastAsia="Times New Roman" w:cs="Times New Roman"/>
          <w:sz w:val="21"/>
          <w:szCs w:val="21"/>
          <w:lang w:eastAsia="es-ES_tradnl"/>
        </w:rPr>
        <w:t xml:space="preserve"> Facultad: </w:t>
      </w:r>
      <w:r>
        <w:rPr>
          <w:rFonts w:eastAsia="Times New Roman" w:cs="Times New Roman"/>
          <w:sz w:val="21"/>
          <w:szCs w:val="21"/>
          <w:u w:val="single"/>
          <w:lang w:val="es-ES"/>
        </w:rPr>
        <w:t xml:space="preserve">Instrumentación Electrónica</w:t>
      </w:r>
      <w:r>
        <w:rPr>
          <w:rFonts w:eastAsia="Times New Roman" w:cs="Times New Roman"/>
          <w:sz w:val="21"/>
          <w:szCs w:val="21"/>
          <w:lang w:eastAsia="es-ES_tradnl"/>
        </w:rPr>
        <w:t xml:space="preserve">___</w:t>
      </w:r>
      <w:r>
        <w:rPr>
          <w:rFonts w:eastAsia="Times New Roman" w:cs="Times New Roman"/>
          <w:sz w:val="21"/>
          <w:szCs w:val="21"/>
          <w:lang w:eastAsia="es-ES_tradnl"/>
        </w:rPr>
        <w:t xml:space="preserve"> </w:t>
      </w:r>
      <w:r>
        <w:rPr>
          <w:rFonts w:eastAsia="Times New Roman" w:cs="Times New Roman"/>
          <w:sz w:val="21"/>
          <w:szCs w:val="21"/>
          <w:lang w:eastAsia="es-ES_tradnl"/>
        </w:rPr>
      </w:r>
    </w:p>
    <w:p w14:paraId="2968F445"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Modalidad: Escolarizado _</w:t>
      </w:r>
      <w:r>
        <w:rPr>
          <w:rFonts w:eastAsia="Times New Roman" w:cs="Times New Roman"/>
          <w:sz w:val="21"/>
          <w:szCs w:val="21"/>
          <w:u w:val="single"/>
          <w:lang w:val="es-ES"/>
        </w:rPr>
        <w:t xml:space="preserve">X</w:t>
      </w:r>
      <w:r>
        <w:rPr>
          <w:rFonts w:eastAsia="Times New Roman" w:cs="Times New Roman"/>
          <w:sz w:val="21"/>
          <w:szCs w:val="21"/>
          <w:lang w:eastAsia="es-ES_tradnl"/>
        </w:rPr>
        <w:t xml:space="preserve">_</w:t>
      </w:r>
      <w:r>
        <w:rPr>
          <w:rFonts w:eastAsia="Times New Roman" w:cs="Times New Roman"/>
          <w:sz w:val="21"/>
          <w:szCs w:val="21"/>
          <w:lang w:eastAsia="es-ES_tradnl"/>
        </w:rPr>
        <w:t xml:space="preserve"> Sistema Abierto __</w:t>
      </w:r>
      <w:r>
        <w:rPr>
          <w:rFonts w:eastAsia="Times New Roman" w:cs="Times New Roman"/>
          <w:sz w:val="21"/>
          <w:szCs w:val="21"/>
          <w:lang w:eastAsia="es-ES_tradnl"/>
        </w:rPr>
        <w:t xml:space="preserve">_</w:t>
      </w:r>
      <w:r>
        <w:rPr>
          <w:rFonts w:eastAsia="Times New Roman" w:cs="Times New Roman"/>
          <w:sz w:val="21"/>
          <w:szCs w:val="21"/>
          <w:lang w:eastAsia="es-ES_tradnl"/>
        </w:rPr>
        <w:t xml:space="preserve"> Virtual __</w:t>
      </w:r>
      <w:r>
        <w:rPr>
          <w:rFonts w:eastAsia="Times New Roman" w:cs="Times New Roman"/>
          <w:sz w:val="21"/>
          <w:szCs w:val="21"/>
          <w:lang w:eastAsia="es-ES_tradnl"/>
        </w:rPr>
        <w:t xml:space="preserve">_</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                              </w:t>
      </w:r>
      <w:r>
        <w:rPr>
          <w:rFonts w:eastAsia="Times New Roman" w:cs="Times New Roman"/>
          <w:sz w:val="21"/>
          <w:szCs w:val="21"/>
          <w:lang w:eastAsia="es-ES_tradnl"/>
        </w:rPr>
        <w:t xml:space="preserve">Sem</w:t>
      </w:r>
      <w:r>
        <w:rPr>
          <w:rFonts w:eastAsia="Times New Roman" w:cs="Times New Roman"/>
          <w:sz w:val="21"/>
          <w:szCs w:val="21"/>
          <w:lang w:eastAsia="es-ES_tradnl"/>
        </w:rPr>
        <w:t xml:space="preserve">estre (1º, 2º, etc.): __</w:t>
      </w:r>
      <w:r>
        <w:rPr>
          <w:rFonts w:eastAsia="Times New Roman" w:cs="Times New Roman"/>
          <w:sz w:val="21"/>
          <w:szCs w:val="21"/>
          <w:u w:val="single"/>
          <w:lang w:val="es-ES"/>
        </w:rPr>
        <w:t xml:space="preserve">6</w:t>
      </w:r>
      <w:r>
        <w:rPr>
          <w:rFonts w:eastAsia="Times New Roman" w:cs="Times New Roman"/>
          <w:sz w:val="21"/>
          <w:szCs w:val="21"/>
          <w:u w:val="single"/>
          <w:lang w:eastAsia="es-ES_tradnl"/>
        </w:rPr>
        <w:t xml:space="preserve">º</w:t>
      </w:r>
      <w:r>
        <w:rPr>
          <w:rFonts w:eastAsia="Times New Roman" w:cs="Times New Roman"/>
          <w:sz w:val="21"/>
          <w:szCs w:val="21"/>
          <w:lang w:eastAsia="es-ES_tradnl"/>
        </w:rPr>
        <w:t xml:space="preserve">_______</w:t>
      </w:r>
      <w:r>
        <w:rPr>
          <w:rFonts w:eastAsia="Times New Roman" w:cs="Times New Roman"/>
          <w:sz w:val="21"/>
          <w:szCs w:val="21"/>
          <w:lang w:eastAsia="es-ES_tradnl"/>
        </w:rPr>
      </w:r>
    </w:p>
    <w:p w14:paraId="3A6FBA88"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r>
      <w:r>
        <w:rPr>
          <w:rFonts w:eastAsia="Times New Roman" w:cs="Times New Roman"/>
          <w:sz w:val="21"/>
          <w:szCs w:val="21"/>
          <w:lang w:eastAsia="es-ES_tradnl"/>
        </w:rPr>
      </w:r>
    </w:p>
    <w:p w14:paraId="6B53C779" w14:textId="77777777">
      <w:pPr>
        <w:pBdr/>
        <w:spacing/>
        <w:ind/>
        <w:jc w:val="both"/>
        <w:rPr>
          <w:rFonts w:eastAsia="Times New Roman" w:cs="Times New Roman"/>
          <w:sz w:val="21"/>
          <w:szCs w:val="21"/>
          <w:lang w:eastAsia="es-ES_tradnl"/>
        </w:rPr>
      </w:pPr>
      <w:r>
        <w:rPr>
          <w:rFonts w:eastAsia="Times New Roman" w:cs="Times New Roman"/>
          <w:sz w:val="21"/>
          <w:szCs w:val="21"/>
          <w:lang w:eastAsia="es-ES_tradnl"/>
        </w:rPr>
        <w:t xml:space="preserve">Es común que, en el transcurso de la vida, el ser humano tenga la necesidad de reconocer y enfrentar problemas de diferente naturaleza y, sobre todo, que deba solucionarlos. Con base en esa afirmación, </w:t>
      </w:r>
      <w:r>
        <w:rPr>
          <w:rFonts w:eastAsia="Times New Roman" w:cs="Times New Roman"/>
          <w:b/>
          <w:sz w:val="21"/>
          <w:szCs w:val="21"/>
          <w:lang w:eastAsia="es-ES_tradnl"/>
        </w:rPr>
        <w:t xml:space="preserve">responde de manera puntual, clara y precisa</w:t>
      </w:r>
      <w:r>
        <w:rPr>
          <w:rFonts w:eastAsia="Times New Roman" w:cs="Times New Roman"/>
          <w:sz w:val="21"/>
          <w:szCs w:val="21"/>
          <w:lang w:eastAsia="es-ES_tradnl"/>
        </w:rPr>
        <w:t xml:space="preserve">, lo siguiente:</w:t>
      </w:r>
      <w:r>
        <w:rPr>
          <w:rFonts w:eastAsia="Times New Roman" w:cs="Times New Roman"/>
          <w:sz w:val="21"/>
          <w:szCs w:val="21"/>
          <w:lang w:eastAsia="es-ES_tradnl"/>
        </w:rPr>
      </w:r>
    </w:p>
    <w:p w14:paraId="08186585" w14:textId="77777777">
      <w:pPr>
        <w:pBdr/>
        <w:spacing/>
        <w:ind/>
        <w:jc w:val="both"/>
        <w:rPr>
          <w:rFonts w:ascii="Times New Roman" w:hAnsi="Times New Roman" w:eastAsia="Times New Roman" w:cs="Times New Roman"/>
          <w:lang w:eastAsia="es-ES_tradnl"/>
        </w:rPr>
      </w:pPr>
      <w:r>
        <w:rPr>
          <w:rFonts w:ascii="Times New Roman" w:hAnsi="Times New Roman" w:eastAsia="Times New Roman" w:cs="Times New Roman"/>
          <w:lang w:eastAsia="es-ES_tradnl"/>
        </w:rPr>
      </w:r>
      <w:r>
        <w:rPr>
          <w:rFonts w:ascii="Times New Roman" w:hAnsi="Times New Roman" w:eastAsia="Times New Roman" w:cs="Times New Roman"/>
          <w:lang w:eastAsia="es-ES_tradnl"/>
        </w:rPr>
      </w:r>
    </w:p>
    <w:tbl>
      <w:tblPr>
        <w:tblStyle w:val="725"/>
        <w:tblW w:w="10762" w:type="dxa"/>
        <w:tblCellMar>
          <w:left w:w="85" w:type="dxa"/>
          <w:top w:w="28" w:type="dxa"/>
          <w:right w:w="85" w:type="dxa"/>
          <w:bottom w:w="28" w:type="dxa"/>
        </w:tblCellMar>
        <w:tblBorders/>
        <w:tblLook w:val="04A0" w:firstRow="1" w:lastRow="0" w:firstColumn="1" w:lastColumn="0" w:noHBand="0" w:noVBand="1"/>
      </w:tblPr>
      <w:tblGrid>
        <w:gridCol w:w="538"/>
        <w:gridCol w:w="2853"/>
        <w:gridCol w:w="190"/>
        <w:gridCol w:w="3785"/>
        <w:gridCol w:w="3396"/>
      </w:tblGrid>
      <w:tr>
        <w:trPr/>
        <w:tc>
          <w:tcPr>
            <w:tcBorders/>
            <w:tcW w:w="538" w:type="dxa"/>
            <w:textDirection w:val="lrTb"/>
            <w:noWrap w:val="false"/>
          </w:tcPr>
          <w:p w14:paraId="2AFB5CD6" w14:textId="77777777">
            <w:pPr>
              <w:pBdr/>
              <w:spacing/>
              <w:ind/>
              <w:jc w:val="center"/>
              <w:rPr>
                <w:rFonts w:eastAsia="Times New Roman" w:cs="Times New Roman"/>
                <w:b/>
                <w:sz w:val="21"/>
                <w:lang w:eastAsia="es-ES_tradnl"/>
              </w:rPr>
            </w:pPr>
            <w:r>
              <w:rPr>
                <w:rFonts w:eastAsia="Times New Roman" w:cs="Times New Roman"/>
                <w:b/>
                <w:sz w:val="21"/>
                <w:lang w:eastAsia="es-ES_tradnl"/>
              </w:rPr>
              <w:t xml:space="preserve">No.</w:t>
            </w:r>
            <w:r>
              <w:rPr>
                <w:rFonts w:eastAsia="Times New Roman" w:cs="Times New Roman"/>
                <w:b/>
                <w:sz w:val="21"/>
                <w:lang w:eastAsia="es-ES_tradnl"/>
              </w:rPr>
            </w:r>
          </w:p>
        </w:tc>
        <w:tc>
          <w:tcPr>
            <w:tcBorders>
              <w:right w:val="single" w:color="auto" w:sz="4" w:space="0"/>
            </w:tcBorders>
            <w:tcW w:w="2853" w:type="dxa"/>
            <w:textDirection w:val="lrTb"/>
            <w:noWrap w:val="false"/>
          </w:tcPr>
          <w:p w14:paraId="08253618" w14:textId="77777777">
            <w:pPr>
              <w:pBdr/>
              <w:spacing/>
              <w:ind/>
              <w:rPr>
                <w:rFonts w:eastAsia="Times New Roman" w:cs="Times New Roman"/>
                <w:b/>
                <w:sz w:val="21"/>
                <w:lang w:eastAsia="es-ES_tradnl"/>
              </w:rPr>
            </w:pPr>
            <w:r>
              <w:rPr>
                <w:rFonts w:eastAsia="Times New Roman" w:cs="Times New Roman"/>
                <w:b/>
                <w:sz w:val="21"/>
                <w:lang w:eastAsia="es-ES_tradnl"/>
              </w:rPr>
              <w:t xml:space="preserve">Actividad</w:t>
            </w:r>
            <w:r>
              <w:rPr>
                <w:rFonts w:eastAsia="Times New Roman" w:cs="Times New Roman"/>
                <w:b/>
                <w:sz w:val="21"/>
                <w:lang w:eastAsia="es-ES_tradnl"/>
              </w:rPr>
            </w:r>
          </w:p>
        </w:tc>
        <w:tc>
          <w:tcPr>
            <w:tcBorders>
              <w:top w:val="single" w:color="auto" w:sz="4" w:space="0"/>
              <w:left w:val="single" w:color="auto" w:sz="4" w:space="0"/>
              <w:bottom w:val="none" w:color="000000" w:sz="4" w:space="0"/>
              <w:right w:val="single" w:color="auto" w:sz="4" w:space="0"/>
            </w:tcBorders>
            <w:tcW w:w="190" w:type="dxa"/>
            <w:textDirection w:val="lrTb"/>
            <w:noWrap w:val="false"/>
          </w:tcPr>
          <w:p w14:paraId="1698DA9D" w14:textId="77777777">
            <w:pPr>
              <w:pBdr/>
              <w:spacing/>
              <w:ind/>
              <w:rPr>
                <w:rFonts w:eastAsia="Times New Roman" w:cs="Times New Roman"/>
                <w:b/>
                <w:sz w:val="21"/>
                <w:lang w:eastAsia="es-ES_tradnl"/>
              </w:rPr>
            </w:pPr>
            <w:r>
              <w:rPr>
                <w:rFonts w:eastAsia="Times New Roman" w:cs="Times New Roman"/>
                <w:b/>
                <w:sz w:val="21"/>
                <w:lang w:eastAsia="es-ES_tradnl"/>
              </w:rPr>
            </w:r>
            <w:r>
              <w:rPr>
                <w:rFonts w:eastAsia="Times New Roman" w:cs="Times New Roman"/>
                <w:b/>
                <w:sz w:val="21"/>
                <w:lang w:eastAsia="es-ES_tradnl"/>
              </w:rPr>
            </w:r>
          </w:p>
        </w:tc>
        <w:tc>
          <w:tcPr>
            <w:tcBorders>
              <w:left w:val="single" w:color="auto" w:sz="4" w:space="0"/>
            </w:tcBorders>
            <w:tcW w:w="3785" w:type="dxa"/>
            <w:textDirection w:val="lrTb"/>
            <w:noWrap w:val="false"/>
          </w:tcPr>
          <w:p w14:paraId="01076CBD" w14:textId="77777777">
            <w:pPr>
              <w:pBdr/>
              <w:spacing/>
              <w:ind/>
              <w:rPr>
                <w:rFonts w:eastAsia="Times New Roman" w:cs="Times New Roman"/>
                <w:b/>
                <w:sz w:val="21"/>
                <w:lang w:eastAsia="es-ES_tradnl"/>
              </w:rPr>
            </w:pPr>
            <w:r>
              <w:rPr>
                <w:rFonts w:eastAsia="Times New Roman" w:cs="Times New Roman"/>
                <w:b/>
                <w:sz w:val="21"/>
                <w:lang w:eastAsia="es-ES_tradnl"/>
              </w:rPr>
              <w:t xml:space="preserve">1ª Respuesta </w:t>
            </w:r>
            <w:r>
              <w:rPr>
                <w:rFonts w:eastAsia="Times New Roman" w:cs="Times New Roman"/>
                <w:b/>
                <w:sz w:val="21"/>
                <w:lang w:eastAsia="es-ES_tradnl"/>
              </w:rPr>
            </w:r>
          </w:p>
          <w:p w14:paraId="14E34EE0" w14:textId="77777777">
            <w:pPr>
              <w:pBdr/>
              <w:spacing/>
              <w:ind/>
              <w:rPr>
                <w:rFonts w:eastAsia="Times New Roman" w:cs="Times New Roman"/>
                <w:b/>
                <w:sz w:val="21"/>
                <w:lang w:eastAsia="es-ES_tradnl"/>
              </w:rPr>
            </w:pPr>
            <w:r>
              <w:rPr>
                <w:rFonts w:eastAsia="Times New Roman" w:cs="Times New Roman"/>
                <w:b/>
                <w:sz w:val="21"/>
                <w:lang w:eastAsia="es-ES_tradnl"/>
              </w:rPr>
              <w:t xml:space="preserve">(Pre-test o diagnóstica)</w:t>
            </w:r>
            <w:r>
              <w:rPr>
                <w:rFonts w:eastAsia="Times New Roman" w:cs="Times New Roman"/>
                <w:b/>
                <w:sz w:val="21"/>
                <w:lang w:eastAsia="es-ES_tradnl"/>
              </w:rPr>
            </w:r>
          </w:p>
        </w:tc>
        <w:tc>
          <w:tcPr>
            <w:tcBorders/>
            <w:tcW w:w="3396" w:type="dxa"/>
            <w:textDirection w:val="lrTb"/>
            <w:noWrap w:val="false"/>
          </w:tcPr>
          <w:p w14:paraId="6F55B466" w14:textId="77777777">
            <w:pPr>
              <w:pBdr/>
              <w:spacing/>
              <w:ind/>
              <w:rPr>
                <w:rFonts w:eastAsia="Times New Roman" w:cs="Times New Roman"/>
                <w:b/>
                <w:sz w:val="21"/>
                <w:lang w:eastAsia="es-ES_tradnl"/>
              </w:rPr>
            </w:pPr>
            <w:r>
              <w:rPr>
                <w:rFonts w:eastAsia="Times New Roman" w:cs="Times New Roman"/>
                <w:b/>
                <w:sz w:val="21"/>
                <w:lang w:eastAsia="es-ES_tradnl"/>
              </w:rPr>
              <w:t xml:space="preserve">2ª Respuesta</w:t>
            </w:r>
            <w:r>
              <w:rPr>
                <w:rFonts w:eastAsia="Times New Roman" w:cs="Times New Roman"/>
                <w:b/>
                <w:sz w:val="21"/>
                <w:lang w:eastAsia="es-ES_tradnl"/>
              </w:rPr>
            </w:r>
          </w:p>
        </w:tc>
      </w:tr>
      <w:tr>
        <w:trPr/>
        <w:tc>
          <w:tcPr>
            <w:tcBorders/>
            <w:tcW w:w="538" w:type="dxa"/>
            <w:textDirection w:val="lrTb"/>
            <w:noWrap w:val="false"/>
          </w:tcPr>
          <w:p w14:paraId="23885D04"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1</w:t>
            </w:r>
            <w:r>
              <w:rPr>
                <w:rFonts w:eastAsia="Times New Roman" w:cs="Times New Roman"/>
                <w:sz w:val="21"/>
                <w:lang w:eastAsia="es-ES_tradnl"/>
              </w:rPr>
            </w:r>
          </w:p>
        </w:tc>
        <w:tc>
          <w:tcPr>
            <w:shd w:val="clear" w:color="auto" w:fill="e7e6e6" w:themeFill="background2"/>
            <w:tcBorders>
              <w:right w:val="single" w:color="auto" w:sz="4" w:space="0"/>
            </w:tcBorders>
            <w:tcW w:w="2853" w:type="dxa"/>
            <w:textDirection w:val="lrTb"/>
            <w:noWrap w:val="false"/>
          </w:tcPr>
          <w:p w14:paraId="41653506" w14:textId="77777777">
            <w:pPr>
              <w:pBdr/>
              <w:spacing/>
              <w:ind/>
              <w:rPr>
                <w:rFonts w:eastAsia="Times New Roman" w:cs="Times New Roman"/>
                <w:sz w:val="21"/>
                <w:lang w:eastAsia="es-ES_tradnl"/>
              </w:rPr>
            </w:pPr>
            <w:r>
              <w:rPr>
                <w:rFonts w:eastAsia="Times New Roman" w:cs="Times New Roman"/>
                <w:sz w:val="21"/>
                <w:lang w:eastAsia="es-ES_tradnl"/>
              </w:rPr>
              <w:t xml:space="preserve">Define lo que es “Problema”</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62B00776"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61B235E" w14:textId="77777777">
            <w:pPr>
              <w:pBdr/>
              <w:spacing/>
              <w:ind/>
              <w:rPr>
                <w:rFonts w:eastAsia="Times New Roman" w:cs="Times New Roman"/>
                <w:sz w:val="21"/>
                <w:lang w:eastAsia="es-ES_tradnl"/>
              </w:rPr>
            </w:pPr>
            <w:r>
              <w:rPr>
                <w:rFonts w:eastAsia="Times New Roman" w:cs="Times New Roman"/>
                <w:sz w:val="21"/>
                <w:lang w:val="es-ES"/>
              </w:rPr>
              <w:t xml:space="preserve">Todo aquel obstáculo que impide o ralentiza algún objetivo o fin.</w:t>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r>
              <w:rPr>
                <w:rFonts w:eastAsia="Times New Roman" w:cs="Times New Roman"/>
                <w:sz w:val="21"/>
                <w:lang w:eastAsia="es-ES_tradnl"/>
              </w:rPr>
            </w:r>
          </w:p>
        </w:tc>
        <w:tc>
          <w:tcPr>
            <w:tcBorders/>
            <w:tcW w:w="3396" w:type="dxa"/>
            <w:textDirection w:val="lrTb"/>
            <w:noWrap w:val="false"/>
          </w:tcPr>
          <w:p w14:paraId="732B1A22"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43CD0CAA"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2</w:t>
            </w:r>
            <w:r>
              <w:rPr>
                <w:rFonts w:eastAsia="Times New Roman" w:cs="Times New Roman"/>
                <w:sz w:val="21"/>
                <w:lang w:eastAsia="es-ES_tradnl"/>
              </w:rPr>
            </w:r>
          </w:p>
        </w:tc>
        <w:tc>
          <w:tcPr>
            <w:tcBorders>
              <w:right w:val="single" w:color="auto" w:sz="4" w:space="0"/>
            </w:tcBorders>
            <w:tcW w:w="2853" w:type="dxa"/>
            <w:textDirection w:val="lrTb"/>
            <w:noWrap w:val="false"/>
          </w:tcPr>
          <w:p w14:paraId="2C6B9EE4" w14:textId="77777777">
            <w:pPr>
              <w:pBdr/>
              <w:spacing/>
              <w:ind/>
              <w:rPr>
                <w:rFonts w:eastAsia="Times New Roman" w:cs="Times New Roman"/>
                <w:sz w:val="21"/>
                <w:lang w:eastAsia="es-ES_tradnl"/>
              </w:rPr>
            </w:pPr>
            <w:r>
              <w:rPr>
                <w:rFonts w:eastAsia="Times New Roman" w:cs="Times New Roman"/>
                <w:sz w:val="21"/>
                <w:lang w:eastAsia="es-ES_tradnl"/>
              </w:rPr>
              <w:t xml:space="preserve">Describe algún problema que hayas tenido.</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37BB4F18"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27D62363" w14:textId="77777777">
            <w:pPr>
              <w:pBdr/>
              <w:spacing/>
              <w:ind/>
              <w:rPr>
                <w:rFonts w:eastAsia="Times New Roman" w:cs="Times New Roman"/>
                <w:sz w:val="21"/>
                <w:lang w:eastAsia="es-ES_tradnl"/>
              </w:rPr>
            </w:pPr>
            <w:r>
              <w:rPr>
                <w:rFonts w:eastAsia="Times New Roman" w:cs="Times New Roman"/>
                <w:sz w:val="21"/>
                <w:lang w:val="es-ES"/>
              </w:rPr>
              <w:t xml:space="preserve">Realicé un código para arduino para leer el contenido de un oxímetro, sin embargo al momento de graficar los datos, se obtenía una gráfica muy errática y llena de “ruido” y no sabía el </w:t>
            </w:r>
            <w:r>
              <w:rPr>
                <w:rFonts w:eastAsia="Times New Roman" w:cs="Times New Roman"/>
                <w:i/>
                <w:iCs/>
                <w:sz w:val="21"/>
                <w:lang w:val="es-ES"/>
              </w:rPr>
              <w:t xml:space="preserve">¿Por qué?</w:t>
            </w:r>
            <w:r>
              <w:rPr>
                <w:rFonts w:eastAsia="Times New Roman" w:cs="Times New Roman"/>
                <w:sz w:val="21"/>
                <w:lang w:val="es-ES"/>
              </w:rPr>
              <w:t xml:space="preserve">.</w:t>
            </w:r>
            <w:r>
              <w:rPr>
                <w:rFonts w:eastAsia="Times New Roman" w:cs="Times New Roman"/>
                <w:sz w:val="21"/>
                <w:lang w:eastAsia="es-ES_tradnl"/>
              </w:rPr>
            </w:r>
          </w:p>
        </w:tc>
        <w:tc>
          <w:tcPr>
            <w:tcBorders/>
            <w:tcW w:w="3396" w:type="dxa"/>
            <w:textDirection w:val="lrTb"/>
            <w:noWrap w:val="false"/>
          </w:tcPr>
          <w:p w14:paraId="5D18545F"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33EB9984"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3</w:t>
            </w:r>
            <w:r>
              <w:rPr>
                <w:rFonts w:eastAsia="Times New Roman" w:cs="Times New Roman"/>
                <w:sz w:val="21"/>
                <w:lang w:eastAsia="es-ES_tradnl"/>
              </w:rPr>
            </w:r>
          </w:p>
        </w:tc>
        <w:tc>
          <w:tcPr>
            <w:tcBorders>
              <w:right w:val="single" w:color="auto" w:sz="4" w:space="0"/>
            </w:tcBorders>
            <w:tcW w:w="2853" w:type="dxa"/>
            <w:textDirection w:val="lrTb"/>
            <w:noWrap w:val="false"/>
          </w:tcPr>
          <w:p w14:paraId="706D1BBE" w14:textId="77777777">
            <w:pPr>
              <w:pBdr/>
              <w:spacing/>
              <w:ind/>
              <w:rPr>
                <w:rFonts w:eastAsia="Times New Roman" w:cs="Times New Roman"/>
                <w:sz w:val="21"/>
                <w:lang w:eastAsia="es-ES_tradnl"/>
              </w:rPr>
            </w:pPr>
            <w:r>
              <w:rPr>
                <w:rFonts w:eastAsia="Times New Roman" w:cs="Times New Roman"/>
                <w:sz w:val="21"/>
                <w:lang w:eastAsia="es-ES_tradnl"/>
              </w:rPr>
              <w:t xml:space="preserve">Explica por qué consideras que se trató de un problema.</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24CE2A1B"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4321ECF" w14:textId="77777777">
            <w:pPr>
              <w:pBdr/>
              <w:spacing/>
              <w:ind/>
              <w:rPr>
                <w:rFonts w:eastAsia="Times New Roman" w:cs="Times New Roman"/>
                <w:sz w:val="21"/>
                <w:lang w:eastAsia="es-ES_tradnl"/>
              </w:rPr>
            </w:pPr>
            <w:r>
              <w:rPr>
                <w:rFonts w:eastAsia="Times New Roman" w:cs="Times New Roman"/>
                <w:sz w:val="21"/>
                <w:lang w:val="es-ES"/>
              </w:rPr>
              <w:t xml:space="preserve">Porque imposibilitaba la correcta graficación del oxígeno en sangre.</w:t>
            </w:r>
            <w:r>
              <w:rPr>
                <w:rFonts w:eastAsia="Times New Roman" w:cs="Times New Roman"/>
                <w:sz w:val="21"/>
                <w:lang w:eastAsia="es-ES_tradnl"/>
              </w:rPr>
            </w:r>
          </w:p>
        </w:tc>
        <w:tc>
          <w:tcPr>
            <w:tcBorders/>
            <w:tcW w:w="3396" w:type="dxa"/>
            <w:textDirection w:val="lrTb"/>
            <w:noWrap w:val="false"/>
          </w:tcPr>
          <w:p w14:paraId="61D4AC3C"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rHeight w:val="849"/>
        </w:trPr>
        <w:tc>
          <w:tcPr>
            <w:tcBorders/>
            <w:tcW w:w="538" w:type="dxa"/>
            <w:textDirection w:val="lrTb"/>
            <w:noWrap w:val="false"/>
          </w:tcPr>
          <w:p w14:paraId="5AC6B9EA"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4</w:t>
            </w:r>
            <w:r>
              <w:rPr>
                <w:rFonts w:eastAsia="Times New Roman" w:cs="Times New Roman"/>
                <w:sz w:val="21"/>
                <w:lang w:eastAsia="es-ES_tradnl"/>
              </w:rPr>
            </w:r>
          </w:p>
        </w:tc>
        <w:tc>
          <w:tcPr>
            <w:tcBorders>
              <w:right w:val="single" w:color="auto" w:sz="4" w:space="0"/>
            </w:tcBorders>
            <w:tcW w:w="2853" w:type="dxa"/>
            <w:textDirection w:val="lrTb"/>
            <w:noWrap w:val="false"/>
          </w:tcPr>
          <w:p w14:paraId="14D731AF" w14:textId="77777777">
            <w:pPr>
              <w:pBdr/>
              <w:spacing/>
              <w:ind/>
              <w:rPr>
                <w:rFonts w:eastAsia="Times New Roman" w:cs="Times New Roman"/>
                <w:sz w:val="21"/>
                <w:lang w:eastAsia="es-ES_tradnl"/>
              </w:rPr>
            </w:pPr>
            <w:r>
              <w:rPr>
                <w:rFonts w:eastAsia="Times New Roman" w:cs="Times New Roman"/>
                <w:sz w:val="21"/>
                <w:lang w:eastAsia="es-ES_tradnl"/>
              </w:rPr>
              <w:t xml:space="preserve">¿Cuáles son (eran) las características principales de ese problema?</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1E99BABA"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0A9D353C" w14:textId="77777777">
            <w:pPr>
              <w:pBdr/>
              <w:spacing/>
              <w:ind/>
              <w:rPr>
                <w:rFonts w:eastAsia="Times New Roman" w:cs="Times New Roman"/>
                <w:sz w:val="21"/>
                <w:lang w:eastAsia="es-ES_tradnl"/>
              </w:rPr>
            </w:pPr>
            <w:r>
              <w:rPr>
                <w:rFonts w:eastAsia="Times New Roman" w:cs="Times New Roman"/>
                <w:sz w:val="21"/>
                <w:lang w:val="es-ES"/>
              </w:rPr>
              <w:t xml:space="preserve">No se sabía el origen del “ruido”, no se sabia si era error del código o del oxímetro, </w:t>
            </w:r>
            <w:r>
              <w:rPr>
                <w:rFonts w:eastAsia="Times New Roman" w:cs="Times New Roman"/>
                <w:sz w:val="21"/>
                <w:lang w:eastAsia="es-ES_tradnl"/>
              </w:rPr>
            </w:r>
          </w:p>
        </w:tc>
        <w:tc>
          <w:tcPr>
            <w:tcBorders/>
            <w:tcW w:w="3396" w:type="dxa"/>
            <w:textDirection w:val="lrTb"/>
            <w:noWrap w:val="false"/>
          </w:tcPr>
          <w:p w14:paraId="4C0FF319"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317800A2"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5</w:t>
            </w:r>
            <w:r>
              <w:rPr>
                <w:rFonts w:eastAsia="Times New Roman" w:cs="Times New Roman"/>
                <w:sz w:val="21"/>
                <w:lang w:eastAsia="es-ES_tradnl"/>
              </w:rPr>
            </w:r>
          </w:p>
        </w:tc>
        <w:tc>
          <w:tcPr>
            <w:tcBorders>
              <w:right w:val="single" w:color="auto" w:sz="4" w:space="0"/>
            </w:tcBorders>
            <w:tcW w:w="2853" w:type="dxa"/>
            <w:textDirection w:val="lrTb"/>
            <w:noWrap w:val="false"/>
          </w:tcPr>
          <w:p w14:paraId="63BD1932" w14:textId="77777777">
            <w:pPr>
              <w:pBdr/>
              <w:spacing/>
              <w:ind/>
              <w:rPr>
                <w:rFonts w:eastAsia="Times New Roman" w:cs="Times New Roman"/>
                <w:sz w:val="21"/>
                <w:lang w:eastAsia="es-ES_tradnl"/>
              </w:rPr>
            </w:pPr>
            <w:r>
              <w:rPr>
                <w:rFonts w:eastAsia="Times New Roman" w:cs="Times New Roman"/>
                <w:sz w:val="21"/>
                <w:lang w:eastAsia="es-ES_tradnl"/>
              </w:rPr>
              <w:t xml:space="preserve">¿Qué tipo de problema consideras que es (fue)?</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687C84E7"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0C0387C9" w14:textId="77777777">
            <w:pPr>
              <w:pBdr/>
              <w:spacing/>
              <w:ind/>
              <w:rPr>
                <w:rFonts w:eastAsia="Times New Roman" w:cs="Times New Roman"/>
                <w:sz w:val="21"/>
                <w:lang w:eastAsia="es-ES_tradnl"/>
              </w:rPr>
            </w:pPr>
            <w:r>
              <w:rPr>
                <w:rFonts w:eastAsia="Times New Roman" w:cs="Times New Roman"/>
                <w:sz w:val="21"/>
                <w:lang w:val="es-ES"/>
              </w:rPr>
              <w:t xml:space="preserve">Un problema con solución lógica y clara</w:t>
            </w:r>
            <w:r>
              <w:rPr>
                <w:rFonts w:eastAsia="Times New Roman" w:cs="Times New Roman"/>
                <w:sz w:val="21"/>
                <w:lang w:eastAsia="es-ES_tradnl"/>
              </w:rPr>
            </w:r>
          </w:p>
        </w:tc>
        <w:tc>
          <w:tcPr>
            <w:tcBorders/>
            <w:tcW w:w="3396" w:type="dxa"/>
            <w:textDirection w:val="lrTb"/>
            <w:noWrap w:val="false"/>
          </w:tcPr>
          <w:p w14:paraId="7E7CD2C7"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78D1124C"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6</w:t>
            </w:r>
            <w:r>
              <w:rPr>
                <w:rFonts w:eastAsia="Times New Roman" w:cs="Times New Roman"/>
                <w:sz w:val="21"/>
                <w:lang w:eastAsia="es-ES_tradnl"/>
              </w:rPr>
            </w:r>
          </w:p>
        </w:tc>
        <w:tc>
          <w:tcPr>
            <w:tcBorders>
              <w:right w:val="single" w:color="auto" w:sz="4" w:space="0"/>
            </w:tcBorders>
            <w:tcW w:w="2853" w:type="dxa"/>
            <w:textDirection w:val="lrTb"/>
            <w:noWrap w:val="false"/>
          </w:tcPr>
          <w:p w14:paraId="07B7D9F6" w14:textId="77777777">
            <w:pPr>
              <w:pBdr/>
              <w:spacing/>
              <w:ind/>
              <w:rPr>
                <w:rFonts w:eastAsia="Times New Roman" w:cs="Times New Roman"/>
                <w:sz w:val="21"/>
                <w:lang w:eastAsia="es-ES_tradnl"/>
              </w:rPr>
            </w:pPr>
            <w:r>
              <w:rPr>
                <w:rFonts w:eastAsia="Times New Roman" w:cs="Times New Roman"/>
                <w:sz w:val="21"/>
                <w:lang w:eastAsia="es-ES_tradnl"/>
              </w:rPr>
              <w:t xml:space="preserve">Menciona qué actitud tuviste al estar frente al problema.</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333158A8"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0722F7E8" w14:textId="77777777">
            <w:pPr>
              <w:pBdr/>
              <w:spacing/>
              <w:ind/>
              <w:rPr>
                <w:rFonts w:eastAsia="Times New Roman" w:cs="Times New Roman"/>
                <w:sz w:val="21"/>
                <w:lang w:eastAsia="es-ES_tradnl"/>
              </w:rPr>
            </w:pPr>
            <w:r>
              <w:rPr>
                <w:rFonts w:eastAsia="Times New Roman" w:cs="Times New Roman"/>
                <w:sz w:val="21"/>
                <w:lang w:val="es-ES"/>
              </w:rPr>
              <w:t xml:space="preserve">Negativa, pues fue estresante la incertidumbre de no conocer la causa.</w:t>
            </w:r>
            <w:r>
              <w:rPr>
                <w:rFonts w:eastAsia="Times New Roman" w:cs="Times New Roman"/>
                <w:sz w:val="21"/>
                <w:lang w:eastAsia="es-ES_tradnl"/>
              </w:rPr>
            </w:r>
          </w:p>
        </w:tc>
        <w:tc>
          <w:tcPr>
            <w:tcBorders/>
            <w:tcW w:w="3396" w:type="dxa"/>
            <w:textDirection w:val="lrTb"/>
            <w:noWrap w:val="false"/>
          </w:tcPr>
          <w:p w14:paraId="638D2EB6"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240E4B1A"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7</w:t>
            </w:r>
            <w:r>
              <w:rPr>
                <w:rFonts w:eastAsia="Times New Roman" w:cs="Times New Roman"/>
                <w:sz w:val="21"/>
                <w:lang w:eastAsia="es-ES_tradnl"/>
              </w:rPr>
            </w:r>
          </w:p>
        </w:tc>
        <w:tc>
          <w:tcPr>
            <w:shd w:val="clear" w:color="auto" w:fill="e7e6e6" w:themeFill="background2"/>
            <w:tcBorders>
              <w:right w:val="single" w:color="auto" w:sz="4" w:space="0"/>
            </w:tcBorders>
            <w:tcW w:w="2853" w:type="dxa"/>
            <w:textDirection w:val="lrTb"/>
            <w:noWrap w:val="false"/>
          </w:tcPr>
          <w:p w14:paraId="5363DE70" w14:textId="77777777">
            <w:pPr>
              <w:pBdr/>
              <w:spacing/>
              <w:ind/>
              <w:rPr>
                <w:rFonts w:eastAsia="Times New Roman" w:cs="Times New Roman"/>
                <w:sz w:val="21"/>
                <w:lang w:eastAsia="es-ES_tradnl"/>
              </w:rPr>
            </w:pPr>
            <w:r>
              <w:rPr>
                <w:rFonts w:eastAsia="Times New Roman" w:cs="Times New Roman"/>
                <w:sz w:val="21"/>
                <w:lang w:eastAsia="es-ES_tradnl"/>
              </w:rPr>
              <w:t xml:space="preserve">Define lo que es “Solución”</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39595F28"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E4414DA" w14:textId="77777777">
            <w:pPr>
              <w:pBdr/>
              <w:spacing/>
              <w:ind/>
              <w:rPr>
                <w:rFonts w:eastAsia="Times New Roman" w:cs="Times New Roman"/>
                <w:sz w:val="21"/>
                <w:lang w:eastAsia="es-ES_tradnl"/>
              </w:rPr>
            </w:pPr>
            <w:r>
              <w:rPr>
                <w:rFonts w:eastAsia="Times New Roman" w:cs="Times New Roman"/>
                <w:sz w:val="21"/>
                <w:lang w:val="es-ES"/>
              </w:rPr>
              <w:t xml:space="preserve">Eliminación o mitigación de algún obstáculo que impide o ralentiza algún objetivo o fin.</w:t>
            </w:r>
            <w:r>
              <w:rPr>
                <w:rFonts w:eastAsia="Times New Roman" w:cs="Times New Roman"/>
                <w:sz w:val="21"/>
                <w:lang w:eastAsia="es-ES_tradnl"/>
              </w:rPr>
            </w:r>
          </w:p>
        </w:tc>
        <w:tc>
          <w:tcPr>
            <w:tcBorders/>
            <w:tcW w:w="3396" w:type="dxa"/>
            <w:textDirection w:val="lrTb"/>
            <w:noWrap w:val="false"/>
          </w:tcPr>
          <w:p w14:paraId="34E0BB79"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01AC2BBC"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8</w:t>
            </w:r>
            <w:r>
              <w:rPr>
                <w:rFonts w:eastAsia="Times New Roman" w:cs="Times New Roman"/>
                <w:sz w:val="21"/>
                <w:lang w:eastAsia="es-ES_tradnl"/>
              </w:rPr>
            </w:r>
          </w:p>
        </w:tc>
        <w:tc>
          <w:tcPr>
            <w:tcBorders>
              <w:right w:val="single" w:color="auto" w:sz="4" w:space="0"/>
            </w:tcBorders>
            <w:tcW w:w="2853" w:type="dxa"/>
            <w:textDirection w:val="lrTb"/>
            <w:noWrap w:val="false"/>
          </w:tcPr>
          <w:p w14:paraId="45167C13" w14:textId="77777777">
            <w:pPr>
              <w:pBdr/>
              <w:spacing/>
              <w:ind/>
              <w:rPr>
                <w:rFonts w:eastAsia="Times New Roman" w:cs="Times New Roman"/>
                <w:sz w:val="21"/>
                <w:lang w:eastAsia="es-ES_tradnl"/>
              </w:rPr>
            </w:pPr>
            <w:r>
              <w:rPr>
                <w:rFonts w:eastAsia="Times New Roman" w:cs="Times New Roman"/>
                <w:sz w:val="21"/>
                <w:lang w:eastAsia="es-ES_tradnl"/>
              </w:rPr>
              <w:t xml:space="preserve">Explica o Argumenta qué hiciste para solucionar el problema. Especifica qué pasos seguiste.</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0AA2C843"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21E97747" w14:textId="77777777">
            <w:pPr>
              <w:pBdr/>
              <w:spacing/>
              <w:ind w:firstLine="0" w:left="0"/>
              <w:rPr>
                <w:rFonts w:eastAsia="Times New Roman" w:cs="Times New Roman"/>
                <w:sz w:val="21"/>
                <w:lang w:eastAsia="es-ES_tradnl"/>
              </w:rPr>
            </w:pPr>
            <w:r>
              <w:rPr>
                <w:rFonts w:eastAsia="Times New Roman" w:cs="Times New Roman"/>
                <w:sz w:val="21"/>
                <w:lang w:val="es-ES"/>
              </w:rPr>
              <w:t xml:space="preserve">Primero releí mi código, después cambié mi oxímetro con el de otro compañero, finalmente analicé el software con el cual leía el puerto serial, siendo este último el que fallaba por un mal uso, pues graficaba los espacios en blanco como un número “0”.  Se desmarcó la casilla “graficar espacios en blanco como 0”.</w:t>
            </w:r>
            <w:r>
              <w:rPr>
                <w:rFonts w:eastAsia="Times New Roman" w:cs="Times New Roman"/>
                <w:sz w:val="21"/>
                <w:lang w:eastAsia="es-ES_tradnl"/>
              </w:rPr>
            </w:r>
          </w:p>
        </w:tc>
        <w:tc>
          <w:tcPr>
            <w:tcBorders/>
            <w:tcW w:w="3396" w:type="dxa"/>
            <w:textDirection w:val="lrTb"/>
            <w:noWrap w:val="false"/>
          </w:tcPr>
          <w:p w14:paraId="14919678"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0EFF7FEE"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9</w:t>
            </w:r>
            <w:r>
              <w:rPr>
                <w:rFonts w:eastAsia="Times New Roman" w:cs="Times New Roman"/>
                <w:sz w:val="21"/>
                <w:lang w:eastAsia="es-ES_tradnl"/>
              </w:rPr>
            </w:r>
          </w:p>
        </w:tc>
        <w:tc>
          <w:tcPr>
            <w:tcBorders>
              <w:right w:val="single" w:color="auto" w:sz="4" w:space="0"/>
            </w:tcBorders>
            <w:tcW w:w="2853" w:type="dxa"/>
            <w:textDirection w:val="lrTb"/>
            <w:noWrap w:val="false"/>
          </w:tcPr>
          <w:p w14:paraId="7ADB8A4D" w14:textId="77777777">
            <w:pPr>
              <w:pBdr/>
              <w:spacing/>
              <w:ind/>
              <w:rPr>
                <w:rFonts w:eastAsia="Times New Roman" w:cs="Times New Roman"/>
                <w:sz w:val="21"/>
                <w:lang w:eastAsia="es-ES_tradnl"/>
              </w:rPr>
            </w:pPr>
            <w:r>
              <w:rPr>
                <w:rFonts w:eastAsia="Times New Roman" w:cs="Times New Roman"/>
                <w:sz w:val="21"/>
                <w:lang w:eastAsia="es-ES_tradnl"/>
              </w:rPr>
              <w:t xml:space="preserve">Explica en qué te basaste para decidir esa solución.</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535598B1"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5CFADB9" w14:textId="77777777">
            <w:pPr>
              <w:pBdr/>
              <w:spacing/>
              <w:ind/>
              <w:rPr>
                <w:rFonts w:eastAsia="Times New Roman" w:cs="Times New Roman"/>
                <w:sz w:val="21"/>
                <w:lang w:eastAsia="es-ES_tradnl"/>
              </w:rPr>
            </w:pPr>
            <w:r>
              <w:rPr>
                <w:rFonts w:eastAsia="Times New Roman" w:cs="Times New Roman"/>
                <w:sz w:val="21"/>
                <w:lang w:val="es-ES"/>
              </w:rPr>
              <w:t xml:space="preserve">En buscar la raíz del problema, una vez comprendido, la solución es sencilla.</w:t>
            </w:r>
            <w:r>
              <w:rPr>
                <w:rFonts w:eastAsia="Times New Roman" w:cs="Times New Roman"/>
                <w:sz w:val="21"/>
                <w:lang w:eastAsia="es-ES_tradnl"/>
              </w:rPr>
            </w:r>
          </w:p>
        </w:tc>
        <w:tc>
          <w:tcPr>
            <w:tcBorders/>
            <w:tcW w:w="3396" w:type="dxa"/>
            <w:textDirection w:val="lrTb"/>
            <w:noWrap w:val="false"/>
          </w:tcPr>
          <w:p w14:paraId="5B484981"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3D9D8EB3"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10</w:t>
            </w:r>
            <w:r>
              <w:rPr>
                <w:rFonts w:eastAsia="Times New Roman" w:cs="Times New Roman"/>
                <w:sz w:val="21"/>
                <w:lang w:eastAsia="es-ES_tradnl"/>
              </w:rPr>
            </w:r>
          </w:p>
        </w:tc>
        <w:tc>
          <w:tcPr>
            <w:tcBorders>
              <w:right w:val="single" w:color="auto" w:sz="4" w:space="0"/>
            </w:tcBorders>
            <w:tcW w:w="2853" w:type="dxa"/>
            <w:textDirection w:val="lrTb"/>
            <w:noWrap w:val="false"/>
          </w:tcPr>
          <w:p w14:paraId="60784A5C" w14:textId="77777777">
            <w:pPr>
              <w:pBdr/>
              <w:spacing/>
              <w:ind/>
              <w:rPr>
                <w:rFonts w:eastAsia="Times New Roman" w:cs="Times New Roman"/>
                <w:sz w:val="21"/>
                <w:lang w:eastAsia="es-ES_tradnl"/>
              </w:rPr>
            </w:pPr>
            <w:r>
              <w:rPr>
                <w:rFonts w:eastAsia="Times New Roman" w:cs="Times New Roman"/>
                <w:sz w:val="21"/>
                <w:lang w:eastAsia="es-ES_tradnl"/>
              </w:rPr>
              <w:t xml:space="preserve">Menciona qué necesitaste para solucionar ese problema (anota todo tipo de necesidad que hayas tenido).</w:t>
            </w:r>
            <w:r>
              <w:rPr>
                <w:rFonts w:eastAsia="Times New Roman" w:cs="Times New Roman"/>
                <w:sz w:val="21"/>
                <w:lang w:eastAsia="es-ES_tradnl"/>
              </w:rPr>
            </w:r>
          </w:p>
        </w:tc>
        <w:tc>
          <w:tcPr>
            <w:tcBorders>
              <w:top w:val="none" w:color="000000" w:sz="4" w:space="0"/>
              <w:left w:val="single" w:color="auto" w:sz="4" w:space="0"/>
              <w:bottom w:val="none" w:color="000000" w:sz="4" w:space="0"/>
              <w:right w:val="single" w:color="auto" w:sz="4" w:space="0"/>
            </w:tcBorders>
            <w:tcW w:w="190" w:type="dxa"/>
            <w:textDirection w:val="lrTb"/>
            <w:noWrap w:val="false"/>
          </w:tcPr>
          <w:p w14:paraId="01C98364"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2AC2503F" w14:textId="77777777">
            <w:pPr>
              <w:pBdr/>
              <w:spacing/>
              <w:ind/>
              <w:rPr>
                <w:rFonts w:eastAsia="Times New Roman" w:cs="Times New Roman"/>
                <w:sz w:val="21"/>
                <w:lang w:eastAsia="es-ES_tradnl"/>
              </w:rPr>
            </w:pPr>
            <w:r>
              <w:rPr>
                <w:rFonts w:eastAsia="Times New Roman" w:cs="Times New Roman"/>
                <w:sz w:val="21"/>
                <w:lang w:val="es-ES"/>
              </w:rPr>
              <w:t xml:space="preserve">Tuve que pedir prestado materiales de otros compañeros, consultar con profesores y consultar con la inteligencia artifical.</w:t>
            </w:r>
            <w:r>
              <w:rPr>
                <w:rFonts w:eastAsia="Times New Roman" w:cs="Times New Roman"/>
                <w:sz w:val="21"/>
                <w:lang w:eastAsia="es-ES_tradnl"/>
              </w:rPr>
            </w:r>
          </w:p>
        </w:tc>
        <w:tc>
          <w:tcPr>
            <w:tcBorders/>
            <w:tcW w:w="3396" w:type="dxa"/>
            <w:textDirection w:val="lrTb"/>
            <w:noWrap w:val="false"/>
          </w:tcPr>
          <w:p w14:paraId="7B8D4E36"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r>
        <w:trPr/>
        <w:tc>
          <w:tcPr>
            <w:tcBorders/>
            <w:tcW w:w="538" w:type="dxa"/>
            <w:textDirection w:val="lrTb"/>
            <w:noWrap w:val="false"/>
          </w:tcPr>
          <w:p w14:paraId="1A157F9F" w14:textId="77777777">
            <w:pPr>
              <w:pBdr/>
              <w:spacing/>
              <w:ind/>
              <w:jc w:val="center"/>
              <w:rPr>
                <w:rFonts w:eastAsia="Times New Roman" w:cs="Times New Roman"/>
                <w:sz w:val="21"/>
                <w:lang w:eastAsia="es-ES_tradnl"/>
              </w:rPr>
            </w:pPr>
            <w:r>
              <w:rPr>
                <w:rFonts w:eastAsia="Times New Roman" w:cs="Times New Roman"/>
                <w:sz w:val="21"/>
                <w:lang w:eastAsia="es-ES_tradnl"/>
              </w:rPr>
              <w:t xml:space="preserve">11</w:t>
            </w:r>
            <w:r>
              <w:rPr>
                <w:rFonts w:eastAsia="Times New Roman" w:cs="Times New Roman"/>
                <w:sz w:val="21"/>
                <w:lang w:eastAsia="es-ES_tradnl"/>
              </w:rPr>
            </w:r>
          </w:p>
        </w:tc>
        <w:tc>
          <w:tcPr>
            <w:tcBorders>
              <w:right w:val="single" w:color="auto" w:sz="4" w:space="0"/>
            </w:tcBorders>
            <w:tcW w:w="2853" w:type="dxa"/>
            <w:textDirection w:val="lrTb"/>
            <w:noWrap w:val="false"/>
          </w:tcPr>
          <w:p w14:paraId="45CDBB9F" w14:textId="77777777">
            <w:pPr>
              <w:pBdr/>
              <w:spacing/>
              <w:ind/>
              <w:rPr>
                <w:rFonts w:eastAsia="Times New Roman" w:cs="Times New Roman"/>
                <w:sz w:val="21"/>
                <w:lang w:eastAsia="es-ES_tradnl"/>
              </w:rPr>
            </w:pPr>
            <w:r>
              <w:rPr>
                <w:rFonts w:eastAsia="Times New Roman" w:cs="Times New Roman"/>
                <w:sz w:val="21"/>
                <w:lang w:eastAsia="es-ES_tradnl"/>
              </w:rPr>
              <w:t xml:space="preserve">Menciona qué actitud(es) tuviste para solucionar ese problema.</w:t>
            </w:r>
            <w:r>
              <w:rPr>
                <w:rFonts w:eastAsia="Times New Roman" w:cs="Times New Roman"/>
                <w:sz w:val="21"/>
                <w:lang w:eastAsia="es-ES_tradnl"/>
              </w:rPr>
            </w:r>
          </w:p>
        </w:tc>
        <w:tc>
          <w:tcPr>
            <w:tcBorders>
              <w:top w:val="none" w:color="000000" w:sz="4" w:space="0"/>
              <w:left w:val="single" w:color="auto" w:sz="4" w:space="0"/>
              <w:bottom w:val="single" w:color="auto" w:sz="4" w:space="0"/>
              <w:right w:val="single" w:color="auto" w:sz="4" w:space="0"/>
            </w:tcBorders>
            <w:tcW w:w="190" w:type="dxa"/>
            <w:textDirection w:val="lrTb"/>
            <w:noWrap w:val="false"/>
          </w:tcPr>
          <w:p w14:paraId="00A399D5"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c>
          <w:tcPr>
            <w:tcBorders>
              <w:left w:val="single" w:color="auto" w:sz="4" w:space="0"/>
            </w:tcBorders>
            <w:tcW w:w="3785" w:type="dxa"/>
            <w:textDirection w:val="lrTb"/>
            <w:noWrap w:val="false"/>
          </w:tcPr>
          <w:p w14:paraId="1F513668" w14:textId="77777777">
            <w:pPr>
              <w:pBdr/>
              <w:spacing/>
              <w:ind/>
              <w:rPr>
                <w:rFonts w:eastAsia="Times New Roman" w:cs="Times New Roman"/>
                <w:sz w:val="21"/>
                <w:lang w:eastAsia="es-ES_tradnl"/>
              </w:rPr>
            </w:pPr>
            <w:r>
              <w:rPr>
                <w:rFonts w:eastAsia="Times New Roman" w:cs="Times New Roman"/>
                <w:sz w:val="21"/>
                <w:lang w:val="es-ES"/>
              </w:rPr>
              <w:t xml:space="preserve">Positiva, pues durante la solución del problema, descubrí que el software que usaba para leer el puerto serial tenía muchas funciones útiles.</w:t>
            </w:r>
            <w:r>
              <w:rPr>
                <w:rFonts w:eastAsia="Times New Roman" w:cs="Times New Roman"/>
                <w:sz w:val="21"/>
                <w:lang w:eastAsia="es-ES_tradnl"/>
              </w:rPr>
            </w:r>
          </w:p>
        </w:tc>
        <w:tc>
          <w:tcPr>
            <w:tcBorders/>
            <w:tcW w:w="3396" w:type="dxa"/>
            <w:textDirection w:val="lrTb"/>
            <w:noWrap w:val="false"/>
          </w:tcPr>
          <w:p w14:paraId="09A0E5D7" w14:textId="77777777">
            <w:pPr>
              <w:pBdr/>
              <w:spacing/>
              <w:ind/>
              <w:rPr>
                <w:rFonts w:eastAsia="Times New Roman" w:cs="Times New Roman"/>
                <w:sz w:val="21"/>
                <w:lang w:eastAsia="es-ES_tradnl"/>
              </w:rPr>
            </w:pPr>
            <w:r>
              <w:rPr>
                <w:rFonts w:eastAsia="Times New Roman" w:cs="Times New Roman"/>
                <w:sz w:val="21"/>
                <w:lang w:eastAsia="es-ES_tradnl"/>
              </w:rPr>
            </w:r>
            <w:r>
              <w:rPr>
                <w:rFonts w:eastAsia="Times New Roman" w:cs="Times New Roman"/>
                <w:sz w:val="21"/>
                <w:lang w:eastAsia="es-ES_tradnl"/>
              </w:rPr>
            </w:r>
          </w:p>
        </w:tc>
      </w:tr>
    </w:tbl>
    <w:p w14:paraId="56A339EB" w14:textId="77777777">
      <w:pPr>
        <w:pBdr/>
        <w:spacing/>
        <w:ind/>
        <w:rPr>
          <w:rFonts w:ascii="Times New Roman" w:hAnsi="Times New Roman" w:eastAsia="Times New Roman" w:cs="Times New Roman"/>
          <w:lang w:eastAsia="es-ES_tradnl"/>
        </w:rPr>
      </w:pPr>
      <w:r>
        <w:rPr>
          <w:rFonts w:ascii="Times New Roman" w:hAnsi="Times New Roman" w:eastAsia="Times New Roman" w:cs="Times New Roman"/>
          <w:lang w:eastAsia="es-ES_tradnl"/>
        </w:rPr>
      </w:r>
      <w:r>
        <w:rPr>
          <w:rFonts w:ascii="Times New Roman" w:hAnsi="Times New Roman" w:eastAsia="Times New Roman" w:cs="Times New Roman"/>
          <w:lang w:eastAsia="es-ES_tradnl"/>
        </w:rPr>
      </w:r>
    </w:p>
    <w:tbl>
      <w:tblPr>
        <w:tblStyle w:val="725"/>
        <w:tblW w:w="10794" w:type="dxa"/>
        <w:tblCellMar>
          <w:left w:w="85" w:type="dxa"/>
          <w:top w:w="28" w:type="dxa"/>
          <w:right w:w="85" w:type="dxa"/>
          <w:bottom w:w="28" w:type="dxa"/>
        </w:tblCellMar>
        <w:tblBorders/>
        <w:tblLook w:val="04A0" w:firstRow="1" w:lastRow="0" w:firstColumn="1" w:lastColumn="0" w:noHBand="0" w:noVBand="1"/>
      </w:tblPr>
      <w:tblGrid>
        <w:gridCol w:w="10794"/>
      </w:tblGrid>
      <w:tr>
        <w:trPr/>
        <w:tc>
          <w:tcPr>
            <w:tcBorders/>
            <w:tcW w:w="10794" w:type="dxa"/>
            <w:textDirection w:val="lrTb"/>
            <w:noWrap w:val="false"/>
          </w:tcPr>
          <w:p w14:paraId="4EF1DA4A" w14:textId="77777777">
            <w:pPr>
              <w:pBdr/>
              <w:spacing/>
              <w:ind/>
              <w:jc w:val="center"/>
              <w:rPr>
                <w:b/>
                <w:sz w:val="21"/>
              </w:rPr>
            </w:pPr>
            <w:r>
              <w:rPr>
                <w:b/>
                <w:sz w:val="21"/>
              </w:rPr>
              <w:t xml:space="preserve">Metacognición</w:t>
            </w:r>
            <w:r>
              <w:rPr>
                <w:b/>
                <w:sz w:val="21"/>
              </w:rPr>
            </w:r>
          </w:p>
        </w:tc>
      </w:tr>
      <w:tr>
        <w:trPr/>
        <w:tc>
          <w:tcPr>
            <w:shd w:val="clear" w:color="auto" w:fill="e7e6e6" w:themeFill="background2"/>
            <w:tcBorders/>
            <w:tcW w:w="10794" w:type="dxa"/>
            <w:textDirection w:val="lrTb"/>
            <w:noWrap w:val="false"/>
          </w:tcPr>
          <w:p w14:paraId="32FFE5F9" w14:textId="77777777">
            <w:pPr>
              <w:pBdr/>
              <w:spacing/>
              <w:ind/>
              <w:rPr>
                <w:rFonts w:eastAsia="Times New Roman" w:cs="Times New Roman"/>
                <w:sz w:val="21"/>
                <w:lang w:eastAsia="es-ES_tradnl"/>
              </w:rPr>
            </w:pPr>
            <w:r>
              <w:rPr>
                <w:rFonts w:eastAsia="Times New Roman" w:cs="Times New Roman"/>
                <w:sz w:val="21"/>
                <w:lang w:eastAsia="es-ES_tradnl"/>
              </w:rPr>
              <w:t xml:space="preserve">Con mis primeras respuestas “me di cuenta de”:</w:t>
            </w:r>
            <w:r>
              <w:rPr>
                <w:rFonts w:eastAsia="Times New Roman" w:cs="Times New Roman"/>
                <w:sz w:val="21"/>
                <w:lang w:eastAsia="es-ES_tradnl"/>
              </w:rPr>
            </w:r>
          </w:p>
        </w:tc>
      </w:tr>
      <w:tr>
        <w:trPr/>
        <w:tc>
          <w:tcPr>
            <w:tcBorders/>
            <w:tcW w:w="10794" w:type="dxa"/>
            <w:textDirection w:val="lrTb"/>
            <w:noWrap w:val="false"/>
          </w:tcPr>
          <w:p w14:paraId="3C9851AD" w14:textId="77777777">
            <w:pPr>
              <w:pBdr/>
              <w:spacing/>
              <w:ind/>
              <w:rPr>
                <w:sz w:val="21"/>
              </w:rPr>
            </w:pPr>
            <w:r>
              <w:rPr>
                <w:sz w:val="21"/>
                <w:lang w:val="es-ES"/>
              </w:rPr>
              <w:t xml:space="preserve">Qué el problema en ese momento no era “no grafica”, el problema era “No sé </w:t>
            </w:r>
            <w:r>
              <w:rPr>
                <w:i/>
                <w:iCs/>
                <w:sz w:val="21"/>
                <w:lang w:val="es-ES"/>
              </w:rPr>
              <w:t xml:space="preserve">porque</w:t>
            </w:r>
            <w:r>
              <w:rPr>
                <w:sz w:val="21"/>
                <w:lang w:val="es-ES"/>
              </w:rPr>
              <w:t xml:space="preserve"> no grafica mi código”.</w:t>
            </w:r>
            <w:r>
              <w:rPr>
                <w:sz w:val="21"/>
              </w:rPr>
            </w:r>
          </w:p>
          <w:p w14:paraId="3A8227EC" w14:textId="77777777">
            <w:pPr>
              <w:pBdr/>
              <w:spacing/>
              <w:ind/>
              <w:rPr>
                <w:sz w:val="21"/>
              </w:rPr>
            </w:pPr>
            <w:r>
              <w:rPr>
                <w:sz w:val="21"/>
              </w:rPr>
            </w:r>
            <w:r>
              <w:rPr>
                <w:sz w:val="21"/>
              </w:rPr>
            </w:r>
          </w:p>
        </w:tc>
      </w:tr>
      <w:tr>
        <w:trPr/>
        <w:tc>
          <w:tcPr>
            <w:shd w:val="clear" w:color="auto" w:fill="e7e6e6" w:themeFill="background2"/>
            <w:tcBorders/>
            <w:tcW w:w="10794" w:type="dxa"/>
            <w:textDirection w:val="lrTb"/>
            <w:noWrap w:val="false"/>
          </w:tcPr>
          <w:p w14:paraId="4559213A" w14:textId="77777777">
            <w:pPr>
              <w:pBdr/>
              <w:spacing/>
              <w:ind/>
              <w:rPr>
                <w:rFonts w:eastAsia="Times New Roman" w:cs="Times New Roman"/>
                <w:sz w:val="21"/>
                <w:lang w:eastAsia="es-ES_tradnl"/>
              </w:rPr>
            </w:pPr>
            <w:r>
              <w:rPr>
                <w:rFonts w:eastAsia="Times New Roman" w:cs="Times New Roman"/>
                <w:sz w:val="21"/>
                <w:lang w:eastAsia="es-ES_tradnl"/>
              </w:rPr>
              <w:t xml:space="preserve">Con mis segundas respuestas “me di cuenta de”:</w:t>
            </w:r>
            <w:r>
              <w:rPr>
                <w:rFonts w:eastAsia="Times New Roman" w:cs="Times New Roman"/>
                <w:sz w:val="21"/>
                <w:lang w:eastAsia="es-ES_tradnl"/>
              </w:rPr>
            </w:r>
          </w:p>
        </w:tc>
      </w:tr>
      <w:tr>
        <w:trPr/>
        <w:tc>
          <w:tcPr>
            <w:tcBorders/>
            <w:tcW w:w="10794" w:type="dxa"/>
            <w:textDirection w:val="lrTb"/>
            <w:noWrap w:val="false"/>
          </w:tcPr>
          <w:p w14:paraId="04C83C75" w14:textId="77777777">
            <w:pPr>
              <w:pBdr/>
              <w:spacing/>
              <w:ind/>
              <w:rPr>
                <w:sz w:val="21"/>
              </w:rPr>
            </w:pPr>
            <w:r>
              <w:rPr>
                <w:sz w:val="21"/>
              </w:rPr>
            </w:r>
            <w:r>
              <w:rPr>
                <w:sz w:val="21"/>
              </w:rPr>
            </w:r>
          </w:p>
          <w:p w14:paraId="10C406A2" w14:textId="77777777">
            <w:pPr>
              <w:pBdr/>
              <w:spacing/>
              <w:ind/>
              <w:rPr>
                <w:sz w:val="21"/>
              </w:rPr>
            </w:pPr>
            <w:r>
              <w:rPr>
                <w:sz w:val="21"/>
              </w:rPr>
            </w:r>
            <w:r>
              <w:rPr>
                <w:sz w:val="21"/>
              </w:rPr>
            </w:r>
          </w:p>
        </w:tc>
      </w:tr>
    </w:tbl>
    <w:p w14:paraId="53F4ADEA" w14:textId="77777777">
      <w:pPr>
        <w:pBdr/>
        <w:spacing/>
        <w:ind/>
        <w:rPr/>
      </w:pPr>
      <w:r/>
      <w:r/>
    </w:p>
    <w:sectPr>
      <w:headerReference w:type="default" r:id="rId9"/>
      <w:footnotePr/>
      <w:endnotePr/>
      <w:type w:val="nextPage"/>
      <w:pgSz w:h="15840" w:orient="portrait" w:w="12240"/>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93966DE" w14:textId="77777777">
      <w:pPr>
        <w:pBdr/>
        <w:spacing/>
        <w:ind/>
        <w:rPr/>
      </w:pPr>
      <w:r>
        <w:separator/>
      </w:r>
      <w:r/>
    </w:p>
  </w:endnote>
  <w:endnote w:type="continuationSeparator" w:id="0">
    <w:p w14:paraId="5C4062BE"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3889E75" w14:textId="77777777">
      <w:pPr>
        <w:pBdr/>
        <w:spacing/>
        <w:ind/>
        <w:rPr/>
      </w:pPr>
      <w:r>
        <w:separator/>
      </w:r>
      <w:r/>
    </w:p>
  </w:footnote>
  <w:footnote w:type="continuationSeparator" w:id="0">
    <w:p w14:paraId="7597FA56"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FFFC40" w14:textId="7C54D956">
    <w:pPr>
      <w:pStyle w:val="726"/>
      <w:pBdr/>
      <w:spacing/>
      <w:ind/>
      <w:rPr/>
    </w:pPr>
    <w:r>
      <w:rPr>
        <w:lang w:eastAsia="es-ES_tradn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-291890</wp:posOffset>
              </wp:positionH>
              <wp:positionV relativeFrom="paragraph">
                <wp:posOffset>-329560</wp:posOffset>
              </wp:positionV>
              <wp:extent cx="6854190" cy="403225"/>
              <wp:effectExtent l="0" t="0" r="3810" b="3175"/>
              <wp:wrapNone/>
              <wp:docPr id="1" name="Imagen 1" descr="PCSP-m1_pleca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SP-m1_plecaword.png"/>
                      <pic:cNvPicPr>
                        <a:picLocks noChangeAspect="1"/>
                      </pic:cNvPicPr>
                      <pic:nvPr/>
                    </pic:nvPicPr>
                    <pic:blipFill rotWithShape="1">
                      <a:blip r:embed="rId1"/>
                      <a:stretch/>
                    </pic:blipFill>
                    <pic:spPr bwMode="auto">
                      <a:xfrm>
                        <a:off x="0" y="0"/>
                        <a:ext cx="6854190" cy="4032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22.98pt;mso-position-horizontal:absolute;mso-position-vertical-relative:text;margin-top:-25.95pt;mso-position-vertical:absolute;width:539.70pt;height:31.75pt;mso-wrap-distance-left:9.00pt;mso-wrap-distance-top:0.00pt;mso-wrap-distance-right:9.00pt;mso-wrap-distance-bottom:0.00pt;z-index:1;" stroked="f">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FFF2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ES_tradn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21"/>
    <w:next w:val="721"/>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21"/>
    <w:next w:val="721"/>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21"/>
    <w:next w:val="721"/>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21"/>
    <w:next w:val="72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1"/>
    <w:next w:val="72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1"/>
    <w:next w:val="72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1"/>
    <w:next w:val="72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1"/>
    <w:next w:val="72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1"/>
    <w:next w:val="72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22"/>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22"/>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22"/>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22"/>
    <w:link w:val="142"/>
    <w:uiPriority w:val="9"/>
    <w:pPr>
      <w:pBdr/>
      <w:spacing/>
      <w:ind/>
    </w:pPr>
    <w:rPr>
      <w:rFonts w:ascii="Arial" w:hAnsi="Arial" w:eastAsia="Arial" w:cs="Arial"/>
      <w:i/>
      <w:iCs/>
      <w:color w:val="0f4761" w:themeColor="accent1" w:themeShade="BF"/>
    </w:rPr>
  </w:style>
  <w:style w:type="character" w:styleId="154">
    <w:name w:val="Heading 5 Char"/>
    <w:basedOn w:val="722"/>
    <w:link w:val="143"/>
    <w:uiPriority w:val="9"/>
    <w:pPr>
      <w:pBdr/>
      <w:spacing/>
      <w:ind/>
    </w:pPr>
    <w:rPr>
      <w:rFonts w:ascii="Arial" w:hAnsi="Arial" w:eastAsia="Arial" w:cs="Arial"/>
      <w:color w:val="0f4761" w:themeColor="accent1" w:themeShade="BF"/>
    </w:rPr>
  </w:style>
  <w:style w:type="character" w:styleId="155">
    <w:name w:val="Heading 6 Char"/>
    <w:basedOn w:val="722"/>
    <w:link w:val="144"/>
    <w:uiPriority w:val="9"/>
    <w:pPr>
      <w:pBdr/>
      <w:spacing/>
      <w:ind/>
    </w:pPr>
    <w:rPr>
      <w:rFonts w:ascii="Arial" w:hAnsi="Arial" w:eastAsia="Arial" w:cs="Arial"/>
      <w:i/>
      <w:iCs/>
      <w:color w:val="595959" w:themeColor="text1" w:themeTint="A6"/>
    </w:rPr>
  </w:style>
  <w:style w:type="character" w:styleId="156">
    <w:name w:val="Heading 7 Char"/>
    <w:basedOn w:val="722"/>
    <w:link w:val="145"/>
    <w:uiPriority w:val="9"/>
    <w:pPr>
      <w:pBdr/>
      <w:spacing/>
      <w:ind/>
    </w:pPr>
    <w:rPr>
      <w:rFonts w:ascii="Arial" w:hAnsi="Arial" w:eastAsia="Arial" w:cs="Arial"/>
      <w:color w:val="595959" w:themeColor="text1" w:themeTint="A6"/>
    </w:rPr>
  </w:style>
  <w:style w:type="character" w:styleId="157">
    <w:name w:val="Heading 8 Char"/>
    <w:basedOn w:val="722"/>
    <w:link w:val="146"/>
    <w:uiPriority w:val="9"/>
    <w:pPr>
      <w:pBdr/>
      <w:spacing/>
      <w:ind/>
    </w:pPr>
    <w:rPr>
      <w:rFonts w:ascii="Arial" w:hAnsi="Arial" w:eastAsia="Arial" w:cs="Arial"/>
      <w:i/>
      <w:iCs/>
      <w:color w:val="272727" w:themeColor="text1" w:themeTint="D8"/>
    </w:rPr>
  </w:style>
  <w:style w:type="character" w:styleId="158">
    <w:name w:val="Heading 9 Char"/>
    <w:basedOn w:val="722"/>
    <w:link w:val="147"/>
    <w:uiPriority w:val="9"/>
    <w:pPr>
      <w:pBdr/>
      <w:spacing/>
      <w:ind/>
    </w:pPr>
    <w:rPr>
      <w:rFonts w:ascii="Arial" w:hAnsi="Arial" w:eastAsia="Arial" w:cs="Arial"/>
      <w:i/>
      <w:iCs/>
      <w:color w:val="272727" w:themeColor="text1" w:themeTint="D8"/>
    </w:rPr>
  </w:style>
  <w:style w:type="paragraph" w:styleId="159">
    <w:name w:val="Title"/>
    <w:basedOn w:val="721"/>
    <w:next w:val="72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22"/>
    <w:link w:val="159"/>
    <w:uiPriority w:val="10"/>
    <w:pPr>
      <w:pBdr/>
      <w:spacing/>
      <w:ind/>
    </w:pPr>
    <w:rPr>
      <w:rFonts w:ascii="Arial" w:hAnsi="Arial" w:eastAsia="Arial" w:cs="Arial"/>
      <w:spacing w:val="-10"/>
      <w:sz w:val="56"/>
      <w:szCs w:val="56"/>
    </w:rPr>
  </w:style>
  <w:style w:type="paragraph" w:styleId="161">
    <w:name w:val="Subtitle"/>
    <w:basedOn w:val="721"/>
    <w:next w:val="721"/>
    <w:link w:val="162"/>
    <w:uiPriority w:val="11"/>
    <w:qFormat/>
    <w:pPr>
      <w:numPr>
        <w:ilvl w:val="1"/>
      </w:numPr>
      <w:pBdr/>
      <w:spacing/>
      <w:ind/>
    </w:pPr>
    <w:rPr>
      <w:color w:val="595959" w:themeColor="text1" w:themeTint="A6"/>
      <w:spacing w:val="15"/>
      <w:sz w:val="28"/>
      <w:szCs w:val="28"/>
    </w:rPr>
  </w:style>
  <w:style w:type="character" w:styleId="162">
    <w:name w:val="Subtitle Char"/>
    <w:basedOn w:val="722"/>
    <w:link w:val="161"/>
    <w:uiPriority w:val="11"/>
    <w:pPr>
      <w:pBdr/>
      <w:spacing/>
      <w:ind/>
    </w:pPr>
    <w:rPr>
      <w:color w:val="595959" w:themeColor="text1" w:themeTint="A6"/>
      <w:spacing w:val="15"/>
      <w:sz w:val="28"/>
      <w:szCs w:val="28"/>
    </w:rPr>
  </w:style>
  <w:style w:type="paragraph" w:styleId="163">
    <w:name w:val="Quote"/>
    <w:basedOn w:val="721"/>
    <w:next w:val="721"/>
    <w:link w:val="164"/>
    <w:uiPriority w:val="29"/>
    <w:qFormat/>
    <w:pPr>
      <w:pBdr/>
      <w:spacing w:before="160"/>
      <w:ind/>
      <w:jc w:val="center"/>
    </w:pPr>
    <w:rPr>
      <w:i/>
      <w:iCs/>
      <w:color w:val="404040" w:themeColor="text1" w:themeTint="BF"/>
    </w:rPr>
  </w:style>
  <w:style w:type="character" w:styleId="164">
    <w:name w:val="Quote Char"/>
    <w:basedOn w:val="722"/>
    <w:link w:val="163"/>
    <w:uiPriority w:val="29"/>
    <w:pPr>
      <w:pBdr/>
      <w:spacing/>
      <w:ind/>
    </w:pPr>
    <w:rPr>
      <w:i/>
      <w:iCs/>
      <w:color w:val="404040" w:themeColor="text1" w:themeTint="BF"/>
    </w:rPr>
  </w:style>
  <w:style w:type="paragraph" w:styleId="165">
    <w:name w:val="List Paragraph"/>
    <w:basedOn w:val="721"/>
    <w:uiPriority w:val="34"/>
    <w:qFormat/>
    <w:pPr>
      <w:pBdr/>
      <w:spacing/>
      <w:ind w:left="720"/>
      <w:contextualSpacing w:val="true"/>
    </w:pPr>
  </w:style>
  <w:style w:type="character" w:styleId="166">
    <w:name w:val="Intense Emphasis"/>
    <w:basedOn w:val="722"/>
    <w:uiPriority w:val="21"/>
    <w:qFormat/>
    <w:pPr>
      <w:pBdr/>
      <w:spacing/>
      <w:ind/>
    </w:pPr>
    <w:rPr>
      <w:i/>
      <w:iCs/>
      <w:color w:val="0f4761" w:themeColor="accent1" w:themeShade="BF"/>
    </w:rPr>
  </w:style>
  <w:style w:type="paragraph" w:styleId="167">
    <w:name w:val="Intense Quote"/>
    <w:basedOn w:val="721"/>
    <w:next w:val="72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2"/>
    <w:link w:val="167"/>
    <w:uiPriority w:val="30"/>
    <w:pPr>
      <w:pBdr/>
      <w:spacing/>
      <w:ind/>
    </w:pPr>
    <w:rPr>
      <w:i/>
      <w:iCs/>
      <w:color w:val="0f4761" w:themeColor="accent1" w:themeShade="BF"/>
    </w:rPr>
  </w:style>
  <w:style w:type="character" w:styleId="169">
    <w:name w:val="Intense Reference"/>
    <w:basedOn w:val="722"/>
    <w:uiPriority w:val="32"/>
    <w:qFormat/>
    <w:pPr>
      <w:pBdr/>
      <w:spacing/>
      <w:ind/>
    </w:pPr>
    <w:rPr>
      <w:b/>
      <w:bCs/>
      <w:smallCaps/>
      <w:color w:val="0f4761" w:themeColor="accent1" w:themeShade="BF"/>
      <w:spacing w:val="5"/>
    </w:rPr>
  </w:style>
  <w:style w:type="paragraph" w:styleId="170">
    <w:name w:val="No Spacing"/>
    <w:basedOn w:val="721"/>
    <w:uiPriority w:val="1"/>
    <w:qFormat/>
    <w:pPr>
      <w:pBdr/>
      <w:spacing w:after="0" w:line="240" w:lineRule="auto"/>
      <w:ind/>
    </w:pPr>
  </w:style>
  <w:style w:type="character" w:styleId="171">
    <w:name w:val="Subtle Emphasis"/>
    <w:basedOn w:val="722"/>
    <w:uiPriority w:val="19"/>
    <w:qFormat/>
    <w:pPr>
      <w:pBdr/>
      <w:spacing/>
      <w:ind/>
    </w:pPr>
    <w:rPr>
      <w:i/>
      <w:iCs/>
      <w:color w:val="404040" w:themeColor="text1" w:themeTint="BF"/>
    </w:rPr>
  </w:style>
  <w:style w:type="character" w:styleId="172">
    <w:name w:val="Emphasis"/>
    <w:basedOn w:val="722"/>
    <w:uiPriority w:val="20"/>
    <w:qFormat/>
    <w:pPr>
      <w:pBdr/>
      <w:spacing/>
      <w:ind/>
    </w:pPr>
    <w:rPr>
      <w:i/>
      <w:iCs/>
    </w:rPr>
  </w:style>
  <w:style w:type="character" w:styleId="173">
    <w:name w:val="Strong"/>
    <w:basedOn w:val="722"/>
    <w:uiPriority w:val="22"/>
    <w:qFormat/>
    <w:pPr>
      <w:pBdr/>
      <w:spacing/>
      <w:ind/>
    </w:pPr>
    <w:rPr>
      <w:b/>
      <w:bCs/>
    </w:rPr>
  </w:style>
  <w:style w:type="character" w:styleId="174">
    <w:name w:val="Subtle Reference"/>
    <w:basedOn w:val="722"/>
    <w:uiPriority w:val="31"/>
    <w:qFormat/>
    <w:pPr>
      <w:pBdr/>
      <w:spacing/>
      <w:ind/>
    </w:pPr>
    <w:rPr>
      <w:smallCaps/>
      <w:color w:val="5a5a5a" w:themeColor="text1" w:themeTint="A5"/>
    </w:rPr>
  </w:style>
  <w:style w:type="character" w:styleId="175">
    <w:name w:val="Book Title"/>
    <w:basedOn w:val="722"/>
    <w:uiPriority w:val="33"/>
    <w:qFormat/>
    <w:pPr>
      <w:pBdr/>
      <w:spacing/>
      <w:ind/>
    </w:pPr>
    <w:rPr>
      <w:b/>
      <w:bCs/>
      <w:i/>
      <w:iCs/>
      <w:spacing w:val="5"/>
    </w:rPr>
  </w:style>
  <w:style w:type="character" w:styleId="177">
    <w:name w:val="Header Char"/>
    <w:basedOn w:val="722"/>
    <w:link w:val="726"/>
    <w:uiPriority w:val="99"/>
    <w:pPr>
      <w:pBdr/>
      <w:spacing/>
      <w:ind/>
    </w:pPr>
  </w:style>
  <w:style w:type="character" w:styleId="179">
    <w:name w:val="Footer Char"/>
    <w:basedOn w:val="722"/>
    <w:link w:val="728"/>
    <w:uiPriority w:val="99"/>
    <w:pPr>
      <w:pBdr/>
      <w:spacing/>
      <w:ind/>
    </w:pPr>
  </w:style>
  <w:style w:type="paragraph" w:styleId="180">
    <w:name w:val="Caption"/>
    <w:basedOn w:val="721"/>
    <w:next w:val="721"/>
    <w:uiPriority w:val="35"/>
    <w:unhideWhenUsed/>
    <w:qFormat/>
    <w:pPr>
      <w:pBdr/>
      <w:spacing w:after="200" w:line="240" w:lineRule="auto"/>
      <w:ind/>
    </w:pPr>
    <w:rPr>
      <w:i/>
      <w:iCs/>
      <w:color w:val="0e2841" w:themeColor="text2"/>
      <w:sz w:val="18"/>
      <w:szCs w:val="18"/>
    </w:rPr>
  </w:style>
  <w:style w:type="paragraph" w:styleId="181">
    <w:name w:val="footnote text"/>
    <w:basedOn w:val="721"/>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21"/>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21"/>
    <w:next w:val="721"/>
    <w:uiPriority w:val="39"/>
    <w:unhideWhenUsed/>
    <w:pPr>
      <w:pBdr/>
      <w:spacing w:after="100"/>
      <w:ind/>
    </w:pPr>
  </w:style>
  <w:style w:type="paragraph" w:styleId="190">
    <w:name w:val="toc 2"/>
    <w:basedOn w:val="721"/>
    <w:next w:val="721"/>
    <w:uiPriority w:val="39"/>
    <w:unhideWhenUsed/>
    <w:pPr>
      <w:pBdr/>
      <w:spacing w:after="100"/>
      <w:ind w:left="220"/>
    </w:pPr>
  </w:style>
  <w:style w:type="paragraph" w:styleId="191">
    <w:name w:val="toc 3"/>
    <w:basedOn w:val="721"/>
    <w:next w:val="721"/>
    <w:uiPriority w:val="39"/>
    <w:unhideWhenUsed/>
    <w:pPr>
      <w:pBdr/>
      <w:spacing w:after="100"/>
      <w:ind w:left="440"/>
    </w:pPr>
  </w:style>
  <w:style w:type="paragraph" w:styleId="192">
    <w:name w:val="toc 4"/>
    <w:basedOn w:val="721"/>
    <w:next w:val="721"/>
    <w:uiPriority w:val="39"/>
    <w:unhideWhenUsed/>
    <w:pPr>
      <w:pBdr/>
      <w:spacing w:after="100"/>
      <w:ind w:left="660"/>
    </w:pPr>
  </w:style>
  <w:style w:type="paragraph" w:styleId="193">
    <w:name w:val="toc 5"/>
    <w:basedOn w:val="721"/>
    <w:next w:val="721"/>
    <w:uiPriority w:val="39"/>
    <w:unhideWhenUsed/>
    <w:pPr>
      <w:pBdr/>
      <w:spacing w:after="100"/>
      <w:ind w:left="880"/>
    </w:pPr>
  </w:style>
  <w:style w:type="paragraph" w:styleId="194">
    <w:name w:val="toc 6"/>
    <w:basedOn w:val="721"/>
    <w:next w:val="721"/>
    <w:uiPriority w:val="39"/>
    <w:unhideWhenUsed/>
    <w:pPr>
      <w:pBdr/>
      <w:spacing w:after="100"/>
      <w:ind w:left="1100"/>
    </w:pPr>
  </w:style>
  <w:style w:type="paragraph" w:styleId="195">
    <w:name w:val="toc 7"/>
    <w:basedOn w:val="721"/>
    <w:next w:val="721"/>
    <w:uiPriority w:val="39"/>
    <w:unhideWhenUsed/>
    <w:pPr>
      <w:pBdr/>
      <w:spacing w:after="100"/>
      <w:ind w:left="1320"/>
    </w:pPr>
  </w:style>
  <w:style w:type="paragraph" w:styleId="196">
    <w:name w:val="toc 8"/>
    <w:basedOn w:val="721"/>
    <w:next w:val="721"/>
    <w:uiPriority w:val="39"/>
    <w:unhideWhenUsed/>
    <w:pPr>
      <w:pBdr/>
      <w:spacing w:after="100"/>
      <w:ind w:left="1540"/>
    </w:pPr>
  </w:style>
  <w:style w:type="paragraph" w:styleId="197">
    <w:name w:val="toc 9"/>
    <w:basedOn w:val="721"/>
    <w:next w:val="721"/>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1"/>
    <w:next w:val="721"/>
    <w:uiPriority w:val="99"/>
    <w:unhideWhenUsed/>
    <w:pPr>
      <w:pBdr/>
      <w:spacing w:after="0" w:afterAutospacing="0"/>
      <w:ind/>
    </w:pPr>
  </w:style>
  <w:style w:type="paragraph" w:styleId="721" w:default="1">
    <w:name w:val="Normal"/>
    <w:qFormat/>
    <w:pPr>
      <w:pBdr/>
      <w:spacing/>
      <w:ind/>
    </w:p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table" w:styleId="725">
    <w:name w:val="Table Grid"/>
    <w:basedOn w:val="723"/>
    <w:uiPriority w:val="39"/>
    <w:pPr>
      <w:pBdr/>
      <w:spacing/>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6">
    <w:name w:val="Header"/>
    <w:basedOn w:val="721"/>
    <w:link w:val="727"/>
    <w:uiPriority w:val="99"/>
    <w:unhideWhenUsed/>
    <w:pPr>
      <w:pBdr/>
      <w:tabs>
        <w:tab w:val="center" w:leader="none" w:pos="4419"/>
        <w:tab w:val="right" w:leader="none" w:pos="8838"/>
      </w:tabs>
      <w:spacing/>
      <w:ind/>
    </w:pPr>
  </w:style>
  <w:style w:type="character" w:styleId="727" w:customStyle="1">
    <w:name w:val="Encabezado Car"/>
    <w:basedOn w:val="722"/>
    <w:link w:val="726"/>
    <w:uiPriority w:val="99"/>
    <w:pPr>
      <w:pBdr/>
      <w:spacing/>
      <w:ind/>
    </w:pPr>
  </w:style>
  <w:style w:type="paragraph" w:styleId="728">
    <w:name w:val="Footer"/>
    <w:basedOn w:val="721"/>
    <w:link w:val="729"/>
    <w:uiPriority w:val="99"/>
    <w:unhideWhenUsed/>
    <w:pPr>
      <w:pBdr/>
      <w:tabs>
        <w:tab w:val="center" w:leader="none" w:pos="4419"/>
        <w:tab w:val="right" w:leader="none" w:pos="8838"/>
      </w:tabs>
      <w:spacing/>
      <w:ind/>
    </w:pPr>
  </w:style>
  <w:style w:type="character" w:styleId="729" w:customStyle="1">
    <w:name w:val="Pie de página Car"/>
    <w:basedOn w:val="722"/>
    <w:link w:val="72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D67F56-BE2A-4884-86EB-9C327BE5857F}">
  <ds:schemaRefs>
    <ds:schemaRef ds:uri="http://schemas.microsoft.com/office/2006/metadata/properties"/>
    <ds:schemaRef ds:uri="http://www.w3.org/2001/XMLSchema-instance"/>
    <ds:schemaRef ds:uri="http://schemas.microsoft.com/office/infopath/2007/PartnerControls"/>
    <ds:schemaRef ds:uri="c379288e-9562-4f4b-9ecb-ff70fb613566"/>
    <ds:schemaRef ds:uri="cc4cca96-a805-4eab-b27d-6db13e4a4c75"/>
  </ds:schemaRefs>
</ds:datastoreItem>
</file>

<file path=customXml/itemProps2.xml><?xml version="1.0" encoding="utf-8"?>
<ds:datastoreItem xmlns:ds="http://schemas.openxmlformats.org/officeDocument/2006/customXml" ds:itemID="{C05A0DDF-842B-4A1D-A017-2CD923CAAC1C}">
  <ds:schemaRefs>
    <ds:schemaRef ds:uri="http://schemas.microsoft.com/sharepoint/v3/contenttype/forms"/>
  </ds:schemaRefs>
</ds:datastoreItem>
</file>

<file path=customXml/itemProps3.xml><?xml version="1.0" encoding="utf-8"?>
<ds:datastoreItem xmlns:ds="http://schemas.openxmlformats.org/officeDocument/2006/customXml" ds:itemID="{8D8E3A40-355B-452B-82A6-3C24814CB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revision>3</cp:revision>
  <dcterms:created xsi:type="dcterms:W3CDTF">2020-06-04T21:17:00Z</dcterms:created>
  <dcterms:modified xsi:type="dcterms:W3CDTF">2026-02-14T03:55:00Z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ies>
</file>