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5BBB" w14:textId="7797E786" w:rsidR="00415A3C" w:rsidRPr="007B1596" w:rsidRDefault="00842433" w:rsidP="001056B8">
      <w:pPr>
        <w:jc w:val="center"/>
        <w:rPr>
          <w:rFonts w:ascii="Times New Roman" w:hAnsi="Times New Roman" w:cs="Times New Roman"/>
          <w:sz w:val="40"/>
          <w:szCs w:val="40"/>
        </w:rPr>
      </w:pPr>
      <w:r>
        <w:rPr>
          <w:rFonts w:ascii="Times New Roman" w:hAnsi="Times New Roman" w:cs="Times New Roman"/>
          <w:sz w:val="40"/>
          <w:szCs w:val="40"/>
        </w:rPr>
        <w:t>Nagy házi feladat</w:t>
      </w:r>
    </w:p>
    <w:p w14:paraId="487D44D8" w14:textId="012E03C4" w:rsidR="001056B8" w:rsidRPr="007B1596" w:rsidRDefault="001056B8" w:rsidP="001056B8">
      <w:pPr>
        <w:jc w:val="center"/>
        <w:rPr>
          <w:rFonts w:ascii="Times New Roman" w:hAnsi="Times New Roman" w:cs="Times New Roman"/>
        </w:rPr>
      </w:pPr>
      <w:r w:rsidRPr="007B1596">
        <w:rPr>
          <w:rFonts w:ascii="Times New Roman" w:hAnsi="Times New Roman" w:cs="Times New Roman"/>
        </w:rPr>
        <w:t>Specifikáció</w:t>
      </w:r>
    </w:p>
    <w:p w14:paraId="5D5329AD" w14:textId="5A72C9E2" w:rsidR="001056B8" w:rsidRDefault="001056B8" w:rsidP="001056B8">
      <w:pPr>
        <w:jc w:val="center"/>
      </w:pPr>
    </w:p>
    <w:p w14:paraId="2EDC337A" w14:textId="3E969951" w:rsidR="009308C6" w:rsidRDefault="001056B8" w:rsidP="001056B8">
      <w:pPr>
        <w:jc w:val="both"/>
        <w:rPr>
          <w:rFonts w:ascii="Times New Roman" w:hAnsi="Times New Roman" w:cs="Times New Roman"/>
          <w:sz w:val="24"/>
          <w:szCs w:val="24"/>
        </w:rPr>
      </w:pPr>
      <w:r>
        <w:rPr>
          <w:rFonts w:ascii="Times New Roman" w:hAnsi="Times New Roman" w:cs="Times New Roman"/>
          <w:sz w:val="24"/>
          <w:szCs w:val="24"/>
        </w:rPr>
        <w:t xml:space="preserve">A házifeladatom egy </w:t>
      </w:r>
      <w:r w:rsidRPr="00B65D8B">
        <w:rPr>
          <w:rFonts w:ascii="Times New Roman" w:hAnsi="Times New Roman" w:cs="Times New Roman"/>
          <w:b/>
          <w:bCs/>
          <w:sz w:val="24"/>
          <w:szCs w:val="24"/>
        </w:rPr>
        <w:t>Kamisado</w:t>
      </w:r>
      <w:r>
        <w:rPr>
          <w:rFonts w:ascii="Times New Roman" w:hAnsi="Times New Roman" w:cs="Times New Roman"/>
          <w:sz w:val="24"/>
          <w:szCs w:val="24"/>
        </w:rPr>
        <w:t xml:space="preserve"> játékprogram elkészítése lesz. Röviden ismertetem a szabályokat. A játék egy 8x8-as táblán, két játékos között zajlik. A tábla mezői 8 különböző színnel vannak kiszínezve, a játékosok ugyanilyen 8 színű bábuval kezdik a játékot</w:t>
      </w:r>
      <w:r w:rsidR="007608C4">
        <w:rPr>
          <w:rFonts w:ascii="Times New Roman" w:hAnsi="Times New Roman" w:cs="Times New Roman"/>
          <w:sz w:val="24"/>
          <w:szCs w:val="24"/>
        </w:rPr>
        <w:t>, amik</w:t>
      </w:r>
      <w:r>
        <w:rPr>
          <w:rFonts w:ascii="Times New Roman" w:hAnsi="Times New Roman" w:cs="Times New Roman"/>
          <w:sz w:val="24"/>
          <w:szCs w:val="24"/>
        </w:rPr>
        <w:t xml:space="preserve"> a </w:t>
      </w:r>
      <w:r w:rsidR="007608C4">
        <w:rPr>
          <w:rFonts w:ascii="Times New Roman" w:hAnsi="Times New Roman" w:cs="Times New Roman"/>
          <w:sz w:val="24"/>
          <w:szCs w:val="24"/>
        </w:rPr>
        <w:t xml:space="preserve">hozzájuk legközelebbi sorban vannak felállítva. A játék célja az egyik saját bábu eljuttatása az ellenfél alapsorába. Aki ezt először megteszi, megnyeri a játékot. A bábukkal felváltva lépnek a játékosok, függőlegesen vagy átlósan előre (csak előre) akármennyi mezőt, de más bábut nem ugorhatnak át, és más bábu által foglalt mezőre se léphetnek. Az első játékos bármelyik bábujával léphet ilyen módon. A második körtől kezdve az aktív játékos azzal a színű bábujával kell, hogy lépjen amilyen színű mezőre az ellenfele legutóbb lépett. </w:t>
      </w:r>
      <w:r w:rsidR="009308C6">
        <w:rPr>
          <w:rFonts w:ascii="Times New Roman" w:hAnsi="Times New Roman" w:cs="Times New Roman"/>
          <w:noProof/>
          <w:sz w:val="24"/>
          <w:szCs w:val="24"/>
        </w:rPr>
        <w:drawing>
          <wp:anchor distT="0" distB="0" distL="114300" distR="114300" simplePos="0" relativeHeight="251658240" behindDoc="1" locked="0" layoutInCell="1" allowOverlap="1" wp14:anchorId="1D13B5D3" wp14:editId="787B3126">
            <wp:simplePos x="0" y="0"/>
            <wp:positionH relativeFrom="column">
              <wp:posOffset>-635</wp:posOffset>
            </wp:positionH>
            <wp:positionV relativeFrom="paragraph">
              <wp:posOffset>1704340</wp:posOffset>
            </wp:positionV>
            <wp:extent cx="3135630" cy="2354580"/>
            <wp:effectExtent l="0" t="0" r="7620" b="7620"/>
            <wp:wrapTight wrapText="bothSides">
              <wp:wrapPolygon edited="0">
                <wp:start x="0" y="0"/>
                <wp:lineTo x="0" y="21495"/>
                <wp:lineTo x="21521" y="21495"/>
                <wp:lineTo x="21521"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5630" cy="2354580"/>
                    </a:xfrm>
                    <a:prstGeom prst="rect">
                      <a:avLst/>
                    </a:prstGeom>
                    <a:noFill/>
                  </pic:spPr>
                </pic:pic>
              </a:graphicData>
            </a:graphic>
          </wp:anchor>
        </w:drawing>
      </w:r>
    </w:p>
    <w:p w14:paraId="3D4B5E70" w14:textId="7C4334C6" w:rsidR="009308C6" w:rsidRDefault="009308C6" w:rsidP="009308C6">
      <w:pPr>
        <w:spacing w:before="1560" w:after="1920"/>
        <w:jc w:val="both"/>
        <w:rPr>
          <w:rFonts w:ascii="Times New Roman" w:hAnsi="Times New Roman" w:cs="Times New Roman"/>
          <w:sz w:val="24"/>
          <w:szCs w:val="24"/>
        </w:rPr>
      </w:pPr>
      <w:r>
        <w:rPr>
          <w:rFonts w:ascii="Times New Roman" w:hAnsi="Times New Roman" w:cs="Times New Roman"/>
          <w:sz w:val="24"/>
          <w:szCs w:val="24"/>
        </w:rPr>
        <w:t>Kezdőállás</w:t>
      </w:r>
      <w:r>
        <w:rPr>
          <w:rStyle w:val="Lbjegyzet-hivatkozs"/>
          <w:rFonts w:ascii="Times New Roman" w:hAnsi="Times New Roman" w:cs="Times New Roman"/>
          <w:sz w:val="24"/>
          <w:szCs w:val="24"/>
        </w:rPr>
        <w:footnoteReference w:id="1"/>
      </w:r>
    </w:p>
    <w:p w14:paraId="0F89DCA9" w14:textId="447DC1EE" w:rsidR="00B65D8B" w:rsidRDefault="007608C4" w:rsidP="001056B8">
      <w:pPr>
        <w:jc w:val="both"/>
        <w:rPr>
          <w:rFonts w:ascii="Times New Roman" w:hAnsi="Times New Roman" w:cs="Times New Roman"/>
          <w:sz w:val="24"/>
          <w:szCs w:val="24"/>
        </w:rPr>
      </w:pPr>
      <w:r>
        <w:rPr>
          <w:rFonts w:ascii="Times New Roman" w:hAnsi="Times New Roman" w:cs="Times New Roman"/>
          <w:sz w:val="24"/>
          <w:szCs w:val="24"/>
        </w:rPr>
        <w:t>Elképzelhető, hogy ilyenkor nem tud lépni a soron következő játékos, mert a bábuja be van szorítva. Ilyenkor ő kihagyja a körét és a másik játékos jön ismét</w:t>
      </w:r>
      <w:r w:rsidR="00750F94">
        <w:rPr>
          <w:rFonts w:ascii="Times New Roman" w:hAnsi="Times New Roman" w:cs="Times New Roman"/>
          <w:sz w:val="24"/>
          <w:szCs w:val="24"/>
        </w:rPr>
        <w:t xml:space="preserve"> (neki</w:t>
      </w:r>
      <w:r w:rsidR="00DE1C82">
        <w:rPr>
          <w:rFonts w:ascii="Times New Roman" w:hAnsi="Times New Roman" w:cs="Times New Roman"/>
          <w:sz w:val="24"/>
          <w:szCs w:val="24"/>
        </w:rPr>
        <w:t xml:space="preserve"> azzal a színű bábujával kell lépnie, ami a beszorított bábu alatt található</w:t>
      </w:r>
      <w:r w:rsidR="00750F94">
        <w:rPr>
          <w:rFonts w:ascii="Times New Roman" w:hAnsi="Times New Roman" w:cs="Times New Roman"/>
          <w:sz w:val="24"/>
          <w:szCs w:val="24"/>
        </w:rPr>
        <w:t>)</w:t>
      </w:r>
      <w:r>
        <w:rPr>
          <w:rFonts w:ascii="Times New Roman" w:hAnsi="Times New Roman" w:cs="Times New Roman"/>
          <w:sz w:val="24"/>
          <w:szCs w:val="24"/>
        </w:rPr>
        <w:t>.</w:t>
      </w:r>
      <w:r w:rsidR="00750F94">
        <w:rPr>
          <w:rFonts w:ascii="Times New Roman" w:hAnsi="Times New Roman" w:cs="Times New Roman"/>
          <w:sz w:val="24"/>
          <w:szCs w:val="24"/>
        </w:rPr>
        <w:t xml:space="preserve"> Abban a ritka esetben</w:t>
      </w:r>
      <w:r w:rsidR="007B1596">
        <w:rPr>
          <w:rFonts w:ascii="Times New Roman" w:hAnsi="Times New Roman" w:cs="Times New Roman"/>
          <w:sz w:val="24"/>
          <w:szCs w:val="24"/>
        </w:rPr>
        <w:t>,</w:t>
      </w:r>
      <w:r w:rsidR="00750F94">
        <w:rPr>
          <w:rFonts w:ascii="Times New Roman" w:hAnsi="Times New Roman" w:cs="Times New Roman"/>
          <w:sz w:val="24"/>
          <w:szCs w:val="24"/>
        </w:rPr>
        <w:t xml:space="preserve"> ha ekkor ő sem tud lépni a megfelelő színű bábujával, akkor elveszíti a játékot. </w:t>
      </w:r>
      <w:r w:rsidR="007B1596">
        <w:rPr>
          <w:rFonts w:ascii="Times New Roman" w:hAnsi="Times New Roman" w:cs="Times New Roman"/>
          <w:sz w:val="24"/>
          <w:szCs w:val="24"/>
        </w:rPr>
        <w:t xml:space="preserve">A játékot lehet egy nyert menetig játszani, vagy akár 3 vagy </w:t>
      </w:r>
      <w:r w:rsidR="00842433">
        <w:rPr>
          <w:rFonts w:ascii="Times New Roman" w:hAnsi="Times New Roman" w:cs="Times New Roman"/>
          <w:sz w:val="24"/>
          <w:szCs w:val="24"/>
        </w:rPr>
        <w:t>7</w:t>
      </w:r>
      <w:r w:rsidR="007B1596">
        <w:rPr>
          <w:rFonts w:ascii="Times New Roman" w:hAnsi="Times New Roman" w:cs="Times New Roman"/>
          <w:sz w:val="24"/>
          <w:szCs w:val="24"/>
        </w:rPr>
        <w:t xml:space="preserve"> nyert menetig is. Több menet esetén mindig az a kezdőjátékos, aki az előzőt megnyerte.</w:t>
      </w:r>
    </w:p>
    <w:p w14:paraId="00B7C7F6" w14:textId="5BE58771" w:rsidR="001056B8" w:rsidRDefault="00842433" w:rsidP="001056B8">
      <w:pPr>
        <w:jc w:val="both"/>
        <w:rPr>
          <w:rFonts w:ascii="Times New Roman" w:hAnsi="Times New Roman" w:cs="Times New Roman"/>
          <w:sz w:val="24"/>
          <w:szCs w:val="24"/>
        </w:rPr>
      </w:pPr>
      <w:r>
        <w:rPr>
          <w:rFonts w:ascii="Times New Roman" w:hAnsi="Times New Roman" w:cs="Times New Roman"/>
          <w:sz w:val="24"/>
          <w:szCs w:val="24"/>
        </w:rPr>
        <w:t xml:space="preserve">Azok a bábuk, akik a beértek az ellenfél alapsorába kapnak egy </w:t>
      </w:r>
      <w:r w:rsidRPr="00B65D8B">
        <w:rPr>
          <w:rFonts w:ascii="Times New Roman" w:hAnsi="Times New Roman" w:cs="Times New Roman"/>
          <w:i/>
          <w:iCs/>
          <w:sz w:val="24"/>
          <w:szCs w:val="24"/>
        </w:rPr>
        <w:t>„Sumo Ring”-</w:t>
      </w:r>
      <w:r>
        <w:rPr>
          <w:rFonts w:ascii="Times New Roman" w:hAnsi="Times New Roman" w:cs="Times New Roman"/>
          <w:sz w:val="24"/>
          <w:szCs w:val="24"/>
        </w:rPr>
        <w:t>et, amivel különleges lépési szabályok lépnek érvénybe rájuk. Ha egy, már gyűrűvel rendelkező bábu egy következő körben is az ellenfél alapsorába tud lépni, elképzelhető, hogy több Sumo Ring is lesz rajta (de maximum 3). A gyűrűk számának függvényében az alábbi módon változnak a bábura vonatkozó szabályok:</w:t>
      </w:r>
    </w:p>
    <w:tbl>
      <w:tblPr>
        <w:tblStyle w:val="Rcsostblzat"/>
        <w:tblW w:w="0" w:type="auto"/>
        <w:tblLook w:val="04A0" w:firstRow="1" w:lastRow="0" w:firstColumn="1" w:lastColumn="0" w:noHBand="0" w:noVBand="1"/>
      </w:tblPr>
      <w:tblGrid>
        <w:gridCol w:w="2122"/>
        <w:gridCol w:w="3827"/>
        <w:gridCol w:w="3113"/>
      </w:tblGrid>
      <w:tr w:rsidR="00B65D8B" w14:paraId="525E459C" w14:textId="77777777" w:rsidTr="00B65D8B">
        <w:tc>
          <w:tcPr>
            <w:tcW w:w="2122" w:type="dxa"/>
          </w:tcPr>
          <w:p w14:paraId="4F459312" w14:textId="270D84B7"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Gyűrűk száma</w:t>
            </w:r>
          </w:p>
        </w:tc>
        <w:tc>
          <w:tcPr>
            <w:tcW w:w="3827" w:type="dxa"/>
          </w:tcPr>
          <w:p w14:paraId="3B280BA8" w14:textId="139CDCF4"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Maximális távolság amennyit léphet</w:t>
            </w:r>
          </w:p>
        </w:tc>
        <w:tc>
          <w:tcPr>
            <w:tcW w:w="3113" w:type="dxa"/>
          </w:tcPr>
          <w:p w14:paraId="0A53F803" w14:textId="415565E0"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Eltolható tornyok max. száma</w:t>
            </w:r>
          </w:p>
        </w:tc>
      </w:tr>
      <w:tr w:rsidR="00B65D8B" w14:paraId="45C022E9" w14:textId="77777777" w:rsidTr="00B65D8B">
        <w:tc>
          <w:tcPr>
            <w:tcW w:w="2122" w:type="dxa"/>
          </w:tcPr>
          <w:p w14:paraId="0FD6C900" w14:textId="5F2CA9F0"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1</w:t>
            </w:r>
          </w:p>
        </w:tc>
        <w:tc>
          <w:tcPr>
            <w:tcW w:w="3827" w:type="dxa"/>
          </w:tcPr>
          <w:p w14:paraId="3DE9B016" w14:textId="5712AC9A"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5</w:t>
            </w:r>
          </w:p>
        </w:tc>
        <w:tc>
          <w:tcPr>
            <w:tcW w:w="3113" w:type="dxa"/>
          </w:tcPr>
          <w:p w14:paraId="4915007A" w14:textId="0D8439BD"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1</w:t>
            </w:r>
          </w:p>
        </w:tc>
      </w:tr>
      <w:tr w:rsidR="00B65D8B" w14:paraId="53D9FABB" w14:textId="77777777" w:rsidTr="00B65D8B">
        <w:tc>
          <w:tcPr>
            <w:tcW w:w="2122" w:type="dxa"/>
          </w:tcPr>
          <w:p w14:paraId="77080F45" w14:textId="4F804DDA"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2</w:t>
            </w:r>
          </w:p>
        </w:tc>
        <w:tc>
          <w:tcPr>
            <w:tcW w:w="3827" w:type="dxa"/>
          </w:tcPr>
          <w:p w14:paraId="0B3EC6FA" w14:textId="02746238"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3</w:t>
            </w:r>
          </w:p>
        </w:tc>
        <w:tc>
          <w:tcPr>
            <w:tcW w:w="3113" w:type="dxa"/>
          </w:tcPr>
          <w:p w14:paraId="02641082" w14:textId="24A7C70D"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2</w:t>
            </w:r>
          </w:p>
        </w:tc>
      </w:tr>
      <w:tr w:rsidR="00B65D8B" w14:paraId="3A6EF166" w14:textId="77777777" w:rsidTr="00B65D8B">
        <w:tc>
          <w:tcPr>
            <w:tcW w:w="2122" w:type="dxa"/>
          </w:tcPr>
          <w:p w14:paraId="6C74B7EB" w14:textId="08379318"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3</w:t>
            </w:r>
          </w:p>
        </w:tc>
        <w:tc>
          <w:tcPr>
            <w:tcW w:w="3827" w:type="dxa"/>
          </w:tcPr>
          <w:p w14:paraId="54C09700" w14:textId="45E8C2C1"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1</w:t>
            </w:r>
          </w:p>
        </w:tc>
        <w:tc>
          <w:tcPr>
            <w:tcW w:w="3113" w:type="dxa"/>
          </w:tcPr>
          <w:p w14:paraId="7B6DB2BD" w14:textId="538C0AD3"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t>3</w:t>
            </w:r>
          </w:p>
        </w:tc>
      </w:tr>
    </w:tbl>
    <w:p w14:paraId="3F380D45" w14:textId="15D718F0" w:rsidR="00842433" w:rsidRDefault="00842433" w:rsidP="001056B8">
      <w:pPr>
        <w:jc w:val="both"/>
        <w:rPr>
          <w:rFonts w:ascii="Times New Roman" w:hAnsi="Times New Roman" w:cs="Times New Roman"/>
          <w:sz w:val="24"/>
          <w:szCs w:val="24"/>
        </w:rPr>
      </w:pPr>
    </w:p>
    <w:p w14:paraId="77E47ED5" w14:textId="5B6188D3" w:rsidR="00B65D8B" w:rsidRDefault="00B65D8B" w:rsidP="001056B8">
      <w:pPr>
        <w:jc w:val="both"/>
        <w:rPr>
          <w:rFonts w:ascii="Times New Roman" w:hAnsi="Times New Roman" w:cs="Times New Roman"/>
          <w:sz w:val="24"/>
          <w:szCs w:val="24"/>
        </w:rPr>
      </w:pPr>
      <w:r>
        <w:rPr>
          <w:rFonts w:ascii="Times New Roman" w:hAnsi="Times New Roman" w:cs="Times New Roman"/>
          <w:sz w:val="24"/>
          <w:szCs w:val="24"/>
        </w:rPr>
        <w:lastRenderedPageBreak/>
        <w:t>A tolás egy új mechanika a játékban. A bábu, amivel lépnénk, eltolhat a gyűrűinek megfelelő számú</w:t>
      </w:r>
      <w:r w:rsidR="00A554F1">
        <w:rPr>
          <w:rFonts w:ascii="Times New Roman" w:hAnsi="Times New Roman" w:cs="Times New Roman"/>
          <w:sz w:val="24"/>
          <w:szCs w:val="24"/>
        </w:rPr>
        <w:t>, közvetlen előtte álló</w:t>
      </w:r>
      <w:r>
        <w:rPr>
          <w:rFonts w:ascii="Times New Roman" w:hAnsi="Times New Roman" w:cs="Times New Roman"/>
          <w:sz w:val="24"/>
          <w:szCs w:val="24"/>
        </w:rPr>
        <w:t xml:space="preserve"> „gyengébb” bábut egy mezővel. Csak függőleges irányba szabad tolni, átlósan nem.</w:t>
      </w:r>
      <w:r w:rsidR="00A554F1">
        <w:rPr>
          <w:rFonts w:ascii="Times New Roman" w:hAnsi="Times New Roman" w:cs="Times New Roman"/>
          <w:sz w:val="24"/>
          <w:szCs w:val="24"/>
        </w:rPr>
        <w:t xml:space="preserve"> Csak az ellenfél bábujával lehet ezt végrehajtani.</w:t>
      </w:r>
      <w:r>
        <w:rPr>
          <w:rFonts w:ascii="Times New Roman" w:hAnsi="Times New Roman" w:cs="Times New Roman"/>
          <w:sz w:val="24"/>
          <w:szCs w:val="24"/>
        </w:rPr>
        <w:t xml:space="preserve"> Az eltolt bábuk sora mögött szabad mezőnek kell lennie, nem lehet letolni a pályáról őket. Nem kötelező tolni, ha van más szabályos lépés is. Tolás után újra az a játékos jön</w:t>
      </w:r>
      <w:r w:rsidR="00A554F1">
        <w:rPr>
          <w:rFonts w:ascii="Times New Roman" w:hAnsi="Times New Roman" w:cs="Times New Roman"/>
          <w:sz w:val="24"/>
          <w:szCs w:val="24"/>
        </w:rPr>
        <w:t>,</w:t>
      </w:r>
      <w:r>
        <w:rPr>
          <w:rFonts w:ascii="Times New Roman" w:hAnsi="Times New Roman" w:cs="Times New Roman"/>
          <w:sz w:val="24"/>
          <w:szCs w:val="24"/>
        </w:rPr>
        <w:t xml:space="preserve"> aki tolt, azzal a színű bábujával, amilyen színű mezőre tolta az ellenfelét. </w:t>
      </w:r>
    </w:p>
    <w:p w14:paraId="7B3F0D63" w14:textId="77777777" w:rsidR="00B65D8B" w:rsidRDefault="00B65D8B" w:rsidP="001056B8">
      <w:pPr>
        <w:jc w:val="both"/>
        <w:rPr>
          <w:rFonts w:ascii="Times New Roman" w:hAnsi="Times New Roman" w:cs="Times New Roman"/>
          <w:sz w:val="24"/>
          <w:szCs w:val="24"/>
        </w:rPr>
      </w:pPr>
    </w:p>
    <w:p w14:paraId="7FE4A34A" w14:textId="037B017F" w:rsidR="00992D89" w:rsidRDefault="00992D89" w:rsidP="001056B8">
      <w:pPr>
        <w:jc w:val="both"/>
        <w:rPr>
          <w:rFonts w:ascii="Times New Roman" w:hAnsi="Times New Roman" w:cs="Times New Roman"/>
          <w:sz w:val="24"/>
          <w:szCs w:val="24"/>
        </w:rPr>
      </w:pPr>
      <w:r>
        <w:rPr>
          <w:rFonts w:ascii="Times New Roman" w:hAnsi="Times New Roman" w:cs="Times New Roman"/>
          <w:sz w:val="24"/>
          <w:szCs w:val="24"/>
        </w:rPr>
        <w:t>A játékprogramom</w:t>
      </w:r>
      <w:r w:rsidR="00DE1C82">
        <w:rPr>
          <w:rFonts w:ascii="Times New Roman" w:hAnsi="Times New Roman" w:cs="Times New Roman"/>
          <w:sz w:val="24"/>
          <w:szCs w:val="24"/>
        </w:rPr>
        <w:t xml:space="preserve"> további</w:t>
      </w:r>
      <w:r>
        <w:rPr>
          <w:rFonts w:ascii="Times New Roman" w:hAnsi="Times New Roman" w:cs="Times New Roman"/>
          <w:sz w:val="24"/>
          <w:szCs w:val="24"/>
        </w:rPr>
        <w:t xml:space="preserve"> funkciói. 0</w:t>
      </w:r>
      <w:r w:rsidR="00842433">
        <w:rPr>
          <w:rFonts w:ascii="Times New Roman" w:hAnsi="Times New Roman" w:cs="Times New Roman"/>
          <w:sz w:val="24"/>
          <w:szCs w:val="24"/>
        </w:rPr>
        <w:t>- 1- és 2-játékos mód MI ellen</w:t>
      </w:r>
      <w:r>
        <w:rPr>
          <w:rFonts w:ascii="Times New Roman" w:hAnsi="Times New Roman" w:cs="Times New Roman"/>
          <w:sz w:val="24"/>
          <w:szCs w:val="24"/>
        </w:rPr>
        <w:t>.</w:t>
      </w:r>
      <w:r w:rsidR="00A94A34">
        <w:rPr>
          <w:rFonts w:ascii="Times New Roman" w:hAnsi="Times New Roman" w:cs="Times New Roman"/>
          <w:sz w:val="24"/>
          <w:szCs w:val="24"/>
        </w:rPr>
        <w:t xml:space="preserve"> Játékállás elmentése és betöltése.</w:t>
      </w:r>
      <w:r w:rsidR="00B63DDD">
        <w:rPr>
          <w:rFonts w:ascii="Times New Roman" w:hAnsi="Times New Roman" w:cs="Times New Roman"/>
          <w:sz w:val="24"/>
          <w:szCs w:val="24"/>
        </w:rPr>
        <w:t xml:space="preserve"> Győztes kijelzése</w:t>
      </w:r>
      <w:r w:rsidR="006260BB">
        <w:rPr>
          <w:rFonts w:ascii="Times New Roman" w:hAnsi="Times New Roman" w:cs="Times New Roman"/>
          <w:sz w:val="24"/>
          <w:szCs w:val="24"/>
        </w:rPr>
        <w:t>,</w:t>
      </w:r>
      <w:r w:rsidR="00B63DDD">
        <w:rPr>
          <w:rFonts w:ascii="Times New Roman" w:hAnsi="Times New Roman" w:cs="Times New Roman"/>
          <w:sz w:val="24"/>
          <w:szCs w:val="24"/>
        </w:rPr>
        <w:t xml:space="preserve"> ha véget ért a játék</w:t>
      </w:r>
      <w:r w:rsidR="006260BB">
        <w:rPr>
          <w:rFonts w:ascii="Times New Roman" w:hAnsi="Times New Roman" w:cs="Times New Roman"/>
          <w:sz w:val="24"/>
          <w:szCs w:val="24"/>
        </w:rPr>
        <w:t>.</w:t>
      </w:r>
    </w:p>
    <w:p w14:paraId="2033EF96" w14:textId="54129274" w:rsidR="006260BB" w:rsidRPr="0011255C" w:rsidRDefault="00124D49" w:rsidP="001056B8">
      <w:pPr>
        <w:jc w:val="both"/>
        <w:rPr>
          <w:rFonts w:ascii="Times New Roman" w:hAnsi="Times New Roman" w:cs="Times New Roman"/>
          <w:sz w:val="28"/>
          <w:szCs w:val="28"/>
          <w:u w:val="single"/>
        </w:rPr>
      </w:pPr>
      <w:r w:rsidRPr="0011255C">
        <w:rPr>
          <w:rFonts w:ascii="Times New Roman" w:hAnsi="Times New Roman" w:cs="Times New Roman"/>
          <w:sz w:val="28"/>
          <w:szCs w:val="28"/>
          <w:u w:val="single"/>
        </w:rPr>
        <w:t>Use-casek:</w:t>
      </w:r>
    </w:p>
    <w:p w14:paraId="678953D7" w14:textId="113233B3" w:rsidR="00124D49" w:rsidRDefault="00591FB9" w:rsidP="001056B8">
      <w:pPr>
        <w:jc w:val="both"/>
        <w:rPr>
          <w:rFonts w:ascii="Times New Roman" w:hAnsi="Times New Roman" w:cs="Times New Roman"/>
          <w:sz w:val="24"/>
          <w:szCs w:val="24"/>
        </w:rPr>
      </w:pPr>
      <w:r>
        <w:rPr>
          <w:rFonts w:ascii="Times New Roman" w:hAnsi="Times New Roman" w:cs="Times New Roman"/>
          <w:sz w:val="24"/>
          <w:szCs w:val="24"/>
        </w:rPr>
        <w:t>A játékos a menüből a „</w:t>
      </w:r>
      <w:r w:rsidRPr="00591FB9">
        <w:rPr>
          <w:rFonts w:ascii="Times New Roman" w:hAnsi="Times New Roman" w:cs="Times New Roman"/>
          <w:i/>
          <w:iCs/>
          <w:sz w:val="24"/>
          <w:szCs w:val="24"/>
        </w:rPr>
        <w:t>Játék</w:t>
      </w:r>
      <w:r>
        <w:rPr>
          <w:rFonts w:ascii="Times New Roman" w:hAnsi="Times New Roman" w:cs="Times New Roman"/>
          <w:sz w:val="24"/>
          <w:szCs w:val="24"/>
        </w:rPr>
        <w:t>” pontot választja. 0-személyes játékmód menüpontot választja. Végignézi ahogy az MI lejátszik önmagával egy meccset. Majd az 1-személyes játékot választja, azon belül a „</w:t>
      </w:r>
      <w:r w:rsidRPr="00591FB9">
        <w:rPr>
          <w:rFonts w:ascii="Times New Roman" w:hAnsi="Times New Roman" w:cs="Times New Roman"/>
          <w:i/>
          <w:iCs/>
          <w:sz w:val="24"/>
          <w:szCs w:val="24"/>
        </w:rPr>
        <w:t>rövid játék (3 pontig)</w:t>
      </w:r>
      <w:r>
        <w:rPr>
          <w:rFonts w:ascii="Times New Roman" w:hAnsi="Times New Roman" w:cs="Times New Roman"/>
          <w:sz w:val="24"/>
          <w:szCs w:val="24"/>
        </w:rPr>
        <w:t>”-ot. Játszik az MI ellen, a játék csak szabályos lépéseket enged, kiemeli a mezőket, ahova lehet lépni. A játékos a játék közben a „</w:t>
      </w:r>
      <w:r>
        <w:rPr>
          <w:rFonts w:ascii="Times New Roman" w:hAnsi="Times New Roman" w:cs="Times New Roman"/>
          <w:i/>
          <w:iCs/>
          <w:sz w:val="24"/>
          <w:szCs w:val="24"/>
        </w:rPr>
        <w:t xml:space="preserve">Mentés” </w:t>
      </w:r>
      <w:r>
        <w:rPr>
          <w:rFonts w:ascii="Times New Roman" w:hAnsi="Times New Roman" w:cs="Times New Roman"/>
          <w:sz w:val="24"/>
          <w:szCs w:val="24"/>
        </w:rPr>
        <w:t xml:space="preserve">gombra kattinthat és alapértelmezetten az aktuális dátummal, de tetszőleges ekkor megadott névvel elmentheti a játék állását. Később a menüből a </w:t>
      </w:r>
      <w:r>
        <w:rPr>
          <w:rFonts w:ascii="Times New Roman" w:hAnsi="Times New Roman" w:cs="Times New Roman"/>
          <w:i/>
          <w:iCs/>
          <w:sz w:val="24"/>
          <w:szCs w:val="24"/>
        </w:rPr>
        <w:t xml:space="preserve">„Mentett állások” </w:t>
      </w:r>
      <w:r>
        <w:rPr>
          <w:rFonts w:ascii="Times New Roman" w:hAnsi="Times New Roman" w:cs="Times New Roman"/>
          <w:sz w:val="24"/>
          <w:szCs w:val="24"/>
        </w:rPr>
        <w:t>pont alatt kiválaszthatja a folytatni kívánt játékot.</w:t>
      </w:r>
    </w:p>
    <w:p w14:paraId="4DF615E5" w14:textId="58BB13FE" w:rsidR="00352600" w:rsidRPr="0011255C" w:rsidRDefault="00352600" w:rsidP="001056B8">
      <w:pPr>
        <w:jc w:val="both"/>
        <w:rPr>
          <w:rFonts w:ascii="Times New Roman" w:hAnsi="Times New Roman" w:cs="Times New Roman"/>
          <w:sz w:val="28"/>
          <w:szCs w:val="28"/>
          <w:u w:val="single"/>
        </w:rPr>
      </w:pPr>
      <w:r w:rsidRPr="0011255C">
        <w:rPr>
          <w:rFonts w:ascii="Times New Roman" w:hAnsi="Times New Roman" w:cs="Times New Roman"/>
          <w:sz w:val="28"/>
          <w:szCs w:val="28"/>
          <w:u w:val="single"/>
        </w:rPr>
        <w:t>Vázlatos megoldásterv:</w:t>
      </w:r>
    </w:p>
    <w:p w14:paraId="1BFADDB4" w14:textId="726339BC" w:rsidR="00352600" w:rsidRDefault="00CF27DD" w:rsidP="001056B8">
      <w:pPr>
        <w:jc w:val="both"/>
        <w:rPr>
          <w:rFonts w:ascii="Times New Roman" w:hAnsi="Times New Roman" w:cs="Times New Roman"/>
          <w:sz w:val="24"/>
          <w:szCs w:val="24"/>
        </w:rPr>
      </w:pPr>
      <w:r>
        <w:rPr>
          <w:rFonts w:ascii="Times New Roman" w:hAnsi="Times New Roman" w:cs="Times New Roman"/>
          <w:sz w:val="24"/>
          <w:szCs w:val="24"/>
        </w:rPr>
        <w:t xml:space="preserve">Lesz </w:t>
      </w:r>
      <w:r>
        <w:rPr>
          <w:rFonts w:ascii="Times New Roman" w:hAnsi="Times New Roman" w:cs="Times New Roman"/>
          <w:i/>
          <w:iCs/>
          <w:sz w:val="24"/>
          <w:szCs w:val="24"/>
        </w:rPr>
        <w:t xml:space="preserve">Bábu </w:t>
      </w:r>
      <w:r>
        <w:rPr>
          <w:rFonts w:ascii="Times New Roman" w:hAnsi="Times New Roman" w:cs="Times New Roman"/>
          <w:sz w:val="24"/>
          <w:szCs w:val="24"/>
        </w:rPr>
        <w:t xml:space="preserve">és </w:t>
      </w:r>
      <w:r>
        <w:rPr>
          <w:rFonts w:ascii="Times New Roman" w:hAnsi="Times New Roman" w:cs="Times New Roman"/>
          <w:i/>
          <w:iCs/>
          <w:sz w:val="24"/>
          <w:szCs w:val="24"/>
        </w:rPr>
        <w:t>Mező</w:t>
      </w:r>
      <w:r>
        <w:rPr>
          <w:rFonts w:ascii="Times New Roman" w:hAnsi="Times New Roman" w:cs="Times New Roman"/>
          <w:sz w:val="24"/>
          <w:szCs w:val="24"/>
        </w:rPr>
        <w:t xml:space="preserve"> osztályom. A bábuk ismerik azt a mezőt, amin épp állnak, de a többi bábut nem. A mezők ismerik a nekik megfelelő színű két</w:t>
      </w:r>
      <w:r w:rsidR="0011255C">
        <w:rPr>
          <w:rFonts w:ascii="Times New Roman" w:hAnsi="Times New Roman" w:cs="Times New Roman"/>
          <w:sz w:val="24"/>
          <w:szCs w:val="24"/>
        </w:rPr>
        <w:t xml:space="preserve"> (vagy tetszőleges számú)</w:t>
      </w:r>
      <w:r>
        <w:rPr>
          <w:rFonts w:ascii="Times New Roman" w:hAnsi="Times New Roman" w:cs="Times New Roman"/>
          <w:sz w:val="24"/>
          <w:szCs w:val="24"/>
        </w:rPr>
        <w:t xml:space="preserve"> bábut, valamint a velük szomszédos mezőket.</w:t>
      </w:r>
      <w:r w:rsidR="00A15EF3">
        <w:rPr>
          <w:rFonts w:ascii="Times New Roman" w:hAnsi="Times New Roman" w:cs="Times New Roman"/>
          <w:sz w:val="24"/>
          <w:szCs w:val="24"/>
        </w:rPr>
        <w:t xml:space="preserve"> A mezők tudják, hogy van-e rajtuk bábu vagy nincs.</w:t>
      </w:r>
      <w:r>
        <w:rPr>
          <w:rFonts w:ascii="Times New Roman" w:hAnsi="Times New Roman" w:cs="Times New Roman"/>
          <w:sz w:val="24"/>
          <w:szCs w:val="24"/>
        </w:rPr>
        <w:t xml:space="preserve"> A szomszédos mező</w:t>
      </w:r>
      <w:r w:rsidR="0011255C">
        <w:rPr>
          <w:rFonts w:ascii="Times New Roman" w:hAnsi="Times New Roman" w:cs="Times New Roman"/>
          <w:sz w:val="24"/>
          <w:szCs w:val="24"/>
        </w:rPr>
        <w:t>ket</w:t>
      </w:r>
      <w:r>
        <w:rPr>
          <w:rFonts w:ascii="Times New Roman" w:hAnsi="Times New Roman" w:cs="Times New Roman"/>
          <w:sz w:val="24"/>
          <w:szCs w:val="24"/>
        </w:rPr>
        <w:t xml:space="preserve"> egy </w:t>
      </w:r>
      <w:r w:rsidRPr="00A15EF3">
        <w:rPr>
          <w:rFonts w:ascii="Times New Roman" w:hAnsi="Times New Roman" w:cs="Times New Roman"/>
          <w:i/>
          <w:iCs/>
          <w:sz w:val="24"/>
          <w:szCs w:val="24"/>
        </w:rPr>
        <w:t>Tree</w:t>
      </w:r>
      <w:r>
        <w:rPr>
          <w:rFonts w:ascii="Times New Roman" w:hAnsi="Times New Roman" w:cs="Times New Roman"/>
          <w:sz w:val="24"/>
          <w:szCs w:val="24"/>
        </w:rPr>
        <w:t xml:space="preserve"> interfészt megvalósító </w:t>
      </w:r>
      <w:r w:rsidR="0011255C">
        <w:rPr>
          <w:rFonts w:ascii="Times New Roman" w:hAnsi="Times New Roman" w:cs="Times New Roman"/>
          <w:sz w:val="24"/>
          <w:szCs w:val="24"/>
        </w:rPr>
        <w:t xml:space="preserve">kollekcióban fogom tárolni, ahol a kulcsok az egyes irányok lesznek, a kulcsokhoz tartozó értékek pedig az abban az irányban szomszédos mezők </w:t>
      </w:r>
      <w:r w:rsidR="00A15EF3">
        <w:rPr>
          <w:rFonts w:ascii="Times New Roman" w:hAnsi="Times New Roman" w:cs="Times New Roman"/>
          <w:sz w:val="24"/>
          <w:szCs w:val="24"/>
        </w:rPr>
        <w:t xml:space="preserve">(a szokásos pálya megvalósításánál ez 4 szomszédot jelent, mivel tolás esetén jól jön, ha tudjuk melyik mező van mögöttünk). Amikor rálép az egyes számú játékos bábuja egy mezőre, a mező szól a kettes számú játékos megfelelő színű bábujának/bábuinak, hisz a mező ismeri őket. Ekkor a bábu elkéri a saját mezőjének a szomszédjait (ilyenkor viszont nem szabad a hátsó szomszédot is elkérni). Ezután a szomszédok is </w:t>
      </w:r>
      <w:r w:rsidR="00BF5380">
        <w:rPr>
          <w:rFonts w:ascii="Times New Roman" w:hAnsi="Times New Roman" w:cs="Times New Roman"/>
          <w:sz w:val="24"/>
          <w:szCs w:val="24"/>
        </w:rPr>
        <w:t>elkérik rekurzívan az adott irányú szomszédjaikat, egészen addig amíg pálya szélére vagy foglalt mezőhöz nem érünk. Az így végigkérdezett mezők lesznek azok, amikre szabad lépni.</w:t>
      </w:r>
    </w:p>
    <w:p w14:paraId="4F4A59C8" w14:textId="4D8F14C6" w:rsidR="00BF5380" w:rsidRDefault="00BF5380" w:rsidP="001056B8">
      <w:pPr>
        <w:jc w:val="both"/>
        <w:rPr>
          <w:rFonts w:ascii="Times New Roman" w:hAnsi="Times New Roman" w:cs="Times New Roman"/>
          <w:sz w:val="24"/>
          <w:szCs w:val="24"/>
        </w:rPr>
      </w:pPr>
      <w:r>
        <w:rPr>
          <w:rFonts w:ascii="Times New Roman" w:hAnsi="Times New Roman" w:cs="Times New Roman"/>
          <w:sz w:val="24"/>
          <w:szCs w:val="24"/>
        </w:rPr>
        <w:t>A bábuk tartatják be azt a szabályt, hogy ha nem tudnak lépni, akkor ismét az ellenfél jön, és ha ő se tud, akkor vége a fordulónak. Tulajdonképpen, ha nem kap egy mezőt se válaszul arra a kérdésére, hogy hova léphet, akkor egy „nemlépés” a bábu lépése.</w:t>
      </w:r>
    </w:p>
    <w:p w14:paraId="13327771" w14:textId="4CE69842" w:rsidR="00BF5380" w:rsidRDefault="00BF5380" w:rsidP="001056B8">
      <w:p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iCs/>
          <w:sz w:val="24"/>
          <w:szCs w:val="24"/>
        </w:rPr>
        <w:t>Bábu</w:t>
      </w:r>
      <w:r>
        <w:rPr>
          <w:rFonts w:ascii="Times New Roman" w:hAnsi="Times New Roman" w:cs="Times New Roman"/>
          <w:sz w:val="24"/>
          <w:szCs w:val="24"/>
        </w:rPr>
        <w:t xml:space="preserve"> osztály leszármazottja a </w:t>
      </w:r>
      <w:r>
        <w:rPr>
          <w:rFonts w:ascii="Times New Roman" w:hAnsi="Times New Roman" w:cs="Times New Roman"/>
          <w:i/>
          <w:iCs/>
          <w:sz w:val="24"/>
          <w:szCs w:val="24"/>
        </w:rPr>
        <w:t>SumoBábu</w:t>
      </w:r>
      <w:r>
        <w:rPr>
          <w:rFonts w:ascii="Times New Roman" w:hAnsi="Times New Roman" w:cs="Times New Roman"/>
          <w:sz w:val="24"/>
          <w:szCs w:val="24"/>
        </w:rPr>
        <w:t xml:space="preserve"> akiknek extra képességük a tolás. A </w:t>
      </w:r>
      <w:r>
        <w:rPr>
          <w:rFonts w:ascii="Times New Roman" w:hAnsi="Times New Roman" w:cs="Times New Roman"/>
          <w:i/>
          <w:iCs/>
          <w:sz w:val="24"/>
          <w:szCs w:val="24"/>
        </w:rPr>
        <w:t>Mező</w:t>
      </w:r>
      <w:r>
        <w:rPr>
          <w:rFonts w:ascii="Times New Roman" w:hAnsi="Times New Roman" w:cs="Times New Roman"/>
          <w:sz w:val="24"/>
          <w:szCs w:val="24"/>
        </w:rPr>
        <w:t xml:space="preserve"> leszármazottja az </w:t>
      </w:r>
      <w:r>
        <w:rPr>
          <w:rFonts w:ascii="Times New Roman" w:hAnsi="Times New Roman" w:cs="Times New Roman"/>
          <w:i/>
          <w:iCs/>
          <w:sz w:val="24"/>
          <w:szCs w:val="24"/>
        </w:rPr>
        <w:t>AlapsoriMező</w:t>
      </w:r>
      <w:r>
        <w:rPr>
          <w:rFonts w:ascii="Times New Roman" w:hAnsi="Times New Roman" w:cs="Times New Roman"/>
          <w:sz w:val="24"/>
          <w:szCs w:val="24"/>
        </w:rPr>
        <w:t>, akik szólnak, ha elértük a játék végi feltételt.</w:t>
      </w:r>
    </w:p>
    <w:p w14:paraId="23DC138C" w14:textId="013A8FC2" w:rsidR="00BF5380" w:rsidRDefault="00B52834" w:rsidP="001056B8">
      <w:pPr>
        <w:jc w:val="both"/>
        <w:rPr>
          <w:rFonts w:ascii="Times New Roman" w:hAnsi="Times New Roman" w:cs="Times New Roman"/>
          <w:sz w:val="24"/>
          <w:szCs w:val="24"/>
        </w:rPr>
      </w:pPr>
      <w:r>
        <w:rPr>
          <w:rFonts w:ascii="Times New Roman" w:hAnsi="Times New Roman" w:cs="Times New Roman"/>
          <w:sz w:val="24"/>
          <w:szCs w:val="24"/>
        </w:rPr>
        <w:t xml:space="preserve">Lesz egy </w:t>
      </w:r>
      <w:r>
        <w:rPr>
          <w:rFonts w:ascii="Times New Roman" w:hAnsi="Times New Roman" w:cs="Times New Roman"/>
          <w:i/>
          <w:iCs/>
          <w:sz w:val="24"/>
          <w:szCs w:val="24"/>
        </w:rPr>
        <w:t xml:space="preserve">Bíró </w:t>
      </w:r>
      <w:r>
        <w:rPr>
          <w:rFonts w:ascii="Times New Roman" w:hAnsi="Times New Roman" w:cs="Times New Roman"/>
          <w:sz w:val="24"/>
          <w:szCs w:val="24"/>
        </w:rPr>
        <w:t xml:space="preserve">osztály is valószínűleg. Őt ismerik majd az </w:t>
      </w:r>
      <w:r>
        <w:rPr>
          <w:rFonts w:ascii="Times New Roman" w:hAnsi="Times New Roman" w:cs="Times New Roman"/>
          <w:i/>
          <w:iCs/>
          <w:sz w:val="24"/>
          <w:szCs w:val="24"/>
        </w:rPr>
        <w:t xml:space="preserve">AlapsoriMezők, </w:t>
      </w:r>
      <w:r>
        <w:rPr>
          <w:rFonts w:ascii="Times New Roman" w:hAnsi="Times New Roman" w:cs="Times New Roman"/>
          <w:sz w:val="24"/>
          <w:szCs w:val="24"/>
        </w:rPr>
        <w:t>neki szólnak, ha véget ért a játék. A bíró tudja, hogy több menetes meccs esetén mi az állás, hány játékos módban játszunk épp és azt is, hogy két egymás utáni „nem lépni tudás” esetén véget kell érjen a játék.</w:t>
      </w:r>
    </w:p>
    <w:p w14:paraId="3EA9A8EB" w14:textId="4D8584A5" w:rsidR="00B52834" w:rsidRPr="00B52834" w:rsidRDefault="00B52834" w:rsidP="001056B8">
      <w:pPr>
        <w:jc w:val="both"/>
        <w:rPr>
          <w:rFonts w:ascii="Times New Roman" w:hAnsi="Times New Roman" w:cs="Times New Roman"/>
          <w:i/>
          <w:iCs/>
          <w:sz w:val="24"/>
          <w:szCs w:val="24"/>
        </w:rPr>
      </w:pPr>
      <w:r>
        <w:rPr>
          <w:rFonts w:ascii="Times New Roman" w:hAnsi="Times New Roman" w:cs="Times New Roman"/>
          <w:sz w:val="24"/>
          <w:szCs w:val="24"/>
        </w:rPr>
        <w:t>Az MI-t is külön osztály valósítja meg, véletlenszerűen fog lépni, de nyertes lépést nem fog kihagyni.</w:t>
      </w:r>
    </w:p>
    <w:sectPr w:rsidR="00B52834" w:rsidRPr="00B5283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43EE" w14:textId="77777777" w:rsidR="00437F66" w:rsidRDefault="00437F66" w:rsidP="001056B8">
      <w:pPr>
        <w:spacing w:after="0" w:line="240" w:lineRule="auto"/>
      </w:pPr>
      <w:r>
        <w:separator/>
      </w:r>
    </w:p>
  </w:endnote>
  <w:endnote w:type="continuationSeparator" w:id="0">
    <w:p w14:paraId="255A3312" w14:textId="77777777" w:rsidR="00437F66" w:rsidRDefault="00437F66" w:rsidP="0010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02E8" w14:textId="4C60D4B4" w:rsidR="001056B8" w:rsidRDefault="001056B8">
    <w:pPr>
      <w:pStyle w:val="llb"/>
    </w:pPr>
    <w:r>
      <w:t>Benczik Ákos Ádám - JWCCFA</w:t>
    </w:r>
    <w:r>
      <w:ptab w:relativeTo="margin" w:alignment="right" w:leader="none"/>
    </w:r>
    <w:r>
      <w:t>2021. 10. 27.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AD54" w14:textId="77777777" w:rsidR="00437F66" w:rsidRDefault="00437F66" w:rsidP="001056B8">
      <w:pPr>
        <w:spacing w:after="0" w:line="240" w:lineRule="auto"/>
      </w:pPr>
      <w:r>
        <w:separator/>
      </w:r>
    </w:p>
  </w:footnote>
  <w:footnote w:type="continuationSeparator" w:id="0">
    <w:p w14:paraId="247FA191" w14:textId="77777777" w:rsidR="00437F66" w:rsidRDefault="00437F66" w:rsidP="001056B8">
      <w:pPr>
        <w:spacing w:after="0" w:line="240" w:lineRule="auto"/>
      </w:pPr>
      <w:r>
        <w:continuationSeparator/>
      </w:r>
    </w:p>
  </w:footnote>
  <w:footnote w:id="1">
    <w:p w14:paraId="394C8D6F" w14:textId="39FD2CAC" w:rsidR="009308C6" w:rsidRPr="009308C6" w:rsidRDefault="009308C6" w:rsidP="009308C6">
      <w:pPr>
        <w:pStyle w:val="Lbjegyzetszveg"/>
        <w:rPr>
          <w:rFonts w:ascii="Times New Roman" w:hAnsi="Times New Roman" w:cs="Times New Roman"/>
        </w:rPr>
      </w:pPr>
      <w:r w:rsidRPr="009308C6">
        <w:rPr>
          <w:rStyle w:val="Lbjegyzet-hivatkozs"/>
          <w:rFonts w:ascii="Times New Roman" w:hAnsi="Times New Roman" w:cs="Times New Roman"/>
        </w:rPr>
        <w:footnoteRef/>
      </w:r>
      <w:r w:rsidRPr="009308C6">
        <w:rPr>
          <w:rFonts w:ascii="Times New Roman" w:hAnsi="Times New Roman" w:cs="Times New Roman"/>
        </w:rPr>
        <w:t xml:space="preserve"> </w:t>
      </w:r>
      <w:r w:rsidRPr="009308C6">
        <w:rPr>
          <w:rFonts w:ascii="Times New Roman" w:hAnsi="Times New Roman" w:cs="Times New Roman"/>
        </w:rPr>
        <w:t>forrás: https://en.wikipedia.org/wiki/Kamisado#/media/File:Kamisado-board1.jpg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A4"/>
    <w:rsid w:val="000E2BE8"/>
    <w:rsid w:val="001056B8"/>
    <w:rsid w:val="0011255C"/>
    <w:rsid w:val="00124D49"/>
    <w:rsid w:val="00352600"/>
    <w:rsid w:val="00415A3C"/>
    <w:rsid w:val="00437F66"/>
    <w:rsid w:val="004D04A4"/>
    <w:rsid w:val="00591FB9"/>
    <w:rsid w:val="006260BB"/>
    <w:rsid w:val="00735A21"/>
    <w:rsid w:val="00750F94"/>
    <w:rsid w:val="007608C4"/>
    <w:rsid w:val="007B1596"/>
    <w:rsid w:val="00842433"/>
    <w:rsid w:val="009308C6"/>
    <w:rsid w:val="00992D89"/>
    <w:rsid w:val="00A15EF3"/>
    <w:rsid w:val="00A554F1"/>
    <w:rsid w:val="00A94A34"/>
    <w:rsid w:val="00B52834"/>
    <w:rsid w:val="00B63DDD"/>
    <w:rsid w:val="00B65D8B"/>
    <w:rsid w:val="00B66321"/>
    <w:rsid w:val="00BF5380"/>
    <w:rsid w:val="00CF27DD"/>
    <w:rsid w:val="00DE1C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B314"/>
  <w15:chartTrackingRefBased/>
  <w15:docId w15:val="{9AD06A72-C483-41FF-B57F-3F8316DB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056B8"/>
    <w:pPr>
      <w:tabs>
        <w:tab w:val="center" w:pos="4536"/>
        <w:tab w:val="right" w:pos="9072"/>
      </w:tabs>
      <w:spacing w:after="0" w:line="240" w:lineRule="auto"/>
    </w:pPr>
  </w:style>
  <w:style w:type="character" w:customStyle="1" w:styleId="lfejChar">
    <w:name w:val="Élőfej Char"/>
    <w:basedOn w:val="Bekezdsalapbettpusa"/>
    <w:link w:val="lfej"/>
    <w:uiPriority w:val="99"/>
    <w:rsid w:val="001056B8"/>
  </w:style>
  <w:style w:type="paragraph" w:styleId="llb">
    <w:name w:val="footer"/>
    <w:basedOn w:val="Norml"/>
    <w:link w:val="llbChar"/>
    <w:uiPriority w:val="99"/>
    <w:unhideWhenUsed/>
    <w:rsid w:val="001056B8"/>
    <w:pPr>
      <w:tabs>
        <w:tab w:val="center" w:pos="4536"/>
        <w:tab w:val="right" w:pos="9072"/>
      </w:tabs>
      <w:spacing w:after="0" w:line="240" w:lineRule="auto"/>
    </w:pPr>
  </w:style>
  <w:style w:type="character" w:customStyle="1" w:styleId="llbChar">
    <w:name w:val="Élőláb Char"/>
    <w:basedOn w:val="Bekezdsalapbettpusa"/>
    <w:link w:val="llb"/>
    <w:uiPriority w:val="99"/>
    <w:rsid w:val="001056B8"/>
  </w:style>
  <w:style w:type="character" w:styleId="Hiperhivatkozs">
    <w:name w:val="Hyperlink"/>
    <w:basedOn w:val="Bekezdsalapbettpusa"/>
    <w:uiPriority w:val="99"/>
    <w:unhideWhenUsed/>
    <w:rsid w:val="009308C6"/>
    <w:rPr>
      <w:color w:val="0563C1" w:themeColor="hyperlink"/>
      <w:u w:val="single"/>
    </w:rPr>
  </w:style>
  <w:style w:type="character" w:styleId="Feloldatlanmegemlts">
    <w:name w:val="Unresolved Mention"/>
    <w:basedOn w:val="Bekezdsalapbettpusa"/>
    <w:uiPriority w:val="99"/>
    <w:semiHidden/>
    <w:unhideWhenUsed/>
    <w:rsid w:val="009308C6"/>
    <w:rPr>
      <w:color w:val="605E5C"/>
      <w:shd w:val="clear" w:color="auto" w:fill="E1DFDD"/>
    </w:rPr>
  </w:style>
  <w:style w:type="paragraph" w:styleId="Lbjegyzetszveg">
    <w:name w:val="footnote text"/>
    <w:basedOn w:val="Norml"/>
    <w:link w:val="LbjegyzetszvegChar"/>
    <w:uiPriority w:val="99"/>
    <w:semiHidden/>
    <w:unhideWhenUsed/>
    <w:rsid w:val="009308C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308C6"/>
    <w:rPr>
      <w:sz w:val="20"/>
      <w:szCs w:val="20"/>
    </w:rPr>
  </w:style>
  <w:style w:type="character" w:styleId="Lbjegyzet-hivatkozs">
    <w:name w:val="footnote reference"/>
    <w:basedOn w:val="Bekezdsalapbettpusa"/>
    <w:uiPriority w:val="99"/>
    <w:semiHidden/>
    <w:unhideWhenUsed/>
    <w:rsid w:val="009308C6"/>
    <w:rPr>
      <w:vertAlign w:val="superscript"/>
    </w:rPr>
  </w:style>
  <w:style w:type="table" w:styleId="Rcsostblzat">
    <w:name w:val="Table Grid"/>
    <w:basedOn w:val="Normltblzat"/>
    <w:uiPriority w:val="39"/>
    <w:rsid w:val="00B6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C3BC5-3199-4977-88E3-28121703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Pages>
  <Words>625</Words>
  <Characters>4318</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Benczik Ákos Ádám</dc:creator>
  <cp:keywords/>
  <dc:description/>
  <cp:lastModifiedBy>Benczik Ákos Ádám</cp:lastModifiedBy>
  <cp:revision>53</cp:revision>
  <dcterms:created xsi:type="dcterms:W3CDTF">2021-10-27T13:11:00Z</dcterms:created>
  <dcterms:modified xsi:type="dcterms:W3CDTF">2021-10-28T09:23:00Z</dcterms:modified>
</cp:coreProperties>
</file>