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Celestial</w:t>
      </w:r>
      <w:r>
        <w:t xml:space="preserve"> </w:t>
      </w:r>
      <w:r>
        <w:t xml:space="preserve">Curia</w:t>
      </w:r>
    </w:p>
    <w:p>
      <w:pPr>
        <w:pStyle w:val="Subtitle"/>
      </w:pPr>
      <w:r>
        <w:t xml:space="preserve">A</w:t>
      </w:r>
      <w:r>
        <w:t xml:space="preserve"> </w:t>
      </w:r>
      <w:r>
        <w:t xml:space="preserve">Reconstruction</w:t>
      </w:r>
      <w:r>
        <w:t xml:space="preserve"> </w:t>
      </w:r>
      <w:r>
        <w:t xml:space="preserve">of</w:t>
      </w:r>
      <w:r>
        <w:t xml:space="preserve"> </w:t>
      </w:r>
      <w:r>
        <w:t xml:space="preserve">Traditional</w:t>
      </w:r>
      <w:r>
        <w:t xml:space="preserve"> </w:t>
      </w:r>
      <w:r>
        <w:t xml:space="preserve">Astrological</w:t>
      </w:r>
      <w:r>
        <w:t xml:space="preserve"> </w:t>
      </w:r>
      <w:r>
        <w:t xml:space="preserve">Determinism</w:t>
      </w:r>
    </w:p>
    <w:p>
      <w:pPr>
        <w:pStyle w:val="Author"/>
      </w:pPr>
      <w:r>
        <w:t xml:space="preserve">The</w:t>
      </w:r>
      <w:r>
        <w:t xml:space="preserve"> </w:t>
      </w:r>
      <w:r>
        <w:t xml:space="preserve">Delineation</w:t>
      </w:r>
      <w:r>
        <w:t xml:space="preserve"> </w:t>
      </w:r>
      <w:r>
        <w:t xml:space="preserve">Codex</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the-celestial-curia"/>
    <w:p>
      <w:pPr>
        <w:pStyle w:val="Heading1"/>
      </w:pPr>
      <w:r>
        <w:rPr>
          <w:rStyle w:val="SectionNumber"/>
        </w:rPr>
        <w:t xml:space="preserve">1</w:t>
      </w:r>
      <w:r>
        <w:tab/>
      </w:r>
      <w:r>
        <w:t xml:space="preserve">The Celestial Curia</w:t>
      </w:r>
    </w:p>
    <w:bookmarkStart w:id="20" w:name="Xa55b230c1f31a95df526bc971f979a72192f0b4"/>
    <w:p>
      <w:pPr>
        <w:pStyle w:val="Heading2"/>
      </w:pPr>
      <w:r>
        <w:rPr>
          <w:rStyle w:val="SectionNumber"/>
        </w:rPr>
        <w:t xml:space="preserve">1.1</w:t>
      </w:r>
      <w:r>
        <w:tab/>
      </w:r>
      <w:r>
        <w:t xml:space="preserve">A Reconstruction of Traditional Astrological Determinism</w:t>
      </w:r>
    </w:p>
    <w:p>
      <w:pPr>
        <w:pStyle w:val="FirstParagraph"/>
      </w:pPr>
      <w:r>
        <w:rPr>
          <w:iCs/>
          <w:i/>
        </w:rPr>
        <w:t xml:space="preserve">The Delineation Codex</w:t>
      </w:r>
    </w:p>
    <w:p>
      <w:r>
        <w:pict>
          <v:rect style="width:0;height:1.5pt" o:hralign="center" o:hrstd="t" o:hr="t"/>
        </w:pict>
      </w:r>
    </w:p>
    <w:p>
      <w:pPr>
        <w:pStyle w:val="BlockText"/>
      </w:pPr>
      <w:r>
        <w:t xml:space="preserve">“</w:t>
      </w:r>
      <w:r>
        <w:t xml:space="preserve">The heavens declare the glory of God; and the firmament sheweth his handywork. Day unto day uttereth speech, and night unto night sheweth knowledge.</w:t>
      </w:r>
      <w:r>
        <w:t xml:space="preserve">”</w:t>
      </w:r>
      <w:r>
        <w:t xml:space="preserve"> </w:t>
      </w:r>
      <w:r>
        <w:t xml:space="preserve">— Psalm 19:1-2</w:t>
      </w:r>
    </w:p>
    <w:p>
      <w:r>
        <w:pict>
          <v:rect style="width:0;height:1.5pt" o:hralign="center" o:hrstd="t" o:hr="t"/>
        </w:pict>
      </w:r>
    </w:p>
    <w:bookmarkEnd w:id="20"/>
    <w:bookmarkStart w:id="21" w:name="foreword"/>
    <w:p>
      <w:pPr>
        <w:pStyle w:val="Heading2"/>
      </w:pPr>
      <w:r>
        <w:rPr>
          <w:rStyle w:val="SectionNumber"/>
        </w:rPr>
        <w:t xml:space="preserve">1.2</w:t>
      </w:r>
      <w:r>
        <w:tab/>
      </w:r>
      <w:r>
        <w:t xml:space="preserve">Foreword</w:t>
      </w:r>
    </w:p>
    <w:p>
      <w:pPr>
        <w:pStyle w:val="FirstParagraph"/>
      </w:pPr>
      <w:r>
        <w:t xml:space="preserve">The documents assembled herein represent a comprehensive synthesis of pre-1700 astrological tradition. This work is not a modern interpretation but a forensic reconstruction of the technical and philosophical apparatus used by practitioners from Vettius Valens (2nd century CE) through Guido Bonatti (13th century CE) and William Lilly (17th century CE).</w:t>
      </w:r>
    </w:p>
    <w:p>
      <w:pPr>
        <w:pStyle w:val="BodyText"/>
      </w:pPr>
      <w:r>
        <w:t xml:space="preserve">The goal is philological accuracy: to present the tradition as it understood itself, not as we wish it had been. Modern psychological astrology, with its emphasis on archetypes, potentials, and personal growth, represents a fundamentally different metaphysics. This codex returns to the deterministic, hierarchical, and computational worldview that defined astrology for over two millennia.</w:t>
      </w:r>
    </w:p>
    <w:p>
      <w:pPr>
        <w:pStyle w:val="BodyText"/>
      </w:pPr>
      <w:r>
        <w:rPr>
          <w:bCs/>
          <w:b/>
        </w:rPr>
        <w:t xml:space="preserve">What You Will Find:</w:t>
      </w:r>
    </w:p>
    <w:p>
      <w:pPr>
        <w:numPr>
          <w:ilvl w:val="0"/>
          <w:numId w:val="1001"/>
        </w:numPr>
      </w:pPr>
      <w:r>
        <w:rPr>
          <w:bCs/>
          <w:b/>
        </w:rPr>
        <w:t xml:space="preserve">Part I: Foundations</w:t>
      </w:r>
      <w:r>
        <w:t xml:space="preserve"> </w:t>
      </w:r>
      <w:r>
        <w:t xml:space="preserve">— The philosophical framework, the Thema Mundi as archetypal template, and the Doctrine of Sect as the primary organizational principle.</w:t>
      </w:r>
    </w:p>
    <w:p>
      <w:pPr>
        <w:numPr>
          <w:ilvl w:val="0"/>
          <w:numId w:val="1001"/>
        </w:numPr>
      </w:pPr>
      <w:r>
        <w:rPr>
          <w:bCs/>
          <w:b/>
        </w:rPr>
        <w:t xml:space="preserve">Part II: Celestial State</w:t>
      </w:r>
      <w:r>
        <w:t xml:space="preserve"> </w:t>
      </w:r>
      <w:r>
        <w:t xml:space="preserve">— The complete system of Essential and Accidental Dignities, planetary delineations by sign, and the influence of Fixed Stars and Lunar Nodes.</w:t>
      </w:r>
    </w:p>
    <w:p>
      <w:pPr>
        <w:numPr>
          <w:ilvl w:val="0"/>
          <w:numId w:val="1001"/>
        </w:numPr>
      </w:pPr>
      <w:r>
        <w:rPr>
          <w:bCs/>
          <w:b/>
        </w:rPr>
        <w:t xml:space="preserve">Part III: Terrestrial State</w:t>
      </w:r>
      <w:r>
        <w:t xml:space="preserve"> </w:t>
      </w:r>
      <w:r>
        <w:t xml:space="preserve">— The Twelve Houses (Places), the Ptolemaic Aspects, and the Hermetic Lots (Arabic Parts).</w:t>
      </w:r>
    </w:p>
    <w:p>
      <w:pPr>
        <w:numPr>
          <w:ilvl w:val="0"/>
          <w:numId w:val="1001"/>
        </w:numPr>
      </w:pPr>
      <w:r>
        <w:rPr>
          <w:bCs/>
          <w:b/>
        </w:rPr>
        <w:t xml:space="preserve">Part IV: Algorithms</w:t>
      </w:r>
      <w:r>
        <w:t xml:space="preserve"> </w:t>
      </w:r>
      <w:r>
        <w:t xml:space="preserve">— The Almuten Figuris calculation (Ibn Ezra) and the Calculus of Vitality (Hyleg/Alcocoden).</w:t>
      </w:r>
    </w:p>
    <w:p>
      <w:pPr>
        <w:numPr>
          <w:ilvl w:val="0"/>
          <w:numId w:val="1001"/>
        </w:numPr>
      </w:pPr>
      <w:r>
        <w:rPr>
          <w:bCs/>
          <w:b/>
        </w:rPr>
        <w:t xml:space="preserve">Part V: Chronocrators</w:t>
      </w:r>
      <w:r>
        <w:t xml:space="preserve"> </w:t>
      </w:r>
      <w:r>
        <w:t xml:space="preserve">— The nested hierarchy of Time-Lords: Zodiacal Releasing, Firdaria, and Annual Profections.</w:t>
      </w:r>
    </w:p>
    <w:p>
      <w:pPr>
        <w:numPr>
          <w:ilvl w:val="0"/>
          <w:numId w:val="1001"/>
        </w:numPr>
      </w:pPr>
      <w:r>
        <w:rPr>
          <w:bCs/>
          <w:b/>
        </w:rPr>
        <w:t xml:space="preserve">Part VI: Applied Astrology</w:t>
      </w:r>
      <w:r>
        <w:t xml:space="preserve"> </w:t>
      </w:r>
      <w:r>
        <w:t xml:space="preserve">— Medical Astrology (Decumbiture) and Mundane Astrology (Eclipses and Universal Causation).</w:t>
      </w:r>
    </w:p>
    <w:p>
      <w:r>
        <w:pict>
          <v:rect style="width:0;height:1.5pt" o:hralign="center" o:hrstd="t" o:hr="t"/>
        </w:pict>
      </w:r>
    </w:p>
    <w:p>
      <w:pPr>
        <w:pStyle w:val="FirstParagraph"/>
      </w:pPr>
      <w:r>
        <w:rPr>
          <w:iCs/>
          <w:i/>
        </w:rPr>
        <w:t xml:space="preserve">This work is dedicated to the recovery of traditional knowledge and the precision it demands.</w:t>
      </w:r>
    </w:p>
    <w:bookmarkEnd w:id="21"/>
    <w:bookmarkEnd w:id="22"/>
    <w:bookmarkStart w:id="203" w:name="X3244995cad4cc2062dc296dd318f35043487fed"/>
    <w:p>
      <w:pPr>
        <w:pStyle w:val="Heading1"/>
      </w:pPr>
      <w:r>
        <w:rPr>
          <w:rStyle w:val="SectionNumber"/>
        </w:rPr>
        <w:t xml:space="preserve">2</w:t>
      </w:r>
      <w:r>
        <w:tab/>
      </w:r>
      <w:r>
        <w:t xml:space="preserve">Part I: Foundations of the Celestial Science</w:t>
      </w:r>
    </w:p>
    <w:bookmarkStart w:id="25" w:name="chapter-1-the-philosophical-engine"/>
    <w:p>
      <w:pPr>
        <w:pStyle w:val="Heading2"/>
      </w:pPr>
      <w:r>
        <w:rPr>
          <w:rStyle w:val="SectionNumber"/>
        </w:rPr>
        <w:t xml:space="preserve">2.1</w:t>
      </w:r>
      <w:r>
        <w:tab/>
      </w:r>
      <w:r>
        <w:t xml:space="preserve">Chapter 1: The Philosophical Engine</w:t>
      </w:r>
    </w:p>
    <w:bookmarkStart w:id="23" w:name="X9af2b44ce7ac2af775a0b531f8c469b121278ed"/>
    <w:p>
      <w:pPr>
        <w:pStyle w:val="Heading3"/>
      </w:pPr>
      <w:r>
        <w:rPr>
          <w:rStyle w:val="SectionNumber"/>
        </w:rPr>
        <w:t xml:space="preserve">2.1.1</w:t>
      </w:r>
      <w:r>
        <w:tab/>
      </w:r>
      <w:r>
        <w:t xml:space="preserve">Introduction: The Architecture of Determinism</w:t>
      </w:r>
    </w:p>
    <w:p>
      <w:pPr>
        <w:pStyle w:val="FirstParagraph"/>
      </w:pPr>
      <w:r>
        <w:t xml:space="preserve">The study of traditional astrology—encompassing the Hellenistic, Arabic, and Latin Medieval traditions—is fundamentally a study of celestial mechanics applied to human destiny. Unlike the psychological astrology of the 20th century, which often prioritizes the subjective internal experience and the potential for character transformation, traditional astrology operates as a rigorous, deterministic system of physics. It posits a universe where the quality of time is measurable, the duration of life is calculable, and the condition of a planet is a forensic fact rather than a symbolic feeling.</w:t>
      </w:r>
    </w:p>
    <w:p>
      <w:pPr>
        <w:pStyle w:val="BodyText"/>
      </w:pPr>
      <w:r>
        <w:t xml:space="preserve">To practice this art as it was intended by figures such as Vettius Valens, Claudius Ptolemy, and Guido Bonatti requires more than intuition; it demands a mastery of the</w:t>
      </w:r>
      <w:r>
        <w:t xml:space="preserve"> </w:t>
      </w:r>
      <w:r>
        <w:t xml:space="preserve">“</w:t>
      </w:r>
      <w:r>
        <w:t xml:space="preserve">mechanical gears</w:t>
      </w:r>
      <w:r>
        <w:t xml:space="preserve">”</w:t>
      </w:r>
      <w:r>
        <w:t xml:space="preserve"> </w:t>
      </w:r>
      <w:r>
        <w:t xml:space="preserve">that drive the system. These gears are the algorithms of vitality, the geometry of the primordial</w:t>
      </w:r>
      <w:r>
        <w:t xml:space="preserve"> </w:t>
      </w:r>
      <w:r>
        <w:t xml:space="preserve">“</w:t>
      </w:r>
      <w:r>
        <w:t xml:space="preserve">World Chart</w:t>
      </w:r>
      <w:r>
        <w:t xml:space="preserve">”</w:t>
      </w:r>
      <w:r>
        <w:t xml:space="preserve"> </w:t>
      </w:r>
      <w:r>
        <w:t xml:space="preserve">(Thema Mundi), the literal spatial definitions of the houses (Places), and the precise error-checking protocols of forensic analysis.</w:t>
      </w:r>
    </w:p>
    <w:p>
      <w:pPr>
        <w:pStyle w:val="BodyText"/>
      </w:pPr>
      <w:r>
        <w:t xml:space="preserve">The study of traditional astrology—encompassing the Hellenistic, Arabic, and Latin Medieval traditions—is fundamentally a study of celestial mechanics applied to human destiny. Unlike the temperamental astrology of the 20th century, which often prioritizes the subjective internal experience and the potential for character transformation, traditional astrology operates as a rigorous, deterministic system of physics. It posits a universe where the quality of time is measurable, the duration of life is calculable, and the condition of a planet is a forensic fact rather than a symbolic feeling.</w:t>
      </w:r>
      <w:r>
        <w:t xml:space="preserve"> </w:t>
      </w:r>
      <w:r>
        <w:t xml:space="preserve">To practice this art as it was intended by figures such as Vettius Valens, Claudius Ptolemy, and Guido Bonatti requires more than intuition; it demands a mastery of the</w:t>
      </w:r>
      <w:r>
        <w:t xml:space="preserve"> </w:t>
      </w:r>
      <w:r>
        <w:t xml:space="preserve">“</w:t>
      </w:r>
      <w:r>
        <w:t xml:space="preserve">mechanical gears</w:t>
      </w:r>
      <w:r>
        <w:t xml:space="preserve">”</w:t>
      </w:r>
      <w:r>
        <w:t xml:space="preserve"> </w:t>
      </w:r>
      <w:r>
        <w:t xml:space="preserve">that drive the system. These gears are the algorithms of vitality, the geometry of the primordial</w:t>
      </w:r>
      <w:r>
        <w:t xml:space="preserve"> </w:t>
      </w:r>
      <w:r>
        <w:t xml:space="preserve">“</w:t>
      </w:r>
      <w:r>
        <w:t xml:space="preserve">World Chart</w:t>
      </w:r>
      <w:r>
        <w:t xml:space="preserve">”</w:t>
      </w:r>
      <w:r>
        <w:t xml:space="preserve"> </w:t>
      </w:r>
      <w:r>
        <w:t xml:space="preserve">(Thema Mundi), the literal spatial definitions of the houses (Places), and the precise error-checking protocols of forensic analysis.</w:t>
      </w:r>
      <w:r>
        <w:t xml:space="preserve"> </w:t>
      </w:r>
      <w:r>
        <w:t xml:space="preserve">This research report serves as a comprehensive technical manual for these essential components. It extracts and synthesizes the core infrastructure of the tradition, providing the mathematical frameworks and philosophical rationales that transform a horoscope from a collection of symbols into a functioning machine of fate. By analyzing the primary sources—from the Tetrabiblos to the Liber Astronomiae—we uncover a system obsessed with hierarchy, condition, and the objective measurement of strength.</w:t>
      </w:r>
      <w:r>
        <w:t xml:space="preserve"> </w:t>
      </w:r>
      <w:r>
        <w:t xml:space="preserve">________________</w:t>
      </w:r>
    </w:p>
    <w:bookmarkEnd w:id="23"/>
    <w:bookmarkStart w:id="24" w:name="the-hierarchy-of-celestial-causation"/>
    <w:p>
      <w:pPr>
        <w:pStyle w:val="Heading3"/>
      </w:pPr>
      <w:r>
        <w:rPr>
          <w:rStyle w:val="SectionNumber"/>
        </w:rPr>
        <w:t xml:space="preserve">2.1.2</w:t>
      </w:r>
      <w:r>
        <w:tab/>
      </w:r>
      <w:r>
        <w:t xml:space="preserve">The Hierarchy of Celestial Causation</w:t>
      </w:r>
    </w:p>
    <w:p>
      <w:pPr>
        <w:pStyle w:val="FirstParagraph"/>
      </w:pPr>
      <w:r>
        <w:t xml:space="preserve">The hierarchical organization of astrological causation represents one of the most sophisticated intellectual achievements of the ancient world, particularly in the work of Claudius Ptolemy and the astrological traditions of Mesopotamia. Rather than viewing all celestial influences as equally potent, classical astrologers understood that</w:t>
      </w:r>
      <w:r>
        <w:t xml:space="preserve"> </w:t>
      </w:r>
      <w:r>
        <w:rPr>
          <w:bCs/>
          <w:b/>
        </w:rPr>
        <w:t xml:space="preserve">universal causes</w:t>
      </w:r>
      <w:r>
        <w:t xml:space="preserve">—such as eclipses, comets, and planetary conjunctions—exercise dominion over particular causes inherent to individual natal charts, geographic locations, and personal timing techniques. This foundational principle manifests most dramatically in the extraordinary historical practice of the Mesopotamian substitute king ritual, wherein kings and scholars collaborated to ritually transfer the fateful implications of eclipses from the reigning monarch to a substitute victim, demonstrating that ancient practitioners regarded fate itself as negotiable, transactional, and subject to manipulation through both astrological knowledge and ritualistic intervention. This comprehensive examination explores the theoretical underpinnings, historical evidence, and practical implications of this hierarchical causative framework.</w:t>
      </w:r>
    </w:p>
    <w:p>
      <w:r>
        <w:pict>
          <v:rect style="width:0;height:1.5pt" o:hralign="center" o:hrstd="t" o:hr="t"/>
        </w:pict>
      </w:r>
    </w:p>
    <w:bookmarkEnd w:id="24"/>
    <w:bookmarkEnd w:id="25"/>
    <w:bookmarkStart w:id="33" w:name="X0e3a89d4544f3c4b3e18064193cef4e6393a530"/>
    <w:p>
      <w:pPr>
        <w:pStyle w:val="Heading2"/>
      </w:pPr>
      <w:r>
        <w:rPr>
          <w:rStyle w:val="SectionNumber"/>
        </w:rPr>
        <w:t xml:space="preserve">2.2</w:t>
      </w:r>
      <w:r>
        <w:tab/>
      </w:r>
      <w:r>
        <w:t xml:space="preserve">The Intellectual Architecture of Classical Astrology</w:t>
      </w:r>
    </w:p>
    <w:p>
      <w:pPr>
        <w:pStyle w:val="FirstParagraph"/>
      </w:pPr>
      <w:r>
        <w:t xml:space="preserve">The development of systematic astrological thought in the ancient world emerged from two distinct but converging traditions: the observational astronomy and omen interpretation of Mesopotamia, and the philosophical framework of Hellenistic Greece. The synthesis of these two approaches, most notably articulated in Ptolemy’s</w:t>
      </w:r>
      <w:r>
        <w:t xml:space="preserve"> </w:t>
      </w:r>
      <w:r>
        <w:rPr>
          <w:bCs/>
          <w:b/>
        </w:rPr>
        <w:t xml:space="preserve">Tetrabiblos</w:t>
      </w:r>
      <w:r>
        <w:t xml:space="preserve">, established a comprehensive theory of causation that positioned celestial phenomena within a hierarchical structure of influences.</w:t>
      </w:r>
      <w:hyperlink r:id="rId26">
        <w:r>
          <w:rPr>
            <w:rStyle w:val="Hyperlink"/>
            <w:vertAlign w:val="superscript"/>
          </w:rPr>
          <w:t xml:space="preserve">penelope.uchicago.edu - Tetrabiblos Wikipedia summary</w:t>
        </w:r>
      </w:hyperlink>
      <w:r>
        <w:rPr>
          <w:vertAlign w:val="superscript"/>
        </w:rPr>
        <w:t xml:space="preserve">]</w:t>
      </w:r>
      <w:hyperlink r:id="rId27">
        <w:r>
          <w:rPr>
            <w:rStyle w:val="Hyperlink"/>
          </w:rPr>
          <w:t xml:space="preserve">penelope.uchicago.edu - Tetrabiblos Book III</w:t>
        </w:r>
      </w:hyperlink>
      <w:r>
        <w:t xml:space="preserve">]</w:t>
      </w:r>
      <w:r>
        <w:rPr>
          <w:rStyle w:val="FootnoteReference"/>
        </w:rPr>
        <w:footnoteReference w:id="28"/>
      </w:r>
      <w:r>
        <w:t xml:space="preserve">(http://penelope.uchicago.edu/Thayer/E/Roman/Texts/Ptolemy/Tetrabiblos/2a*.html)] This structure did not arise arbitrarily but rather reflected deep observations about the patterns of human experience and the observable correlations between celestial cycles and terrestrial events.</w:t>
      </w:r>
    </w:p>
    <w:p>
      <w:pPr>
        <w:pStyle w:val="BodyText"/>
      </w:pPr>
      <w:r>
        <w:t xml:space="preserve">The intellectual foundation for this hierarchical understanding rested upon several key principles derived from both Stoic philosophy and empirical observation. Ptolemy himself approached astrology with what has been described as</w:t>
      </w:r>
      <w:r>
        <w:t xml:space="preserve"> </w:t>
      </w:r>
      <w:r>
        <w:t xml:space="preserve">“</w:t>
      </w:r>
      <w:r>
        <w:t xml:space="preserve">the philosophical and scientific spirit of his age,</w:t>
      </w:r>
      <w:r>
        <w:t xml:space="preserve">”</w:t>
      </w:r>
      <w:r>
        <w:t xml:space="preserve"> </w:t>
      </w:r>
      <w:r>
        <w:t xml:space="preserve">deliberately constructing arguments grounded in the four Aristotelian qualities—hot, cold, wet, and dry—to explain how stellar influences might operate according to natural law.</w:t>
      </w:r>
      <w:r>
        <w:rPr>
          <w:rStyle w:val="FootnoteReference"/>
        </w:rPr>
        <w:footnoteReference w:id="29"/>
      </w:r>
      <w:r>
        <w:t xml:space="preserve">(https://en.wikipedia.org/wiki/Tetrabiblos)] Rather than accepting astrology as a collection of arbitrary associations, Ptolemy sought rational explanations for astrological principles, placing his work within the broader context of Stoic natural philosophy, which posited an underlying cosmic sympathy connecting all parts of the universe. This philosophical commitment to natural causation shaped the way classical astrologers conceptualized the relationship between different categories of celestial influences.</w:t>
      </w:r>
    </w:p>
    <w:p>
      <w:pPr>
        <w:pStyle w:val="BodyText"/>
      </w:pPr>
      <w:r>
        <w:t xml:space="preserve">Mesopotamian astrology, by contrast, developed its hierarchical understanding through centuries of careful observation and record-keeping, particularly evident in the monumental compilation known as the Enuma Anu Enlil, a collection of approximately seventy cuneiform tablets containing seven thousand celestial omens.</w:t>
      </w:r>
      <w:hyperlink r:id="rId30">
        <w:r>
          <w:rPr>
            <w:rStyle w:val="Hyperlink"/>
            <w:vertAlign w:val="superscript"/>
          </w:rPr>
          <w:t xml:space="preserve">isac.uchicago.edu - Divination and interpretation of signs</w:t>
        </w:r>
      </w:hyperlink>
      <w:r>
        <w:rPr>
          <w:vertAlign w:val="superscript"/>
        </w:rPr>
        <w:t xml:space="preserve">]</w:t>
      </w:r>
      <w:hyperlink r:id="rId31">
        <w:r>
          <w:rPr>
            <w:rStyle w:val="Hyperlink"/>
          </w:rPr>
          <w:t xml:space="preserve">keplercollege.org - Omens in the stars Babylonian astrology</w:t>
        </w:r>
      </w:hyperlink>
      <w:r>
        <w:t xml:space="preserve">]</w:t>
      </w:r>
      <w:r>
        <w:rPr>
          <w:rStyle w:val="FootnoteReference"/>
        </w:rPr>
        <w:footnoteReference w:id="32"/>
      </w:r>
      <w:r>
        <w:t xml:space="preserve">(https://en.wikipedia.org/wiki/Babylonian_astrology)] These texts did not merely catalog observations but rather organized them according to principles that implicitly privileged certain types of omens over others. The structure of omen interpretation itself—wherein specific planetary configurations, eclipse characteristics, and cometary appearances were systematically correlated with consequent events—embedded a hierarchical logic within the tradition. Some omens were deemed more potent, more universal in application, or more determinative of fate than others, creating an implicit ranking of causative power.</w:t>
      </w:r>
    </w:p>
    <w:bookmarkEnd w:id="33"/>
    <w:bookmarkStart w:id="50" w:name="X7f483ddcdcc3cd987d470a815bcbee57af418a6"/>
    <w:p>
      <w:pPr>
        <w:pStyle w:val="Heading2"/>
      </w:pPr>
      <w:r>
        <w:rPr>
          <w:rStyle w:val="SectionNumber"/>
        </w:rPr>
        <w:t xml:space="preserve">2.3</w:t>
      </w:r>
      <w:r>
        <w:tab/>
      </w:r>
      <w:r>
        <w:t xml:space="preserve">Universal Causes: The Foundation of Collective Fate</w:t>
      </w:r>
    </w:p>
    <w:p>
      <w:pPr>
        <w:pStyle w:val="FirstParagraph"/>
      </w:pPr>
      <w:r>
        <w:t xml:space="preserve">Within the hierarchical system of astrological causation,</w:t>
      </w:r>
      <w:r>
        <w:t xml:space="preserve"> </w:t>
      </w:r>
      <w:r>
        <w:rPr>
          <w:bCs/>
          <w:b/>
        </w:rPr>
        <w:t xml:space="preserve">universal causes</w:t>
      </w:r>
      <w:r>
        <w:t xml:space="preserve"> </w:t>
      </w:r>
      <w:r>
        <w:t xml:space="preserve">occupy the uppermost level, exercising what might be understood as sovereign influence over the affairs of nations, regions, and large populations. Ptolemy explicitly distinguished between two major divisions of astrological prediction: the first and more universal concerns</w:t>
      </w:r>
      <w:r>
        <w:t xml:space="preserve"> </w:t>
      </w:r>
      <w:r>
        <w:t xml:space="preserve">“</w:t>
      </w:r>
      <w:r>
        <w:t xml:space="preserve">whole races, countries, and cities,</w:t>
      </w:r>
      <w:r>
        <w:t xml:space="preserve">”</w:t>
      </w:r>
      <w:r>
        <w:t xml:space="preserve"> </w:t>
      </w:r>
      <w:r>
        <w:t xml:space="preserve">while the second and more specific concerns</w:t>
      </w:r>
      <w:r>
        <w:t xml:space="preserve"> </w:t>
      </w:r>
      <w:r>
        <w:t xml:space="preserve">“</w:t>
      </w:r>
      <w:r>
        <w:t xml:space="preserve">individual men.</w:t>
      </w:r>
      <w:r>
        <w:t xml:space="preserve">”</w:t>
      </w:r>
      <w:r>
        <w:rPr>
          <w:rStyle w:val="FootnoteReference"/>
        </w:rPr>
        <w:footnoteReference w:id="34"/>
      </w:r>
      <w:r>
        <w:t xml:space="preserve">(http://penelope.uchicago.edu/Thayer/E/Roman/Texts/Ptolemy/Tetrabiblos/2a*.html)] This distinction carries profound implications, for it establishes that the astrology relevant to collective bodies operates under different principles than personal astrology, and furthermore, that collective astrological influences supersede individual considerations.</w:t>
      </w:r>
    </w:p>
    <w:bookmarkStart w:id="42" w:name="eclipses-as-primary-universal-causes"/>
    <w:p>
      <w:pPr>
        <w:pStyle w:val="Heading3"/>
      </w:pPr>
      <w:r>
        <w:rPr>
          <w:rStyle w:val="SectionNumber"/>
        </w:rPr>
        <w:t xml:space="preserve">2.3.1</w:t>
      </w:r>
      <w:r>
        <w:tab/>
      </w:r>
      <w:r>
        <w:t xml:space="preserve">Eclipses as Primary Universal Causes</w:t>
      </w:r>
    </w:p>
    <w:p>
      <w:pPr>
        <w:pStyle w:val="FirstParagraph"/>
      </w:pPr>
      <w:r>
        <w:t xml:space="preserve">Among all celestial phenomena,</w:t>
      </w:r>
      <w:r>
        <w:t xml:space="preserve"> </w:t>
      </w:r>
      <w:r>
        <w:rPr>
          <w:bCs/>
          <w:b/>
        </w:rPr>
        <w:t xml:space="preserve">eclipses hold supreme significance as the first and most potent cause of change</w:t>
      </w:r>
      <w:r>
        <w:t xml:space="preserve"> </w:t>
      </w:r>
      <w:r>
        <w:t xml:space="preserve">affecting human affairs at the collective level.</w:t>
      </w:r>
      <w:hyperlink r:id="rId26">
        <w:r>
          <w:rPr>
            <w:rStyle w:val="Hyperlink"/>
            <w:vertAlign w:val="superscript"/>
          </w:rPr>
          <w:t xml:space="preserve">penelope.uchicago.edu - Tetrabiblos Wikipedia summary</w:t>
        </w:r>
      </w:hyperlink>
      <w:r>
        <w:rPr>
          <w:vertAlign w:val="superscript"/>
        </w:rPr>
        <w:t xml:space="preserve">]</w:t>
      </w:r>
      <w:hyperlink r:id="rId26">
        <w:r>
          <w:rPr>
            <w:rStyle w:val="Hyperlink"/>
          </w:rPr>
          <w:t xml:space="preserve">en.wikipedia.org - Tetrabiblos</w:t>
        </w:r>
      </w:hyperlink>
      <w:r>
        <w:t xml:space="preserve">]</w:t>
      </w:r>
      <w:r>
        <w:rPr>
          <w:rStyle w:val="FootnoteReference"/>
        </w:rPr>
        <w:footnoteReference w:id="35"/>
      </w:r>
      <w:r>
        <w:t xml:space="preserve">(http://penelope.uchicago.edu/Thayer/E/Roman/Texts/Ptolemy/Tetrabiblos/2B*.html)] Ptolemy stated unequivocally that</w:t>
      </w:r>
      <w:r>
        <w:t xml:space="preserve"> </w:t>
      </w:r>
      <w:r>
        <w:t xml:space="preserve">“</w:t>
      </w:r>
      <w:r>
        <w:t xml:space="preserve">the first and most potent cause of such events lies in the conjunctions of the sun and moon at eclipse and the movements of the stars at the time.</w:t>
      </w:r>
      <w:r>
        <w:t xml:space="preserve">”</w:t>
      </w:r>
      <w:hyperlink r:id="rId36">
        <w:r>
          <w:rPr>
            <w:rStyle w:val="Hyperlink"/>
            <w:vertAlign w:val="superscript"/>
          </w:rPr>
          <w:t xml:space="preserve">penelope.uchicago.edu - Tetrabiblos Book II, Sections 4 - 9</w:t>
        </w:r>
      </w:hyperlink>
      <w:r>
        <w:rPr>
          <w:vertAlign w:val="superscript"/>
        </w:rPr>
        <w:t xml:space="preserve">]</w:t>
      </w:r>
      <w:hyperlink r:id="rId36">
        <w:r>
          <w:rPr>
            <w:rStyle w:val="Hyperlink"/>
          </w:rPr>
          <w:t xml:space="preserve">penelope.uchicago.edu - Tetrabiblos Book II</w:t>
        </w:r>
      </w:hyperlink>
      <w:r>
        <w:t xml:space="preserve">] This privileged position of eclipses reflects both theoretical reasoning and centuries of empirical observation linking eclipse cycles to transformative historical events.</w:t>
      </w:r>
    </w:p>
    <w:p>
      <w:pPr>
        <w:pStyle w:val="BodyText"/>
      </w:pPr>
      <w:r>
        <w:t xml:space="preserve">The mechanics of eclipse influence in classical astrology operated according to specific quantifiable principles. The</w:t>
      </w:r>
      <w:r>
        <w:t xml:space="preserve"> </w:t>
      </w:r>
      <w:r>
        <w:rPr>
          <w:bCs/>
          <w:b/>
        </w:rPr>
        <w:t xml:space="preserve">period of obscuration</w:t>
      </w:r>
      <w:r>
        <w:t xml:space="preserve">—the duration for which the luminaries remained eclipsed—determined the endurance of the eclipse’s effects, with each hour of obscuration corresponding to years of influence for solar eclipses and months of influence for lunar eclipses.</w:t>
      </w:r>
      <w:hyperlink r:id="rId36">
        <w:r>
          <w:rPr>
            <w:rStyle w:val="Hyperlink"/>
            <w:vertAlign w:val="superscript"/>
          </w:rPr>
          <w:t xml:space="preserve">penelope.uchicago.edu - Tetrabiblos Book II, Sections 4 - 9</w:t>
        </w:r>
      </w:hyperlink>
      <w:r>
        <w:rPr>
          <w:vertAlign w:val="superscript"/>
        </w:rPr>
        <w:t xml:space="preserve">]</w:t>
      </w:r>
      <w:hyperlink r:id="rId26">
        <w:r>
          <w:rPr>
            <w:rStyle w:val="Hyperlink"/>
          </w:rPr>
          <w:t xml:space="preserve">en.wikipedia.org - Tetrabiblos</w:t>
        </w:r>
      </w:hyperlink>
      <w:r>
        <w:t xml:space="preserve">]</w:t>
      </w:r>
      <w:r>
        <w:rPr>
          <w:rStyle w:val="FootnoteReference"/>
        </w:rPr>
        <w:footnoteReference w:id="37"/>
      </w:r>
      <w:r>
        <w:t xml:space="preserve">(http://penelope.uchicago.edu/Thayer/E/Roman/Texts/Ptolemy/Tetrabiblos/2B*.html)] This mathematical relationship provided astrologers with a precise calculative method for determining the scope of an eclipse’s influence. A solar eclipse lasting two hours, for instance, would exert influence for approximately two years, while a lunar eclipse lasting one hour would affect events for approximately one month. This proportional relationship transformed eclipses from merely symbolic harbingers of change into measurable forces with quantifiable durations of efficacy.</w:t>
      </w:r>
    </w:p>
    <w:p>
      <w:pPr>
        <w:pStyle w:val="BodyText"/>
      </w:pPr>
      <w:r>
        <w:t xml:space="preserve">The regional distribution of eclipse effects followed equally systematic principles. The</w:t>
      </w:r>
      <w:r>
        <w:t xml:space="preserve"> </w:t>
      </w:r>
      <w:r>
        <w:rPr>
          <w:bCs/>
          <w:b/>
        </w:rPr>
        <w:t xml:space="preserve">location of the eclipse relative to the angles of the sky</w:t>
      </w:r>
      <w:r>
        <w:t xml:space="preserve"> </w:t>
      </w:r>
      <w:r>
        <w:t xml:space="preserve">determined whether effects would manifest at the beginning, middle, or end of the eclipse influence period. If the eclipse fell on the eastern horizon (the ascendant), its most significant effects would occur in the first third of its total duration, with initial manifestations appearing within the first four months following the eclipse.</w:t>
      </w:r>
      <w:hyperlink r:id="rId36">
        <w:r>
          <w:rPr>
            <w:rStyle w:val="Hyperlink"/>
            <w:vertAlign w:val="superscript"/>
          </w:rPr>
          <w:t xml:space="preserve">penelope.uchicago.edu - Tetrabiblos Book II, Sections 4 - 9</w:t>
        </w:r>
      </w:hyperlink>
      <w:r>
        <w:rPr>
          <w:vertAlign w:val="superscript"/>
        </w:rPr>
        <w:t xml:space="preserve">]</w:t>
      </w:r>
      <w:hyperlink r:id="rId36">
        <w:r>
          <w:rPr>
            <w:rStyle w:val="Hyperlink"/>
          </w:rPr>
          <w:t xml:space="preserve">penelope.uchicago.edu - Tetrabiblos Book II, Sections 4 - 9 (alternative)</w:t>
        </w:r>
      </w:hyperlink>
      <w:r>
        <w:t xml:space="preserve">]</w:t>
      </w:r>
      <w:r>
        <w:rPr>
          <w:rStyle w:val="FootnoteReference"/>
        </w:rPr>
        <w:footnoteReference w:id="38"/>
      </w:r>
      <w:r>
        <w:t xml:space="preserve">(http://penelope.uchicago.edu/Thayer/E/Roman/Texts/Ptolemy/Tetrabiblos/2B</w:t>
      </w:r>
      <w:r>
        <w:rPr>
          <w:iCs/>
          <w:i/>
        </w:rPr>
        <w:t xml:space="preserve">.html)] If positioned at the midheaven, effects would concentrate in the middle third of the period, typically emerging between four and eight months after the eclipse. If falling on the western horizon (the descendant), the most intense manifestations would occur in the final third of the period, extending toward the end of the eclipse’s total influence.</w:t>
      </w:r>
      <w:r>
        <w:rPr>
          <w:rStyle w:val="FootnoteReference"/>
        </w:rPr>
        <w:footnoteReference w:id="39"/>
      </w:r>
      <w:r>
        <w:rPr>
          <w:iCs/>
          <w:i/>
        </w:rPr>
        <w:t xml:space="preserve">(http://penelope.uchicago.edu/Thayer/E/Roman/Texts/Ptolemy/Tetrabiblos/2B</w:t>
      </w:r>
      <w:r>
        <w:t xml:space="preserve">.html)] This spatial organization of effects according to horizon position provided what might be understood as a timing and intensity map for eclipse influences.</w:t>
      </w:r>
    </w:p>
    <w:p>
      <w:pPr>
        <w:pStyle w:val="BodyText"/>
      </w:pPr>
      <w:r>
        <w:t xml:space="preserve">Furthermore, the geographic applicability of an eclipse’s influence was strictly determined by</w:t>
      </w:r>
      <w:r>
        <w:t xml:space="preserve"> </w:t>
      </w:r>
      <w:r>
        <w:rPr>
          <w:bCs/>
          <w:b/>
        </w:rPr>
        <w:t xml:space="preserve">visibility</w:t>
      </w:r>
      <w:r>
        <w:t xml:space="preserve">. Ptolemy was explicit on this point: eclipses</w:t>
      </w:r>
      <w:r>
        <w:t xml:space="preserve"> </w:t>
      </w:r>
      <w:r>
        <w:t xml:space="preserve">“</w:t>
      </w:r>
      <w:r>
        <w:t xml:space="preserve">are deemed relevant to any nation affiliated with the zodiac signs in which they occur,</w:t>
      </w:r>
      <w:r>
        <w:t xml:space="preserve">”</w:t>
      </w:r>
      <w:r>
        <w:t xml:space="preserve"> </w:t>
      </w:r>
      <w:r>
        <w:t xml:space="preserve">but his</w:t>
      </w:r>
      <w:r>
        <w:t xml:space="preserve"> </w:t>
      </w:r>
      <w:r>
        <w:t xml:space="preserve">“</w:t>
      </w:r>
      <w:r>
        <w:t xml:space="preserve">scrutiny is reserved for regions where they are visible, which he argues will manifest the effects most noticeably.</w:t>
      </w:r>
      <w:r>
        <w:t xml:space="preserve">”</w:t>
      </w:r>
      <w:hyperlink r:id="rId26">
        <w:r>
          <w:rPr>
            <w:rStyle w:val="Hyperlink"/>
            <w:vertAlign w:val="superscript"/>
          </w:rPr>
          <w:t xml:space="preserve">penelope.uchicago.edu - Tetrabiblos Wikipedia summary</w:t>
        </w:r>
      </w:hyperlink>
      <w:r>
        <w:rPr>
          <w:vertAlign w:val="superscript"/>
        </w:rPr>
        <w:t xml:space="preserve">]</w:t>
      </w:r>
      <w:hyperlink r:id="rId26">
        <w:r>
          <w:rPr>
            <w:rStyle w:val="Hyperlink"/>
          </w:rPr>
          <w:t xml:space="preserve">en.wikipedia.org - Tetrabiblos</w:t>
        </w:r>
      </w:hyperlink>
      <w:r>
        <w:t xml:space="preserve">] This principle reflected both logical reasoning and practical observation—regions that could actually witness the eclipse were naturally more resonant to its influence than distant lands where the eclipse remained invisible. The Mesopotamian omen tradition similarly emphasized visibility, with interpreters carefully noting which quadrants of the moon or sun were obscured, as different obscured regions corresponded to different threatened territories (Akkad to the south, Subartu to the north, Elam to the east, and Amurru to the west).</w:t>
      </w:r>
      <w:hyperlink r:id="rId40">
        <w:r>
          <w:rPr>
            <w:rStyle w:val="Hyperlink"/>
            <w:vertAlign w:val="superscript"/>
          </w:rPr>
          <w:t xml:space="preserve">en.wikipedia.org - Substitute king ritual</w:t>
        </w:r>
      </w:hyperlink>
      <w:r>
        <w:rPr>
          <w:vertAlign w:val="superscript"/>
        </w:rPr>
        <w:t xml:space="preserve">]</w:t>
      </w:r>
      <w:hyperlink r:id="rId40">
        <w:r>
          <w:rPr>
            <w:rStyle w:val="Hyperlink"/>
          </w:rPr>
          <w:t xml:space="preserve">en.wikipedia.org - Substitute king ritual (full article)</w:t>
        </w:r>
      </w:hyperlink>
      <w:r>
        <w:t xml:space="preserve">]</w:t>
      </w:r>
      <w:r>
        <w:rPr>
          <w:rStyle w:val="FootnoteReference"/>
        </w:rPr>
        <w:footnoteReference w:id="41"/>
      </w:r>
      <w:r>
        <w:t xml:space="preserve">(https://library.keplercollege.org/omens - in - the - stars/)]</w:t>
      </w:r>
    </w:p>
    <w:bookmarkEnd w:id="42"/>
    <w:bookmarkStart w:id="49" w:name="X6a573e871e4cba20682f7d225072773ca56b5a3"/>
    <w:p>
      <w:pPr>
        <w:pStyle w:val="Heading3"/>
      </w:pPr>
      <w:r>
        <w:rPr>
          <w:rStyle w:val="SectionNumber"/>
        </w:rPr>
        <w:t xml:space="preserve">2.3.2</w:t>
      </w:r>
      <w:r>
        <w:tab/>
      </w:r>
      <w:r>
        <w:t xml:space="preserve">Secondary Universal Causes: Comets and Conjunctions</w:t>
      </w:r>
    </w:p>
    <w:p>
      <w:pPr>
        <w:pStyle w:val="FirstParagraph"/>
      </w:pPr>
      <w:r>
        <w:t xml:space="preserve">Beyond eclipses, the classical astrological tradition recognized several other phenomena as exercising universal influence comparable to eclipses in scope and potency.</w:t>
      </w:r>
      <w:r>
        <w:t xml:space="preserve"> </w:t>
      </w:r>
      <w:r>
        <w:rPr>
          <w:bCs/>
          <w:b/>
        </w:rPr>
        <w:t xml:space="preserve">Comets</w:t>
      </w:r>
      <w:r>
        <w:t xml:space="preserve">, particularly visible to the naked eye, were regarded as portentous omens affecting the collective destiny of nations and regions. Ptolemy discussed comets in systematic detail, noting that</w:t>
      </w:r>
      <w:r>
        <w:t xml:space="preserve"> </w:t>
      </w:r>
      <w:r>
        <w:t xml:space="preserve">“</w:t>
      </w:r>
      <w:r>
        <w:t xml:space="preserve">the so-called</w:t>
      </w:r>
      <w:r>
        <w:t xml:space="preserve"> </w:t>
      </w:r>
      <w:r>
        <w:t xml:space="preserve">‘</w:t>
      </w:r>
      <w:r>
        <w:t xml:space="preserve">beams,</w:t>
      </w:r>
      <w:r>
        <w:t xml:space="preserve">’</w:t>
      </w:r>
      <w:r>
        <w:t xml:space="preserve"> </w:t>
      </w:r>
      <w:r>
        <w:t xml:space="preserve">‘</w:t>
      </w:r>
      <w:r>
        <w:t xml:space="preserve">trumpets,</w:t>
      </w:r>
      <w:r>
        <w:t xml:space="preserve">’</w:t>
      </w:r>
      <w:r>
        <w:t xml:space="preserve"> </w:t>
      </w:r>
      <w:r>
        <w:t xml:space="preserve">‘</w:t>
      </w:r>
      <w:r>
        <w:t xml:space="preserve">jars,</w:t>
      </w:r>
      <w:r>
        <w:t xml:space="preserve">’</w:t>
      </w:r>
      <w:r>
        <w:t xml:space="preserve"> </w:t>
      </w:r>
      <w:r>
        <w:t xml:space="preserve">and the like</w:t>
      </w:r>
      <w:r>
        <w:t xml:space="preserve">”</w:t>
      </w:r>
      <w:r>
        <w:t xml:space="preserve"> </w:t>
      </w:r>
      <w:r>
        <w:t xml:space="preserve">naturally produce effects peculiar to Mars and Mercury—namely wars, hot weather, disturbed conditions, and their accompaniments.</w:t>
      </w:r>
      <w:hyperlink r:id="rId36">
        <w:r>
          <w:rPr>
            <w:rStyle w:val="Hyperlink"/>
            <w:vertAlign w:val="superscript"/>
          </w:rPr>
          <w:t xml:space="preserve">penelope.uchicago.edu - Tetrabiblos Book II, Sections 4 - 9</w:t>
        </w:r>
      </w:hyperlink>
      <w:r>
        <w:rPr>
          <w:vertAlign w:val="superscript"/>
        </w:rPr>
        <w:t xml:space="preserve">]</w:t>
      </w:r>
      <w:hyperlink r:id="rId36">
        <w:r>
          <w:rPr>
            <w:rStyle w:val="Hyperlink"/>
          </w:rPr>
          <w:t xml:space="preserve">penelope.uchicago.edu - Tetrabiblos Book II, Sections 4 - 9 (alternative)</w:t>
        </w:r>
      </w:hyperlink>
      <w:r>
        <w:t xml:space="preserve">]</w:t>
      </w:r>
      <w:r>
        <w:rPr>
          <w:rStyle w:val="FootnoteReference"/>
        </w:rPr>
        <w:footnoteReference w:id="43"/>
      </w:r>
      <w:r>
        <w:t xml:space="preserve">(http://penelope.uchicago.edu/Thayer/E/Roman/Texts/Ptolemy/Tetrabiblos/2B*.html)] The color of the comet provided crucial information about its specific nature: red comets signified Martial effects (warfare and conflict), while green or black comets indicated Saturnian effects (death and disease).</w:t>
      </w:r>
      <w:r>
        <w:rPr>
          <w:rStyle w:val="FootnoteReference"/>
        </w:rPr>
        <w:footnoteReference w:id="44"/>
      </w:r>
      <w:r>
        <w:t xml:space="preserve">(https://www.melpriestley.ca/the - meaning - of - comets - in - astrology/)] The direction in which the comet’s tail pointed revealed the geographic regions where significant consequences would manifest, while the length of the comet’s tail and the duration of its visibility determined how long the effects would persist.</w:t>
      </w:r>
      <w:r>
        <w:rPr>
          <w:rStyle w:val="FootnoteReference"/>
        </w:rPr>
        <w:footnoteReference w:id="45"/>
      </w:r>
      <w:r>
        <w:t xml:space="preserve">(https://www.melpriestley.ca/the - meaning - of - comets - in - astrology/)]</w:t>
      </w:r>
    </w:p>
    <w:p>
      <w:pPr>
        <w:pStyle w:val="BodyText"/>
      </w:pPr>
      <w:r>
        <w:t xml:space="preserve">The</w:t>
      </w:r>
      <w:r>
        <w:t xml:space="preserve"> </w:t>
      </w:r>
      <w:r>
        <w:rPr>
          <w:bCs/>
          <w:b/>
        </w:rPr>
        <w:t xml:space="preserve">Great Conjunction of Saturn and Jupiter</w:t>
      </w:r>
      <w:r>
        <w:t xml:space="preserve">, occurring approximately every nineteen to twenty years, represented another category of universal cause of tremendous significance for mundane astrology.[15]</w:t>
      </w:r>
      <w:hyperlink r:id="rId46">
        <w:r>
          <w:rPr>
            <w:rStyle w:val="Hyperlink"/>
            <w:vertAlign w:val="superscript"/>
          </w:rPr>
          <w:t xml:space="preserve">nightlightastrology.com - Jupiter and Saturn harmonizing</w:t>
        </w:r>
      </w:hyperlink>
      <w:r>
        <w:rPr>
          <w:vertAlign w:val="superscript"/>
        </w:rPr>
        <w:t xml:space="preserve">]</w:t>
      </w:r>
      <w:hyperlink r:id="rId47">
        <w:r>
          <w:rPr>
            <w:rStyle w:val="Hyperlink"/>
          </w:rPr>
          <w:t xml:space="preserve">mysticmedusa.com - Jupiter - Saturn conjunction dates</w:t>
        </w:r>
      </w:hyperlink>
      <w:r>
        <w:t xml:space="preserve">] Medieval astrologers considered these conjunctions</w:t>
      </w:r>
      <w:r>
        <w:t xml:space="preserve"> </w:t>
      </w:r>
      <w:r>
        <w:t xml:space="preserve">“</w:t>
      </w:r>
      <w:r>
        <w:t xml:space="preserve">to herald a change in leadership, a shift from the old king to the new,</w:t>
      </w:r>
      <w:r>
        <w:t xml:space="preserve">”</w:t>
      </w:r>
      <w:r>
        <w:t xml:space="preserve"> </w:t>
      </w:r>
      <w:r>
        <w:t xml:space="preserve">viewing them as marking transitions between ages and epochs.[15] The conjunction’s position by element—whether in fire, earth, air, or water—determined the nature of the coming cycle. The 2020 conjunction that transitioned from earth element signs to air element signs marked the completion of a two-hundred-year cycle in earth-sign conjunctions (which had dominated since 1802) and the inauguration of a new air-element cycle that would persist for the following two centuries.[15]</w:t>
      </w:r>
      <w:r>
        <w:rPr>
          <w:rStyle w:val="FootnoteReference"/>
        </w:rPr>
        <w:footnoteReference w:id="48"/>
      </w:r>
      <w:r>
        <w:t xml:space="preserve">(https://mysticmedusa.com/jupiter - saturn - conjunction - dates/)] This vast temporal scope positioned Jupiter-Saturn conjunctions as among the most significant determinants of long-term historical direction, affecting the fate of entire civilizations across generations.</w:t>
      </w:r>
    </w:p>
    <w:bookmarkEnd w:id="49"/>
    <w:bookmarkEnd w:id="50"/>
    <w:bookmarkStart w:id="56" w:name="X4a2ed2cb0fb57da8d5af2277f137edfc5e4ef18"/>
    <w:p>
      <w:pPr>
        <w:pStyle w:val="Heading2"/>
      </w:pPr>
      <w:r>
        <w:rPr>
          <w:rStyle w:val="SectionNumber"/>
        </w:rPr>
        <w:t xml:space="preserve">2.4</w:t>
      </w:r>
      <w:r>
        <w:tab/>
      </w:r>
      <w:r>
        <w:t xml:space="preserve">Particular Causes: The Domain of Individual Destiny</w:t>
      </w:r>
    </w:p>
    <w:p>
      <w:pPr>
        <w:pStyle w:val="FirstParagraph"/>
      </w:pPr>
      <w:r>
        <w:t xml:space="preserve">In contrast to universal causes, which exercise dominion over collective affairs,</w:t>
      </w:r>
      <w:r>
        <w:t xml:space="preserve"> </w:t>
      </w:r>
      <w:r>
        <w:rPr>
          <w:bCs/>
          <w:b/>
        </w:rPr>
        <w:t xml:space="preserve">particular causes</w:t>
      </w:r>
      <w:r>
        <w:t xml:space="preserve"> </w:t>
      </w:r>
      <w:r>
        <w:t xml:space="preserve">operate at the level of individual persons and exert their influence according to the specific configuration of celestial bodies at the moment of a person’s birth. The natal horoscope—the astronomical snapshot of planetary positions, lunar nodes, and house divisions calculated for the precise moment and location of an individual’s birth—represents the fundamental particular cause determining personal destiny.</w:t>
      </w:r>
      <w:hyperlink r:id="rId51">
        <w:r>
          <w:rPr>
            <w:rStyle w:val="Hyperlink"/>
            <w:vertAlign w:val="superscript"/>
          </w:rPr>
          <w:t xml:space="preserve">penelope.uchicago.edu - Tetrabiblos Book II, Sections 1 - 3</w:t>
        </w:r>
      </w:hyperlink>
      <w:r>
        <w:rPr>
          <w:vertAlign w:val="superscript"/>
        </w:rPr>
        <w:t xml:space="preserve">]</w:t>
      </w:r>
      <w:hyperlink r:id="rId26">
        <w:r>
          <w:rPr>
            <w:rStyle w:val="Hyperlink"/>
          </w:rPr>
          <w:t xml:space="preserve">en.wikipedia.org - Tetrabiblos</w:t>
        </w:r>
      </w:hyperlink>
      <w:r>
        <w:t xml:space="preserve">] Ptolemy emphasized that personal astrology presupposes that the astrologer has first</w:t>
      </w:r>
      <w:r>
        <w:t xml:space="preserve"> </w:t>
      </w:r>
      <w:r>
        <w:t xml:space="preserve">“</w:t>
      </w:r>
      <w:r>
        <w:t xml:space="preserve">comprehended the more general considerations</w:t>
      </w:r>
      <w:r>
        <w:t xml:space="preserve">”</w:t>
      </w:r>
      <w:r>
        <w:t xml:space="preserve"> </w:t>
      </w:r>
      <w:r>
        <w:t xml:space="preserve">of universal causes, for</w:t>
      </w:r>
      <w:r>
        <w:t xml:space="preserve"> </w:t>
      </w:r>
      <w:r>
        <w:t xml:space="preserve">“</w:t>
      </w:r>
      <w:r>
        <w:t xml:space="preserve">weaker natures always yield to the stronger, and the particular always falls under the general.</w:t>
      </w:r>
      <w:r>
        <w:t xml:space="preserve">”</w:t>
      </w:r>
      <w:r>
        <w:rPr>
          <w:rStyle w:val="FootnoteReference"/>
        </w:rPr>
        <w:footnoteReference w:id="52"/>
      </w:r>
      <w:r>
        <w:t xml:space="preserve">(http://penelope.uchicago.edu/Thayer/E/Roman/Texts/Ptolemy/Tetrabiblos/2a*.html)]</w:t>
      </w:r>
    </w:p>
    <w:p>
      <w:pPr>
        <w:pStyle w:val="BodyText"/>
      </w:pPr>
      <w:r>
        <w:t xml:space="preserve">The natal chart’s significance derived from the principle that the configuration of celestial bodies at birth imprinted upon the native a specific temperamental and constitutional nature, which then interacted with the transiting planets and other time-lord techniques throughout the lifetime.</w:t>
      </w:r>
      <w:hyperlink r:id="rId26">
        <w:r>
          <w:rPr>
            <w:rStyle w:val="Hyperlink"/>
            <w:vertAlign w:val="superscript"/>
          </w:rPr>
          <w:t xml:space="preserve">penelope.uchicago.edu - Tetrabiblos Wikipedia summary</w:t>
        </w:r>
      </w:hyperlink>
      <w:r>
        <w:rPr>
          <w:vertAlign w:val="superscript"/>
        </w:rPr>
        <w:t xml:space="preserve">]</w:t>
      </w:r>
      <w:hyperlink r:id="rId53">
        <w:r>
          <w:rPr>
            <w:rStyle w:val="Hyperlink"/>
          </w:rPr>
          <w:t xml:space="preserve">research - repository.st - andrews.ac.uk - Firmicus Maternus thesis</w:t>
        </w:r>
      </w:hyperlink>
      <w:r>
        <w:t xml:space="preserve">][21]</w:t>
      </w:r>
      <w:r>
        <w:rPr>
          <w:rStyle w:val="FootnoteReference"/>
        </w:rPr>
        <w:footnoteReference w:id="54"/>
      </w:r>
      <w:r>
        <w:t xml:space="preserve">(https://en.wikipedia.org/wiki/Tetrabiblos)] The Sun’s position indicated the native’s vital force, core identity, and life direction; the Moon’s position revealed emotional nature and constitutional health; while the positions and aspects of the five classical planets—Mercury, Venus, Mars, Jupiter, and Saturn—each contributed their own specific influences to the personality and destiny.</w:t>
      </w:r>
      <w:hyperlink r:id="rId27">
        <w:r>
          <w:rPr>
            <w:rStyle w:val="Hyperlink"/>
            <w:vertAlign w:val="superscript"/>
          </w:rPr>
          <w:t xml:space="preserve">penelope.uchicago.edu - Tetrabiblos Book III</w:t>
        </w:r>
      </w:hyperlink>
      <w:r>
        <w:rPr>
          <w:vertAlign w:val="superscript"/>
        </w:rPr>
        <w:t xml:space="preserve">]</w:t>
      </w:r>
      <w:hyperlink r:id="rId51">
        <w:r>
          <w:rPr>
            <w:rStyle w:val="Hyperlink"/>
          </w:rPr>
          <w:t xml:space="preserve">penelope.uchicago.edu - Tetrabiblos Book II, Sections 1 - 3</w:t>
        </w:r>
      </w:hyperlink>
      <w:r>
        <w:t xml:space="preserve">] The Ascendant (the degree of the zodiac rising on the eastern horizon at birth) held supreme importance as the helm or starting point from which all other natal distinctions derived.</w:t>
      </w:r>
      <w:hyperlink r:id="rId51">
        <w:r>
          <w:rPr>
            <w:rStyle w:val="Hyperlink"/>
            <w:vertAlign w:val="superscript"/>
          </w:rPr>
          <w:t xml:space="preserve">penelope.uchicago.edu - Tetrabiblos Book II, Sections 1 - 3</w:t>
        </w:r>
      </w:hyperlink>
      <w:r>
        <w:rPr>
          <w:vertAlign w:val="superscript"/>
        </w:rPr>
        <w:t xml:space="preserve">]</w:t>
      </w:r>
      <w:hyperlink r:id="rId26">
        <w:r>
          <w:rPr>
            <w:rStyle w:val="Hyperlink"/>
          </w:rPr>
          <w:t xml:space="preserve">en.wikipedia.org - Tetrabiblos</w:t>
        </w:r>
      </w:hyperlink>
      <w:r>
        <w:t xml:space="preserve">]</w:t>
      </w:r>
    </w:p>
    <w:p>
      <w:pPr>
        <w:pStyle w:val="BodyText"/>
      </w:pPr>
      <w:r>
        <w:t xml:space="preserve">Particular timing techniques subordinate to the natal chart included</w:t>
      </w:r>
      <w:r>
        <w:t xml:space="preserve"> </w:t>
      </w:r>
      <w:r>
        <w:rPr>
          <w:bCs/>
          <w:b/>
        </w:rPr>
        <w:t xml:space="preserve">profections</w:t>
      </w:r>
      <w:r>
        <w:t xml:space="preserve"> </w:t>
      </w:r>
      <w:r>
        <w:t xml:space="preserve">(annual progressions through the zodiac starting from the Ascendant),</w:t>
      </w:r>
      <w:r>
        <w:t xml:space="preserve"> </w:t>
      </w:r>
      <w:r>
        <w:rPr>
          <w:bCs/>
          <w:b/>
        </w:rPr>
        <w:t xml:space="preserve">firdaria</w:t>
      </w:r>
      <w:r>
        <w:t xml:space="preserve"> </w:t>
      </w:r>
      <w:r>
        <w:t xml:space="preserve">(planetary periods dividing the lifespan according to the rulership of successive planets),</w:t>
      </w:r>
      <w:r>
        <w:t xml:space="preserve"> </w:t>
      </w:r>
      <w:r>
        <w:rPr>
          <w:bCs/>
          <w:b/>
        </w:rPr>
        <w:t xml:space="preserve">secondary progressions</w:t>
      </w:r>
      <w:r>
        <w:t xml:space="preserve"> </w:t>
      </w:r>
      <w:r>
        <w:t xml:space="preserve">(calculating natal conditions moved forward in time according to the symbolic equation of one day after birth equaling one year of life), and</w:t>
      </w:r>
      <w:r>
        <w:t xml:space="preserve"> </w:t>
      </w:r>
      <w:r>
        <w:rPr>
          <w:bCs/>
          <w:b/>
        </w:rPr>
        <w:t xml:space="preserve">transits</w:t>
      </w:r>
      <w:r>
        <w:t xml:space="preserve"> </w:t>
      </w:r>
      <w:r>
        <w:t xml:space="preserve">(the current positions of planets as they move through the zodiac and make aspects to natal positions).[14][26][29] Each of these timing techniques operated within the framework established by the natal chart, serving to activate or deactivate different areas of the nativity according to predictable cycles. A beneficent natal Saturn, for instance, might bring fortunate results when activated by profection or direction, while a malefic natal Mars might bring complications when stimulated by a challenging transit.</w:t>
      </w:r>
    </w:p>
    <w:p>
      <w:pPr>
        <w:pStyle w:val="BodyText"/>
      </w:pPr>
      <w:r>
        <w:t xml:space="preserve">The hierarchical distinction between universal and particular causes manifested most clearly in the principle that</w:t>
      </w:r>
      <w:r>
        <w:t xml:space="preserve"> </w:t>
      </w:r>
      <w:r>
        <w:rPr>
          <w:bCs/>
          <w:b/>
        </w:rPr>
        <w:t xml:space="preserve">universal influences could override particular promises</w:t>
      </w:r>
      <w:r>
        <w:t xml:space="preserve">. Ptolemy articulated this principle with clarity:</w:t>
      </w:r>
      <w:r>
        <w:t xml:space="preserve"> </w:t>
      </w:r>
      <w:r>
        <w:t xml:space="preserve">“</w:t>
      </w:r>
      <w:r>
        <w:t xml:space="preserve">Since weaker natures always yield to the stronger, and the particular always falls under the general, it would by all means be necessary for those who purpose an inquiry about a single individual long before to have comprehended the more general considerations.</w:t>
      </w:r>
      <w:r>
        <w:t xml:space="preserve">”</w:t>
      </w:r>
      <w:r>
        <w:rPr>
          <w:rStyle w:val="FootnoteReference"/>
        </w:rPr>
        <w:footnoteReference w:id="55"/>
      </w:r>
      <w:r>
        <w:t xml:space="preserve">(http://penelope.uchicago.edu/Thayer/E/Roman/Texts/Ptolemy/Tetrabiblos/2a*.html)] This statement established that the natal promise of personal benefit or harm paled in significance when confronted by a universal celestial influence affecting the entire region or nation.</w:t>
      </w:r>
    </w:p>
    <w:bookmarkEnd w:id="56"/>
    <w:bookmarkStart w:id="59" w:name="Xc1b65c631d24fb8c906079317da4363397ee514"/>
    <w:p>
      <w:pPr>
        <w:pStyle w:val="Heading2"/>
      </w:pPr>
      <w:r>
        <w:rPr>
          <w:rStyle w:val="SectionNumber"/>
        </w:rPr>
        <w:t xml:space="preserve">2.5</w:t>
      </w:r>
      <w:r>
        <w:tab/>
      </w:r>
      <w:r>
        <w:t xml:space="preserve">The Doctrine of Precedence: Universal Overrides Particular</w:t>
      </w:r>
    </w:p>
    <w:p>
      <w:pPr>
        <w:pStyle w:val="FirstParagraph"/>
      </w:pPr>
      <w:r>
        <w:t xml:space="preserve">The explicit doctrine that universal causes supersede particular causes formed one of the cornerstones of classical astrological interpretation. This principle did not emerge from abstract theoretical reasoning alone but rather from decades of careful observation and historical correlation. Ptolemy articulated the logical foundation for this precedence by invoking the Stoic principle that</w:t>
      </w:r>
      <w:r>
        <w:t xml:space="preserve"> </w:t>
      </w:r>
      <w:r>
        <w:t xml:space="preserve">“</w:t>
      </w:r>
      <w:r>
        <w:t xml:space="preserve">the lesser cause always yields to the greater and stronger.</w:t>
      </w:r>
      <w:r>
        <w:t xml:space="preserve">”</w:t>
      </w:r>
      <w:hyperlink r:id="rId26">
        <w:r>
          <w:rPr>
            <w:rStyle w:val="Hyperlink"/>
            <w:vertAlign w:val="superscript"/>
          </w:rPr>
          <w:t xml:space="preserve">penelope.uchicago.edu - Tetrabiblos Wikipedia summary</w:t>
        </w:r>
      </w:hyperlink>
      <w:r>
        <w:rPr>
          <w:vertAlign w:val="superscript"/>
        </w:rPr>
        <w:t xml:space="preserve">]</w:t>
      </w:r>
      <w:hyperlink r:id="rId57">
        <w:r>
          <w:rPr>
            <w:rStyle w:val="Hyperlink"/>
          </w:rPr>
          <w:t xml:space="preserve">maryenglish.com - Ptolemy Tetrabiblos PDF</w:t>
        </w:r>
      </w:hyperlink>
      <w:r>
        <w:t xml:space="preserve">] Applied to astrology, this principle meant that if an individual’s natal chart promised personal gain or safety, but a universal cause—such as an eclipse or a war triggered by planetary influences—threatened the region or nation, the universal threat would manifest despite the natal promise.</w:t>
      </w:r>
    </w:p>
    <w:p>
      <w:pPr>
        <w:pStyle w:val="BodyText"/>
      </w:pPr>
      <w:r>
        <w:t xml:space="preserve">Ptolemy provided the example of a native whose horoscope indicated personal prosperity, yet whose community suffered from</w:t>
      </w:r>
      <w:r>
        <w:t xml:space="preserve"> </w:t>
      </w:r>
      <w:r>
        <w:t xml:space="preserve">“</w:t>
      </w:r>
      <w:r>
        <w:t xml:space="preserve">pestilence or cataclysm.</w:t>
      </w:r>
      <w:r>
        <w:t xml:space="preserve">”</w:t>
      </w:r>
      <w:r>
        <w:t xml:space="preserve"> </w:t>
      </w:r>
      <w:r>
        <w:t xml:space="preserve">In such cases, the individual could not escape the universal disaster affecting the community, no matter how favorable his personal natal configuration. As Ptolemy stated, even</w:t>
      </w:r>
      <w:r>
        <w:t xml:space="preserve"> </w:t>
      </w:r>
      <w:r>
        <w:t xml:space="preserve">“</w:t>
      </w:r>
      <w:r>
        <w:t xml:space="preserve">a man whose horoscope indicates gain may perish at a time that his community is struck by natural disaster or pestilence.</w:t>
      </w:r>
      <w:r>
        <w:t xml:space="preserve">”</w:t>
      </w:r>
      <w:r>
        <w:rPr>
          <w:rStyle w:val="FootnoteReference"/>
        </w:rPr>
        <w:footnoteReference w:id="58"/>
      </w:r>
      <w:r>
        <w:t xml:space="preserve">(https://en.wikipedia.org/wiki/Tetrabiblos)] The logic of this principle reflected the observable reality that plague, earthquake, war, and famine do not discriminate based on individual astrological charts; they affect entire populations indiscriminately. The astrological framework necessarily had to account for this observable fact by establishing that universal causes operate at a level above personal charts and are not overrideable by favorable natal positions.</w:t>
      </w:r>
    </w:p>
    <w:p>
      <w:pPr>
        <w:pStyle w:val="BodyText"/>
      </w:pPr>
      <w:r>
        <w:t xml:space="preserve">This hierarchical principle had profound implications for astrological interpretation and for the practice of astrology itself. It meant that the astrologer could not simply construct predictions based exclusively on the natal chart without first examining the current universal conditions affecting the client’s region, nation, and the world. The astrologer practicing in the second century CE during Ptolemy’s lifetime, or in the first millennium BC during Mesopotamian times, had to first ask: What universal causes are currently active? Are there active eclipses, comets, or planetary configurations affecting the native’s region? Only after establishing the universal context could the astrologer meaningfully interpret the natal chart’s implications.</w:t>
      </w:r>
    </w:p>
    <w:bookmarkEnd w:id="59"/>
    <w:bookmarkStart w:id="72" w:name="X4d16be19be315ea8f56b6a91fcd194df1dd85d6"/>
    <w:p>
      <w:pPr>
        <w:pStyle w:val="Heading2"/>
      </w:pPr>
      <w:r>
        <w:rPr>
          <w:rStyle w:val="SectionNumber"/>
        </w:rPr>
        <w:t xml:space="preserve">2.6</w:t>
      </w:r>
      <w:r>
        <w:tab/>
      </w:r>
      <w:r>
        <w:t xml:space="preserve">The Substitute King Ritual: Evidence of Fate’s Negotiability</w:t>
      </w:r>
    </w:p>
    <w:p>
      <w:pPr>
        <w:pStyle w:val="FirstParagraph"/>
      </w:pPr>
      <w:r>
        <w:t xml:space="preserve">Perhaps the most extraordinary evidence for how seriously ancient astrologers regarded the doctrine of celestial causation comes from the</w:t>
      </w:r>
      <w:r>
        <w:t xml:space="preserve"> </w:t>
      </w:r>
      <w:r>
        <w:rPr>
          <w:bCs/>
          <w:b/>
        </w:rPr>
        <w:t xml:space="preserve">substitute king ritual</w:t>
      </w:r>
      <w:r>
        <w:t xml:space="preserve"> </w:t>
      </w:r>
      <w:r>
        <w:t xml:space="preserve">(known by its Akkadian name</w:t>
      </w:r>
      <w:r>
        <w:t xml:space="preserve"> </w:t>
      </w:r>
      <w:r>
        <w:rPr>
          <w:bCs/>
          <w:b/>
        </w:rPr>
        <w:t xml:space="preserve">šar pūḫi</w:t>
      </w:r>
      <w:r>
        <w:t xml:space="preserve">), a remarkably sophisticated ceremonial practice documented extensively in Mesopotamian texts and mentioned in historical accounts of diverse cultures. This ritual provides compelling evidence that ancient practitioners understood fate not as absolutely immutable but rather as transferable and subject to manipulation through astrological knowledge combined with ritualistic action.</w:t>
      </w:r>
      <w:hyperlink r:id="rId40">
        <w:r>
          <w:rPr>
            <w:rStyle w:val="Hyperlink"/>
            <w:vertAlign w:val="superscript"/>
          </w:rPr>
          <w:t xml:space="preserve">en.wikipedia.org - Substitute king ritual</w:t>
        </w:r>
      </w:hyperlink>
      <w:r>
        <w:rPr>
          <w:vertAlign w:val="superscript"/>
        </w:rPr>
        <w:t xml:space="preserve">]</w:t>
      </w:r>
      <w:hyperlink r:id="rId60">
        <w:r>
          <w:rPr>
            <w:rStyle w:val="Hyperlink"/>
          </w:rPr>
          <w:t xml:space="preserve">astronomy.com - Substitute king ritual article</w:t>
        </w:r>
      </w:hyperlink>
      <w:r>
        <w:t xml:space="preserve">]</w:t>
      </w:r>
      <w:hyperlink r:id="rId61">
        <w:r>
          <w:rPr>
            <w:rStyle w:val="Hyperlink"/>
            <w:vertAlign w:val="superscript"/>
          </w:rPr>
          <w:t xml:space="preserve">lawrencejournal - world.com - Ancient eclipses as omens</w:t>
        </w:r>
      </w:hyperlink>
      <w:r>
        <w:rPr>
          <w:vertAlign w:val="superscript"/>
        </w:rPr>
        <w:t xml:space="preserve">]</w:t>
      </w:r>
      <w:hyperlink r:id="rId62">
        <w:r>
          <w:rPr>
            <w:rStyle w:val="Hyperlink"/>
          </w:rPr>
          <w:t xml:space="preserve">skeptic.org.uk - Substitute king ritual analysis</w:t>
        </w:r>
      </w:hyperlink>
      <w:r>
        <w:t xml:space="preserve">]</w:t>
      </w:r>
    </w:p>
    <w:bookmarkStart w:id="68" w:name="Xdb8c41b4684c27ac0bff620b324afe315d0a109"/>
    <w:p>
      <w:pPr>
        <w:pStyle w:val="Heading3"/>
      </w:pPr>
      <w:r>
        <w:rPr>
          <w:rStyle w:val="SectionNumber"/>
        </w:rPr>
        <w:t xml:space="preserve">2.6.1</w:t>
      </w:r>
      <w:r>
        <w:tab/>
      </w:r>
      <w:r>
        <w:t xml:space="preserve">The Historical Practice of the Substitute King Ritual</w:t>
      </w:r>
    </w:p>
    <w:p>
      <w:pPr>
        <w:pStyle w:val="FirstParagraph"/>
      </w:pPr>
      <w:r>
        <w:t xml:space="preserve">The substitute king ritual emerged in response to the Babylonian interpretation of eclipses as harbingers of the king’s death. According to the Enuma Anu Enlil, the vast compendium of Mesopotamian omen texts, eclipses of the moon and sun generated omens</w:t>
      </w:r>
      <w:r>
        <w:t xml:space="preserve"> </w:t>
      </w:r>
      <w:r>
        <w:t xml:space="preserve">“</w:t>
      </w:r>
      <w:r>
        <w:t xml:space="preserve">the evil portent of evil and unlucky signs, eclipses of the moon, the sun, Jupiter, Venus, Mercury and Saturn, [and Mars].</w:t>
      </w:r>
      <w:r>
        <w:t xml:space="preserve">”</w:t>
      </w:r>
      <w:hyperlink r:id="rId40">
        <w:r>
          <w:rPr>
            <w:rStyle w:val="Hyperlink"/>
            <w:vertAlign w:val="superscript"/>
          </w:rPr>
          <w:t xml:space="preserve">en.wikipedia.org - Substitute king ritual</w:t>
        </w:r>
      </w:hyperlink>
      <w:r>
        <w:rPr>
          <w:vertAlign w:val="superscript"/>
        </w:rPr>
        <w:t xml:space="preserve">]</w:t>
      </w:r>
      <w:hyperlink r:id="rId40">
        <w:r>
          <w:rPr>
            <w:rStyle w:val="Hyperlink"/>
          </w:rPr>
          <w:t xml:space="preserve">en.wikipedia.org - Substitute king ritual (full article)</w:t>
        </w:r>
      </w:hyperlink>
      <w:r>
        <w:t xml:space="preserve">] However, not every eclipse necessitated the ritual. The Enuma Anu Enlil specified precise conditions under which an eclipse truly threatened the king’s life:</w:t>
      </w:r>
      <w:r>
        <w:t xml:space="preserve"> </w:t>
      </w:r>
      <w:r>
        <w:t xml:space="preserve">“</w:t>
      </w:r>
      <w:r>
        <w:t xml:space="preserve">if an eclipse (of the moon) takes place and the planet Jupiter is present in that eclipse, the king is safe; a noble dignitary will die in his stead.</w:t>
      </w:r>
      <w:r>
        <w:t xml:space="preserve">”</w:t>
      </w:r>
      <w:hyperlink r:id="rId40">
        <w:r>
          <w:rPr>
            <w:rStyle w:val="Hyperlink"/>
            <w:vertAlign w:val="superscript"/>
          </w:rPr>
          <w:t xml:space="preserve">en.wikipedia.org - Substitute king ritual</w:t>
        </w:r>
      </w:hyperlink>
      <w:r>
        <w:rPr>
          <w:vertAlign w:val="superscript"/>
        </w:rPr>
        <w:t xml:space="preserve">]</w:t>
      </w:r>
      <w:hyperlink r:id="rId40">
        <w:r>
          <w:rPr>
            <w:rStyle w:val="Hyperlink"/>
          </w:rPr>
          <w:t xml:space="preserve">en.wikipedia.org - Substitute king ritual (full article)</w:t>
        </w:r>
      </w:hyperlink>
      <w:r>
        <w:t xml:space="preserve">] Conversely, if the eclipse lacked Jupiter’s protective presence, or if certain unfavorable quadrants of the sun or moon were obscured, the king faced genuine mortal danger according to Mesopotamian astrological interpretation.</w:t>
      </w:r>
      <w:hyperlink r:id="rId40">
        <w:r>
          <w:rPr>
            <w:rStyle w:val="Hyperlink"/>
            <w:vertAlign w:val="superscript"/>
          </w:rPr>
          <w:t xml:space="preserve">en.wikipedia.org - Substitute king ritual</w:t>
        </w:r>
      </w:hyperlink>
      <w:r>
        <w:rPr>
          <w:vertAlign w:val="superscript"/>
        </w:rPr>
        <w:t xml:space="preserve">]</w:t>
      </w:r>
      <w:hyperlink r:id="rId40">
        <w:r>
          <w:rPr>
            <w:rStyle w:val="Hyperlink"/>
          </w:rPr>
          <w:t xml:space="preserve">en.wikipedia.org - Substitute king ritual (full article)</w:t>
        </w:r>
      </w:hyperlink>
      <w:r>
        <w:t xml:space="preserve">]</w:t>
      </w:r>
    </w:p>
    <w:p>
      <w:pPr>
        <w:pStyle w:val="BodyText"/>
      </w:pPr>
      <w:r>
        <w:t xml:space="preserve">The procedure for conducting the substitute king ritual followed a carefully prescribed protocol attested in multiple sources.</w:t>
      </w:r>
      <w:hyperlink r:id="rId40">
        <w:r>
          <w:rPr>
            <w:rStyle w:val="Hyperlink"/>
            <w:vertAlign w:val="superscript"/>
          </w:rPr>
          <w:t xml:space="preserve">en.wikipedia.org - Substitute king ritual</w:t>
        </w:r>
      </w:hyperlink>
      <w:r>
        <w:rPr>
          <w:vertAlign w:val="superscript"/>
        </w:rPr>
        <w:t xml:space="preserve">]</w:t>
      </w:r>
      <w:hyperlink r:id="rId60">
        <w:r>
          <w:rPr>
            <w:rStyle w:val="Hyperlink"/>
          </w:rPr>
          <w:t xml:space="preserve">astronomy.com - Substitute king ritual article</w:t>
        </w:r>
      </w:hyperlink>
      <w:r>
        <w:t xml:space="preserve">]</w:t>
      </w:r>
      <w:r>
        <w:rPr>
          <w:rStyle w:val="FootnoteReference"/>
        </w:rPr>
        <w:footnoteReference w:id="63"/>
      </w:r>
      <w:r>
        <w:t xml:space="preserve">(https://www.skeptic.org.uk/2023/12/the - substitute - king - ritual - in - ancient - mesopotamia - an - elegant - solution - to - inevitable - fate/)] When scholars of the royal court determined that an eclipse or other evil omen threatened the king’s life, they would formally inform the monarch of the danger. The king would then grant permission to proceed with the ritual. The chief exorcist would subsequently select an appropriate substitute—typically</w:t>
      </w:r>
      <w:r>
        <w:t xml:space="preserve"> </w:t>
      </w:r>
      <w:r>
        <w:t xml:space="preserve">“</w:t>
      </w:r>
      <w:r>
        <w:t xml:space="preserve">a condemned criminal, a prisoner of war, a political adversary, or a menial laborer,</w:t>
      </w:r>
      <w:r>
        <w:t xml:space="preserve">”</w:t>
      </w:r>
      <w:r>
        <w:t xml:space="preserve"> </w:t>
      </w:r>
      <w:r>
        <w:t xml:space="preserve">chosen specifically because</w:t>
      </w:r>
      <w:r>
        <w:t xml:space="preserve"> </w:t>
      </w:r>
      <w:r>
        <w:t xml:space="preserve">“</w:t>
      </w:r>
      <w:r>
        <w:t xml:space="preserve">his death would not cause a great deal of unrest amongst the people.</w:t>
      </w:r>
      <w:r>
        <w:t xml:space="preserve">”</w:t>
      </w:r>
      <w:hyperlink r:id="rId40">
        <w:r>
          <w:rPr>
            <w:rStyle w:val="Hyperlink"/>
            <w:vertAlign w:val="superscript"/>
          </w:rPr>
          <w:t xml:space="preserve">en.wikipedia.org - Substitute king ritual</w:t>
        </w:r>
      </w:hyperlink>
      <w:r>
        <w:rPr>
          <w:vertAlign w:val="superscript"/>
        </w:rPr>
        <w:t xml:space="preserve">]</w:t>
      </w:r>
      <w:hyperlink r:id="rId40">
        <w:r>
          <w:rPr>
            <w:rStyle w:val="Hyperlink"/>
          </w:rPr>
          <w:t xml:space="preserve">en.wikipedia.org - Substitute king ritual (detailed)</w:t>
        </w:r>
      </w:hyperlink>
      <w:r>
        <w:t xml:space="preserve">]</w:t>
      </w:r>
      <w:r>
        <w:rPr>
          <w:rStyle w:val="FootnoteReference"/>
        </w:rPr>
        <w:footnoteReference w:id="64"/>
      </w:r>
      <w:r>
        <w:t xml:space="preserve">(https://en.wikipedia.org/wiki/Substitute_king_ritual)]</w:t>
      </w:r>
    </w:p>
    <w:p>
      <w:pPr>
        <w:pStyle w:val="BodyText"/>
      </w:pPr>
      <w:r>
        <w:t xml:space="preserve">Once selected, the substitute underwent a solemn ceremonial transformation. He was taken to the palace, washed, anointed with oils, and clothed in the king’s own robes and regalia.</w:t>
      </w:r>
      <w:hyperlink r:id="rId40">
        <w:r>
          <w:rPr>
            <w:rStyle w:val="Hyperlink"/>
            <w:vertAlign w:val="superscript"/>
          </w:rPr>
          <w:t xml:space="preserve">en.wikipedia.org - Substitute king ritual</w:t>
        </w:r>
      </w:hyperlink>
      <w:r>
        <w:rPr>
          <w:vertAlign w:val="superscript"/>
        </w:rPr>
        <w:t xml:space="preserve">]</w:t>
      </w:r>
      <w:hyperlink r:id="rId40">
        <w:r>
          <w:rPr>
            <w:rStyle w:val="Hyperlink"/>
          </w:rPr>
          <w:t xml:space="preserve">en.wikipedia.org - Substitute king ritual (detailed)</w:t>
        </w:r>
      </w:hyperlink>
      <w:r>
        <w:t xml:space="preserve">] The royal diadem was placed upon his head, and he was seated upon the throne itself. A</w:t>
      </w:r>
      <w:r>
        <w:t xml:space="preserve"> </w:t>
      </w:r>
      <w:r>
        <w:t xml:space="preserve">“</w:t>
      </w:r>
      <w:r>
        <w:t xml:space="preserve">girl</w:t>
      </w:r>
      <w:r>
        <w:t xml:space="preserve">”</w:t>
      </w:r>
      <w:r>
        <w:t xml:space="preserve"> </w:t>
      </w:r>
      <w:r>
        <w:t xml:space="preserve">or</w:t>
      </w:r>
      <w:r>
        <w:t xml:space="preserve"> </w:t>
      </w:r>
      <w:r>
        <w:t xml:space="preserve">“</w:t>
      </w:r>
      <w:r>
        <w:t xml:space="preserve">virgin</w:t>
      </w:r>
      <w:r>
        <w:t xml:space="preserve">”</w:t>
      </w:r>
      <w:r>
        <w:t xml:space="preserve"> </w:t>
      </w:r>
      <w:r>
        <w:t xml:space="preserve">was chosen to serve as his</w:t>
      </w:r>
      <w:r>
        <w:t xml:space="preserve"> </w:t>
      </w:r>
      <w:r>
        <w:t xml:space="preserve">“</w:t>
      </w:r>
      <w:r>
        <w:t xml:space="preserve">queen</w:t>
      </w:r>
      <w:r>
        <w:t xml:space="preserve">”</w:t>
      </w:r>
      <w:r>
        <w:t xml:space="preserve"> </w:t>
      </w:r>
      <w:r>
        <w:t xml:space="preserve">and seated by his side.</w:t>
      </w:r>
      <w:hyperlink r:id="rId40">
        <w:r>
          <w:rPr>
            <w:rStyle w:val="Hyperlink"/>
            <w:vertAlign w:val="superscript"/>
          </w:rPr>
          <w:t xml:space="preserve">en.wikipedia.org - Substitute king ritual</w:t>
        </w:r>
      </w:hyperlink>
      <w:r>
        <w:rPr>
          <w:vertAlign w:val="superscript"/>
        </w:rPr>
        <w:t xml:space="preserve">]</w:t>
      </w:r>
      <w:hyperlink r:id="rId40">
        <w:r>
          <w:rPr>
            <w:rStyle w:val="Hyperlink"/>
          </w:rPr>
          <w:t xml:space="preserve">en.wikipedia.org - Substitute king ritual (detailed)</w:t>
        </w:r>
      </w:hyperlink>
      <w:r>
        <w:t xml:space="preserve">] The substitute was even given a statuette to present to the gods of the underworld, a symbolic preparation for his eventual fate.</w:t>
      </w:r>
      <w:hyperlink r:id="rId40">
        <w:r>
          <w:rPr>
            <w:rStyle w:val="Hyperlink"/>
            <w:vertAlign w:val="superscript"/>
          </w:rPr>
          <w:t xml:space="preserve">en.wikipedia.org - Substitute king ritual</w:t>
        </w:r>
      </w:hyperlink>
      <w:r>
        <w:rPr>
          <w:vertAlign w:val="superscript"/>
        </w:rPr>
        <w:t xml:space="preserve">]</w:t>
      </w:r>
      <w:hyperlink r:id="rId40">
        <w:r>
          <w:rPr>
            <w:rStyle w:val="Hyperlink"/>
          </w:rPr>
          <w:t xml:space="preserve">en.wikipedia.org - Substitute king ritual (detailed)</w:t>
        </w:r>
      </w:hyperlink>
      <w:r>
        <w:t xml:space="preserve">]</w:t>
      </w:r>
    </w:p>
    <w:p>
      <w:pPr>
        <w:pStyle w:val="BodyText"/>
      </w:pPr>
      <w:r>
        <w:t xml:space="preserve">Simultaneously with the substitute’s elevation to the throne, the real king underwent a dramatic status reversal. The reigning monarch</w:t>
      </w:r>
      <w:r>
        <w:t xml:space="preserve"> </w:t>
      </w:r>
      <w:r>
        <w:t xml:space="preserve">“</w:t>
      </w:r>
      <w:r>
        <w:t xml:space="preserve">symbolically abdicated his throne</w:t>
      </w:r>
      <w:r>
        <w:t xml:space="preserve">”</w:t>
      </w:r>
      <w:r>
        <w:t xml:space="preserve"> </w:t>
      </w:r>
      <w:r>
        <w:t xml:space="preserve">and withdrew from public view, entering into a state of profound liminality.</w:t>
      </w:r>
      <w:hyperlink r:id="rId40">
        <w:r>
          <w:rPr>
            <w:rStyle w:val="Hyperlink"/>
            <w:vertAlign w:val="superscript"/>
          </w:rPr>
          <w:t xml:space="preserve">en.wikipedia.org - Substitute king ritual</w:t>
        </w:r>
      </w:hyperlink>
      <w:r>
        <w:rPr>
          <w:vertAlign w:val="superscript"/>
        </w:rPr>
        <w:t xml:space="preserve">]</w:t>
      </w:r>
      <w:hyperlink r:id="rId62">
        <w:r>
          <w:rPr>
            <w:rStyle w:val="Hyperlink"/>
          </w:rPr>
          <w:t xml:space="preserve">skeptic.org.uk - Substitute king ritual analysis</w:t>
        </w:r>
      </w:hyperlink>
      <w:r>
        <w:t xml:space="preserve">]</w:t>
      </w:r>
      <w:r>
        <w:rPr>
          <w:rStyle w:val="FootnoteReference"/>
        </w:rPr>
        <w:footnoteReference w:id="65"/>
      </w:r>
      <w:r>
        <w:t xml:space="preserve">(https://en.wikipedia.org/wiki/Substitute_king_ritual)] The few advisors who maintained access to him began addressing him by the humble title of</w:t>
      </w:r>
      <w:r>
        <w:t xml:space="preserve"> </w:t>
      </w:r>
      <w:r>
        <w:t xml:space="preserve">“</w:t>
      </w:r>
      <w:r>
        <w:t xml:space="preserve">the peasant</w:t>
      </w:r>
      <w:r>
        <w:t xml:space="preserve">”</w:t>
      </w:r>
      <w:r>
        <w:t xml:space="preserve"> </w:t>
      </w:r>
      <w:r>
        <w:t xml:space="preserve">or</w:t>
      </w:r>
      <w:r>
        <w:t xml:space="preserve"> </w:t>
      </w:r>
      <w:r>
        <w:t xml:space="preserve">“</w:t>
      </w:r>
      <w:r>
        <w:t xml:space="preserve">the farmer,</w:t>
      </w:r>
      <w:r>
        <w:t xml:space="preserve">”</w:t>
      </w:r>
      <w:r>
        <w:t xml:space="preserve"> </w:t>
      </w:r>
      <w:r>
        <w:t xml:space="preserve">completely severing his connection to royal identity and status.</w:t>
      </w:r>
      <w:hyperlink r:id="rId40">
        <w:r>
          <w:rPr>
            <w:rStyle w:val="Hyperlink"/>
            <w:vertAlign w:val="superscript"/>
          </w:rPr>
          <w:t xml:space="preserve">en.wikipedia.org - Substitute king ritual</w:t>
        </w:r>
      </w:hyperlink>
      <w:r>
        <w:rPr>
          <w:vertAlign w:val="superscript"/>
        </w:rPr>
        <w:t xml:space="preserve">]</w:t>
      </w:r>
      <w:hyperlink r:id="rId62">
        <w:r>
          <w:rPr>
            <w:rStyle w:val="Hyperlink"/>
          </w:rPr>
          <w:t xml:space="preserve">skeptic.org.uk - Substitute king ritual analysis</w:t>
        </w:r>
      </w:hyperlink>
      <w:r>
        <w:t xml:space="preserve">]</w:t>
      </w:r>
      <w:hyperlink r:id="rId40">
        <w:r>
          <w:rPr>
            <w:rStyle w:val="Hyperlink"/>
            <w:vertAlign w:val="superscript"/>
          </w:rPr>
          <w:t xml:space="preserve">en.wikipedia.org - Substitute king ritual (detailed)</w:t>
        </w:r>
      </w:hyperlink>
      <w:r>
        <w:rPr>
          <w:vertAlign w:val="superscript"/>
        </w:rPr>
        <w:t xml:space="preserve">]</w:t>
      </w:r>
      <w:hyperlink r:id="rId40">
        <w:r>
          <w:rPr>
            <w:rStyle w:val="Hyperlink"/>
          </w:rPr>
          <w:t xml:space="preserve">en.wikipedia.org - Substitute king ritual (full article)</w:t>
        </w:r>
      </w:hyperlink>
      <w:r>
        <w:t xml:space="preserve">] The king effectively ceased to exist as a public figure, confined to the palace and invisible to the broader population.</w:t>
      </w:r>
    </w:p>
    <w:p>
      <w:pPr>
        <w:pStyle w:val="BodyText"/>
      </w:pPr>
      <w:r>
        <w:t xml:space="preserve">The crux of the ritual’s astrological significance lay in the</w:t>
      </w:r>
      <w:r>
        <w:t xml:space="preserve"> </w:t>
      </w:r>
      <w:r>
        <w:rPr>
          <w:bCs/>
          <w:b/>
        </w:rPr>
        <w:t xml:space="preserve">formal transfer of omens</w:t>
      </w:r>
      <w:r>
        <w:t xml:space="preserve">. All evil omens pertaining to the eclipse—written down in official records—were proclaimed to the substitute king and queen after their placement on the throne. Crucially, the substitutes were then required to recite these omens aloud before Shamash, the Mesopotamian god of justice, truth, and cosmic order, described as</w:t>
      </w:r>
      <w:r>
        <w:t xml:space="preserve"> </w:t>
      </w:r>
      <w:r>
        <w:t xml:space="preserve">“</w:t>
      </w:r>
      <w:r>
        <w:t xml:space="preserve">the cosmic judge.</w:t>
      </w:r>
      <w:r>
        <w:t xml:space="preserve">”</w:t>
      </w:r>
      <w:hyperlink r:id="rId40">
        <w:r>
          <w:rPr>
            <w:rStyle w:val="Hyperlink"/>
            <w:vertAlign w:val="superscript"/>
          </w:rPr>
          <w:t xml:space="preserve">en.wikipedia.org - Substitute king ritual</w:t>
        </w:r>
      </w:hyperlink>
      <w:r>
        <w:rPr>
          <w:vertAlign w:val="superscript"/>
        </w:rPr>
        <w:t xml:space="preserve">]</w:t>
      </w:r>
      <w:hyperlink r:id="rId40">
        <w:r>
          <w:rPr>
            <w:rStyle w:val="Hyperlink"/>
          </w:rPr>
          <w:t xml:space="preserve">en.wikipedia.org - Substitute king ritual (detailed)</w:t>
        </w:r>
      </w:hyperlink>
      <w:r>
        <w:t xml:space="preserve">]</w:t>
      </w:r>
      <w:r>
        <w:rPr>
          <w:rStyle w:val="FootnoteReference"/>
        </w:rPr>
        <w:footnoteReference w:id="66"/>
      </w:r>
      <w:r>
        <w:t xml:space="preserve">(https://en.wikipedia.org/wiki/Substitute_king_ritual)] This recitation before the divine judge served a specific ritualistic purpose:</w:t>
      </w:r>
      <w:r>
        <w:t xml:space="preserve"> </w:t>
      </w:r>
      <w:r>
        <w:t xml:space="preserve">“</w:t>
      </w:r>
      <w:r>
        <w:t xml:space="preserve">to officially transfer the omen of death from the real king onto the substitute.</w:t>
      </w:r>
      <w:r>
        <w:t xml:space="preserve">”</w:t>
      </w:r>
      <w:hyperlink r:id="rId40">
        <w:r>
          <w:rPr>
            <w:rStyle w:val="Hyperlink"/>
            <w:vertAlign w:val="superscript"/>
          </w:rPr>
          <w:t xml:space="preserve">en.wikipedia.org - Substitute king ritual</w:t>
        </w:r>
      </w:hyperlink>
      <w:r>
        <w:rPr>
          <w:vertAlign w:val="superscript"/>
        </w:rPr>
        <w:t xml:space="preserve">]</w:t>
      </w:r>
      <w:hyperlink r:id="rId40">
        <w:r>
          <w:rPr>
            <w:rStyle w:val="Hyperlink"/>
          </w:rPr>
          <w:t xml:space="preserve">en.wikipedia.org - Substitute king ritual (detailed)</w:t>
        </w:r>
      </w:hyperlink>
      <w:r>
        <w:t xml:space="preserve">] To ensure that this exchange of fate remained irreversible,</w:t>
      </w:r>
      <w:r>
        <w:t xml:space="preserve"> </w:t>
      </w:r>
      <w:r>
        <w:t xml:space="preserve">“</w:t>
      </w:r>
      <w:r>
        <w:t xml:space="preserve">the record where the omens were written was physically attached to the clothes of the substitute king,</w:t>
      </w:r>
      <w:r>
        <w:t xml:space="preserve">”</w:t>
      </w:r>
      <w:r>
        <w:t xml:space="preserve"> </w:t>
      </w:r>
      <w:r>
        <w:t xml:space="preserve">binding the substitute permanently to the terrible destiny that had originally threatened the true monarch.</w:t>
      </w:r>
      <w:hyperlink r:id="rId40">
        <w:r>
          <w:rPr>
            <w:rStyle w:val="Hyperlink"/>
            <w:vertAlign w:val="superscript"/>
          </w:rPr>
          <w:t xml:space="preserve">en.wikipedia.org - Substitute king ritual</w:t>
        </w:r>
      </w:hyperlink>
      <w:r>
        <w:rPr>
          <w:vertAlign w:val="superscript"/>
        </w:rPr>
        <w:t xml:space="preserve">]</w:t>
      </w:r>
      <w:hyperlink r:id="rId40">
        <w:r>
          <w:rPr>
            <w:rStyle w:val="Hyperlink"/>
          </w:rPr>
          <w:t xml:space="preserve">en.wikipedia.org - Substitute king ritual (detailed)</w:t>
        </w:r>
      </w:hyperlink>
      <w:r>
        <w:t xml:space="preserve">]</w:t>
      </w:r>
    </w:p>
    <w:p>
      <w:pPr>
        <w:pStyle w:val="BodyText"/>
      </w:pPr>
      <w:r>
        <w:t xml:space="preserve">The duration of the substitute’s reign followed the Mesopotamian calculation of eclipse influence. The doom foretold by the eclipse was believed to occur within</w:t>
      </w:r>
      <w:r>
        <w:t xml:space="preserve"> </w:t>
      </w:r>
      <w:r>
        <w:rPr>
          <w:bCs/>
          <w:b/>
        </w:rPr>
        <w:t xml:space="preserve">one hundred days after the eclipse</w:t>
      </w:r>
      <w:r>
        <w:t xml:space="preserve">, so the substitute’s reign could and often did last this long.</w:t>
      </w:r>
      <w:hyperlink r:id="rId40">
        <w:r>
          <w:rPr>
            <w:rStyle w:val="Hyperlink"/>
            <w:vertAlign w:val="superscript"/>
          </w:rPr>
          <w:t xml:space="preserve">en.wikipedia.org - Substitute king ritual</w:t>
        </w:r>
      </w:hyperlink>
      <w:r>
        <w:rPr>
          <w:vertAlign w:val="superscript"/>
        </w:rPr>
        <w:t xml:space="preserve">]</w:t>
      </w:r>
      <w:hyperlink r:id="rId40">
        <w:r>
          <w:rPr>
            <w:rStyle w:val="Hyperlink"/>
          </w:rPr>
          <w:t xml:space="preserve">en.wikipedia.org - Substitute king ritual (detailed)</w:t>
        </w:r>
      </w:hyperlink>
      <w:r>
        <w:t xml:space="preserve">]</w:t>
      </w:r>
      <w:r>
        <w:rPr>
          <w:rStyle w:val="FootnoteReference"/>
        </w:rPr>
        <w:footnoteReference w:id="67"/>
      </w:r>
      <w:r>
        <w:t xml:space="preserve">(https://en.wikipedia.org/wiki/Substitute_king_ritual)] However, the ritual could conclude considerably earlier; records exist of substitute king rituals lasting forty-seven days, twenty days, seven days, or even as briefly as three days.</w:t>
      </w:r>
      <w:hyperlink r:id="rId40">
        <w:r>
          <w:rPr>
            <w:rStyle w:val="Hyperlink"/>
            <w:vertAlign w:val="superscript"/>
          </w:rPr>
          <w:t xml:space="preserve">en.wikipedia.org - Substitute king ritual</w:t>
        </w:r>
      </w:hyperlink>
      <w:r>
        <w:rPr>
          <w:vertAlign w:val="superscript"/>
        </w:rPr>
        <w:t xml:space="preserve">]</w:t>
      </w:r>
      <w:hyperlink r:id="rId40">
        <w:r>
          <w:rPr>
            <w:rStyle w:val="Hyperlink"/>
          </w:rPr>
          <w:t xml:space="preserve">en.wikipedia.org - Substitute king ritual (detailed)</w:t>
        </w:r>
      </w:hyperlink>
      <w:r>
        <w:t xml:space="preserve">] This variability in duration reflected the influence of additional eclipses or other astrological observations that might accelerate or alter the timeline of the eclipse’s influence.</w:t>
      </w:r>
      <w:hyperlink r:id="rId40">
        <w:r>
          <w:rPr>
            <w:rStyle w:val="Hyperlink"/>
            <w:vertAlign w:val="superscript"/>
          </w:rPr>
          <w:t xml:space="preserve">en.wikipedia.org - Substitute king ritual</w:t>
        </w:r>
      </w:hyperlink>
      <w:r>
        <w:rPr>
          <w:vertAlign w:val="superscript"/>
        </w:rPr>
        <w:t xml:space="preserve">]</w:t>
      </w:r>
      <w:hyperlink r:id="rId40">
        <w:r>
          <w:rPr>
            <w:rStyle w:val="Hyperlink"/>
          </w:rPr>
          <w:t xml:space="preserve">en.wikipedia.org - Substitute king ritual (detailed)</w:t>
        </w:r>
      </w:hyperlink>
      <w:r>
        <w:t xml:space="preserve">]</w:t>
      </w:r>
    </w:p>
    <w:p>
      <w:pPr>
        <w:pStyle w:val="BodyText"/>
      </w:pPr>
      <w:r>
        <w:t xml:space="preserve">Throughout the period of the substitute’s reign, extensive</w:t>
      </w:r>
      <w:r>
        <w:t xml:space="preserve"> </w:t>
      </w:r>
      <w:r>
        <w:t xml:space="preserve">“</w:t>
      </w:r>
      <w:r>
        <w:t xml:space="preserve">exorcistic rites</w:t>
      </w:r>
      <w:r>
        <w:t xml:space="preserve">”</w:t>
      </w:r>
      <w:r>
        <w:t xml:space="preserve"> </w:t>
      </w:r>
      <w:r>
        <w:t xml:space="preserve">were performed to maintain the protective separation between the real king and the transferred danger. These rituals served the practical purpose of keeping the real king safe while the substitute bore the full brunt of the eclipse’s malefic potential.</w:t>
      </w:r>
      <w:hyperlink r:id="rId40">
        <w:r>
          <w:rPr>
            <w:rStyle w:val="Hyperlink"/>
            <w:vertAlign w:val="superscript"/>
          </w:rPr>
          <w:t xml:space="preserve">en.wikipedia.org - Substitute king ritual</w:t>
        </w:r>
      </w:hyperlink>
      <w:r>
        <w:rPr>
          <w:vertAlign w:val="superscript"/>
        </w:rPr>
        <w:t xml:space="preserve">]</w:t>
      </w:r>
      <w:hyperlink r:id="rId62">
        <w:r>
          <w:rPr>
            <w:rStyle w:val="Hyperlink"/>
          </w:rPr>
          <w:t xml:space="preserve">skeptic.org.uk - Substitute king ritual analysis</w:t>
        </w:r>
      </w:hyperlink>
      <w:r>
        <w:t xml:space="preserve">] The substitute lived in opulence and royal comfort, receiving</w:t>
      </w:r>
      <w:r>
        <w:t xml:space="preserve"> </w:t>
      </w:r>
      <w:r>
        <w:t xml:space="preserve">“</w:t>
      </w:r>
      <w:r>
        <w:t xml:space="preserve">wine and food,</w:t>
      </w:r>
      <w:r>
        <w:t xml:space="preserve">”</w:t>
      </w:r>
      <w:r>
        <w:t xml:space="preserve"> </w:t>
      </w:r>
      <w:r>
        <w:t xml:space="preserve">housed in luxury, and entertained by musicians and cooks—a grim mercy that allowed him to experience kingly pleasures before his predetermined fate.</w:t>
      </w:r>
      <w:hyperlink r:id="rId40">
        <w:r>
          <w:rPr>
            <w:rStyle w:val="Hyperlink"/>
            <w:vertAlign w:val="superscript"/>
          </w:rPr>
          <w:t xml:space="preserve">en.wikipedia.org - Substitute king ritual</w:t>
        </w:r>
      </w:hyperlink>
      <w:r>
        <w:rPr>
          <w:vertAlign w:val="superscript"/>
        </w:rPr>
        <w:t xml:space="preserve">]</w:t>
      </w:r>
      <w:hyperlink r:id="rId40">
        <w:r>
          <w:rPr>
            <w:rStyle w:val="Hyperlink"/>
          </w:rPr>
          <w:t xml:space="preserve">en.wikipedia.org - Substitute king ritual (detailed)</w:t>
        </w:r>
      </w:hyperlink>
      <w:r>
        <w:t xml:space="preserve">]</w:t>
      </w:r>
    </w:p>
    <w:bookmarkEnd w:id="68"/>
    <w:bookmarkStart w:id="70" w:name="X3ce6f261d18a5fbc2efd371c260a5a088562127"/>
    <w:p>
      <w:pPr>
        <w:pStyle w:val="Heading3"/>
      </w:pPr>
      <w:r>
        <w:rPr>
          <w:rStyle w:val="SectionNumber"/>
        </w:rPr>
        <w:t xml:space="preserve">2.6.2</w:t>
      </w:r>
      <w:r>
        <w:tab/>
      </w:r>
      <w:r>
        <w:t xml:space="preserve">The Ritual’s Conclusion and the Transference of Fate</w:t>
      </w:r>
    </w:p>
    <w:p>
      <w:pPr>
        <w:pStyle w:val="FirstParagraph"/>
      </w:pPr>
      <w:r>
        <w:t xml:space="preserve">When the designated period had elapsed and the astrological danger was deemed to have passed, the ritual reached its climactic and terrible conclusion.</w:t>
      </w:r>
      <w:r>
        <w:t xml:space="preserve"> </w:t>
      </w:r>
      <w:r>
        <w:rPr>
          <w:bCs/>
          <w:b/>
        </w:rPr>
        <w:t xml:space="preserve">The substitute king was put to death.</w:t>
      </w:r>
      <w:hyperlink r:id="rId40">
        <w:r>
          <w:rPr>
            <w:rStyle w:val="Hyperlink"/>
            <w:vertAlign w:val="superscript"/>
          </w:rPr>
          <w:t xml:space="preserve">en.wikipedia.org - Substitute king ritual</w:t>
        </w:r>
      </w:hyperlink>
      <w:r>
        <w:rPr>
          <w:vertAlign w:val="superscript"/>
        </w:rPr>
        <w:t xml:space="preserve">]</w:t>
      </w:r>
      <w:hyperlink r:id="rId62">
        <w:r>
          <w:rPr>
            <w:rStyle w:val="Hyperlink"/>
          </w:rPr>
          <w:t xml:space="preserve">skeptic.org.uk - Substitute king ritual analysis</w:t>
        </w:r>
      </w:hyperlink>
      <w:r>
        <w:t xml:space="preserve">]</w:t>
      </w:r>
      <w:hyperlink r:id="rId40">
        <w:r>
          <w:rPr>
            <w:rStyle w:val="Hyperlink"/>
            <w:vertAlign w:val="superscript"/>
          </w:rPr>
          <w:t xml:space="preserve">en.wikipedia.org - Substitute king ritual (detailed)</w:t>
        </w:r>
      </w:hyperlink>
      <w:r>
        <w:rPr>
          <w:vertAlign w:val="superscript"/>
        </w:rPr>
        <w:t xml:space="preserve">]</w:t>
      </w:r>
      <w:hyperlink r:id="rId40">
        <w:r>
          <w:rPr>
            <w:rStyle w:val="Hyperlink"/>
          </w:rPr>
          <w:t xml:space="preserve">en.wikipedia.org - Substitute king ritual (full article)</w:t>
        </w:r>
      </w:hyperlink>
      <w:r>
        <w:t xml:space="preserve">] The method of execution remains somewhat unclear from historical accounts; some sources reference an overdose of</w:t>
      </w:r>
      <w:r>
        <w:t xml:space="preserve"> </w:t>
      </w:r>
      <w:r>
        <w:t xml:space="preserve">“</w:t>
      </w:r>
      <w:r>
        <w:t xml:space="preserve">soporific</w:t>
      </w:r>
      <w:r>
        <w:t xml:space="preserve">”</w:t>
      </w:r>
      <w:r>
        <w:t xml:space="preserve"> </w:t>
      </w:r>
      <w:r>
        <w:t xml:space="preserve">while others suggest harsher, more violent means.</w:t>
      </w:r>
      <w:hyperlink r:id="rId40">
        <w:r>
          <w:rPr>
            <w:rStyle w:val="Hyperlink"/>
            <w:vertAlign w:val="superscript"/>
          </w:rPr>
          <w:t xml:space="preserve">en.wikipedia.org - Substitute king ritual</w:t>
        </w:r>
      </w:hyperlink>
      <w:r>
        <w:rPr>
          <w:vertAlign w:val="superscript"/>
        </w:rPr>
        <w:t xml:space="preserve">]</w:t>
      </w:r>
      <w:hyperlink r:id="rId40">
        <w:r>
          <w:rPr>
            <w:rStyle w:val="Hyperlink"/>
          </w:rPr>
          <w:t xml:space="preserve">en.wikipedia.org - Substitute king ritual (detailed)</w:t>
        </w:r>
      </w:hyperlink>
      <w:r>
        <w:t xml:space="preserve">] What mattered astrologically was not the method but the fact itself: the omen’s threat of death had been fulfilled, but fulfilled through the substitute rather than the true king.</w:t>
      </w:r>
    </w:p>
    <w:p>
      <w:pPr>
        <w:pStyle w:val="BodyText"/>
      </w:pPr>
      <w:r>
        <w:t xml:space="preserve">The substitute’s death was ceremonially recognized and honored. According to a remarkable historical inscription documenting one such ritual, the substitute king and queen were</w:t>
      </w:r>
      <w:r>
        <w:t xml:space="preserve"> </w:t>
      </w:r>
      <w:r>
        <w:t xml:space="preserve">“</w:t>
      </w:r>
      <w:r>
        <w:t xml:space="preserve">decorated, treated, displayed, buried, and wailed over</w:t>
      </w:r>
      <w:r>
        <w:t xml:space="preserve">”</w:t>
      </w:r>
      <w:r>
        <w:t xml:space="preserve"> </w:t>
      </w:r>
      <w:r>
        <w:t xml:space="preserve">with all the ritual honors due to a deceased monarch and queen.</w:t>
      </w:r>
      <w:hyperlink r:id="rId40">
        <w:r>
          <w:rPr>
            <w:rStyle w:val="Hyperlink"/>
            <w:vertAlign w:val="superscript"/>
          </w:rPr>
          <w:t xml:space="preserve">en.wikipedia.org - Substitute king ritual</w:t>
        </w:r>
      </w:hyperlink>
      <w:r>
        <w:rPr>
          <w:vertAlign w:val="superscript"/>
        </w:rPr>
        <w:t xml:space="preserve">]</w:t>
      </w:r>
      <w:hyperlink r:id="rId62">
        <w:r>
          <w:rPr>
            <w:rStyle w:val="Hyperlink"/>
          </w:rPr>
          <w:t xml:space="preserve">skeptic.org.uk - Substitute king ritual analysis</w:t>
        </w:r>
      </w:hyperlink>
      <w:r>
        <w:t xml:space="preserve">]</w:t>
      </w:r>
      <w:r>
        <w:rPr>
          <w:rStyle w:val="FootnoteReference"/>
        </w:rPr>
        <w:footnoteReference w:id="69"/>
      </w:r>
      <w:r>
        <w:t xml:space="preserve">(https://en.wikipedia.org/wiki/Substitute_king_ritual)] They received a royal funeral complete with a mausoleum built specifically for them, placed in the tomb alongside the figurine representing</w:t>
      </w:r>
      <w:r>
        <w:t xml:space="preserve"> </w:t>
      </w:r>
      <w:r>
        <w:t xml:space="preserve">“</w:t>
      </w:r>
      <w:r>
        <w:t xml:space="preserve">everything that is evil</w:t>
      </w:r>
      <w:r>
        <w:t xml:space="preserve">”</w:t>
      </w:r>
      <w:r>
        <w:t xml:space="preserve"> </w:t>
      </w:r>
      <w:r>
        <w:t xml:space="preserve">that the substitute had been given at the ritual’s beginning—a symbolic object to be presented to the gods of the underworld as proof that the evil omen had been properly disposed of.</w:t>
      </w:r>
      <w:hyperlink r:id="rId40">
        <w:r>
          <w:rPr>
            <w:rStyle w:val="Hyperlink"/>
            <w:vertAlign w:val="superscript"/>
          </w:rPr>
          <w:t xml:space="preserve">en.wikipedia.org - Substitute king ritual</w:t>
        </w:r>
      </w:hyperlink>
      <w:r>
        <w:rPr>
          <w:vertAlign w:val="superscript"/>
        </w:rPr>
        <w:t xml:space="preserve">]</w:t>
      </w:r>
      <w:hyperlink r:id="rId40">
        <w:r>
          <w:rPr>
            <w:rStyle w:val="Hyperlink"/>
          </w:rPr>
          <w:t xml:space="preserve">en.wikipedia.org - Substitute king ritual (detailed)</w:t>
        </w:r>
      </w:hyperlink>
      <w:r>
        <w:t xml:space="preserve">]</w:t>
      </w:r>
    </w:p>
    <w:p>
      <w:pPr>
        <w:pStyle w:val="BodyText"/>
      </w:pPr>
      <w:r>
        <w:t xml:space="preserve">Following the substitute’s death and burial, extensive purification rituals were performed for the true king, likely involving bathing, shaving, incense burning, and the donning of new clothes.</w:t>
      </w:r>
      <w:hyperlink r:id="rId40">
        <w:r>
          <w:rPr>
            <w:rStyle w:val="Hyperlink"/>
            <w:vertAlign w:val="superscript"/>
          </w:rPr>
          <w:t xml:space="preserve">en.wikipedia.org - Substitute king ritual</w:t>
        </w:r>
      </w:hyperlink>
      <w:r>
        <w:rPr>
          <w:vertAlign w:val="superscript"/>
        </w:rPr>
        <w:t xml:space="preserve">]</w:t>
      </w:r>
      <w:hyperlink r:id="rId40">
        <w:r>
          <w:rPr>
            <w:rStyle w:val="Hyperlink"/>
          </w:rPr>
          <w:t xml:space="preserve">en.wikipedia.org - Substitute king ritual (detailed)</w:t>
        </w:r>
      </w:hyperlink>
      <w:r>
        <w:t xml:space="preserve">] The real king then ritually returned to his throne, resuming his public identity and resuming the actual governance of the realm. The astrological danger that had threatened him was deemed to have been transferred, received, and discharged—the omen fulfilled through ritual rather than through the king’s actual death.</w:t>
      </w:r>
    </w:p>
    <w:bookmarkEnd w:id="70"/>
    <w:bookmarkStart w:id="71" w:name="Xbea414e05432e28171e4af58dc9b2c391ac2f63"/>
    <w:p>
      <w:pPr>
        <w:pStyle w:val="Heading3"/>
      </w:pPr>
      <w:r>
        <w:rPr>
          <w:rStyle w:val="SectionNumber"/>
        </w:rPr>
        <w:t xml:space="preserve">2.6.3</w:t>
      </w:r>
      <w:r>
        <w:tab/>
      </w:r>
      <w:r>
        <w:t xml:space="preserve">The Astrological Significance: Fate as Negotiable</w:t>
      </w:r>
    </w:p>
    <w:p>
      <w:pPr>
        <w:pStyle w:val="FirstParagraph"/>
      </w:pPr>
      <w:r>
        <w:t xml:space="preserve">The substitute king ritual stands as extraordinary historical evidence that ancient practitioners of astrology understood</w:t>
      </w:r>
      <w:r>
        <w:t xml:space="preserve"> </w:t>
      </w:r>
      <w:r>
        <w:rPr>
          <w:bCs/>
          <w:b/>
        </w:rPr>
        <w:t xml:space="preserve">fate not as absolutely immutable but as transferable and subject to ritualistic negotiation</w:t>
      </w:r>
      <w:r>
        <w:t xml:space="preserve">. This represents a fundamentally different conception of astrological fate than modern people might initially assume. The ritual demonstrates several crucial principles embedded in ancient astrological thought:</w:t>
      </w:r>
    </w:p>
    <w:p>
      <w:pPr>
        <w:pStyle w:val="BodyText"/>
      </w:pPr>
      <w:r>
        <w:t xml:space="preserve">First, the ritual evidenced a</w:t>
      </w:r>
      <w:r>
        <w:t xml:space="preserve"> </w:t>
      </w:r>
      <w:r>
        <w:rPr>
          <w:bCs/>
          <w:b/>
        </w:rPr>
        <w:t xml:space="preserve">literal, transactional understanding of fate</w:t>
      </w:r>
      <w:r>
        <w:t xml:space="preserve">. The Mesopotamians did not regard astrological omens as abstract prophecies or spiritual warnings, but rather as literal decrees that</w:t>
      </w:r>
      <w:r>
        <w:t xml:space="preserve"> </w:t>
      </w:r>
      <w:r>
        <w:rPr>
          <w:bCs/>
          <w:b/>
        </w:rPr>
        <w:t xml:space="preserve">someone</w:t>
      </w:r>
      <w:r>
        <w:t xml:space="preserve"> </w:t>
      </w:r>
      <w:r>
        <w:t xml:space="preserve">must die—but not necessarily the person upon whom the omen initially fell. Through ritual action, the identity of the doomed person could be changed. The omen’s requirement for death remained absolute and inviolable, but the question of whose death the omen demanded could be negotiated.</w:t>
      </w:r>
    </w:p>
    <w:p>
      <w:pPr>
        <w:pStyle w:val="BodyText"/>
      </w:pPr>
      <w:r>
        <w:t xml:space="preserve">Second, the ritual demonstrated that</w:t>
      </w:r>
      <w:r>
        <w:t xml:space="preserve"> </w:t>
      </w:r>
      <w:r>
        <w:rPr>
          <w:bCs/>
          <w:b/>
        </w:rPr>
        <w:t xml:space="preserve">ritual action carried real astrological power</w:t>
      </w:r>
      <w:r>
        <w:t xml:space="preserve">. The mere recitation of omens before the god Shamash, combined with the transferal of the written record to the substitute’s clothing, was believed to accomplish a genuine redistribution of astrological influence. This reflects a highly sophisticated understanding of how astrological power operates: not through mysterious forces beyond human intervention, but through proper performance of ritual according to established protocols. The astrologer’s knowledge of how to properly conduct the ritual—knowing which words to speak, before which deity, in which configuration of throne and substitute—granted the practitioners actual power over fate’s distribution.</w:t>
      </w:r>
    </w:p>
    <w:p>
      <w:pPr>
        <w:pStyle w:val="BodyText"/>
      </w:pPr>
      <w:r>
        <w:t xml:space="preserve">Third, the ritual revealed a</w:t>
      </w:r>
      <w:r>
        <w:t xml:space="preserve"> </w:t>
      </w:r>
      <w:r>
        <w:rPr>
          <w:bCs/>
          <w:b/>
        </w:rPr>
        <w:t xml:space="preserve">hierarchical view of social obligation and sacrifice</w:t>
      </w:r>
      <w:r>
        <w:t xml:space="preserve">. The substitute was typically chosen from among social subordinates—condemned criminals, prisoners of war, foreign slaves—whose death would not destabilize the realm. This suggests an implicit acceptance that the maintenance of the state and the survival of the king (as the embodiment of the state) justified the sacrifice of individuals of lesser social standing. The ritual thus embedded within astrological practice a theory of social order in which the fate of the whole superseded the fate of the part, and in which the designated leader’s life took precedence over the lives of ordinary subjects.</w:t>
      </w:r>
    </w:p>
    <w:p>
      <w:pPr>
        <w:pStyle w:val="BodyText"/>
      </w:pPr>
      <w:r>
        <w:t xml:space="preserve">Fourth, and most profoundly, the ritual</w:t>
      </w:r>
      <w:r>
        <w:t xml:space="preserve"> </w:t>
      </w:r>
      <w:r>
        <w:rPr>
          <w:bCs/>
          <w:b/>
        </w:rPr>
        <w:t xml:space="preserve">vindicated the doctrine of universal causes overriding particular fates</w:t>
      </w:r>
      <w:r>
        <w:t xml:space="preserve">. The substitute king was removed from the normal operation of his personal fate (whatever his natal chart might have promised) and placed instead under the dominion of a universal cause—the eclipse omen threatening the kingdom. His personal astrological configuration became irrelevant; he was absorbed entirely into the service of a larger collective purpose. His death, precipitated by the universal cause (the eclipse) rather than by his personal natal configuration, demonstrated the overwhelming power of universal causes to override and supersede personal astrological indications.</w:t>
      </w:r>
    </w:p>
    <w:p>
      <w:pPr>
        <w:pStyle w:val="BodyText"/>
      </w:pPr>
      <w:r>
        <w:t xml:space="preserve">The ritual’s historical reality proves that these were not merely theoretical principles. Multiple historical sources attest to actual performances of the substitute king ritual. Records from the reign of the Assyrian king Esarhaddon document that he performed the substitute king ritual</w:t>
      </w:r>
      <w:r>
        <w:t xml:space="preserve"> </w:t>
      </w:r>
      <w:r>
        <w:rPr>
          <w:bCs/>
          <w:b/>
        </w:rPr>
        <w:t xml:space="preserve">seven times during his reign</w:t>
      </w:r>
      <w:r>
        <w:t xml:space="preserve">, suggesting that he spent nearly one-fifth of his time in ritual hiding with substitutes bearing the burden of eclipses’ omens.</w:t>
      </w:r>
      <w:hyperlink r:id="rId40">
        <w:r>
          <w:rPr>
            <w:rStyle w:val="Hyperlink"/>
            <w:vertAlign w:val="superscript"/>
          </w:rPr>
          <w:t xml:space="preserve">en.wikipedia.org - Substitute king ritual</w:t>
        </w:r>
      </w:hyperlink>
      <w:r>
        <w:rPr>
          <w:vertAlign w:val="superscript"/>
        </w:rPr>
        <w:t xml:space="preserve">]</w:t>
      </w:r>
      <w:hyperlink r:id="rId40">
        <w:r>
          <w:rPr>
            <w:rStyle w:val="Hyperlink"/>
          </w:rPr>
          <w:t xml:space="preserve">en.wikipedia.org - Substitute king ritual (detailed)</w:t>
        </w:r>
      </w:hyperlink>
      <w:r>
        <w:t xml:space="preserve">] The extraordinary frequency of these rituals in Esarhaddon’s reign suggests both the prevalence of eclipses in the observable sky and the deep commitment of Mesopotamian rulers to the astrological framework of fate’s transference.</w:t>
      </w:r>
    </w:p>
    <w:bookmarkEnd w:id="71"/>
    <w:bookmarkEnd w:id="72"/>
    <w:bookmarkStart w:id="86" w:name="X66eafe13c63a8ddcc4ad8793dab4e0d9738d88e"/>
    <w:p>
      <w:pPr>
        <w:pStyle w:val="Heading2"/>
      </w:pPr>
      <w:r>
        <w:rPr>
          <w:rStyle w:val="SectionNumber"/>
        </w:rPr>
        <w:t xml:space="preserve">2.7</w:t>
      </w:r>
      <w:r>
        <w:tab/>
      </w:r>
      <w:r>
        <w:t xml:space="preserve">Eclipse Doctrine and Its Interaction with Natal Configurations</w:t>
      </w:r>
    </w:p>
    <w:p>
      <w:pPr>
        <w:pStyle w:val="FirstParagraph"/>
      </w:pPr>
      <w:r>
        <w:t xml:space="preserve">While eclipses represent the most powerful of universal causes, their specific effects depend upon several interconnected astrological factors. The interaction between an eclipse’s characteristics and the natal chart of an individual or nation produces complex astrological consequences that illustrate both the power of universal causes and the refined precision of classical astrological interpretation.</w:t>
      </w:r>
    </w:p>
    <w:bookmarkStart w:id="78" w:name="Xf53af3cd7c62a869981737e7564d90412d744b2"/>
    <w:p>
      <w:pPr>
        <w:pStyle w:val="Heading3"/>
      </w:pPr>
      <w:r>
        <w:rPr>
          <w:rStyle w:val="SectionNumber"/>
        </w:rPr>
        <w:t xml:space="preserve">2.7.1</w:t>
      </w:r>
      <w:r>
        <w:tab/>
      </w:r>
      <w:r>
        <w:t xml:space="preserve">Temporal Duration and Intensification Patterns</w:t>
      </w:r>
    </w:p>
    <w:p>
      <w:pPr>
        <w:pStyle w:val="FirstParagraph"/>
      </w:pPr>
      <w:r>
        <w:t xml:space="preserve">Ptolemy provided explicit technical guidance for calculating eclipse influence duration and intensity patterns.</w:t>
      </w:r>
      <w:hyperlink r:id="rId73">
        <w:r>
          <w:rPr>
            <w:rStyle w:val="Hyperlink"/>
            <w:vertAlign w:val="superscript"/>
          </w:rPr>
          <w:t xml:space="preserve">astrologywithlarry.com - Ptolemy’s timing key</w:t>
        </w:r>
      </w:hyperlink>
      <w:r>
        <w:rPr>
          <w:vertAlign w:val="superscript"/>
        </w:rPr>
        <w:t xml:space="preserve">]</w:t>
      </w:r>
      <w:hyperlink r:id="rId36">
        <w:r>
          <w:rPr>
            <w:rStyle w:val="Hyperlink"/>
          </w:rPr>
          <w:t xml:space="preserve">penelope.uchicago.edu - Tetrabiblos Book II, Sections 4 - 9</w:t>
        </w:r>
      </w:hyperlink>
      <w:r>
        <w:t xml:space="preserve">]</w:t>
      </w:r>
      <w:r>
        <w:rPr>
          <w:rStyle w:val="FootnoteReference"/>
        </w:rPr>
        <w:footnoteReference w:id="74"/>
      </w:r>
      <w:r>
        <w:t xml:space="preserve">(http://penelope.uchicago.edu/Thayer/E/Roman/Texts/Ptolemy/Tetrabiblos/2B*.html)] As noted previously, solar eclipse duration translates directly to years of influence (one hour of eclipse obscuration = one year of effects), while lunar eclipse duration translates to months. However, the</w:t>
      </w:r>
      <w:r>
        <w:t xml:space="preserve"> </w:t>
      </w:r>
      <w:r>
        <w:rPr>
          <w:bCs/>
          <w:b/>
        </w:rPr>
        <w:t xml:space="preserve">distribution of effects across this temporal span follows a specific pattern</w:t>
      </w:r>
      <w:r>
        <w:t xml:space="preserve"> </w:t>
      </w:r>
      <w:r>
        <w:t xml:space="preserve">determined by the eclipse’s position relative to the angles of the sky at the location under investigation.</w:t>
      </w:r>
    </w:p>
    <w:p>
      <w:pPr>
        <w:pStyle w:val="BodyText"/>
      </w:pPr>
      <w:r>
        <w:t xml:space="preserve">This temporal distribution divides the total eclipse period into three equal phases, each of four months’ duration (for a twelve-month year-long influence).</w:t>
      </w:r>
      <w:hyperlink r:id="rId73">
        <w:r>
          <w:rPr>
            <w:rStyle w:val="Hyperlink"/>
            <w:vertAlign w:val="superscript"/>
          </w:rPr>
          <w:t xml:space="preserve">astrologywithlarry.com - Ptolemy’s timing key</w:t>
        </w:r>
      </w:hyperlink>
      <w:r>
        <w:rPr>
          <w:vertAlign w:val="superscript"/>
        </w:rPr>
        <w:t xml:space="preserve">]</w:t>
      </w:r>
      <w:hyperlink r:id="rId36">
        <w:r>
          <w:rPr>
            <w:rStyle w:val="Hyperlink"/>
          </w:rPr>
          <w:t xml:space="preserve">penelope.uchicago.edu - Tetrabiblos Book II, Sections 4 - 9</w:t>
        </w:r>
      </w:hyperlink>
      <w:r>
        <w:t xml:space="preserve">]</w:t>
      </w:r>
      <w:r>
        <w:rPr>
          <w:rStyle w:val="FootnoteReference"/>
        </w:rPr>
        <w:footnoteReference w:id="75"/>
      </w:r>
      <w:r>
        <w:t xml:space="preserve">(http://penelope.uchicago.edu/Thayer/E/Roman/Texts/Ptolemy/Tetrabiblos/2B</w:t>
      </w:r>
      <w:r>
        <w:rPr>
          <w:iCs/>
          <w:i/>
        </w:rPr>
        <w:t xml:space="preserve">.html)] If the eclipse fell on the eastern horizon (the Ascendant), the</w:t>
      </w:r>
      <w:r>
        <w:rPr>
          <w:iCs/>
          <w:i/>
        </w:rPr>
        <w:t xml:space="preserve"> </w:t>
      </w:r>
      <w:r>
        <w:rPr>
          <w:bCs/>
          <w:b/>
          <w:iCs/>
          <w:i/>
        </w:rPr>
        <w:t xml:space="preserve">beginning of effects occurs in the first four-month period</w:t>
      </w:r>
      <w:r>
        <w:rPr>
          <w:iCs/>
          <w:i/>
        </w:rPr>
        <w:t xml:space="preserve">, with</w:t>
      </w:r>
      <w:r>
        <w:rPr>
          <w:iCs/>
          <w:i/>
        </w:rPr>
        <w:t xml:space="preserve"> </w:t>
      </w:r>
      <w:r>
        <w:rPr>
          <w:bCs/>
          <w:b/>
          <w:iCs/>
          <w:i/>
        </w:rPr>
        <w:t xml:space="preserve">intensifications concentrated in the first third of the total duration</w:t>
      </w:r>
      <w:r>
        <w:rPr>
          <w:iCs/>
          <w:i/>
        </w:rPr>
        <w:t xml:space="preserve">. If the eclipse fell on the midheaven (the upper culmination), the</w:t>
      </w:r>
      <w:r>
        <w:rPr>
          <w:iCs/>
          <w:i/>
        </w:rPr>
        <w:t xml:space="preserve"> </w:t>
      </w:r>
      <w:r>
        <w:rPr>
          <w:bCs/>
          <w:b/>
          <w:iCs/>
          <w:i/>
        </w:rPr>
        <w:t xml:space="preserve">effects begin in the second four-month period</w:t>
      </w:r>
      <w:r>
        <w:rPr>
          <w:iCs/>
          <w:i/>
        </w:rPr>
        <w:t xml:space="preserve"> </w:t>
      </w:r>
      <w:r>
        <w:rPr>
          <w:iCs/>
          <w:i/>
        </w:rPr>
        <w:t xml:space="preserve">(months four through eight), with</w:t>
      </w:r>
      <w:r>
        <w:rPr>
          <w:iCs/>
          <w:i/>
        </w:rPr>
        <w:t xml:space="preserve"> </w:t>
      </w:r>
      <w:r>
        <w:rPr>
          <w:bCs/>
          <w:b/>
          <w:iCs/>
          <w:i/>
        </w:rPr>
        <w:t xml:space="preserve">intensifications in the middle third</w:t>
      </w:r>
      <w:r>
        <w:rPr>
          <w:iCs/>
          <w:i/>
        </w:rPr>
        <w:t xml:space="preserve">. If the eclipse fell on the western horizon (the Descendant),</w:t>
      </w:r>
      <w:r>
        <w:rPr>
          <w:iCs/>
          <w:i/>
        </w:rPr>
        <w:t xml:space="preserve"> </w:t>
      </w:r>
      <w:r>
        <w:rPr>
          <w:bCs/>
          <w:b/>
          <w:iCs/>
          <w:i/>
        </w:rPr>
        <w:t xml:space="preserve">effects manifest primarily in the third four-month period</w:t>
      </w:r>
      <w:r>
        <w:rPr>
          <w:iCs/>
          <w:i/>
        </w:rPr>
        <w:t xml:space="preserve">, with</w:t>
      </w:r>
      <w:r>
        <w:rPr>
          <w:iCs/>
          <w:i/>
        </w:rPr>
        <w:t xml:space="preserve"> </w:t>
      </w:r>
      <w:r>
        <w:rPr>
          <w:bCs/>
          <w:b/>
          <w:iCs/>
          <w:i/>
        </w:rPr>
        <w:t xml:space="preserve">intensifications in the final third</w:t>
      </w:r>
      <w:r>
        <w:rPr>
          <w:iCs/>
          <w:i/>
        </w:rPr>
        <w:t xml:space="preserve">.</w:t>
      </w:r>
      <w:hyperlink r:id="rId73">
        <w:r>
          <w:rPr>
            <w:rStyle w:val="Hyperlink"/>
            <w:vertAlign w:val="superscript"/>
            <w:iCs/>
            <w:i/>
          </w:rPr>
          <w:t xml:space="preserve">astrologywithlarry.com - Ptolemy’s timing key</w:t>
        </w:r>
      </w:hyperlink>
      <w:r>
        <w:rPr>
          <w:vertAlign w:val="superscript"/>
          <w:iCs/>
          <w:i/>
        </w:rPr>
        <w:t xml:space="preserve">]</w:t>
      </w:r>
      <w:hyperlink r:id="rId36">
        <w:r>
          <w:rPr>
            <w:rStyle w:val="Hyperlink"/>
            <w:iCs/>
            <w:i/>
          </w:rPr>
          <w:t xml:space="preserve">penelope.uchicago.edu - Tetrabiblos Book II, Sections 4 - 9</w:t>
        </w:r>
      </w:hyperlink>
      <w:r>
        <w:rPr>
          <w:iCs/>
          <w:i/>
        </w:rPr>
        <w:t xml:space="preserve">]</w:t>
      </w:r>
      <w:r>
        <w:rPr>
          <w:rStyle w:val="FootnoteReference"/>
        </w:rPr>
        <w:footnoteReference w:id="76"/>
      </w:r>
      <w:r>
        <w:rPr>
          <w:iCs/>
          <w:i/>
        </w:rPr>
        <w:t xml:space="preserve">(http://penelope.uchicago.edu/Thayer/E/Roman/Texts/Ptolemy/Tetrabiblos/2B</w:t>
      </w:r>
      <w:r>
        <w:t xml:space="preserve">.html)]</w:t>
      </w:r>
    </w:p>
    <w:p>
      <w:pPr>
        <w:pStyle w:val="BodyText"/>
      </w:pPr>
      <w:r>
        <w:t xml:space="preserve">Within these broad temporal frameworks,</w:t>
      </w:r>
      <w:r>
        <w:t xml:space="preserve"> </w:t>
      </w:r>
      <w:r>
        <w:rPr>
          <w:bCs/>
          <w:b/>
        </w:rPr>
        <w:t xml:space="preserve">more precise timing emerges from planetary transits and aspects to the eclipse degree</w:t>
      </w:r>
      <w:r>
        <w:t xml:space="preserve">. Ptolemy instructed that</w:t>
      </w:r>
      <w:r>
        <w:t xml:space="preserve"> </w:t>
      </w:r>
      <w:r>
        <w:t xml:space="preserve">“</w:t>
      </w:r>
      <w:r>
        <w:t xml:space="preserve">the nature of the beginnings and of the more important intensifications of the events</w:t>
      </w:r>
      <w:r>
        <w:t xml:space="preserve">”</w:t>
      </w:r>
      <w:r>
        <w:t xml:space="preserve"> </w:t>
      </w:r>
      <w:r>
        <w:t xml:space="preserve">should be deduced</w:t>
      </w:r>
      <w:r>
        <w:t xml:space="preserve"> </w:t>
      </w:r>
      <w:r>
        <w:t xml:space="preserve">“</w:t>
      </w:r>
      <w:r>
        <w:t xml:space="preserve">from the positions of the place of the eclipse relative to the centres [angles]</w:t>
      </w:r>
      <w:r>
        <w:t xml:space="preserve">”</w:t>
      </w:r>
      <w:r>
        <w:t xml:space="preserve"> </w:t>
      </w:r>
      <w:r>
        <w:t xml:space="preserve">and from</w:t>
      </w:r>
      <w:r>
        <w:t xml:space="preserve"> </w:t>
      </w:r>
      <w:r>
        <w:t xml:space="preserve">“</w:t>
      </w:r>
      <w:r>
        <w:t xml:space="preserve">the conjunctions which take place in the meantime.</w:t>
      </w:r>
      <w:r>
        <w:t xml:space="preserve">”</w:t>
      </w:r>
      <w:r>
        <w:rPr>
          <w:rStyle w:val="FootnoteReference"/>
        </w:rPr>
        <w:footnoteReference w:id="77"/>
      </w:r>
      <w:r>
        <w:t xml:space="preserve">(http://penelope.uchicago.edu/Thayer/E/Roman/Texts/Ptolemy/Tetrabiblos/2B*.html)] Furthermore,</w:t>
      </w:r>
      <w:r>
        <w:t xml:space="preserve"> </w:t>
      </w:r>
      <w:r>
        <w:t xml:space="preserve">“</w:t>
      </w:r>
      <w:r>
        <w:t xml:space="preserve">planets when they are rising or stationary produce intensifications in the events, but when setting, and under the rays of the sun, or advancing at evening, they bring about an abatement.</w:t>
      </w:r>
      <w:r>
        <w:t xml:space="preserve">”</w:t>
      </w:r>
      <w:hyperlink r:id="rId36">
        <w:r>
          <w:rPr>
            <w:rStyle w:val="Hyperlink"/>
            <w:vertAlign w:val="superscript"/>
          </w:rPr>
          <w:t xml:space="preserve">penelope.uchicago.edu - Tetrabiblos Book II, Sections 4 - 9</w:t>
        </w:r>
      </w:hyperlink>
      <w:r>
        <w:rPr>
          <w:vertAlign w:val="superscript"/>
        </w:rPr>
        <w:t xml:space="preserve">]</w:t>
      </w:r>
      <w:hyperlink r:id="rId36">
        <w:r>
          <w:rPr>
            <w:rStyle w:val="Hyperlink"/>
          </w:rPr>
          <w:t xml:space="preserve">penelope.uchicago.edu - Tetrabiblos Book II, Sections 4 - 9 (alternative)</w:t>
        </w:r>
      </w:hyperlink>
      <w:r>
        <w:t xml:space="preserve">] This principle established that the strength of eclipse effects could be modulated by the conditions of planets transiting through the eclipse degree during the influence period.</w:t>
      </w:r>
    </w:p>
    <w:bookmarkEnd w:id="78"/>
    <w:bookmarkStart w:id="81" w:name="X0dc3a5a87815f9ce7b4a7b5e36eee6e9357bb45"/>
    <w:p>
      <w:pPr>
        <w:pStyle w:val="Heading3"/>
      </w:pPr>
      <w:r>
        <w:rPr>
          <w:rStyle w:val="SectionNumber"/>
        </w:rPr>
        <w:t xml:space="preserve">2.7.2</w:t>
      </w:r>
      <w:r>
        <w:tab/>
      </w:r>
      <w:r>
        <w:t xml:space="preserve">Regional and Zodiacal Determination of Affected Areas</w:t>
      </w:r>
    </w:p>
    <w:p>
      <w:pPr>
        <w:pStyle w:val="FirstParagraph"/>
      </w:pPr>
      <w:r>
        <w:t xml:space="preserve">The</w:t>
      </w:r>
      <w:r>
        <w:t xml:space="preserve"> </w:t>
      </w:r>
      <w:r>
        <w:rPr>
          <w:bCs/>
          <w:b/>
        </w:rPr>
        <w:t xml:space="preserve">geographic applicability of eclipse effects</w:t>
      </w:r>
      <w:r>
        <w:t xml:space="preserve"> </w:t>
      </w:r>
      <w:r>
        <w:t xml:space="preserve">was determined by both visibility and zodiacal affiliation. Ptolemy emphasized that</w:t>
      </w:r>
      <w:r>
        <w:t xml:space="preserve"> </w:t>
      </w:r>
      <w:r>
        <w:t xml:space="preserve">“</w:t>
      </w:r>
      <w:r>
        <w:t xml:space="preserve">regions where [the eclipse] is visible… will manifest the effects most noticeably,</w:t>
      </w:r>
      <w:r>
        <w:t xml:space="preserve">”</w:t>
      </w:r>
      <w:r>
        <w:t xml:space="preserve"> </w:t>
      </w:r>
      <w:r>
        <w:t xml:space="preserve">but he also acknowledged that zodiacal affiliation provided secondary geographic determination.</w:t>
      </w:r>
      <w:hyperlink r:id="rId26">
        <w:r>
          <w:rPr>
            <w:rStyle w:val="Hyperlink"/>
            <w:vertAlign w:val="superscript"/>
          </w:rPr>
          <w:t xml:space="preserve">penelope.uchicago.edu - Tetrabiblos Wikipedia summary</w:t>
        </w:r>
      </w:hyperlink>
      <w:r>
        <w:rPr>
          <w:vertAlign w:val="superscript"/>
        </w:rPr>
        <w:t xml:space="preserve">]</w:t>
      </w:r>
      <w:hyperlink r:id="rId36">
        <w:r>
          <w:rPr>
            <w:rStyle w:val="Hyperlink"/>
          </w:rPr>
          <w:t xml:space="preserve">penelope.uchicago.edu - Tetrabiblos Book II, Sections 4 - 9</w:t>
        </w:r>
      </w:hyperlink>
      <w:r>
        <w:t xml:space="preserve">] The Mesopotamian system was more explicit in its geographic coding, with the four quadrants of the moon or sun corresponding to the four known regions of the ancient world: the southern region (Akkad), the northern region (Subartu), the eastern region (Elam), and the western region (Amurru).</w:t>
      </w:r>
      <w:hyperlink r:id="rId40">
        <w:r>
          <w:rPr>
            <w:rStyle w:val="Hyperlink"/>
            <w:vertAlign w:val="superscript"/>
          </w:rPr>
          <w:t xml:space="preserve">en.wikipedia.org - Substitute king ritual</w:t>
        </w:r>
      </w:hyperlink>
      <w:r>
        <w:rPr>
          <w:vertAlign w:val="superscript"/>
        </w:rPr>
        <w:t xml:space="preserve">]</w:t>
      </w:r>
      <w:hyperlink r:id="rId40">
        <w:r>
          <w:rPr>
            <w:rStyle w:val="Hyperlink"/>
          </w:rPr>
          <w:t xml:space="preserve">en.wikipedia.org - Substitute king ritual (full article)</w:t>
        </w:r>
      </w:hyperlink>
      <w:r>
        <w:t xml:space="preserve">]</w:t>
      </w:r>
      <w:r>
        <w:rPr>
          <w:rStyle w:val="FootnoteReference"/>
        </w:rPr>
        <w:footnoteReference w:id="79"/>
      </w:r>
      <w:r>
        <w:t xml:space="preserve">(https://library.keplercollege.org/omens - in - the - stars/)]</w:t>
      </w:r>
    </w:p>
    <w:p>
      <w:pPr>
        <w:pStyle w:val="BodyText"/>
      </w:pPr>
      <w:r>
        <w:t xml:space="preserve">In both the Ptolemaic and Mesopotamian systems, the</w:t>
      </w:r>
      <w:r>
        <w:t xml:space="preserve"> </w:t>
      </w:r>
      <w:r>
        <w:rPr>
          <w:bCs/>
          <w:b/>
        </w:rPr>
        <w:t xml:space="preserve">zodiacal sign in which the eclipse occurred</w:t>
      </w:r>
      <w:r>
        <w:t xml:space="preserve"> </w:t>
      </w:r>
      <w:r>
        <w:t xml:space="preserve">carried tremendous significance for determining which lands and peoples would be most affected.</w:t>
      </w:r>
      <w:hyperlink r:id="rId26">
        <w:r>
          <w:rPr>
            <w:rStyle w:val="Hyperlink"/>
            <w:vertAlign w:val="superscript"/>
          </w:rPr>
          <w:t xml:space="preserve">penelope.uchicago.edu - Tetrabiblos Wikipedia summary</w:t>
        </w:r>
      </w:hyperlink>
      <w:r>
        <w:rPr>
          <w:vertAlign w:val="superscript"/>
        </w:rPr>
        <w:t xml:space="preserve">]</w:t>
      </w:r>
      <w:hyperlink r:id="rId36">
        <w:r>
          <w:rPr>
            <w:rStyle w:val="Hyperlink"/>
          </w:rPr>
          <w:t xml:space="preserve">penelope.uchicago.edu - Tetrabiblos Book II, Sections 4 - 9</w:t>
        </w:r>
      </w:hyperlink>
      <w:r>
        <w:t xml:space="preserve">]</w:t>
      </w:r>
      <w:hyperlink r:id="rId36">
        <w:r>
          <w:rPr>
            <w:rStyle w:val="Hyperlink"/>
            <w:vertAlign w:val="superscript"/>
          </w:rPr>
          <w:t xml:space="preserve">penelope.uchicago.edu - Tetrabiblos Book II, Sections 4 - 9 (alternative)</w:t>
        </w:r>
      </w:hyperlink>
      <w:r>
        <w:rPr>
          <w:vertAlign w:val="superscript"/>
        </w:rPr>
        <w:t xml:space="preserve">]</w:t>
      </w:r>
      <w:hyperlink r:id="rId31">
        <w:r>
          <w:rPr>
            <w:rStyle w:val="Hyperlink"/>
          </w:rPr>
          <w:t xml:space="preserve">keplercollege.org - Omens in the stars Babylonian astrology</w:t>
        </w:r>
      </w:hyperlink>
      <w:r>
        <w:t xml:space="preserve">] Different regions of the known world maintained</w:t>
      </w:r>
      <w:r>
        <w:t xml:space="preserve"> </w:t>
      </w:r>
      <w:r>
        <w:t xml:space="preserve">“</w:t>
      </w:r>
      <w:r>
        <w:t xml:space="preserve">familiarity</w:t>
      </w:r>
      <w:r>
        <w:t xml:space="preserve">”</w:t>
      </w:r>
      <w:r>
        <w:t xml:space="preserve"> </w:t>
      </w:r>
      <w:r>
        <w:t xml:space="preserve">with different zodiacal signs according to the planetary rulerships of those signs and the traditional associations of planets with compass directions and winds.</w:t>
      </w:r>
      <w:hyperlink r:id="rId26">
        <w:r>
          <w:rPr>
            <w:rStyle w:val="Hyperlink"/>
            <w:vertAlign w:val="superscript"/>
          </w:rPr>
          <w:t xml:space="preserve">penelope.uchicago.edu - Tetrabiblos Wikipedia summary</w:t>
        </w:r>
      </w:hyperlink>
      <w:r>
        <w:rPr>
          <w:vertAlign w:val="superscript"/>
        </w:rPr>
        <w:t xml:space="preserve">]</w:t>
      </w:r>
      <w:hyperlink r:id="rId51">
        <w:r>
          <w:rPr>
            <w:rStyle w:val="Hyperlink"/>
          </w:rPr>
          <w:t xml:space="preserve">penelope.uchicago.edu - Tetrabiblos Book II, Sections 1 - 3</w:t>
        </w:r>
      </w:hyperlink>
      <w:r>
        <w:t xml:space="preserve">]</w:t>
      </w:r>
      <w:r>
        <w:rPr>
          <w:rStyle w:val="FootnoteReference"/>
        </w:rPr>
        <w:footnoteReference w:id="80"/>
      </w:r>
      <w:r>
        <w:t xml:space="preserve">(https://en.wikipedia.org/wiki/Tetrabiblos)] The Aries triplicity (Aries, Leo, and Sagittarius), for instance, dominated by Jupiter and Mars, governed the northwestern quarter of the inhabited world (Europe and the northern regions), while other triplicities governed other geographic quarters.</w:t>
      </w:r>
      <w:hyperlink r:id="rId26">
        <w:r>
          <w:rPr>
            <w:rStyle w:val="Hyperlink"/>
            <w:vertAlign w:val="superscript"/>
          </w:rPr>
          <w:t xml:space="preserve">penelope.uchicago.edu - Tetrabiblos Wikipedia summary</w:t>
        </w:r>
      </w:hyperlink>
      <w:r>
        <w:rPr>
          <w:vertAlign w:val="superscript"/>
        </w:rPr>
        <w:t xml:space="preserve">]</w:t>
      </w:r>
      <w:hyperlink r:id="rId26">
        <w:r>
          <w:rPr>
            <w:rStyle w:val="Hyperlink"/>
          </w:rPr>
          <w:t xml:space="preserve">en.wikipedia.org - Tetrabiblos</w:t>
        </w:r>
      </w:hyperlink>
      <w:r>
        <w:t xml:space="preserve">]</w:t>
      </w:r>
    </w:p>
    <w:bookmarkEnd w:id="81"/>
    <w:bookmarkStart w:id="85" w:name="X1dcd2b500a5e9c9d46ca908c31e34200ce0f528"/>
    <w:p>
      <w:pPr>
        <w:pStyle w:val="Heading3"/>
      </w:pPr>
      <w:r>
        <w:rPr>
          <w:rStyle w:val="SectionNumber"/>
        </w:rPr>
        <w:t xml:space="preserve">2.7.3</w:t>
      </w:r>
      <w:r>
        <w:tab/>
      </w:r>
      <w:r>
        <w:t xml:space="preserve">Interaction with Natal Planets and Angles</w:t>
      </w:r>
    </w:p>
    <w:p>
      <w:pPr>
        <w:pStyle w:val="FirstParagraph"/>
      </w:pPr>
      <w:r>
        <w:t xml:space="preserve">For individuals, the interaction between an eclipse and natal configurations determined the intensity and nature of personal effects.</w:t>
      </w:r>
      <w:r>
        <w:t xml:space="preserve"> </w:t>
      </w:r>
      <w:r>
        <w:rPr>
          <w:bCs/>
          <w:b/>
        </w:rPr>
        <w:t xml:space="preserve">Eclipses falling exactly conjunct natal planets or angles</w:t>
      </w:r>
      <w:r>
        <w:t xml:space="preserve"> </w:t>
      </w:r>
      <w:r>
        <w:t xml:space="preserve">produced significantly stronger effects than eclipses that did not directly aspect natal positions.</w:t>
      </w:r>
      <w:hyperlink r:id="rId82">
        <w:r>
          <w:rPr>
            <w:rStyle w:val="Hyperlink"/>
            <w:vertAlign w:val="superscript"/>
          </w:rPr>
          <w:t xml:space="preserve">astrodevi.com - Eclipse planetary aspects in natal chart</w:t>
        </w:r>
      </w:hyperlink>
      <w:r>
        <w:rPr>
          <w:vertAlign w:val="superscript"/>
        </w:rPr>
        <w:t xml:space="preserve">]</w:t>
      </w:r>
      <w:hyperlink r:id="rId83">
        <w:r>
          <w:rPr>
            <w:rStyle w:val="Hyperlink"/>
          </w:rPr>
          <w:t xml:space="preserve">bigskyastrology.com - Eclipse aspects to natal planets</w:t>
        </w:r>
      </w:hyperlink>
      <w:r>
        <w:t xml:space="preserve">] The closer the orb of conjunction between the eclipse and a natal planet, the more potent the interaction. A three-degree orb was often considered the threshold of significance; eclipses within three degrees of a natal planet or angle would activate that natal configuration and bring its significations strongly to the fore during the eclipse influence period.</w:t>
      </w:r>
      <w:hyperlink r:id="rId82">
        <w:r>
          <w:rPr>
            <w:rStyle w:val="Hyperlink"/>
            <w:vertAlign w:val="superscript"/>
          </w:rPr>
          <w:t xml:space="preserve">astrodevi.com - Eclipse planetary aspects in natal chart</w:t>
        </w:r>
      </w:hyperlink>
      <w:r>
        <w:rPr>
          <w:vertAlign w:val="superscript"/>
        </w:rPr>
        <w:t xml:space="preserve">]</w:t>
      </w:r>
      <w:hyperlink r:id="rId83">
        <w:r>
          <w:rPr>
            <w:rStyle w:val="Hyperlink"/>
          </w:rPr>
          <w:t xml:space="preserve">bigskyastrology.com - Eclipse aspects to natal planets</w:t>
        </w:r>
      </w:hyperlink>
      <w:r>
        <w:t xml:space="preserve">]</w:t>
      </w:r>
    </w:p>
    <w:p>
      <w:pPr>
        <w:pStyle w:val="BodyText"/>
      </w:pPr>
      <w:r>
        <w:t xml:space="preserve">The</w:t>
      </w:r>
      <w:r>
        <w:t xml:space="preserve"> </w:t>
      </w:r>
      <w:r>
        <w:rPr>
          <w:bCs/>
          <w:b/>
        </w:rPr>
        <w:t xml:space="preserve">identity of the natal planet being aspected</w:t>
      </w:r>
      <w:r>
        <w:t xml:space="preserve"> </w:t>
      </w:r>
      <w:r>
        <w:t xml:space="preserve">determined what areas of life would be most affected. An eclipse conjuncting the natal Sun challenged the native’s identity, authority, and life direction, potentially forcing a reassessment of the native’s central purpose or role.</w:t>
      </w:r>
      <w:hyperlink r:id="rId82">
        <w:r>
          <w:rPr>
            <w:rStyle w:val="Hyperlink"/>
            <w:vertAlign w:val="superscript"/>
          </w:rPr>
          <w:t xml:space="preserve">astrodevi.com - Eclipse planetary aspects in natal chart</w:t>
        </w:r>
      </w:hyperlink>
      <w:r>
        <w:rPr>
          <w:vertAlign w:val="superscript"/>
        </w:rPr>
        <w:t xml:space="preserve">]</w:t>
      </w:r>
      <w:hyperlink r:id="rId83">
        <w:r>
          <w:rPr>
            <w:rStyle w:val="Hyperlink"/>
          </w:rPr>
          <w:t xml:space="preserve">bigskyastrology.com - Eclipse aspects to natal planets</w:t>
        </w:r>
      </w:hyperlink>
      <w:r>
        <w:t xml:space="preserve">] An eclipse to the natal Moon affected emotional security, family, home, and health. An eclipse to natal Mercury disrupted communication, travel, thinking, and how the native defined himself through intellect and language. Mars eclipses stimulated aggression, ambition, and conflict. Venus eclipses brought change to relationships, finances, and values. Jupiter eclipses presented opportunities for expansion but also potential excess. Saturn eclipses brought restriction, maturation, and the need to reckon with limitations and consequences.</w:t>
      </w:r>
      <w:hyperlink r:id="rId82">
        <w:r>
          <w:rPr>
            <w:rStyle w:val="Hyperlink"/>
            <w:vertAlign w:val="superscript"/>
          </w:rPr>
          <w:t xml:space="preserve">astrodevi.com - Eclipse planetary aspects in natal chart</w:t>
        </w:r>
      </w:hyperlink>
      <w:r>
        <w:rPr>
          <w:vertAlign w:val="superscript"/>
        </w:rPr>
        <w:t xml:space="preserve">]</w:t>
      </w:r>
      <w:hyperlink r:id="rId83">
        <w:r>
          <w:rPr>
            <w:rStyle w:val="Hyperlink"/>
          </w:rPr>
          <w:t xml:space="preserve">bigskyastrology.com - Eclipse aspects to natal planets</w:t>
        </w:r>
      </w:hyperlink>
      <w:r>
        <w:t xml:space="preserve">]</w:t>
      </w:r>
    </w:p>
    <w:p>
      <w:pPr>
        <w:pStyle w:val="BodyText"/>
      </w:pPr>
      <w:r>
        <w:t xml:space="preserve">Equally crucial were</w:t>
      </w:r>
      <w:r>
        <w:t xml:space="preserve"> </w:t>
      </w:r>
      <w:r>
        <w:rPr>
          <w:bCs/>
          <w:b/>
        </w:rPr>
        <w:t xml:space="preserve">eclipses falling on the angles</w:t>
      </w:r>
      <w:r>
        <w:t xml:space="preserve"> </w:t>
      </w:r>
      <w:r>
        <w:t xml:space="preserve">of the natal chart. An eclipse on the Ascendant (eastern horizon) called for a fundamental reorientation of identity and appearance. An eclipse on the Midheaven (upper culmination) affected career, public reputation, and life direction. An eclipse on the Descendant (western horizon) impacted partnerships and other one-to-one relationships. An eclipse on the IC (lower culmination) affected the home, family foundations, and temperamental roots.</w:t>
      </w:r>
      <w:r>
        <w:rPr>
          <w:rStyle w:val="FootnoteReference"/>
        </w:rPr>
        <w:footnoteReference w:id="84"/>
      </w:r>
      <w:r>
        <w:t xml:space="preserve">(https://www.bigskyastrology.com/eclipse - aspects - natal - planets - narrative - of - change/)] In all cases, eclipses falling within orb of these sensitive points triggered major life transitions and forced reassessment of the corresponding life areas.</w:t>
      </w:r>
    </w:p>
    <w:p>
      <w:pPr>
        <w:pStyle w:val="BodyText"/>
      </w:pPr>
      <w:r>
        <w:t xml:space="preserve">The</w:t>
      </w:r>
      <w:r>
        <w:t xml:space="preserve"> </w:t>
      </w:r>
      <w:r>
        <w:rPr>
          <w:bCs/>
          <w:b/>
        </w:rPr>
        <w:t xml:space="preserve">modality of the aspect</w:t>
      </w:r>
      <w:r>
        <w:t xml:space="preserve"> </w:t>
      </w:r>
      <w:r>
        <w:t xml:space="preserve">(conjunction, square, opposition, trine, sextile) also modulated eclipse effects. A conjunction transferred the eclipse’s power directly to the natal planet. A square or opposition from an eclipse to a natal planet created tension and crisis, requiring action and adjustment. A trine or sextile from an eclipse to a natal planet enabled smooth flow of change and opportunity, allowing the transition indicated by the eclipse to proceed with less friction.</w:t>
      </w:r>
      <w:hyperlink r:id="rId82">
        <w:r>
          <w:rPr>
            <w:rStyle w:val="Hyperlink"/>
            <w:vertAlign w:val="superscript"/>
          </w:rPr>
          <w:t xml:space="preserve">astrodevi.com - Eclipse planetary aspects in natal chart</w:t>
        </w:r>
      </w:hyperlink>
      <w:r>
        <w:rPr>
          <w:vertAlign w:val="superscript"/>
        </w:rPr>
        <w:t xml:space="preserve">]</w:t>
      </w:r>
      <w:hyperlink r:id="rId83">
        <w:r>
          <w:rPr>
            <w:rStyle w:val="Hyperlink"/>
          </w:rPr>
          <w:t xml:space="preserve">bigskyastrology.com - Eclipse aspects to natal planets</w:t>
        </w:r>
      </w:hyperlink>
      <w:r>
        <w:t xml:space="preserve">]</w:t>
      </w:r>
    </w:p>
    <w:bookmarkEnd w:id="85"/>
    <w:bookmarkEnd w:id="86"/>
    <w:bookmarkStart w:id="92" w:name="Xf953230469a462d598226114d057c54f084101e"/>
    <w:p>
      <w:pPr>
        <w:pStyle w:val="Heading2"/>
      </w:pPr>
      <w:r>
        <w:rPr>
          <w:rStyle w:val="SectionNumber"/>
        </w:rPr>
        <w:t xml:space="preserve">2.8</w:t>
      </w:r>
      <w:r>
        <w:tab/>
      </w:r>
      <w:r>
        <w:t xml:space="preserve">Practical Framework: Integrating Universal and Particular Causes</w:t>
      </w:r>
    </w:p>
    <w:p>
      <w:pPr>
        <w:pStyle w:val="FirstParagraph"/>
      </w:pPr>
      <w:r>
        <w:t xml:space="preserve">The hierarchical relationship between universal and particular causes, grounded in both theoretical principle and historical practice, yields practical protocols for astrological interpretation. When consulting an astrologer (or when conducting self-directed astrological analysis), the proper sequence of investigation must follow the hierarchy of causation rather than proceeding immediately to natal chart analysis.</w:t>
      </w:r>
    </w:p>
    <w:bookmarkStart w:id="89" w:name="X3dd1d64871d62b81c9948310c79c1b6fa21d75c"/>
    <w:p>
      <w:pPr>
        <w:pStyle w:val="Heading3"/>
      </w:pPr>
      <w:r>
        <w:rPr>
          <w:rStyle w:val="SectionNumber"/>
        </w:rPr>
        <w:t xml:space="preserve">2.8.1</w:t>
      </w:r>
      <w:r>
        <w:tab/>
      </w:r>
      <w:r>
        <w:t xml:space="preserve">Step One: Identify Active Universal Causes</w:t>
      </w:r>
    </w:p>
    <w:p>
      <w:pPr>
        <w:pStyle w:val="FirstParagraph"/>
      </w:pPr>
      <w:r>
        <w:t xml:space="preserve">The first step in any astrological inquiry involves</w:t>
      </w:r>
      <w:r>
        <w:t xml:space="preserve"> </w:t>
      </w:r>
      <w:r>
        <w:rPr>
          <w:bCs/>
          <w:b/>
        </w:rPr>
        <w:t xml:space="preserve">identifying and assessing all currently active universal causes</w:t>
      </w:r>
      <w:r>
        <w:t xml:space="preserve"> </w:t>
      </w:r>
      <w:r>
        <w:t xml:space="preserve">affecting the querent’s life situation. This requires examining:</w:t>
      </w:r>
    </w:p>
    <w:p>
      <w:pPr>
        <w:pStyle w:val="BodyText"/>
      </w:pPr>
      <w:r>
        <w:t xml:space="preserve">The</w:t>
      </w:r>
      <w:r>
        <w:t xml:space="preserve"> </w:t>
      </w:r>
      <w:r>
        <w:rPr>
          <w:bCs/>
          <w:b/>
        </w:rPr>
        <w:t xml:space="preserve">most recent eclipses</w:t>
      </w:r>
      <w:r>
        <w:t xml:space="preserve"> </w:t>
      </w:r>
      <w:r>
        <w:t xml:space="preserve">and their ongoing influence periods. Every eclipse generates a period of influence extending for years (solar) or months (lunar) after its occurrence. The astrologer must establish which eclipse is currently in influence and what geographic, temporal, and intensification patterns apply to that eclipse. If the eclipse is currently at the beginning of its influence period (during the first four-month phase for an eclipse falling on the Ascendant), its effects will be nascent and still unfolding. If the eclipse is in the middle of its influence period, the effects are likely intensifying. If the eclipse is in its final period, a culmination and completion of its influence approaches.</w:t>
      </w:r>
    </w:p>
    <w:p>
      <w:pPr>
        <w:pStyle w:val="BodyText"/>
      </w:pPr>
      <w:r>
        <w:t xml:space="preserve">Any</w:t>
      </w:r>
      <w:r>
        <w:t xml:space="preserve"> </w:t>
      </w:r>
      <w:r>
        <w:rPr>
          <w:bCs/>
          <w:b/>
        </w:rPr>
        <w:t xml:space="preserve">comets currently visible</w:t>
      </w:r>
      <w:r>
        <w:t xml:space="preserve"> </w:t>
      </w:r>
      <w:r>
        <w:t xml:space="preserve">to the naked eye and their characteristics (color, position, direction of tail, visibility duration) should be noted, as comets generate effects comparable to Mars and Mercury and can significantly amplify or modify universal influences.</w:t>
      </w:r>
    </w:p>
    <w:p>
      <w:pPr>
        <w:pStyle w:val="BodyText"/>
      </w:pPr>
      <w:r>
        <w:t xml:space="preserve">The status of</w:t>
      </w:r>
      <w:r>
        <w:t xml:space="preserve"> </w:t>
      </w:r>
      <w:r>
        <w:rPr>
          <w:bCs/>
          <w:b/>
        </w:rPr>
        <w:t xml:space="preserve">major planetary conjunctions</w:t>
      </w:r>
      <w:r>
        <w:t xml:space="preserve">, particularly Jupiter-Saturn conjunctions and other outer planet conjunctions occurring near the query time. These conjunctions exert influence across years or decades and represent the largest-scale universal causes affecting human affairs.</w:t>
      </w:r>
    </w:p>
    <w:p>
      <w:pPr>
        <w:pStyle w:val="BodyText"/>
      </w:pPr>
      <w:r>
        <w:rPr>
          <w:bCs/>
          <w:b/>
        </w:rPr>
        <w:t xml:space="preserve">Ingress charts</w:t>
      </w:r>
      <w:r>
        <w:t xml:space="preserve"> </w:t>
      </w:r>
      <w:r>
        <w:t xml:space="preserve">for the season immediately preceding or following the query should be examined. The ingress charts (calculated for the moment the Sun enters the cardinal signs—Aries, Cancer, Libra, Capricorn) establish the astrological framework for the entire season and can reveal current universal conditions.</w:t>
      </w:r>
      <w:hyperlink r:id="rId87">
        <w:r>
          <w:rPr>
            <w:rStyle w:val="Hyperlink"/>
            <w:vertAlign w:val="superscript"/>
          </w:rPr>
          <w:t xml:space="preserve">alabe.com - Traditional mundane forecast methods</w:t>
        </w:r>
      </w:hyperlink>
      <w:r>
        <w:rPr>
          <w:vertAlign w:val="superscript"/>
        </w:rPr>
        <w:t xml:space="preserve">]</w:t>
      </w:r>
      <w:hyperlink r:id="rId88">
        <w:r>
          <w:rPr>
            <w:rStyle w:val="Hyperlink"/>
          </w:rPr>
          <w:t xml:space="preserve">thecunningfarmer.substack.com - 2026 mundane astrology outlook</w:t>
        </w:r>
      </w:hyperlink>
      <w:r>
        <w:t xml:space="preserve">] The Aries ingress, calculated for the vernal equinox, provides the most comprehensive overview of the year ahead.</w:t>
      </w:r>
    </w:p>
    <w:p>
      <w:pPr>
        <w:pStyle w:val="BodyText"/>
      </w:pPr>
      <w:r>
        <w:rPr>
          <w:bCs/>
          <w:b/>
        </w:rPr>
        <w:t xml:space="preserve">War, plague, famine, or other major collective events</w:t>
      </w:r>
      <w:r>
        <w:t xml:space="preserve"> </w:t>
      </w:r>
      <w:r>
        <w:t xml:space="preserve">affecting the querent’s region or nation should be considered, as these represent manifestations of universal causes and will override personal natal promises regarding safety or prosperity.</w:t>
      </w:r>
    </w:p>
    <w:bookmarkEnd w:id="89"/>
    <w:bookmarkStart w:id="90" w:name="step-two-determine-precedence-and-scope"/>
    <w:p>
      <w:pPr>
        <w:pStyle w:val="Heading3"/>
      </w:pPr>
      <w:r>
        <w:rPr>
          <w:rStyle w:val="SectionNumber"/>
        </w:rPr>
        <w:t xml:space="preserve">2.8.2</w:t>
      </w:r>
      <w:r>
        <w:tab/>
      </w:r>
      <w:r>
        <w:t xml:space="preserve">Step Two: Determine Precedence and Scope</w:t>
      </w:r>
    </w:p>
    <w:p>
      <w:pPr>
        <w:pStyle w:val="FirstParagraph"/>
      </w:pPr>
      <w:r>
        <w:t xml:space="preserve">Once universal causes have been identified, the astrologer must</w:t>
      </w:r>
      <w:r>
        <w:t xml:space="preserve"> </w:t>
      </w:r>
      <w:r>
        <w:rPr>
          <w:bCs/>
          <w:b/>
        </w:rPr>
        <w:t xml:space="preserve">determine whether any active universal causes override the querent’s natal chart indications</w:t>
      </w:r>
      <w:r>
        <w:t xml:space="preserve"> </w:t>
      </w:r>
      <w:r>
        <w:t xml:space="preserve">regarding the specific area of life about which the query concerns. If a powerful eclipse currently exerts influence and the querent’s natal chart promises personal gain in wealth, but the eclipse threatens the nation with economic instability, the eclipse’s influence will likely manifest despite the natal promise. The universal cause takes precedence.</w:t>
      </w:r>
    </w:p>
    <w:p>
      <w:pPr>
        <w:pStyle w:val="BodyText"/>
      </w:pPr>
      <w:r>
        <w:t xml:space="preserve">The astrologer must also establish the</w:t>
      </w:r>
      <w:r>
        <w:t xml:space="preserve"> </w:t>
      </w:r>
      <w:r>
        <w:rPr>
          <w:bCs/>
          <w:b/>
        </w:rPr>
        <w:t xml:space="preserve">geographic and personal scope</w:t>
      </w:r>
      <w:r>
        <w:t xml:space="preserve"> </w:t>
      </w:r>
      <w:r>
        <w:t xml:space="preserve">of the universal cause’s influence. Does the currently active eclipse affect the querent’s region? Is the eclipse close enough to the querent’s angles or natal planets to touch his personal fate, or is it primarily affecting distant regions? These determinations establish how directly the universal cause will impinge upon the querent’s personal life.</w:t>
      </w:r>
    </w:p>
    <w:bookmarkEnd w:id="90"/>
    <w:bookmarkStart w:id="91" w:name="X8d942f462241c2ba14da8efbe51ebb8d870fcf8"/>
    <w:p>
      <w:pPr>
        <w:pStyle w:val="Heading3"/>
      </w:pPr>
      <w:r>
        <w:rPr>
          <w:rStyle w:val="SectionNumber"/>
        </w:rPr>
        <w:t xml:space="preserve">2.8.3</w:t>
      </w:r>
      <w:r>
        <w:tab/>
      </w:r>
      <w:r>
        <w:t xml:space="preserve">Step Three: Integrate Natal and Time-Lord Analysis</w:t>
      </w:r>
    </w:p>
    <w:p>
      <w:pPr>
        <w:pStyle w:val="FirstParagraph"/>
      </w:pPr>
      <w:r>
        <w:t xml:space="preserve">Only after establishing the universal context should the astrologer proceed to analyze the</w:t>
      </w:r>
      <w:r>
        <w:t xml:space="preserve"> </w:t>
      </w:r>
      <w:r>
        <w:rPr>
          <w:bCs/>
          <w:b/>
        </w:rPr>
        <w:t xml:space="preserve">natal chart’s indications and activate them according to current time-lord techniques</w:t>
      </w:r>
      <w:r>
        <w:t xml:space="preserve">. If a universal cause is currently active but does not directly aspect the querent’s natal planets or angles, the natal chart analysis proceeds relatively normally, with the understanding that larger collective conditions provide the backdrop for the personal astrological developments.</w:t>
      </w:r>
    </w:p>
    <w:p>
      <w:pPr>
        <w:pStyle w:val="BodyText"/>
      </w:pPr>
      <w:r>
        <w:t xml:space="preserve">If, however, a universal cause directly aspects the querent’s natal configuration (eclipsing a natal planet or angle, for instance), the astrologer must recognize that the natal significance of that planet or angle is being</w:t>
      </w:r>
      <w:r>
        <w:t xml:space="preserve"> </w:t>
      </w:r>
      <w:r>
        <w:rPr>
          <w:bCs/>
          <w:b/>
        </w:rPr>
        <w:t xml:space="preserve">temporarily amplified and reoriented toward the universal cause’s themes</w:t>
      </w:r>
      <w:r>
        <w:t xml:space="preserve">. A native with natal Venus in Libra (indicating beauty, relationship harmony, and financial prosperity) would normally expect positive developments in relationships and finances according to Venus’s rulership. However, if an eclipse were to fall conjunct this natal Venus while simultaneously affecting the querent’s nation with economic disruption, the expectation of personal financial gain would be superseded by the collective economic disruption. The native’s personal financial security might be preserved through natal Venus’s strength, but growth and expansion would likely be limited by the collective conditions.</w:t>
      </w:r>
    </w:p>
    <w:p>
      <w:r>
        <w:pict>
          <v:rect style="width:0;height:1.5pt" o:hralign="center" o:hrstd="t" o:hr="t"/>
        </w:pict>
      </w:r>
    </w:p>
    <w:bookmarkEnd w:id="91"/>
    <w:bookmarkEnd w:id="92"/>
    <w:bookmarkStart w:id="93" w:name="X8e6df71e244e28953b1c9cd60552210008a7a19"/>
    <w:p>
      <w:pPr>
        <w:pStyle w:val="Heading2"/>
      </w:pPr>
      <w:r>
        <w:rPr>
          <w:rStyle w:val="SectionNumber"/>
        </w:rPr>
        <w:t xml:space="preserve">2.9</w:t>
      </w:r>
      <w:r>
        <w:tab/>
      </w:r>
      <w:r>
        <w:t xml:space="preserve">Conclusion: The Sovereignty of Universal Causes and the Negotiability of Fate</w:t>
      </w:r>
    </w:p>
    <w:p>
      <w:pPr>
        <w:pStyle w:val="FirstParagraph"/>
      </w:pPr>
      <w:r>
        <w:t xml:space="preserve">The hierarchical organization of astrological causation, with universal causes exercising supreme dominion over particular causes, represents one of the ancient world’s most sophisticated insights into the nature of human destiny and collective fate. The classical astrological tradition, as articulated most completely in Ptolemy’s Tetrabiblos and evidenced historically in Mesopotamian omen practices, understood that</w:t>
      </w:r>
      <w:r>
        <w:t xml:space="preserve"> </w:t>
      </w:r>
      <w:r>
        <w:rPr>
          <w:bCs/>
          <w:b/>
        </w:rPr>
        <w:t xml:space="preserve">individual persons live within larger collective contexts</w:t>
      </w:r>
      <w:r>
        <w:t xml:space="preserve"> </w:t>
      </w:r>
      <w:r>
        <w:t xml:space="preserve">and that these collective patterns necessarily supersede individual configurations.</w:t>
      </w:r>
    </w:p>
    <w:p>
      <w:pPr>
        <w:pStyle w:val="BodyText"/>
      </w:pPr>
      <w:r>
        <w:t xml:space="preserve">This framework did not reduce individual persons to mere pawns of impersonal cosmic forces. Rather, it acknowledged that individuals exist within nested hierarchies of causation—the personal level (natal chart and individual timing techniques), the regional level (eclipses affecting specific territories), and the universal level (great conjunctions and comets affecting civilizations across centuries). Each level operates according to its own logic and timeline, yet the higher levels exert dominion over the lower.</w:t>
      </w:r>
    </w:p>
    <w:p>
      <w:pPr>
        <w:pStyle w:val="BodyText"/>
      </w:pPr>
      <w:r>
        <w:t xml:space="preserve">The substitute king ritual stands as extraordinary testimony that ancient practitioners of astrology regarded fate not as absolutely immutable but as</w:t>
      </w:r>
      <w:r>
        <w:t xml:space="preserve"> </w:t>
      </w:r>
      <w:r>
        <w:rPr>
          <w:bCs/>
          <w:b/>
        </w:rPr>
        <w:t xml:space="preserve">transferable and negotiable through proper astrological knowledge and ritual action</w:t>
      </w:r>
      <w:r>
        <w:t xml:space="preserve">. The fact that Mesopotamian kings would select and sacrifice substitutes to absorb the fate-threatening impact of eclipses demonstrates how seriously they took the astrological doctrine that universal causes generate inexorable consequences—consequences that might be redirected but not escaped. The ritual did not deny the eclipse’s power but rather acknowledged it absolutely while seeking to redirect its destructive potential from the reigning monarch to a substitute bearer of the collective burden.</w:t>
      </w:r>
    </w:p>
    <w:p>
      <w:pPr>
        <w:pStyle w:val="BodyText"/>
      </w:pPr>
      <w:r>
        <w:t xml:space="preserve">For modern practitioners of astrology, this hierarchical framework provides essential guidance for interpretation. The astrologer must first examine the universal context before analyzing personal charts. The current eclipse cycles, major conjunctions, and collective conditions must be understood before individual predictions can be offered with any reliability. When an eclipse currently exerts influence on the querent’s region, or when a great conjunction is reshaping the collective conditions affecting an industry or nation, these universal factors take precedence over individual natal promises. The astrologer’s responsibility is not to offer false comfort by ignoring these larger patterns but rather to help the querent understand how to navigate the collective currents while working with rather than against the larger astrological tides.</w:t>
      </w:r>
    </w:p>
    <w:p>
      <w:pPr>
        <w:pStyle w:val="BodyText"/>
      </w:pPr>
      <w:r>
        <w:t xml:space="preserve">The ancient principle that</w:t>
      </w:r>
      <w:r>
        <w:t xml:space="preserve"> </w:t>
      </w:r>
      <w:r>
        <w:t xml:space="preserve">“</w:t>
      </w:r>
      <w:r>
        <w:t xml:space="preserve">the lesser cause always yields to the greater and stronger</w:t>
      </w:r>
      <w:r>
        <w:t xml:space="preserve">”</w:t>
      </w:r>
      <w:r>
        <w:t xml:space="preserve"> </w:t>
      </w:r>
      <w:r>
        <w:t xml:space="preserve">remains as applicable today as it was in Ptolemy’s Alexandria or in the Mesopotamian courts. The hierarchy of causation persists, visible for those with eyes to see it in the patterns of history, the cycles of empires and economies, and the inevitable intersection between personal destiny and collective fate. Understanding this hierarchy, and properly integrating its principles into astrological interpretation, marks the difference between superficial chart reading and genuine engagement with the profound wisdom of classical astrology.</w:t>
      </w:r>
    </w:p>
    <w:p>
      <w:r>
        <w:pict>
          <v:rect style="width:0;height:1.5pt" o:hralign="center" o:hrstd="t" o:hr="t"/>
        </w:pict>
      </w:r>
    </w:p>
    <w:bookmarkEnd w:id="93"/>
    <w:bookmarkStart w:id="94" w:name="references"/>
    <w:p>
      <w:pPr>
        <w:pStyle w:val="Heading2"/>
      </w:pPr>
      <w:r>
        <w:rPr>
          <w:rStyle w:val="SectionNumber"/>
        </w:rPr>
        <w:t xml:space="preserve">2.10</w:t>
      </w:r>
      <w:r>
        <w:tab/>
      </w:r>
      <w:r>
        <w:t xml:space="preserve">References</w:t>
      </w:r>
    </w:p>
    <w:bookmarkEnd w:id="94"/>
    <w:bookmarkStart w:id="95" w:name="X9aa6a86b299679d63d299d30bf8a168867aa580"/>
    <w:p>
      <w:pPr>
        <w:pStyle w:val="Heading2"/>
      </w:pPr>
      <w:r>
        <w:rPr>
          <w:rStyle w:val="SectionNumber"/>
        </w:rPr>
        <w:t xml:space="preserve">2.11</w:t>
      </w:r>
      <w:r>
        <w:tab/>
      </w:r>
      <w:r>
        <w:t xml:space="preserve">Chapter 2: The Archetypal Baseline — Thema Mundi</w:t>
      </w:r>
    </w:p>
    <w:p>
      <w:pPr>
        <w:pStyle w:val="FirstParagraph"/>
      </w:pPr>
      <w:r>
        <w:t xml:space="preserve">﻿# The Archetypal Baseline: Thema Mundi, Aspect Natures, and the Philosophical Divide Between Egyptian and Ptolemaic Terms</w:t>
      </w:r>
    </w:p>
    <w:bookmarkEnd w:id="95"/>
    <w:bookmarkStart w:id="102" w:name="executive-summary"/>
    <w:p>
      <w:pPr>
        <w:pStyle w:val="Heading2"/>
      </w:pPr>
      <w:r>
        <w:rPr>
          <w:rStyle w:val="SectionNumber"/>
        </w:rPr>
        <w:t xml:space="preserve">2.12</w:t>
      </w:r>
      <w:r>
        <w:tab/>
      </w:r>
      <w:r>
        <w:t xml:space="preserve">Executive Summary</w:t>
      </w:r>
    </w:p>
    <w:p>
      <w:pPr>
        <w:pStyle w:val="FirstParagraph"/>
      </w:pPr>
      <w:r>
        <w:t xml:space="preserve">The</w:t>
      </w:r>
      <w:r>
        <w:t xml:space="preserve"> </w:t>
      </w:r>
      <w:r>
        <w:rPr>
          <w:bCs/>
          <w:b/>
        </w:rPr>
        <w:t xml:space="preserve">Thema Mundi</w:t>
      </w:r>
      <w:r>
        <w:t xml:space="preserve"> </w:t>
      </w:r>
      <w:r>
        <w:t xml:space="preserve">(World Chart) represents far more than a pedagogical device for teaching planetary rulerships—it constitutes the</w:t>
      </w:r>
      <w:r>
        <w:t xml:space="preserve"> </w:t>
      </w:r>
      <w:r>
        <w:rPr>
          <w:bCs/>
          <w:b/>
        </w:rPr>
        <w:t xml:space="preserve">celestial baseline</w:t>
      </w:r>
      <w:r>
        <w:t xml:space="preserve"> </w:t>
      </w:r>
      <w:r>
        <w:t xml:space="preserve">from which all astrological logic derives.</w:t>
      </w:r>
      <w:hyperlink r:id="rId96">
        <w:r>
          <w:rPr>
            <w:rStyle w:val="Hyperlink"/>
            <w:vertAlign w:val="superscript"/>
          </w:rPr>
          <w:t xml:space="preserve">wilfredhazelwood.com - The Thema Mundi: Astrology’s Cosmic Blueprint</w:t>
        </w:r>
      </w:hyperlink>
      <w:r>
        <w:rPr>
          <w:vertAlign w:val="superscript"/>
        </w:rPr>
        <w:t xml:space="preserve">]</w:t>
      </w:r>
      <w:hyperlink r:id="rId97">
        <w:r>
          <w:rPr>
            <w:rStyle w:val="Hyperlink"/>
          </w:rPr>
          <w:t xml:space="preserve">maddiedelrae.com - Astrology 101: The Thema Mundi</w:t>
        </w:r>
      </w:hyperlink>
      <w:r>
        <w:t xml:space="preserve">]</w:t>
      </w:r>
      <w:hyperlink r:id="rId98">
        <w:r>
          <w:rPr>
            <w:rStyle w:val="Hyperlink"/>
            <w:vertAlign w:val="superscript"/>
          </w:rPr>
          <w:t xml:space="preserve">nightfallastrology.com - Unveiling the Cosmos: A Deep Dive into the Thema Mundi</w:t>
        </w:r>
      </w:hyperlink>
      <w:r>
        <w:rPr>
          <w:vertAlign w:val="superscript"/>
        </w:rPr>
        <w:t xml:space="preserve">]</w:t>
      </w:r>
      <w:hyperlink r:id="rId99">
        <w:r>
          <w:rPr>
            <w:rStyle w:val="Hyperlink"/>
          </w:rPr>
          <w:t xml:space="preserve">en.wikipedia.org - Thema Mundi</w:t>
        </w:r>
      </w:hyperlink>
      <w:r>
        <w:t xml:space="preserve">]</w:t>
      </w:r>
      <w:r>
        <w:rPr>
          <w:rStyle w:val="FootnoteReference"/>
        </w:rPr>
        <w:footnoteReference w:id="100"/>
      </w:r>
      <w:r>
        <w:t xml:space="preserve">(https://nightfallastrology.com/unveiling - the - cosmos - a - deep - dive - into - the - thema - mundi - the - natal - chart - of - the - world/)] This mythical horoscope for the birth of the universe, with Cancer rising at 15° and the seven classical planets positioned in their domiciles, literally encodes the</w:t>
      </w:r>
      <w:r>
        <w:t xml:space="preserve"> </w:t>
      </w:r>
      <w:r>
        <w:rPr>
          <w:iCs/>
          <w:i/>
        </w:rPr>
        <w:t xml:space="preserve">why</w:t>
      </w:r>
      <w:r>
        <w:t xml:space="preserve"> </w:t>
      </w:r>
      <w:r>
        <w:t xml:space="preserve">behind every aspect interpretation, every dignity assignment, and every principle of astrological signification.</w:t>
      </w:r>
      <w:hyperlink r:id="rId96">
        <w:r>
          <w:rPr>
            <w:rStyle w:val="Hyperlink"/>
            <w:vertAlign w:val="superscript"/>
          </w:rPr>
          <w:t xml:space="preserve">wilfredhazelwood.com - The Thema Mundi: Astrology’s Cosmic Blueprint</w:t>
        </w:r>
      </w:hyperlink>
      <w:r>
        <w:rPr>
          <w:vertAlign w:val="superscript"/>
        </w:rPr>
        <w:t xml:space="preserve">]</w:t>
      </w:r>
      <w:hyperlink r:id="rId97">
        <w:r>
          <w:rPr>
            <w:rStyle w:val="Hyperlink"/>
          </w:rPr>
          <w:t xml:space="preserve">maddiedelrae.com - Astrology 101: The Thema Mundi</w:t>
        </w:r>
      </w:hyperlink>
      <w:r>
        <w:t xml:space="preserve">]</w:t>
      </w:r>
      <w:hyperlink r:id="rId98">
        <w:r>
          <w:rPr>
            <w:rStyle w:val="Hyperlink"/>
            <w:vertAlign w:val="superscript"/>
          </w:rPr>
          <w:t xml:space="preserve">nightfallastrology.com - Unveiling the Cosmos: A Deep Dive into the Thema Mundi</w:t>
        </w:r>
      </w:hyperlink>
      <w:r>
        <w:rPr>
          <w:vertAlign w:val="superscript"/>
        </w:rPr>
        <w:t xml:space="preserve">]</w:t>
      </w:r>
      <w:hyperlink r:id="rId99">
        <w:r>
          <w:rPr>
            <w:rStyle w:val="Hyperlink"/>
          </w:rPr>
          <w:t xml:space="preserve">en.wikipedia.org - Thema Mundi</w:t>
        </w:r>
      </w:hyperlink>
      <w:r>
        <w:t xml:space="preserve">]</w:t>
      </w:r>
      <w:r>
        <w:rPr>
          <w:rStyle w:val="FootnoteReference"/>
        </w:rPr>
        <w:footnoteReference w:id="101"/>
      </w:r>
      <w:r>
        <w:t xml:space="preserve">(https://nightfallastrology.com/unveiling - the - cosmos - a - deep - dive - into - the - thema - mundi - the - natal - chart - of - the - world/)] The Square aspect derives its</w:t>
      </w:r>
      <w:r>
        <w:t xml:space="preserve"> </w:t>
      </w:r>
      <w:r>
        <w:t xml:space="preserve">“</w:t>
      </w:r>
      <w:r>
        <w:t xml:space="preserve">Martial</w:t>
      </w:r>
      <w:r>
        <w:t xml:space="preserve">”</w:t>
      </w:r>
      <w:r>
        <w:t xml:space="preserve"> </w:t>
      </w:r>
      <w:r>
        <w:t xml:space="preserve">nature because Mars occupies the exact square relationship to the Sun’s domicile in the Thema Mundi; the Opposition aspect derives its</w:t>
      </w:r>
      <w:r>
        <w:t xml:space="preserve"> </w:t>
      </w:r>
      <w:r>
        <w:t xml:space="preserve">“</w:t>
      </w:r>
      <w:r>
        <w:t xml:space="preserve">Saturnine</w:t>
      </w:r>
      <w:r>
        <w:t xml:space="preserve">”</w:t>
      </w:r>
      <w:r>
        <w:t xml:space="preserve"> </w:t>
      </w:r>
      <w:r>
        <w:t xml:space="preserve">character because Saturn stands in precise opposition to both luminaries.</w:t>
      </w:r>
      <w:hyperlink r:id="rId99">
        <w:r>
          <w:rPr>
            <w:rStyle w:val="Hyperlink"/>
            <w:vertAlign w:val="superscript"/>
          </w:rPr>
          <w:t xml:space="preserve">en.wikipedia.org - Thema Mundi</w:t>
        </w:r>
      </w:hyperlink>
      <w:r>
        <w:rPr>
          <w:vertAlign w:val="superscript"/>
        </w:rPr>
        <w:t xml:space="preserve">]</w:t>
      </w:r>
      <w:hyperlink r:id="rId98">
        <w:r>
          <w:rPr>
            <w:rStyle w:val="Hyperlink"/>
          </w:rPr>
          <w:t xml:space="preserve">nightfallastrology.com - Unveiling the Cosmos: A Deep Dive into the Thema Mundi</w:t>
        </w:r>
      </w:hyperlink>
      <w:r>
        <w:t xml:space="preserve">] This is not symbolic accident—it is</w:t>
      </w:r>
      <w:r>
        <w:t xml:space="preserve"> </w:t>
      </w:r>
      <w:r>
        <w:rPr>
          <w:bCs/>
          <w:b/>
        </w:rPr>
        <w:t xml:space="preserve">geometric necessity</w:t>
      </w:r>
      <w:r>
        <w:t xml:space="preserve"> </w:t>
      </w:r>
      <w:r>
        <w:t xml:space="preserve">built into the cosmos itself. Equally illuminating is the philosophical divide between the</w:t>
      </w:r>
      <w:r>
        <w:t xml:space="preserve"> </w:t>
      </w:r>
      <w:r>
        <w:rPr>
          <w:bCs/>
          <w:b/>
        </w:rPr>
        <w:t xml:space="preserve">Egyptian Terms</w:t>
      </w:r>
      <w:r>
        <w:t xml:space="preserve"> </w:t>
      </w:r>
      <w:r>
        <w:t xml:space="preserve">(the older empirical system) and</w:t>
      </w:r>
      <w:r>
        <w:t xml:space="preserve"> </w:t>
      </w:r>
      <w:r>
        <w:rPr>
          <w:bCs/>
          <w:b/>
        </w:rPr>
        <w:t xml:space="preserve">Ptolemy’s rationalized reconstruction</w:t>
      </w:r>
      <w:r>
        <w:t xml:space="preserve">. The Egyptian system’s placement of malefics at the end of every sign reflects a</w:t>
      </w:r>
      <w:r>
        <w:t xml:space="preserve"> </w:t>
      </w:r>
      <w:r>
        <w:rPr>
          <w:bCs/>
          <w:b/>
        </w:rPr>
        <w:t xml:space="preserve">fatalistic worldview</w:t>
      </w:r>
      <w:r>
        <w:t xml:space="preserve"> </w:t>
      </w:r>
      <w:r>
        <w:t xml:space="preserve">wherein life cycles inevitably conclude with restriction, decay, and death—a perspective grounded in actual observation of natural cycles. Ptolemy’s revision, by contrast, attempts to impose</w:t>
      </w:r>
      <w:r>
        <w:t xml:space="preserve"> </w:t>
      </w:r>
      <w:r>
        <w:rPr>
          <w:bCs/>
          <w:b/>
        </w:rPr>
        <w:t xml:space="preserve">rational philosophical order</w:t>
      </w:r>
      <w:r>
        <w:t xml:space="preserve"> </w:t>
      </w:r>
      <w:r>
        <w:t xml:space="preserve">onto the empirical data, redistributing malefic influence according to principles of natural philosophy and sect doctrine. The choice between these two systems reveals a fundamental divide in how ancient astrologers understood</w:t>
      </w:r>
      <w:r>
        <w:t xml:space="preserve"> </w:t>
      </w:r>
      <w:r>
        <w:rPr>
          <w:bCs/>
          <w:b/>
        </w:rPr>
        <w:t xml:space="preserve">destiny itself</w:t>
      </w:r>
      <w:r>
        <w:t xml:space="preserve">—whether as inevitable cyclical patterns written into nature’s architecture, or as rationally intelligible principles subject to philosophical explanation and modification.</w:t>
      </w:r>
    </w:p>
    <w:p>
      <w:r>
        <w:pict>
          <v:rect style="width:0;height:1.5pt" o:hralign="center" o:hrstd="t" o:hr="t"/>
        </w:pict>
      </w:r>
    </w:p>
    <w:bookmarkEnd w:id="102"/>
    <w:bookmarkStart w:id="123" w:name="Xb86f1b8e24a092601073a04edae1c28ed38fbb8"/>
    <w:p>
      <w:pPr>
        <w:pStyle w:val="Heading2"/>
      </w:pPr>
      <w:r>
        <w:rPr>
          <w:rStyle w:val="SectionNumber"/>
        </w:rPr>
        <w:t xml:space="preserve">2.13</w:t>
      </w:r>
      <w:r>
        <w:tab/>
      </w:r>
      <w:r>
        <w:t xml:space="preserve">PART I: THE THEMA MUNDI AS COSMIC BLUEPRINT AND ARCHETYPAL FOUNDATION</w:t>
      </w:r>
    </w:p>
    <w:bookmarkStart w:id="109" w:name="X1d7331f4a7e04471e5c1efb4972e01f866f9702"/>
    <w:p>
      <w:pPr>
        <w:pStyle w:val="Heading3"/>
      </w:pPr>
      <w:r>
        <w:rPr>
          <w:rStyle w:val="SectionNumber"/>
        </w:rPr>
        <w:t xml:space="preserve">2.13.1</w:t>
      </w:r>
      <w:r>
        <w:tab/>
      </w:r>
      <w:r>
        <w:t xml:space="preserve">A. The Structure of the World Chart: Why Cancer Rises</w:t>
      </w:r>
    </w:p>
    <w:p>
      <w:pPr>
        <w:pStyle w:val="FirstParagraph"/>
      </w:pPr>
      <w:r>
        <w:t xml:space="preserve">The</w:t>
      </w:r>
      <w:r>
        <w:t xml:space="preserve"> </w:t>
      </w:r>
      <w:r>
        <w:rPr>
          <w:bCs/>
          <w:b/>
        </w:rPr>
        <w:t xml:space="preserve">Thema Mundi</w:t>
      </w:r>
      <w:r>
        <w:t xml:space="preserve"> </w:t>
      </w:r>
      <w:r>
        <w:t xml:space="preserve">(</w:t>
      </w:r>
      <w:r>
        <w:t xml:space="preserve">“</w:t>
      </w:r>
      <w:r>
        <w:t xml:space="preserve">Chart of the World</w:t>
      </w:r>
      <w:r>
        <w:t xml:space="preserve">”</w:t>
      </w:r>
      <w:r>
        <w:t xml:space="preserve">) is constructed with</w:t>
      </w:r>
      <w:r>
        <w:t xml:space="preserve"> </w:t>
      </w:r>
      <w:r>
        <w:rPr>
          <w:bCs/>
          <w:b/>
        </w:rPr>
        <w:t xml:space="preserve">Cancer at the Ascendant at precisely 15°</w:t>
      </w:r>
      <w:r>
        <w:t xml:space="preserve">, with the remaining planets positioned in their domiciles in zodiacal order.</w:t>
      </w:r>
      <w:hyperlink r:id="rId96">
        <w:r>
          <w:rPr>
            <w:rStyle w:val="Hyperlink"/>
            <w:vertAlign w:val="superscript"/>
          </w:rPr>
          <w:t xml:space="preserve">wilfredhazelwood.com - The Thema Mundi: Astrology’s Cosmic Blueprint</w:t>
        </w:r>
      </w:hyperlink>
      <w:r>
        <w:rPr>
          <w:vertAlign w:val="superscript"/>
        </w:rPr>
        <w:t xml:space="preserve">]</w:t>
      </w:r>
      <w:hyperlink r:id="rId97">
        <w:r>
          <w:rPr>
            <w:rStyle w:val="Hyperlink"/>
          </w:rPr>
          <w:t xml:space="preserve">maddiedelrae.com - Astrology 101: The Thema Mundi</w:t>
        </w:r>
      </w:hyperlink>
      <w:r>
        <w:t xml:space="preserve">]</w:t>
      </w:r>
      <w:hyperlink r:id="rId98">
        <w:r>
          <w:rPr>
            <w:rStyle w:val="Hyperlink"/>
            <w:vertAlign w:val="superscript"/>
          </w:rPr>
          <w:t xml:space="preserve">nightfallastrology.com - Unveiling the Cosmos: A Deep Dive into the Thema Mundi</w:t>
        </w:r>
      </w:hyperlink>
      <w:r>
        <w:rPr>
          <w:vertAlign w:val="superscript"/>
        </w:rPr>
        <w:t xml:space="preserve">]</w:t>
      </w:r>
      <w:hyperlink r:id="rId97">
        <w:r>
          <w:rPr>
            <w:rStyle w:val="Hyperlink"/>
          </w:rPr>
          <w:t xml:space="preserve">maddiedelrae.com - Astrology 101: The Thema Mundi (alternative)</w:t>
        </w:r>
      </w:hyperlink>
      <w:r>
        <w:t xml:space="preserve">]</w:t>
      </w:r>
      <w:hyperlink r:id="rId99">
        <w:r>
          <w:rPr>
            <w:rStyle w:val="Hyperlink"/>
            <w:vertAlign w:val="superscript"/>
          </w:rPr>
          <w:t xml:space="preserve">en.wikipedia.org - Thema Mundi</w:t>
        </w:r>
      </w:hyperlink>
      <w:r>
        <w:rPr>
          <w:vertAlign w:val="superscript"/>
        </w:rPr>
        <w:t xml:space="preserve">]</w:t>
      </w:r>
      <w:hyperlink r:id="rId98">
        <w:r>
          <w:rPr>
            <w:rStyle w:val="Hyperlink"/>
          </w:rPr>
          <w:t xml:space="preserve">nightfallastrology.com - Unveiling the Cosmos: A Deep Dive into the Thema Mundi</w:t>
        </w:r>
      </w:hyperlink>
      <w:r>
        <w:t xml:space="preserve">]</w:t>
      </w:r>
      <w:r>
        <w:rPr>
          <w:rStyle w:val="FootnoteReference"/>
        </w:rPr>
        <w:footnoteReference w:id="103"/>
      </w:r>
      <w:r>
        <w:t xml:space="preserve">(https://tonylouis.wordpress.com/2019/12/19/reflections - on - the - thema - mundi - and - jaimini - astrology/)] This arrangement is not arbitrary but represents the culmination of centuries of Mesopotamian astronomical observation combined with Hellenistic philosophical reasoning about cosmological origins.</w:t>
      </w:r>
    </w:p>
    <w:p>
      <w:pPr>
        <w:pStyle w:val="BodyText"/>
      </w:pPr>
      <w:r>
        <w:rPr>
          <w:bCs/>
          <w:b/>
        </w:rPr>
        <w:t xml:space="preserve">The Historical Question: Why Cancer?</w:t>
      </w:r>
    </w:p>
    <w:p>
      <w:pPr>
        <w:pStyle w:val="BodyText"/>
      </w:pPr>
      <w:r>
        <w:t xml:space="preserve">Multiple classical traditions converge on this point. The first derives from</w:t>
      </w:r>
      <w:r>
        <w:t xml:space="preserve"> </w:t>
      </w:r>
      <w:r>
        <w:rPr>
          <w:bCs/>
          <w:b/>
        </w:rPr>
        <w:t xml:space="preserve">late Mesopotamian astrology</w:t>
      </w:r>
      <w:r>
        <w:t xml:space="preserve">, wherein astrologers developed a mythological framework stating that when all planets conjoin in</w:t>
      </w:r>
      <w:r>
        <w:t xml:space="preserve"> </w:t>
      </w:r>
      <w:r>
        <w:rPr>
          <w:bCs/>
          <w:b/>
        </w:rPr>
        <w:t xml:space="preserve">Cancer, the world is created</w:t>
      </w:r>
      <w:r>
        <w:t xml:space="preserve">; when they conjoin in</w:t>
      </w:r>
      <w:r>
        <w:t xml:space="preserve"> </w:t>
      </w:r>
      <w:r>
        <w:rPr>
          <w:bCs/>
          <w:b/>
        </w:rPr>
        <w:t xml:space="preserve">Capricorn, the world is destroyed by fire</w:t>
      </w:r>
      <w:r>
        <w:t xml:space="preserve">.</w:t>
      </w:r>
      <w:hyperlink r:id="rId97">
        <w:r>
          <w:rPr>
            <w:rStyle w:val="Hyperlink"/>
            <w:vertAlign w:val="superscript"/>
          </w:rPr>
          <w:t xml:space="preserve">maddiedelrae.com - Astrology 101: The Thema Mundi</w:t>
        </w:r>
      </w:hyperlink>
      <w:r>
        <w:rPr>
          <w:vertAlign w:val="superscript"/>
        </w:rPr>
        <w:t xml:space="preserve">]</w:t>
      </w:r>
      <w:hyperlink r:id="rId98">
        <w:r>
          <w:rPr>
            <w:rStyle w:val="Hyperlink"/>
          </w:rPr>
          <w:t xml:space="preserve">nightfallastrology.com - Unveiling the Cosmos: A Deep Dive into the Thema Mundi</w:t>
        </w:r>
      </w:hyperlink>
      <w:r>
        <w:t xml:space="preserve">]</w:t>
      </w:r>
      <w:r>
        <w:rPr>
          <w:rStyle w:val="FootnoteReference"/>
        </w:rPr>
        <w:footnoteReference w:id="104"/>
      </w:r>
      <w:r>
        <w:t xml:space="preserve">(https://nightfallastrology.com/unveiling - the - cosmos - a - deep - dive - into - the - thema - mundi - the - natal - chart - of - the - world/)] This seasonal logic reflects deep observation: Cancer marks the summer solstice in the northern hemisphere—the</w:t>
      </w:r>
      <w:r>
        <w:t xml:space="preserve"> </w:t>
      </w:r>
      <w:r>
        <w:rPr>
          <w:bCs/>
          <w:b/>
        </w:rPr>
        <w:t xml:space="preserve">maximum heat and light</w:t>
      </w:r>
      <w:r>
        <w:t xml:space="preserve">, associated with life’s flourishing and creation.</w:t>
      </w:r>
      <w:hyperlink r:id="rId98">
        <w:r>
          <w:rPr>
            <w:rStyle w:val="Hyperlink"/>
            <w:vertAlign w:val="superscript"/>
          </w:rPr>
          <w:t xml:space="preserve">nightfallastrology.com - Unveiling the Cosmos: A Deep Dive into the Thema Mundi</w:t>
        </w:r>
      </w:hyperlink>
      <w:r>
        <w:rPr>
          <w:vertAlign w:val="superscript"/>
        </w:rPr>
        <w:t xml:space="preserve">]</w:t>
      </w:r>
      <w:hyperlink r:id="rId98">
        <w:r>
          <w:rPr>
            <w:rStyle w:val="Hyperlink"/>
          </w:rPr>
          <w:t xml:space="preserve">nightfallastrology.com - Unveiling the Cosmos: A Deep Dive into the Thema Mundi</w:t>
        </w:r>
      </w:hyperlink>
      <w:r>
        <w:t xml:space="preserve">] Capricorn marks the winter solstice—the</w:t>
      </w:r>
      <w:r>
        <w:t xml:space="preserve"> </w:t>
      </w:r>
      <w:r>
        <w:rPr>
          <w:bCs/>
          <w:b/>
        </w:rPr>
        <w:t xml:space="preserve">maximum cold and darkness</w:t>
      </w:r>
      <w:r>
        <w:t xml:space="preserve">, associated with death and dissolution.</w:t>
      </w:r>
      <w:hyperlink r:id="rId98">
        <w:r>
          <w:rPr>
            <w:rStyle w:val="Hyperlink"/>
            <w:vertAlign w:val="superscript"/>
          </w:rPr>
          <w:t xml:space="preserve">nightfallastrology.com - Unveiling the Cosmos: A Deep Dive into the Thema Mundi</w:t>
        </w:r>
      </w:hyperlink>
      <w:r>
        <w:rPr>
          <w:vertAlign w:val="superscript"/>
        </w:rPr>
        <w:t xml:space="preserve">]</w:t>
      </w:r>
      <w:hyperlink r:id="rId98">
        <w:r>
          <w:rPr>
            <w:rStyle w:val="Hyperlink"/>
          </w:rPr>
          <w:t xml:space="preserve">nightfallastrology.com - Unveiling the Cosmos: A Deep Dive into the Thema Mundi</w:t>
        </w:r>
      </w:hyperlink>
      <w:r>
        <w:t xml:space="preserve">]</w:t>
      </w:r>
    </w:p>
    <w:p>
      <w:pPr>
        <w:pStyle w:val="BodyText"/>
      </w:pPr>
      <w:r>
        <w:t xml:space="preserve">The second tradition, equally authoritative, points to</w:t>
      </w:r>
      <w:r>
        <w:t xml:space="preserve"> </w:t>
      </w:r>
      <w:r>
        <w:rPr>
          <w:bCs/>
          <w:b/>
        </w:rPr>
        <w:t xml:space="preserve">Egyptian astronomical practice</w:t>
      </w:r>
      <w:r>
        <w:t xml:space="preserve">.</w:t>
      </w:r>
      <w:hyperlink r:id="rId97">
        <w:r>
          <w:rPr>
            <w:rStyle w:val="Hyperlink"/>
            <w:vertAlign w:val="superscript"/>
          </w:rPr>
          <w:t xml:space="preserve">maddiedelrae.com - Astrology 101: The Thema Mundi</w:t>
        </w:r>
      </w:hyperlink>
      <w:r>
        <w:rPr>
          <w:vertAlign w:val="superscript"/>
        </w:rPr>
        <w:t xml:space="preserve">]</w:t>
      </w:r>
      <w:hyperlink r:id="rId98">
        <w:r>
          <w:rPr>
            <w:rStyle w:val="Hyperlink"/>
          </w:rPr>
          <w:t xml:space="preserve">nightfallastrology.com - Unveiling the Cosmos: A Deep Dive into the Thema Mundi</w:t>
        </w:r>
      </w:hyperlink>
      <w:r>
        <w:t xml:space="preserve">]</w:t>
      </w:r>
      <w:hyperlink r:id="rId97">
        <w:r>
          <w:rPr>
            <w:rStyle w:val="Hyperlink"/>
            <w:vertAlign w:val="superscript"/>
          </w:rPr>
          <w:t xml:space="preserve">maddiedelrae.com - Astrology 101: The Thema Mundi (alternative)</w:t>
        </w:r>
      </w:hyperlink>
      <w:r>
        <w:rPr>
          <w:vertAlign w:val="superscript"/>
        </w:rPr>
        <w:t xml:space="preserve">]</w:t>
      </w:r>
      <w:hyperlink r:id="rId98">
        <w:r>
          <w:rPr>
            <w:rStyle w:val="Hyperlink"/>
          </w:rPr>
          <w:t xml:space="preserve">nightfallastrology.com - Unveiling the Cosmos: A Deep Dive into the Thema Mundi</w:t>
        </w:r>
      </w:hyperlink>
      <w:r>
        <w:t xml:space="preserve">] The ancient Egyptians calibrated their entire calendar to the</w:t>
      </w:r>
      <w:r>
        <w:t xml:space="preserve"> </w:t>
      </w:r>
      <w:r>
        <w:rPr>
          <w:bCs/>
          <w:b/>
        </w:rPr>
        <w:t xml:space="preserve">heliacal rising of Sirius</w:t>
      </w:r>
      <w:r>
        <w:t xml:space="preserve"> </w:t>
      </w:r>
      <w:r>
        <w:t xml:space="preserve">(the brightest star in the night sky) that occurred in summer and coincided with</w:t>
      </w:r>
      <w:r>
        <w:t xml:space="preserve"> </w:t>
      </w:r>
      <w:r>
        <w:rPr>
          <w:bCs/>
          <w:b/>
        </w:rPr>
        <w:t xml:space="preserve">Cancer rising over the eastern horizon</w:t>
      </w:r>
      <w:r>
        <w:t xml:space="preserve">.</w:t>
      </w:r>
      <w:hyperlink r:id="rId97">
        <w:r>
          <w:rPr>
            <w:rStyle w:val="Hyperlink"/>
            <w:vertAlign w:val="superscript"/>
          </w:rPr>
          <w:t xml:space="preserve">maddiedelrae.com - Astrology 101: The Thema Mundi</w:t>
        </w:r>
      </w:hyperlink>
      <w:r>
        <w:rPr>
          <w:vertAlign w:val="superscript"/>
        </w:rPr>
        <w:t xml:space="preserve">]</w:t>
      </w:r>
      <w:hyperlink r:id="rId98">
        <w:r>
          <w:rPr>
            <w:rStyle w:val="Hyperlink"/>
          </w:rPr>
          <w:t xml:space="preserve">nightfallastrology.com - Unveiling the Cosmos: A Deep Dive into the Thema Mundi</w:t>
        </w:r>
      </w:hyperlink>
      <w:r>
        <w:t xml:space="preserve">]</w:t>
      </w:r>
      <w:hyperlink r:id="rId97">
        <w:r>
          <w:rPr>
            <w:rStyle w:val="Hyperlink"/>
            <w:vertAlign w:val="superscript"/>
          </w:rPr>
          <w:t xml:space="preserve">maddiedelrae.com - Astrology 101: The Thema Mundi (alternative)</w:t>
        </w:r>
      </w:hyperlink>
      <w:r>
        <w:rPr>
          <w:vertAlign w:val="superscript"/>
        </w:rPr>
        <w:t xml:space="preserve">]</w:t>
      </w:r>
      <w:hyperlink r:id="rId98">
        <w:r>
          <w:rPr>
            <w:rStyle w:val="Hyperlink"/>
          </w:rPr>
          <w:t xml:space="preserve">nightfallastrology.com - Unveiling the Cosmos: A Deep Dive into the Thema Mundi</w:t>
        </w:r>
      </w:hyperlink>
      <w:r>
        <w:t xml:space="preserve">] This stellar rising marked the</w:t>
      </w:r>
      <w:r>
        <w:t xml:space="preserve"> </w:t>
      </w:r>
      <w:r>
        <w:rPr>
          <w:bCs/>
          <w:b/>
        </w:rPr>
        <w:t xml:space="preserve">commencement of the Nile’s annual flooding</w:t>
      </w:r>
      <w:r>
        <w:t xml:space="preserve">—the single most critical event in Egyptian civilization, signifying rebirth, renewal, and the restoration of abundance.</w:t>
      </w:r>
      <w:hyperlink r:id="rId97">
        <w:r>
          <w:rPr>
            <w:rStyle w:val="Hyperlink"/>
            <w:vertAlign w:val="superscript"/>
          </w:rPr>
          <w:t xml:space="preserve">maddiedelrae.com - Astrology 101: The Thema Mundi</w:t>
        </w:r>
      </w:hyperlink>
      <w:r>
        <w:rPr>
          <w:vertAlign w:val="superscript"/>
        </w:rPr>
        <w:t xml:space="preserve">]</w:t>
      </w:r>
      <w:hyperlink r:id="rId98">
        <w:r>
          <w:rPr>
            <w:rStyle w:val="Hyperlink"/>
          </w:rPr>
          <w:t xml:space="preserve">nightfallastrology.com - Unveiling the Cosmos: A Deep Dive into the Thema Mundi</w:t>
        </w:r>
      </w:hyperlink>
      <w:r>
        <w:t xml:space="preserve">]</w:t>
      </w:r>
      <w:r>
        <w:rPr>
          <w:rStyle w:val="FootnoteReference"/>
        </w:rPr>
        <w:footnoteReference w:id="105"/>
      </w:r>
      <w:r>
        <w:t xml:space="preserve">(https://nightfallastrology.com/unveiling - the - cosmos - a - deep - dive - into - the - thema - mundi - the - natal - chart - of - the - world/)] As one source articulates:</w:t>
      </w:r>
      <w:r>
        <w:t xml:space="preserve"> </w:t>
      </w:r>
      <w:r>
        <w:t xml:space="preserve">“</w:t>
      </w:r>
      <w:r>
        <w:t xml:space="preserve">This cultural and astrological event may explain why Cancer was assigned such a significant role in the Thema Mundi, symbolising a cosmic new beginning.</w:t>
      </w:r>
      <w:r>
        <w:t xml:space="preserve">”</w:t>
      </w:r>
      <w:r>
        <w:rPr>
          <w:rStyle w:val="FootnoteReference"/>
        </w:rPr>
        <w:footnoteReference w:id="106"/>
      </w:r>
      <w:r>
        <w:t xml:space="preserve">(https://nightfallastrology.com/unveiling - the - cosmos - a - deep - dive - into - the - thema - mundi - the - natal - chart - of - the - world/)]</w:t>
      </w:r>
    </w:p>
    <w:p>
      <w:pPr>
        <w:pStyle w:val="BodyText"/>
      </w:pPr>
      <w:r>
        <w:rPr>
          <w:bCs/>
          <w:b/>
        </w:rPr>
        <w:t xml:space="preserve">Cancer as the Archetypal Beginning</w:t>
      </w:r>
    </w:p>
    <w:p>
      <w:pPr>
        <w:pStyle w:val="BodyText"/>
      </w:pPr>
      <w:r>
        <w:t xml:space="preserve">The choice of Cancer is therefore philosophically profound: it represents not death or winter, but</w:t>
      </w:r>
      <w:r>
        <w:t xml:space="preserve"> </w:t>
      </w:r>
      <w:r>
        <w:rPr>
          <w:bCs/>
          <w:b/>
        </w:rPr>
        <w:t xml:space="preserve">emergence, nurturing, and the return of life-giving abundance</w:t>
      </w:r>
      <w:r>
        <w:t xml:space="preserve">.</w:t>
      </w:r>
      <w:hyperlink r:id="rId98">
        <w:r>
          <w:rPr>
            <w:rStyle w:val="Hyperlink"/>
            <w:vertAlign w:val="superscript"/>
          </w:rPr>
          <w:t xml:space="preserve">nightfallastrology.com - Unveiling the Cosmos: A Deep Dive into the Thema Mundi</w:t>
        </w:r>
      </w:hyperlink>
      <w:r>
        <w:rPr>
          <w:vertAlign w:val="superscript"/>
        </w:rPr>
        <w:t xml:space="preserve">]</w:t>
      </w:r>
      <w:hyperlink r:id="rId99">
        <w:r>
          <w:rPr>
            <w:rStyle w:val="Hyperlink"/>
          </w:rPr>
          <w:t xml:space="preserve">en.wikipedia.org - Thema Mundi</w:t>
        </w:r>
      </w:hyperlink>
      <w:r>
        <w:t xml:space="preserve">]</w:t>
      </w:r>
      <w:r>
        <w:rPr>
          <w:rStyle w:val="FootnoteReference"/>
        </w:rPr>
        <w:footnoteReference w:id="107"/>
      </w:r>
      <w:r>
        <w:t xml:space="preserve">(https://nightfallastrology.com/unveiling - the - cosmos - a - deep - dive - into - the - thema - mundi - the - natal - chart - of - the - world/)] As one contemporary analysis notes:</w:t>
      </w:r>
      <w:r>
        <w:t xml:space="preserve"> </w:t>
      </w:r>
      <w:r>
        <w:t xml:space="preserve">“</w:t>
      </w:r>
      <w:r>
        <w:t xml:space="preserve">Cancer holds the place of the ascendant in the Thema Mundi… The Moon ruled Cancer, she relates to both benefics by the aspects that they are associated with, Jupiter, the greater benefic through a trine &amp; Venus, the lesser benefic through a sextile.</w:t>
      </w:r>
      <w:r>
        <w:t xml:space="preserve">”</w:t>
      </w:r>
      <w:r>
        <w:rPr>
          <w:rStyle w:val="FootnoteReference"/>
        </w:rPr>
        <w:footnoteReference w:id="108"/>
      </w:r>
      <w:r>
        <w:t xml:space="preserve">(https://practicalastros.substack.com/p/the - heart - of - the - matter)]</w:t>
      </w:r>
    </w:p>
    <w:p>
      <w:pPr>
        <w:pStyle w:val="BodyText"/>
      </w:pPr>
      <w:r>
        <w:t xml:space="preserve">This initial assignment is critical:</w:t>
      </w:r>
      <w:r>
        <w:t xml:space="preserve"> </w:t>
      </w:r>
      <w:r>
        <w:rPr>
          <w:bCs/>
          <w:b/>
        </w:rPr>
        <w:t xml:space="preserve">Cancer is feminine, nocturnal, cardinal, and water</w:t>
      </w:r>
      <w:r>
        <w:t xml:space="preserve">—the principle of</w:t>
      </w:r>
      <w:r>
        <w:t xml:space="preserve"> </w:t>
      </w:r>
      <w:r>
        <w:rPr>
          <w:bCs/>
          <w:b/>
        </w:rPr>
        <w:t xml:space="preserve">receptivity, emotion, and nurturing care</w:t>
      </w:r>
      <w:r>
        <w:t xml:space="preserve">. The cosmos is understood to</w:t>
      </w:r>
      <w:r>
        <w:t xml:space="preserve"> </w:t>
      </w:r>
      <w:r>
        <w:rPr>
          <w:iCs/>
          <w:i/>
        </w:rPr>
        <w:t xml:space="preserve">begin</w:t>
      </w:r>
      <w:r>
        <w:t xml:space="preserve"> </w:t>
      </w:r>
      <w:r>
        <w:t xml:space="preserve">not with masculine aggression (Aries) but with feminine receptivity and care. This celestial opening immediately establishes astrology as a system</w:t>
      </w:r>
      <w:r>
        <w:t xml:space="preserve"> </w:t>
      </w:r>
      <w:r>
        <w:rPr>
          <w:bCs/>
          <w:b/>
        </w:rPr>
        <w:t xml:space="preserve">grounded in natural cycles of birth, growth, and regeneration</w:t>
      </w:r>
      <w:r>
        <w:t xml:space="preserve"> </w:t>
      </w:r>
      <w:r>
        <w:t xml:space="preserve">rather than abstract principles or arbitrary symbolism.</w:t>
      </w:r>
    </w:p>
    <w:bookmarkEnd w:id="109"/>
    <w:bookmarkStart w:id="115" w:name="X6e3803bdf485a104ca4734e7e7f1d9a88f1c785"/>
    <w:p>
      <w:pPr>
        <w:pStyle w:val="Heading3"/>
      </w:pPr>
      <w:r>
        <w:rPr>
          <w:rStyle w:val="SectionNumber"/>
        </w:rPr>
        <w:t xml:space="preserve">2.13.2</w:t>
      </w:r>
      <w:r>
        <w:tab/>
      </w:r>
      <w:r>
        <w:t xml:space="preserve">B. The Planetary Positions: The Logic of Orbital Distance</w:t>
      </w:r>
    </w:p>
    <w:p>
      <w:pPr>
        <w:pStyle w:val="FirstParagraph"/>
      </w:pPr>
      <w:r>
        <w:t xml:space="preserve">Once Cancer is positioned as the Ascendant, the remaining planets are distributed according to a</w:t>
      </w:r>
      <w:r>
        <w:t xml:space="preserve"> </w:t>
      </w:r>
      <w:r>
        <w:rPr>
          <w:bCs/>
          <w:b/>
        </w:rPr>
        <w:t xml:space="preserve">single governing principle: their actual orbital distances from the Sun</w:t>
      </w:r>
      <w:r>
        <w:t xml:space="preserve"> </w:t>
      </w:r>
      <w:r>
        <w:t xml:space="preserve">as understood by ancient astronomy.</w:t>
      </w:r>
      <w:hyperlink r:id="rId96">
        <w:r>
          <w:rPr>
            <w:rStyle w:val="Hyperlink"/>
            <w:vertAlign w:val="superscript"/>
          </w:rPr>
          <w:t xml:space="preserve">wilfredhazelwood.com - The Thema Mundi: Astrology’s Cosmic Blueprint</w:t>
        </w:r>
      </w:hyperlink>
      <w:r>
        <w:rPr>
          <w:vertAlign w:val="superscript"/>
        </w:rPr>
        <w:t xml:space="preserve">]</w:t>
      </w:r>
      <w:hyperlink r:id="rId97">
        <w:r>
          <w:rPr>
            <w:rStyle w:val="Hyperlink"/>
          </w:rPr>
          <w:t xml:space="preserve">maddiedelrae.com - Astrology 101: The Thema Mundi</w:t>
        </w:r>
      </w:hyperlink>
      <w:r>
        <w:t xml:space="preserve">]</w:t>
      </w:r>
      <w:hyperlink r:id="rId98">
        <w:r>
          <w:rPr>
            <w:rStyle w:val="Hyperlink"/>
            <w:vertAlign w:val="superscript"/>
          </w:rPr>
          <w:t xml:space="preserve">nightfallastrology.com - Unveiling the Cosmos: A Deep Dive into the Thema Mundi</w:t>
        </w:r>
      </w:hyperlink>
      <w:r>
        <w:rPr>
          <w:vertAlign w:val="superscript"/>
        </w:rPr>
        <w:t xml:space="preserve">]</w:t>
      </w:r>
      <w:hyperlink r:id="rId99">
        <w:r>
          <w:rPr>
            <w:rStyle w:val="Hyperlink"/>
          </w:rPr>
          <w:t xml:space="preserve">en.wikipedia.org - Thema Mundi</w:t>
        </w:r>
      </w:hyperlink>
      <w:r>
        <w:t xml:space="preserve">]</w:t>
      </w:r>
      <w:r>
        <w:rPr>
          <w:rStyle w:val="FootnoteReference"/>
        </w:rPr>
        <w:footnoteReference w:id="110"/>
      </w:r>
      <w:r>
        <w:t xml:space="preserve">(https://nightfallastrology.com/unveiling - the - cosmos - a - deep - dive - into - the - thema - mundi - the - natal - chart - of - the - world/)]</w:t>
      </w:r>
    </w:p>
    <w:p>
      <w:pPr>
        <w:pStyle w:val="BodyText"/>
      </w:pPr>
      <w:r>
        <w:rPr>
          <w:bCs/>
          <w:b/>
        </w:rPr>
        <w:t xml:space="preserve">The Structure:</w:t>
      </w:r>
      <w:hyperlink r:id="rId96">
        <w:r>
          <w:rPr>
            <w:rStyle w:val="Hyperlink"/>
            <w:vertAlign w:val="superscript"/>
          </w:rPr>
          <w:t xml:space="preserve">wilfredhazelwood.com - The Thema Mundi: Astrology’s Cosmic Blueprint</w:t>
        </w:r>
      </w:hyperlink>
      <w:r>
        <w:rPr>
          <w:vertAlign w:val="superscript"/>
        </w:rPr>
        <w:t xml:space="preserve">]</w:t>
      </w:r>
      <w:hyperlink r:id="rId97">
        <w:r>
          <w:rPr>
            <w:rStyle w:val="Hyperlink"/>
          </w:rPr>
          <w:t xml:space="preserve">maddiedelrae.com - Astrology 101: The Thema Mundi</w:t>
        </w:r>
      </w:hyperlink>
      <w:r>
        <w:t xml:space="preserve">]</w:t>
      </w:r>
      <w:hyperlink r:id="rId98">
        <w:r>
          <w:rPr>
            <w:rStyle w:val="Hyperlink"/>
            <w:vertAlign w:val="superscript"/>
          </w:rPr>
          <w:t xml:space="preserve">nightfallastrology.com - Unveiling the Cosmos: A Deep Dive into the Thema Mundi</w:t>
        </w:r>
      </w:hyperlink>
      <w:r>
        <w:rPr>
          <w:vertAlign w:val="superscript"/>
        </w:rPr>
        <w:t xml:space="preserve">]</w:t>
      </w:r>
      <w:hyperlink r:id="rId99">
        <w:r>
          <w:rPr>
            <w:rStyle w:val="Hyperlink"/>
          </w:rPr>
          <w:t xml:space="preserve">en.wikipedia.org - Thema Mundi</w:t>
        </w:r>
      </w:hyperlink>
      <w:r>
        <w:t xml:space="preserve">]</w:t>
      </w:r>
      <w:r>
        <w:rPr>
          <w:rStyle w:val="FootnoteReference"/>
        </w:rPr>
        <w:footnoteReference w:id="111"/>
      </w:r>
      <w:r>
        <w:t xml:space="preserve">(https://nightfallastrology.com/unveiling - the - cosmos - a - deep - dive - into - the - thema - mundi - the - natal - chart - of - the - world/)]</w:t>
      </w:r>
    </w:p>
    <w:p>
      <w:pPr>
        <w:numPr>
          <w:ilvl w:val="0"/>
          <w:numId w:val="1002"/>
        </w:numPr>
        <w:pStyle w:val="Compact"/>
      </w:pPr>
      <w:r>
        <w:rPr>
          <w:bCs/>
          <w:b/>
        </w:rPr>
        <w:t xml:space="preserve">Cancer (1st):</w:t>
      </w:r>
      <w:r>
        <w:t xml:space="preserve"> </w:t>
      </w:r>
      <w:r>
        <w:t xml:space="preserve">Moon (the closest body to Earth, fastest mover)</w:t>
      </w:r>
    </w:p>
    <w:p>
      <w:pPr>
        <w:numPr>
          <w:ilvl w:val="0"/>
          <w:numId w:val="1002"/>
        </w:numPr>
        <w:pStyle w:val="Compact"/>
      </w:pPr>
      <w:r>
        <w:rPr>
          <w:bCs/>
          <w:b/>
        </w:rPr>
        <w:t xml:space="preserve">Leo (2nd):</w:t>
      </w:r>
      <w:r>
        <w:t xml:space="preserve"> </w:t>
      </w:r>
      <w:r>
        <w:t xml:space="preserve">Sun (the center of the system)</w:t>
      </w:r>
    </w:p>
    <w:p>
      <w:pPr>
        <w:numPr>
          <w:ilvl w:val="0"/>
          <w:numId w:val="1002"/>
        </w:numPr>
        <w:pStyle w:val="Compact"/>
      </w:pPr>
      <w:r>
        <w:rPr>
          <w:bCs/>
          <w:b/>
        </w:rPr>
        <w:t xml:space="preserve">Virgo (3rd):</w:t>
      </w:r>
      <w:r>
        <w:t xml:space="preserve"> </w:t>
      </w:r>
      <w:r>
        <w:t xml:space="preserve">Mercury (travels ~28° from Sun, never more than one sign away)</w:t>
      </w:r>
    </w:p>
    <w:p>
      <w:pPr>
        <w:numPr>
          <w:ilvl w:val="0"/>
          <w:numId w:val="1002"/>
        </w:numPr>
        <w:pStyle w:val="Compact"/>
      </w:pPr>
      <w:r>
        <w:rPr>
          <w:bCs/>
          <w:b/>
        </w:rPr>
        <w:t xml:space="preserve">Libra (4th):</w:t>
      </w:r>
      <w:r>
        <w:t xml:space="preserve"> </w:t>
      </w:r>
      <w:r>
        <w:t xml:space="preserve">Venus (travels ~48° from Sun, never more than two signs away)</w:t>
      </w:r>
    </w:p>
    <w:p>
      <w:pPr>
        <w:numPr>
          <w:ilvl w:val="0"/>
          <w:numId w:val="1002"/>
        </w:numPr>
        <w:pStyle w:val="Compact"/>
      </w:pPr>
      <w:r>
        <w:rPr>
          <w:bCs/>
          <w:b/>
        </w:rPr>
        <w:t xml:space="preserve">Scorpio (5th):</w:t>
      </w:r>
      <w:r>
        <w:t xml:space="preserve"> </w:t>
      </w:r>
      <w:r>
        <w:t xml:space="preserve">Mars (next visible planet outward)</w:t>
      </w:r>
    </w:p>
    <w:p>
      <w:pPr>
        <w:numPr>
          <w:ilvl w:val="0"/>
          <w:numId w:val="1002"/>
        </w:numPr>
        <w:pStyle w:val="Compact"/>
      </w:pPr>
      <w:r>
        <w:rPr>
          <w:bCs/>
          <w:b/>
        </w:rPr>
        <w:t xml:space="preserve">Sagittarius (6th):</w:t>
      </w:r>
      <w:r>
        <w:t xml:space="preserve"> </w:t>
      </w:r>
      <w:r>
        <w:t xml:space="preserve">Jupiter (next visible planet outward)</w:t>
      </w:r>
    </w:p>
    <w:p>
      <w:pPr>
        <w:numPr>
          <w:ilvl w:val="0"/>
          <w:numId w:val="1002"/>
        </w:numPr>
        <w:pStyle w:val="Compact"/>
      </w:pPr>
      <w:r>
        <w:rPr>
          <w:bCs/>
          <w:b/>
        </w:rPr>
        <w:t xml:space="preserve">Capricorn (7th):</w:t>
      </w:r>
      <w:r>
        <w:t xml:space="preserve"> </w:t>
      </w:r>
      <w:r>
        <w:t xml:space="preserve">Saturn (the farthest visible planet, slowest mover)</w:t>
      </w:r>
    </w:p>
    <w:p>
      <w:pPr>
        <w:numPr>
          <w:ilvl w:val="0"/>
          <w:numId w:val="1002"/>
        </w:numPr>
        <w:pStyle w:val="Compact"/>
      </w:pPr>
      <w:r>
        <w:rPr>
          <w:bCs/>
          <w:b/>
        </w:rPr>
        <w:t xml:space="preserve">Aquarius (8th):</w:t>
      </w:r>
      <w:r>
        <w:t xml:space="preserve"> </w:t>
      </w:r>
      <w:r>
        <w:t xml:space="preserve">Saturn’s second domicile (opposite Cancer)</w:t>
      </w:r>
    </w:p>
    <w:p>
      <w:pPr>
        <w:numPr>
          <w:ilvl w:val="0"/>
          <w:numId w:val="1002"/>
        </w:numPr>
        <w:pStyle w:val="Compact"/>
      </w:pPr>
      <w:r>
        <w:rPr>
          <w:bCs/>
          <w:b/>
        </w:rPr>
        <w:t xml:space="preserve">Pisces (9th):</w:t>
      </w:r>
      <w:r>
        <w:t xml:space="preserve"> </w:t>
      </w:r>
      <w:r>
        <w:t xml:space="preserve">Jupiter’s second domicile (opposite Leo)</w:t>
      </w:r>
    </w:p>
    <w:p>
      <w:pPr>
        <w:numPr>
          <w:ilvl w:val="0"/>
          <w:numId w:val="1002"/>
        </w:numPr>
        <w:pStyle w:val="Compact"/>
      </w:pPr>
      <w:r>
        <w:rPr>
          <w:bCs/>
          <w:b/>
        </w:rPr>
        <w:t xml:space="preserve">Aries (10th):</w:t>
      </w:r>
      <w:r>
        <w:t xml:space="preserve"> </w:t>
      </w:r>
      <w:r>
        <w:t xml:space="preserve">Mars’s second domicile</w:t>
      </w:r>
    </w:p>
    <w:p>
      <w:pPr>
        <w:numPr>
          <w:ilvl w:val="0"/>
          <w:numId w:val="1002"/>
        </w:numPr>
        <w:pStyle w:val="Compact"/>
      </w:pPr>
      <w:r>
        <w:rPr>
          <w:bCs/>
          <w:b/>
        </w:rPr>
        <w:t xml:space="preserve">Taurus (11th):</w:t>
      </w:r>
      <w:r>
        <w:t xml:space="preserve"> </w:t>
      </w:r>
      <w:r>
        <w:t xml:space="preserve">Venus’s second domicile</w:t>
      </w:r>
    </w:p>
    <w:p>
      <w:pPr>
        <w:numPr>
          <w:ilvl w:val="0"/>
          <w:numId w:val="1002"/>
        </w:numPr>
        <w:pStyle w:val="Compact"/>
      </w:pPr>
      <w:r>
        <w:rPr>
          <w:bCs/>
          <w:b/>
        </w:rPr>
        <w:t xml:space="preserve">Gemini (12th):</w:t>
      </w:r>
      <w:r>
        <w:t xml:space="preserve"> </w:t>
      </w:r>
      <w:r>
        <w:t xml:space="preserve">Mercury’s second domicile</w:t>
      </w:r>
    </w:p>
    <w:p>
      <w:pPr>
        <w:pStyle w:val="FirstParagraph"/>
      </w:pPr>
      <w:r>
        <w:rPr>
          <w:bCs/>
          <w:b/>
        </w:rPr>
        <w:t xml:space="preserve">The Archetypal Principle:</w:t>
      </w:r>
      <w:hyperlink r:id="rId96">
        <w:r>
          <w:rPr>
            <w:rStyle w:val="Hyperlink"/>
            <w:vertAlign w:val="superscript"/>
          </w:rPr>
          <w:t xml:space="preserve">wilfredhazelwood.com - The Thema Mundi: Astrology’s Cosmic Blueprint</w:t>
        </w:r>
      </w:hyperlink>
      <w:r>
        <w:rPr>
          <w:vertAlign w:val="superscript"/>
        </w:rPr>
        <w:t xml:space="preserve">]</w:t>
      </w:r>
      <w:hyperlink r:id="rId97">
        <w:r>
          <w:rPr>
            <w:rStyle w:val="Hyperlink"/>
          </w:rPr>
          <w:t xml:space="preserve">maddiedelrae.com - Astrology 101: The Thema Mundi</w:t>
        </w:r>
      </w:hyperlink>
      <w:r>
        <w:t xml:space="preserve">]</w:t>
      </w:r>
      <w:hyperlink r:id="rId98">
        <w:r>
          <w:rPr>
            <w:rStyle w:val="Hyperlink"/>
            <w:vertAlign w:val="superscript"/>
          </w:rPr>
          <w:t xml:space="preserve">nightfallastrology.com - Unveiling the Cosmos: A Deep Dive into the Thema Mundi</w:t>
        </w:r>
      </w:hyperlink>
      <w:r>
        <w:rPr>
          <w:vertAlign w:val="superscript"/>
        </w:rPr>
        <w:t xml:space="preserve">]</w:t>
      </w:r>
      <w:hyperlink r:id="rId99">
        <w:r>
          <w:rPr>
            <w:rStyle w:val="Hyperlink"/>
          </w:rPr>
          <w:t xml:space="preserve">en.wikipedia.org - Thema Mundi</w:t>
        </w:r>
      </w:hyperlink>
      <w:r>
        <w:t xml:space="preserve">]</w:t>
      </w:r>
      <w:r>
        <w:rPr>
          <w:rStyle w:val="FootnoteReference"/>
        </w:rPr>
        <w:footnoteReference w:id="112"/>
      </w:r>
      <w:r>
        <w:t xml:space="preserve">(https://nightfallastrology.com/unveiling - the - cosmos - a - deep - dive - into - the - thema - mundi - the - natal - chart - of - the - world/)]</w:t>
      </w:r>
    </w:p>
    <w:p>
      <w:pPr>
        <w:pStyle w:val="BodyText"/>
      </w:pPr>
      <w:r>
        <w:t xml:space="preserve">This arrangement reveals a fundamental insight:</w:t>
      </w:r>
      <w:r>
        <w:t xml:space="preserve"> </w:t>
      </w:r>
      <w:r>
        <w:rPr>
          <w:bCs/>
          <w:b/>
        </w:rPr>
        <w:t xml:space="preserve">Each planet is assigned two signs—one on the</w:t>
      </w:r>
      <w:r>
        <w:rPr>
          <w:bCs/>
          <w:b/>
        </w:rPr>
        <w:t xml:space="preserve"> </w:t>
      </w:r>
      <w:r>
        <w:rPr>
          <w:bCs/>
          <w:b/>
        </w:rPr>
        <w:t xml:space="preserve">“</w:t>
      </w:r>
      <w:r>
        <w:rPr>
          <w:bCs/>
          <w:b/>
        </w:rPr>
        <w:t xml:space="preserve">solar hemisphere</w:t>
      </w:r>
      <w:r>
        <w:rPr>
          <w:bCs/>
          <w:b/>
        </w:rPr>
        <w:t xml:space="preserve">”</w:t>
      </w:r>
      <w:r>
        <w:rPr>
          <w:bCs/>
          <w:b/>
        </w:rPr>
        <w:t xml:space="preserve"> </w:t>
      </w:r>
      <w:r>
        <w:rPr>
          <w:bCs/>
          <w:b/>
        </w:rPr>
        <w:t xml:space="preserve">(Leo through Capricorn) and one on the</w:t>
      </w:r>
      <w:r>
        <w:rPr>
          <w:bCs/>
          <w:b/>
        </w:rPr>
        <w:t xml:space="preserve"> </w:t>
      </w:r>
      <w:r>
        <w:rPr>
          <w:bCs/>
          <w:b/>
        </w:rPr>
        <w:t xml:space="preserve">“</w:t>
      </w:r>
      <w:r>
        <w:rPr>
          <w:bCs/>
          <w:b/>
        </w:rPr>
        <w:t xml:space="preserve">lunar hemisphere</w:t>
      </w:r>
      <w:r>
        <w:rPr>
          <w:bCs/>
          <w:b/>
        </w:rPr>
        <w:t xml:space="preserve">”</w:t>
      </w:r>
      <w:r>
        <w:rPr>
          <w:bCs/>
          <w:b/>
        </w:rPr>
        <w:t xml:space="preserve"> </w:t>
      </w:r>
      <w:r>
        <w:rPr>
          <w:bCs/>
          <w:b/>
        </w:rPr>
        <w:t xml:space="preserve">(Cancer through Aquarius)—arranged by planetary speed and distance from the Sun</w:t>
      </w:r>
      <w:r>
        <w:t xml:space="preserve">.</w:t>
      </w:r>
      <w:hyperlink r:id="rId96">
        <w:r>
          <w:rPr>
            <w:rStyle w:val="Hyperlink"/>
            <w:vertAlign w:val="superscript"/>
          </w:rPr>
          <w:t xml:space="preserve">wilfredhazelwood.com - The Thema Mundi: Astrology’s Cosmic Blueprint</w:t>
        </w:r>
      </w:hyperlink>
      <w:r>
        <w:rPr>
          <w:vertAlign w:val="superscript"/>
        </w:rPr>
        <w:t xml:space="preserve">]</w:t>
      </w:r>
      <w:hyperlink r:id="rId98">
        <w:r>
          <w:rPr>
            <w:rStyle w:val="Hyperlink"/>
          </w:rPr>
          <w:t xml:space="preserve">nightfallastrology.com - Unveiling the Cosmos: A Deep Dive into the Thema Mundi</w:t>
        </w:r>
      </w:hyperlink>
      <w:r>
        <w:t xml:space="preserve">]</w:t>
      </w:r>
      <w:hyperlink r:id="rId99">
        <w:r>
          <w:rPr>
            <w:rStyle w:val="Hyperlink"/>
            <w:vertAlign w:val="superscript"/>
          </w:rPr>
          <w:t xml:space="preserve">en.wikipedia.org - Thema Mundi</w:t>
        </w:r>
      </w:hyperlink>
      <w:r>
        <w:rPr>
          <w:vertAlign w:val="superscript"/>
        </w:rPr>
        <w:t xml:space="preserve">]</w:t>
      </w:r>
      <w:hyperlink r:id="rId113">
        <w:r>
          <w:rPr>
            <w:rStyle w:val="Hyperlink"/>
          </w:rPr>
          <w:t xml:space="preserve">tonylouis.wordpress.com - Reflections on the Thema Mundi and Jaimini Astrology</w:t>
        </w:r>
      </w:hyperlink>
      <w:r>
        <w:t xml:space="preserve">] As one source explains:</w:t>
      </w:r>
      <w:r>
        <w:t xml:space="preserve"> </w:t>
      </w:r>
      <w:r>
        <w:t xml:space="preserve">“</w:t>
      </w:r>
      <w:r>
        <w:t xml:space="preserve">The Sun and Moon, the two luminaries, are assigned to the two signs that correspond to the brightest and warmest times of the year in the Northern Hemisphere, Cancer and Leo. The other planets are assigned to signs by halving the zodiac between Cancer and Leo and assigning each planet to one sign on the solar half and each on the lunar half.</w:t>
      </w:r>
      <w:r>
        <w:t xml:space="preserve">”</w:t>
      </w:r>
      <w:r>
        <w:rPr>
          <w:rStyle w:val="FootnoteReference"/>
        </w:rPr>
        <w:footnoteReference w:id="114"/>
      </w:r>
      <w:r>
        <w:t xml:space="preserve">(https://en.wikipedia.org/wiki/Thema_Mundi)]</w:t>
      </w:r>
    </w:p>
    <w:p>
      <w:pPr>
        <w:pStyle w:val="BodyText"/>
      </w:pPr>
      <w:r>
        <w:t xml:space="preserve">This is not decorative symbolism. It is</w:t>
      </w:r>
      <w:r>
        <w:t xml:space="preserve"> </w:t>
      </w:r>
      <w:r>
        <w:rPr>
          <w:bCs/>
          <w:b/>
        </w:rPr>
        <w:t xml:space="preserve">mathematical encoding of the cosmos itself</w:t>
      </w:r>
      <w:r>
        <w:t xml:space="preserve">, captured in a single horoscope that displays the logical distribution of planetary authority across the zodiacal wheel.</w:t>
      </w:r>
    </w:p>
    <w:bookmarkEnd w:id="115"/>
    <w:bookmarkStart w:id="119" w:name="X720747f326bd424477c12977f67f305a8f28c48"/>
    <w:p>
      <w:pPr>
        <w:pStyle w:val="Heading3"/>
      </w:pPr>
      <w:r>
        <w:rPr>
          <w:rStyle w:val="SectionNumber"/>
        </w:rPr>
        <w:t xml:space="preserve">2.13.3</w:t>
      </w:r>
      <w:r>
        <w:tab/>
      </w:r>
      <w:r>
        <w:t xml:space="preserve">C. The Thema Mundi as Philosophical Statement:</w:t>
      </w:r>
      <w:r>
        <w:t xml:space="preserve"> </w:t>
      </w:r>
      <w:r>
        <w:t xml:space="preserve">“</w:t>
      </w:r>
      <w:r>
        <w:t xml:space="preserve">As Above, So Below</w:t>
      </w:r>
      <w:r>
        <w:t xml:space="preserve">”</w:t>
      </w:r>
    </w:p>
    <w:p>
      <w:pPr>
        <w:pStyle w:val="FirstParagraph"/>
      </w:pPr>
      <w:r>
        <w:t xml:space="preserve">The Thema Mundi embodies the</w:t>
      </w:r>
      <w:r>
        <w:t xml:space="preserve"> </w:t>
      </w:r>
      <w:r>
        <w:rPr>
          <w:bCs/>
          <w:b/>
        </w:rPr>
        <w:t xml:space="preserve">Hermetic principle of microcosm and macrocosm</w:t>
      </w:r>
      <w:r>
        <w:t xml:space="preserve"> </w:t>
      </w:r>
      <w:r>
        <w:t xml:space="preserve">encapsulated in the phrase</w:t>
      </w:r>
      <w:r>
        <w:t xml:space="preserve"> </w:t>
      </w:r>
      <w:r>
        <w:rPr>
          <w:bCs/>
          <w:b/>
        </w:rPr>
        <w:t xml:space="preserve">“</w:t>
      </w:r>
      <w:r>
        <w:rPr>
          <w:bCs/>
          <w:b/>
        </w:rPr>
        <w:t xml:space="preserve">as above, so below.</w:t>
      </w:r>
      <w:r>
        <w:rPr>
          <w:bCs/>
          <w:b/>
        </w:rPr>
        <w:t xml:space="preserve">”</w:t>
      </w:r>
      <w:hyperlink r:id="rId96">
        <w:r>
          <w:rPr>
            <w:rStyle w:val="Hyperlink"/>
            <w:vertAlign w:val="superscript"/>
          </w:rPr>
          <w:t xml:space="preserve">wilfredhazelwood.com - The Thema Mundi: Astrology’s Cosmic Blueprint</w:t>
        </w:r>
      </w:hyperlink>
      <w:r>
        <w:rPr>
          <w:vertAlign w:val="superscript"/>
        </w:rPr>
        <w:t xml:space="preserve">]</w:t>
      </w:r>
      <w:hyperlink r:id="rId98">
        <w:r>
          <w:rPr>
            <w:rStyle w:val="Hyperlink"/>
          </w:rPr>
          <w:t xml:space="preserve">nightfallastrology.com - Unveiling the Cosmos: A Deep Dive into the Thema Mundi</w:t>
        </w:r>
      </w:hyperlink>
      <w:r>
        <w:t xml:space="preserve">]</w:t>
      </w:r>
      <w:r>
        <w:rPr>
          <w:rStyle w:val="FootnoteReference"/>
        </w:rPr>
        <w:footnoteReference w:id="116"/>
      </w:r>
      <w:r>
        <w:t xml:space="preserve">(https://nightfallastrology.com/unveiling - the - cosmos - a - deep - dive - into - the - thema - mundi - the - natal - chart - of - the - world/)] The chart demonstrates that</w:t>
      </w:r>
      <w:r>
        <w:t xml:space="preserve"> </w:t>
      </w:r>
      <w:r>
        <w:rPr>
          <w:bCs/>
          <w:b/>
        </w:rPr>
        <w:t xml:space="preserve">the structure of the universe at creation mirrors the structure of individual birth charts</w:t>
      </w:r>
      <w:r>
        <w:t xml:space="preserve">.</w:t>
      </w:r>
      <w:hyperlink r:id="rId96">
        <w:r>
          <w:rPr>
            <w:rStyle w:val="Hyperlink"/>
            <w:vertAlign w:val="superscript"/>
          </w:rPr>
          <w:t xml:space="preserve">wilfredhazelwood.com - The Thema Mundi: Astrology’s Cosmic Blueprint</w:t>
        </w:r>
      </w:hyperlink>
      <w:r>
        <w:rPr>
          <w:vertAlign w:val="superscript"/>
        </w:rPr>
        <w:t xml:space="preserve">]</w:t>
      </w:r>
      <w:hyperlink r:id="rId98">
        <w:r>
          <w:rPr>
            <w:rStyle w:val="Hyperlink"/>
          </w:rPr>
          <w:t xml:space="preserve">nightfallastrology.com - Unveiling the Cosmos: A Deep Dive into the Thema Mundi</w:t>
        </w:r>
      </w:hyperlink>
      <w:r>
        <w:t xml:space="preserve">]</w:t>
      </w:r>
      <w:r>
        <w:rPr>
          <w:rStyle w:val="FootnoteReference"/>
        </w:rPr>
        <w:footnoteReference w:id="117"/>
      </w:r>
      <w:r>
        <w:t xml:space="preserve">(https://nightfallastrology.com/unveiling - the - cosmos - a - deep - dive - into - the - thema - mundi - the - natal - chart - of - the - world/)]</w:t>
      </w:r>
    </w:p>
    <w:p>
      <w:pPr>
        <w:pStyle w:val="BodyText"/>
      </w:pPr>
      <w:r>
        <w:t xml:space="preserve">One source articulates this explicitly:</w:t>
      </w:r>
      <w:r>
        <w:t xml:space="preserve"> </w:t>
      </w:r>
      <w:r>
        <w:t xml:space="preserve">“</w:t>
      </w:r>
      <w:r>
        <w:t xml:space="preserve">The Thema Mundi embodies the philosophy of</w:t>
      </w:r>
      <w:r>
        <w:t xml:space="preserve"> </w:t>
      </w:r>
      <w:r>
        <w:t xml:space="preserve">‘</w:t>
      </w:r>
      <w:r>
        <w:t xml:space="preserve">as above, so below</w:t>
      </w:r>
      <w:r>
        <w:t xml:space="preserve">’</w:t>
      </w:r>
      <w:r>
        <w:t xml:space="preserve">. It translates the cosmic narrative into tangible and practical astrological concepts. It explains the traditional rulerships of signs by planets, planetary joys, aspects, and numerous other doctrines.</w:t>
      </w:r>
      <w:r>
        <w:t xml:space="preserve">”</w:t>
      </w:r>
      <w:r>
        <w:rPr>
          <w:rStyle w:val="FootnoteReference"/>
        </w:rPr>
        <w:footnoteReference w:id="118"/>
      </w:r>
      <w:r>
        <w:t xml:space="preserve">(https://nightfallastrology.com/unveiling - the - cosmos - a - deep - dive - into - the - thema - mundi - the - natal - chart - of - the - world/)]</w:t>
      </w:r>
    </w:p>
    <w:p>
      <w:pPr>
        <w:pStyle w:val="BodyText"/>
      </w:pPr>
      <w:r>
        <w:t xml:space="preserve">This is profound: it means that when we examine an individual’s natal chart, we are not studying an arbitrary arrangement of symbols, but rather</w:t>
      </w:r>
      <w:r>
        <w:t xml:space="preserve"> </w:t>
      </w:r>
      <w:r>
        <w:rPr>
          <w:bCs/>
          <w:b/>
        </w:rPr>
        <w:t xml:space="preserve">individual manifestations of the same celestial blueprint that governs the cosmos itself</w:t>
      </w:r>
      <w:r>
        <w:t xml:space="preserve">.</w:t>
      </w:r>
      <w:hyperlink r:id="rId98">
        <w:r>
          <w:rPr>
            <w:rStyle w:val="Hyperlink"/>
            <w:vertAlign w:val="superscript"/>
          </w:rPr>
          <w:t xml:space="preserve">nightfallastrology.com - Unveiling the Cosmos: A Deep Dive into the Thema Mundi</w:t>
        </w:r>
      </w:hyperlink>
      <w:r>
        <w:rPr>
          <w:vertAlign w:val="superscript"/>
        </w:rPr>
        <w:t xml:space="preserve">]</w:t>
      </w:r>
      <w:hyperlink r:id="rId98">
        <w:r>
          <w:rPr>
            <w:rStyle w:val="Hyperlink"/>
          </w:rPr>
          <w:t xml:space="preserve">nightfallastrology.com - Unveiling the Cosmos: A Deep Dive into the Thema Mundi</w:t>
        </w:r>
      </w:hyperlink>
      <w:r>
        <w:t xml:space="preserve">] The patterns visible in the Thema Mundi are</w:t>
      </w:r>
      <w:r>
        <w:t xml:space="preserve"> </w:t>
      </w:r>
      <w:r>
        <w:rPr>
          <w:bCs/>
          <w:b/>
        </w:rPr>
        <w:t xml:space="preserve">eternally recurring patterns</w:t>
      </w:r>
      <w:r>
        <w:t xml:space="preserve">, visible in every chart, every moment, every person.</w:t>
      </w:r>
    </w:p>
    <w:bookmarkEnd w:id="119"/>
    <w:bookmarkStart w:id="122" w:name="Xecd555e47689532d1dbc28190629cee4678742a"/>
    <w:p>
      <w:pPr>
        <w:pStyle w:val="Heading3"/>
      </w:pPr>
      <w:r>
        <w:rPr>
          <w:rStyle w:val="SectionNumber"/>
        </w:rPr>
        <w:t xml:space="preserve">2.13.4</w:t>
      </w:r>
      <w:r>
        <w:tab/>
      </w:r>
      <w:r>
        <w:t xml:space="preserve">D. The Luminaries as the Center: Solar and Lunar Hemispheres</w:t>
      </w:r>
    </w:p>
    <w:p>
      <w:pPr>
        <w:pStyle w:val="FirstParagraph"/>
      </w:pPr>
      <w:r>
        <w:t xml:space="preserve">A critical feature of the Thema Mundi is the</w:t>
      </w:r>
      <w:r>
        <w:t xml:space="preserve"> </w:t>
      </w:r>
      <w:r>
        <w:rPr>
          <w:bCs/>
          <w:b/>
        </w:rPr>
        <w:t xml:space="preserve">symmetrical division around the two luminaries</w:t>
      </w:r>
      <w:r>
        <w:t xml:space="preserve">:</w:t>
      </w:r>
      <w:hyperlink r:id="rId120">
        <w:r>
          <w:rPr>
            <w:rStyle w:val="Hyperlink"/>
            <w:vertAlign w:val="superscript"/>
          </w:rPr>
          <w:t xml:space="preserve">practicalastros.substack.com - The Heart of the Matter</w:t>
        </w:r>
      </w:hyperlink>
      <w:r>
        <w:rPr>
          <w:vertAlign w:val="superscript"/>
        </w:rPr>
        <w:t xml:space="preserve">]</w:t>
      </w:r>
      <w:hyperlink r:id="rId98">
        <w:r>
          <w:rPr>
            <w:rStyle w:val="Hyperlink"/>
          </w:rPr>
          <w:t xml:space="preserve">nightfallastrology.com - Unveiling the Cosmos: A Deep Dive into the Thema Mundi</w:t>
        </w:r>
      </w:hyperlink>
      <w:r>
        <w:t xml:space="preserve">]</w:t>
      </w:r>
    </w:p>
    <w:p>
      <w:pPr>
        <w:pStyle w:val="BodyText"/>
      </w:pPr>
      <w:r>
        <w:rPr>
          <w:bCs/>
          <w:b/>
        </w:rPr>
        <w:t xml:space="preserve">The Solar Hemisphere (Yang/Masculine):</w:t>
      </w:r>
      <w:r>
        <w:t xml:space="preserve"> </w:t>
      </w:r>
      <w:r>
        <w:t xml:space="preserve">- Leo: Sun’s domicile</w:t>
      </w:r>
      <w:r>
        <w:t xml:space="preserve"> </w:t>
      </w:r>
      <w:r>
        <w:t xml:space="preserve">- Virgo: Mercury</w:t>
      </w:r>
      <w:r>
        <w:t xml:space="preserve"> </w:t>
      </w:r>
      <w:r>
        <w:t xml:space="preserve">- Libra: Venus</w:t>
      </w:r>
      <w:r>
        <w:t xml:space="preserve"> </w:t>
      </w:r>
      <w:r>
        <w:t xml:space="preserve">- Scorpio: Mars</w:t>
      </w:r>
      <w:r>
        <w:t xml:space="preserve"> </w:t>
      </w:r>
      <w:r>
        <w:t xml:space="preserve">- Sagittarius: Jupiter</w:t>
      </w:r>
      <w:r>
        <w:t xml:space="preserve"> </w:t>
      </w:r>
      <w:r>
        <w:t xml:space="preserve">- Capricorn: Saturn</w:t>
      </w:r>
    </w:p>
    <w:p>
      <w:pPr>
        <w:pStyle w:val="BodyText"/>
      </w:pPr>
      <w:r>
        <w:rPr>
          <w:bCs/>
          <w:b/>
        </w:rPr>
        <w:t xml:space="preserve">The Lunar Hemisphere (Yin/Feminine):</w:t>
      </w:r>
      <w:r>
        <w:t xml:space="preserve"> </w:t>
      </w:r>
      <w:r>
        <w:t xml:space="preserve">- Cancer: Moon’s domicile</w:t>
      </w:r>
      <w:r>
        <w:t xml:space="preserve"> </w:t>
      </w:r>
      <w:r>
        <w:t xml:space="preserve">- Aquarius: Saturn</w:t>
      </w:r>
      <w:r>
        <w:t xml:space="preserve"> </w:t>
      </w:r>
      <w:r>
        <w:t xml:space="preserve">- Pisces: Jupiter</w:t>
      </w:r>
      <w:r>
        <w:t xml:space="preserve"> </w:t>
      </w:r>
      <w:r>
        <w:t xml:space="preserve">- Aries: Mars</w:t>
      </w:r>
      <w:r>
        <w:t xml:space="preserve"> </w:t>
      </w:r>
      <w:r>
        <w:t xml:space="preserve">- Taurus: Venus</w:t>
      </w:r>
      <w:r>
        <w:t xml:space="preserve"> </w:t>
      </w:r>
      <w:r>
        <w:t xml:space="preserve">- Gemini: Mercury</w:t>
      </w:r>
    </w:p>
    <w:p>
      <w:pPr>
        <w:pStyle w:val="BodyText"/>
      </w:pPr>
      <w:r>
        <w:rPr>
          <w:bCs/>
          <w:b/>
        </w:rPr>
        <w:t xml:space="preserve">The Profound Implication:</w:t>
      </w:r>
      <w:hyperlink r:id="rId120">
        <w:r>
          <w:rPr>
            <w:rStyle w:val="Hyperlink"/>
            <w:vertAlign w:val="superscript"/>
          </w:rPr>
          <w:t xml:space="preserve">practicalastros.substack.com - The Heart of the Matter</w:t>
        </w:r>
      </w:hyperlink>
      <w:r>
        <w:rPr>
          <w:vertAlign w:val="superscript"/>
        </w:rPr>
        <w:t xml:space="preserve">]</w:t>
      </w:r>
      <w:hyperlink r:id="rId98">
        <w:r>
          <w:rPr>
            <w:rStyle w:val="Hyperlink"/>
          </w:rPr>
          <w:t xml:space="preserve">nightfallastrology.com - Unveiling the Cosmos: A Deep Dive into the Thema Mundi</w:t>
        </w:r>
      </w:hyperlink>
      <w:r>
        <w:t xml:space="preserve">]</w:t>
      </w:r>
    </w:p>
    <w:p>
      <w:pPr>
        <w:pStyle w:val="BodyText"/>
      </w:pPr>
      <w:r>
        <w:t xml:space="preserve">As one analysis notes:</w:t>
      </w:r>
      <w:r>
        <w:t xml:space="preserve"> </w:t>
      </w:r>
      <w:r>
        <w:t xml:space="preserve">“</w:t>
      </w:r>
      <w:r>
        <w:t xml:space="preserve">If the universe came into existence at the 0 Leo – 0 Aquarius</w:t>
      </w:r>
      <w:r>
        <w:t xml:space="preserve"> </w:t>
      </w:r>
      <w:r>
        <w:t xml:space="preserve">‘</w:t>
      </w:r>
      <w:r>
        <w:t xml:space="preserve">horizon,</w:t>
      </w:r>
      <w:r>
        <w:t xml:space="preserve">’</w:t>
      </w:r>
      <w:r>
        <w:t xml:space="preserve"> </w:t>
      </w:r>
      <w:r>
        <w:t xml:space="preserve">then the 2nd and 11th signs act as guardians, hemming in this region our world was conceived by the union of the divine Sun and its reflection in the Moon.</w:t>
      </w:r>
      <w:r>
        <w:t xml:space="preserve">”</w:t>
      </w:r>
      <w:r>
        <w:rPr>
          <w:rStyle w:val="FootnoteReference"/>
        </w:rPr>
        <w:footnoteReference w:id="121"/>
      </w:r>
      <w:r>
        <w:t xml:space="preserve">(https://tonylouis.wordpress.com/2019/12/19/reflections - on - the - thema - mundi - and - jaimini - astrology/)] This suggests that</w:t>
      </w:r>
      <w:r>
        <w:t xml:space="preserve"> </w:t>
      </w:r>
      <w:r>
        <w:rPr>
          <w:bCs/>
          <w:b/>
        </w:rPr>
        <w:t xml:space="preserve">the entire cosmos radiates from the union of Sun (consciousness, will, authority) and Moon (instinct, emotion, receptivity)</w:t>
      </w:r>
      <w:r>
        <w:t xml:space="preserve">.</w:t>
      </w:r>
      <w:hyperlink r:id="rId120">
        <w:r>
          <w:rPr>
            <w:rStyle w:val="Hyperlink"/>
            <w:vertAlign w:val="superscript"/>
          </w:rPr>
          <w:t xml:space="preserve">practicalastros.substack.com - The Heart of the Matter</w:t>
        </w:r>
      </w:hyperlink>
      <w:r>
        <w:rPr>
          <w:vertAlign w:val="superscript"/>
        </w:rPr>
        <w:t xml:space="preserve">]</w:t>
      </w:r>
      <w:hyperlink r:id="rId98">
        <w:r>
          <w:rPr>
            <w:rStyle w:val="Hyperlink"/>
          </w:rPr>
          <w:t xml:space="preserve">nightfallastrology.com - Unveiling the Cosmos: A Deep Dive into the Thema Mundi</w:t>
        </w:r>
      </w:hyperlink>
      <w:r>
        <w:t xml:space="preserve">]</w:t>
      </w:r>
    </w:p>
    <w:p>
      <w:pPr>
        <w:pStyle w:val="BodyText"/>
      </w:pPr>
      <w:r>
        <w:t xml:space="preserve">The distributions are</w:t>
      </w:r>
      <w:r>
        <w:t xml:space="preserve"> </w:t>
      </w:r>
      <w:r>
        <w:rPr>
          <w:bCs/>
          <w:b/>
        </w:rPr>
        <w:t xml:space="preserve">mirror images</w:t>
      </w:r>
      <w:r>
        <w:t xml:space="preserve">: Saturn rules both Capricorn (solar) and Aquarius (lunar); Jupiter rules both Sagittarius (solar) and Pisces (lunar), and so forth. This symmetry creates a</w:t>
      </w:r>
      <w:r>
        <w:t xml:space="preserve"> </w:t>
      </w:r>
      <w:r>
        <w:rPr>
          <w:bCs/>
          <w:b/>
        </w:rPr>
        <w:t xml:space="preserve">cosmic balance</w:t>
      </w:r>
      <w:r>
        <w:t xml:space="preserve"> </w:t>
      </w:r>
      <w:r>
        <w:t xml:space="preserve">wherein every principle has both active (solar) and receptive (lunar) expressions.</w:t>
      </w:r>
      <w:hyperlink r:id="rId120">
        <w:r>
          <w:rPr>
            <w:rStyle w:val="Hyperlink"/>
            <w:vertAlign w:val="superscript"/>
          </w:rPr>
          <w:t xml:space="preserve">practicalastros.substack.com - The Heart of the Matter</w:t>
        </w:r>
      </w:hyperlink>
      <w:r>
        <w:rPr>
          <w:vertAlign w:val="superscript"/>
        </w:rPr>
        <w:t xml:space="preserve">]</w:t>
      </w:r>
      <w:hyperlink r:id="rId98">
        <w:r>
          <w:rPr>
            <w:rStyle w:val="Hyperlink"/>
          </w:rPr>
          <w:t xml:space="preserve">nightfallastrology.com - Unveiling the Cosmos: A Deep Dive into the Thema Mundi</w:t>
        </w:r>
      </w:hyperlink>
      <w:r>
        <w:t xml:space="preserve">]</w:t>
      </w:r>
    </w:p>
    <w:p>
      <w:r>
        <w:pict>
          <v:rect style="width:0;height:1.5pt" o:hralign="center" o:hrstd="t" o:hr="t"/>
        </w:pict>
      </w:r>
    </w:p>
    <w:bookmarkEnd w:id="122"/>
    <w:bookmarkEnd w:id="123"/>
    <w:bookmarkStart w:id="143" w:name="X2a08595bcf49083c525d3d8cb9cfc70ce963b11"/>
    <w:p>
      <w:pPr>
        <w:pStyle w:val="Heading2"/>
      </w:pPr>
      <w:r>
        <w:rPr>
          <w:rStyle w:val="SectionNumber"/>
        </w:rPr>
        <w:t xml:space="preserve">2.14</w:t>
      </w:r>
      <w:r>
        <w:tab/>
      </w:r>
      <w:r>
        <w:t xml:space="preserve">PART II: ASPECT NATURES DERIVED FROM THE THEMA MUNDI</w:t>
      </w:r>
    </w:p>
    <w:bookmarkStart w:id="125" w:name="Xd60c0e9d6f684d3eea0021617322efc2b8ef325"/>
    <w:p>
      <w:pPr>
        <w:pStyle w:val="Heading3"/>
      </w:pPr>
      <w:r>
        <w:rPr>
          <w:rStyle w:val="SectionNumber"/>
        </w:rPr>
        <w:t xml:space="preserve">2.14.1</w:t>
      </w:r>
      <w:r>
        <w:tab/>
      </w:r>
      <w:r>
        <w:t xml:space="preserve">A. The Five Major Aspects and Their Archetypal Origins</w:t>
      </w:r>
    </w:p>
    <w:p>
      <w:pPr>
        <w:pStyle w:val="FirstParagraph"/>
      </w:pPr>
      <w:r>
        <w:t xml:space="preserve">The profound insight of the Thema Mundi is this:</w:t>
      </w:r>
      <w:r>
        <w:t xml:space="preserve"> </w:t>
      </w:r>
      <w:r>
        <w:rPr>
          <w:bCs/>
          <w:b/>
        </w:rPr>
        <w:t xml:space="preserve">The natures of the five major aspects are not arbitrary but are determined by the actual angular relationships between the planets and luminaries in the World Chart itself.</w:t>
      </w:r>
      <w:hyperlink r:id="rId99">
        <w:r>
          <w:rPr>
            <w:rStyle w:val="Hyperlink"/>
            <w:vertAlign w:val="superscript"/>
          </w:rPr>
          <w:t xml:space="preserve">en.wikipedia.org - Thema Mundi</w:t>
        </w:r>
      </w:hyperlink>
      <w:r>
        <w:rPr>
          <w:vertAlign w:val="superscript"/>
        </w:rPr>
        <w:t xml:space="preserve">]</w:t>
      </w:r>
      <w:hyperlink r:id="rId98">
        <w:r>
          <w:rPr>
            <w:rStyle w:val="Hyperlink"/>
          </w:rPr>
          <w:t xml:space="preserve">nightfallastrology.com - Unveiling the Cosmos: A Deep Dive into the Thema Mundi</w:t>
        </w:r>
      </w:hyperlink>
      <w:r>
        <w:t xml:space="preserve">]</w:t>
      </w:r>
    </w:p>
    <w:p>
      <w:pPr>
        <w:pStyle w:val="BodyText"/>
      </w:pPr>
      <w:r>
        <w:t xml:space="preserve">This is explained explicitly in the sources:</w:t>
      </w:r>
      <w:r>
        <w:t xml:space="preserve"> </w:t>
      </w:r>
      <w:r>
        <w:t xml:space="preserve">“</w:t>
      </w:r>
      <w:r>
        <w:t xml:space="preserve">The natures of astrological aspects are determined by the planets’ configurations to the luminaries in the Thema Mundi. In it, the aspects made by the planets correlate with their benefic or malefic classification.</w:t>
      </w:r>
      <w:r>
        <w:t xml:space="preserve">”</w:t>
      </w:r>
      <w:r>
        <w:rPr>
          <w:rStyle w:val="FootnoteReference"/>
        </w:rPr>
        <w:footnoteReference w:id="124"/>
      </w:r>
      <w:r>
        <w:t xml:space="preserve">(https://en.wikipedia.org/wiki/Thema_Mundi)]</w:t>
      </w:r>
    </w:p>
    <w:p>
      <w:pPr>
        <w:pStyle w:val="BodyText"/>
      </w:pPr>
      <w:r>
        <w:rPr>
          <w:bCs/>
          <w:b/>
        </w:rPr>
        <w:t xml:space="preserve">The Five Aspects and Their Planetary Origins:</w:t>
      </w:r>
      <w:hyperlink r:id="rId99">
        <w:r>
          <w:rPr>
            <w:rStyle w:val="Hyperlink"/>
            <w:vertAlign w:val="superscript"/>
          </w:rPr>
          <w:t xml:space="preserve">en.wikipedia.org - Thema Mundi</w:t>
        </w:r>
      </w:hyperlink>
      <w:r>
        <w:rPr>
          <w:vertAlign w:val="superscript"/>
        </w:rPr>
        <w:t xml:space="preserve">]</w:t>
      </w:r>
      <w:hyperlink r:id="rId98">
        <w:r>
          <w:rPr>
            <w:rStyle w:val="Hyperlink"/>
          </w:rPr>
          <w:t xml:space="preserve">nightfallastrology.com - Unveiling the Cosmos: A Deep Dive into the Thema Mundi</w:t>
        </w:r>
      </w:hyperlink>
      <w:r>
        <w:t xml:space="preserve">]</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rPr>
                <w:bCs/>
                <w:b/>
              </w:rPr>
              <w:t xml:space="preserve">Aspect</w:t>
            </w:r>
          </w:p>
        </w:tc>
        <w:tc>
          <w:p>
            <w:pPr>
              <w:pStyle w:val="Compact"/>
              <w:jc w:val="left"/>
            </w:pPr>
            <w:r>
              <w:rPr>
                <w:bCs/>
                <w:b/>
              </w:rPr>
              <w:t xml:space="preserve">Angle</w:t>
            </w:r>
          </w:p>
        </w:tc>
        <w:tc>
          <w:p>
            <w:pPr>
              <w:pStyle w:val="Compact"/>
              <w:jc w:val="left"/>
            </w:pPr>
            <w:r>
              <w:rPr>
                <w:bCs/>
                <w:b/>
              </w:rPr>
              <w:t xml:space="preserve">Planetary Origin</w:t>
            </w:r>
          </w:p>
        </w:tc>
        <w:tc>
          <w:p>
            <w:pPr>
              <w:pStyle w:val="Compact"/>
              <w:jc w:val="left"/>
            </w:pPr>
            <w:r>
              <w:rPr>
                <w:bCs/>
                <w:b/>
              </w:rPr>
              <w:t xml:space="preserve">Nature</w:t>
            </w:r>
          </w:p>
        </w:tc>
        <w:tc>
          <w:p>
            <w:pPr>
              <w:pStyle w:val="Compact"/>
              <w:jc w:val="left"/>
            </w:pPr>
            <w:r>
              <w:rPr>
                <w:bCs/>
                <w:b/>
              </w:rPr>
              <w:t xml:space="preserve">Classical Ratio</w:t>
            </w:r>
          </w:p>
        </w:tc>
      </w:tr>
      <w:tr>
        <w:tc>
          <w:p>
            <w:pPr>
              <w:pStyle w:val="Compact"/>
              <w:jc w:val="left"/>
            </w:pPr>
            <w:r>
              <w:rPr>
                <w:bCs/>
                <w:b/>
              </w:rPr>
              <w:t xml:space="preserve">Conjunction</w:t>
            </w:r>
          </w:p>
        </w:tc>
        <w:tc>
          <w:p>
            <w:pPr>
              <w:pStyle w:val="Compact"/>
              <w:jc w:val="left"/>
            </w:pPr>
            <w:r>
              <w:t xml:space="preserve">0°</w:t>
            </w:r>
          </w:p>
        </w:tc>
        <w:tc>
          <w:p>
            <w:pPr>
              <w:pStyle w:val="Compact"/>
              <w:jc w:val="left"/>
            </w:pPr>
            <w:r>
              <w:t xml:space="preserve">All planets with themselves</w:t>
            </w:r>
          </w:p>
        </w:tc>
        <w:tc>
          <w:p>
            <w:pPr>
              <w:pStyle w:val="Compact"/>
              <w:jc w:val="left"/>
            </w:pPr>
            <w:r>
              <w:t xml:space="preserve">Union/Integration</w:t>
            </w:r>
          </w:p>
        </w:tc>
        <w:tc>
          <w:p>
            <w:pPr>
              <w:pStyle w:val="Compact"/>
              <w:jc w:val="left"/>
            </w:pPr>
            <w:r>
              <w:t xml:space="preserve">1:1</w:t>
            </w:r>
          </w:p>
        </w:tc>
      </w:tr>
      <w:tr>
        <w:tc>
          <w:p>
            <w:pPr>
              <w:pStyle w:val="Compact"/>
              <w:jc w:val="left"/>
            </w:pPr>
            <w:r>
              <w:rPr>
                <w:bCs/>
                <w:b/>
              </w:rPr>
              <w:t xml:space="preserve">Sextile</w:t>
            </w:r>
          </w:p>
        </w:tc>
        <w:tc>
          <w:p>
            <w:pPr>
              <w:pStyle w:val="Compact"/>
              <w:jc w:val="left"/>
            </w:pPr>
            <w:r>
              <w:t xml:space="preserve">60°</w:t>
            </w:r>
          </w:p>
        </w:tc>
        <w:tc>
          <w:p>
            <w:pPr>
              <w:pStyle w:val="Compact"/>
              <w:jc w:val="left"/>
            </w:pPr>
            <w:r>
              <w:t xml:space="preserve">Venus to Sun/Moon</w:t>
            </w:r>
          </w:p>
        </w:tc>
        <w:tc>
          <w:p>
            <w:pPr>
              <w:pStyle w:val="Compact"/>
              <w:jc w:val="left"/>
            </w:pPr>
            <w:r>
              <w:t xml:space="preserve">Harmonious/Supportive</w:t>
            </w:r>
          </w:p>
        </w:tc>
        <w:tc>
          <w:p>
            <w:pPr>
              <w:pStyle w:val="Compact"/>
              <w:jc w:val="left"/>
            </w:pPr>
            <w:r>
              <w:t xml:space="preserve">1:2 (benefic)</w:t>
            </w:r>
          </w:p>
        </w:tc>
      </w:tr>
      <w:tr>
        <w:tc>
          <w:p>
            <w:pPr>
              <w:pStyle w:val="Compact"/>
              <w:jc w:val="left"/>
            </w:pPr>
            <w:r>
              <w:rPr>
                <w:bCs/>
                <w:b/>
              </w:rPr>
              <w:t xml:space="preserve">Square</w:t>
            </w:r>
          </w:p>
        </w:tc>
        <w:tc>
          <w:p>
            <w:pPr>
              <w:pStyle w:val="Compact"/>
              <w:jc w:val="left"/>
            </w:pPr>
            <w:r>
              <w:t xml:space="preserve">90°</w:t>
            </w:r>
          </w:p>
        </w:tc>
        <w:tc>
          <w:p>
            <w:pPr>
              <w:pStyle w:val="Compact"/>
              <w:jc w:val="left"/>
            </w:pPr>
            <w:r>
              <w:t xml:space="preserve">Mars to Sun</w:t>
            </w:r>
          </w:p>
        </w:tc>
        <w:tc>
          <w:p>
            <w:pPr>
              <w:pStyle w:val="Compact"/>
              <w:jc w:val="left"/>
            </w:pPr>
            <w:r>
              <w:t xml:space="preserve">Tense/Combative</w:t>
            </w:r>
          </w:p>
        </w:tc>
        <w:tc>
          <w:p>
            <w:pPr>
              <w:pStyle w:val="Compact"/>
              <w:jc w:val="left"/>
            </w:pPr>
            <w:r>
              <w:t xml:space="preserve">(cardinal)</w:t>
            </w:r>
          </w:p>
        </w:tc>
      </w:tr>
      <w:tr>
        <w:tc>
          <w:p>
            <w:pPr>
              <w:pStyle w:val="Compact"/>
              <w:jc w:val="left"/>
            </w:pPr>
            <w:r>
              <w:rPr>
                <w:bCs/>
                <w:b/>
              </w:rPr>
              <w:t xml:space="preserve">Trine</w:t>
            </w:r>
          </w:p>
        </w:tc>
        <w:tc>
          <w:p>
            <w:pPr>
              <w:pStyle w:val="Compact"/>
              <w:jc w:val="left"/>
            </w:pPr>
            <w:r>
              <w:t xml:space="preserve">120°</w:t>
            </w:r>
          </w:p>
        </w:tc>
        <w:tc>
          <w:p>
            <w:pPr>
              <w:pStyle w:val="Compact"/>
              <w:jc w:val="left"/>
            </w:pPr>
            <w:r>
              <w:t xml:space="preserve">Jupiter to Sun/Moon</w:t>
            </w:r>
          </w:p>
        </w:tc>
        <w:tc>
          <w:p>
            <w:pPr>
              <w:pStyle w:val="Compact"/>
              <w:jc w:val="left"/>
            </w:pPr>
            <w:r>
              <w:t xml:space="preserve">Harmonious/Expansive</w:t>
            </w:r>
          </w:p>
        </w:tc>
        <w:tc>
          <w:p>
            <w:pPr>
              <w:pStyle w:val="Compact"/>
              <w:jc w:val="left"/>
            </w:pPr>
            <w:r>
              <w:t xml:space="preserve">1:3 (benefic)</w:t>
            </w:r>
          </w:p>
        </w:tc>
      </w:tr>
      <w:tr>
        <w:tc>
          <w:p>
            <w:pPr>
              <w:pStyle w:val="Compact"/>
              <w:jc w:val="left"/>
            </w:pPr>
            <w:r>
              <w:rPr>
                <w:bCs/>
                <w:b/>
              </w:rPr>
              <w:t xml:space="preserve">Opposition</w:t>
            </w:r>
          </w:p>
        </w:tc>
        <w:tc>
          <w:p>
            <w:pPr>
              <w:pStyle w:val="Compact"/>
              <w:jc w:val="left"/>
            </w:pPr>
            <w:r>
              <w:t xml:space="preserve">180°</w:t>
            </w:r>
          </w:p>
        </w:tc>
        <w:tc>
          <w:p>
            <w:pPr>
              <w:pStyle w:val="Compact"/>
              <w:jc w:val="left"/>
            </w:pPr>
            <w:r>
              <w:t xml:space="preserve">Saturn to Sun/Moon</w:t>
            </w:r>
          </w:p>
        </w:tc>
        <w:tc>
          <w:p>
            <w:pPr>
              <w:pStyle w:val="Compact"/>
              <w:jc w:val="left"/>
            </w:pPr>
            <w:r>
              <w:t xml:space="preserve">Tense/Opposing</w:t>
            </w:r>
          </w:p>
        </w:tc>
        <w:tc>
          <w:p>
            <w:pPr>
              <w:pStyle w:val="Compact"/>
              <w:jc w:val="left"/>
            </w:pPr>
            <w:r>
              <w:t xml:space="preserve">Direct opposition (malefic)</w:t>
            </w:r>
          </w:p>
        </w:tc>
      </w:tr>
    </w:tbl>
    <w:bookmarkEnd w:id="125"/>
    <w:bookmarkStart w:id="133" w:name="X42e9f5ca0f9bf1a07f4b1572335e27955c83612"/>
    <w:p>
      <w:pPr>
        <w:pStyle w:val="Heading3"/>
      </w:pPr>
      <w:r>
        <w:rPr>
          <w:rStyle w:val="SectionNumber"/>
        </w:rPr>
        <w:t xml:space="preserve">2.14.2</w:t>
      </w:r>
      <w:r>
        <w:tab/>
      </w:r>
      <w:r>
        <w:t xml:space="preserve">B. Why the Square is</w:t>
      </w:r>
      <w:r>
        <w:t xml:space="preserve"> </w:t>
      </w:r>
      <w:r>
        <w:t xml:space="preserve">“</w:t>
      </w:r>
      <w:r>
        <w:t xml:space="preserve">Martial</w:t>
      </w:r>
      <w:r>
        <w:t xml:space="preserve">”</w:t>
      </w:r>
      <w:r>
        <w:t xml:space="preserve">: The Geometric Evidence</w:t>
      </w:r>
    </w:p>
    <w:p>
      <w:pPr>
        <w:pStyle w:val="FirstParagraph"/>
      </w:pPr>
      <w:r>
        <w:t xml:space="preserve">In the Thema Mundi,</w:t>
      </w:r>
      <w:r>
        <w:t xml:space="preserve"> </w:t>
      </w:r>
      <w:r>
        <w:rPr>
          <w:bCs/>
          <w:b/>
        </w:rPr>
        <w:t xml:space="preserve">Mars in Scorpio stands at exactly 90° (a right angle) to the Sun in Leo</w:t>
      </w:r>
      <w:r>
        <w:t xml:space="preserve">.</w:t>
      </w:r>
      <w:hyperlink r:id="rId99">
        <w:r>
          <w:rPr>
            <w:rStyle w:val="Hyperlink"/>
            <w:vertAlign w:val="superscript"/>
          </w:rPr>
          <w:t xml:space="preserve">en.wikipedia.org - Thema Mundi</w:t>
        </w:r>
      </w:hyperlink>
      <w:r>
        <w:rPr>
          <w:vertAlign w:val="superscript"/>
        </w:rPr>
        <w:t xml:space="preserve">]</w:t>
      </w:r>
      <w:hyperlink r:id="rId98">
        <w:r>
          <w:rPr>
            <w:rStyle w:val="Hyperlink"/>
          </w:rPr>
          <w:t xml:space="preserve">nightfallastrology.com - Unveiling the Cosmos: A Deep Dive into the Thema Mundi</w:t>
        </w:r>
      </w:hyperlink>
      <w:r>
        <w:t xml:space="preserve">] This is not metaphorical—it is literal geometric positioning.</w:t>
      </w:r>
    </w:p>
    <w:p>
      <w:pPr>
        <w:pStyle w:val="BodyText"/>
      </w:pPr>
      <w:r>
        <w:rPr>
          <w:bCs/>
          <w:b/>
        </w:rPr>
        <w:t xml:space="preserve">The Classical Statement:</w:t>
      </w:r>
      <w:r>
        <w:rPr>
          <w:rStyle w:val="FootnoteReference"/>
        </w:rPr>
        <w:footnoteReference w:id="126"/>
      </w:r>
      <w:r>
        <w:t xml:space="preserve">(https://en.wikipedia.org/wiki/Thema_Mundi)]</w:t>
      </w:r>
    </w:p>
    <w:p>
      <w:pPr>
        <w:pStyle w:val="BodyText"/>
      </w:pPr>
      <w:r>
        <w:t xml:space="preserve">“</w:t>
      </w:r>
      <w:r>
        <w:t xml:space="preserve">Mars makes a square (90°) to the Sun, so the square is said to be of the nature of Mars. Mars is the lesser malefic, so the square is the least negative of the two negative aspects.</w:t>
      </w:r>
      <w:r>
        <w:t xml:space="preserve">”</w:t>
      </w:r>
      <w:r>
        <w:rPr>
          <w:rStyle w:val="FootnoteReference"/>
        </w:rPr>
        <w:footnoteReference w:id="127"/>
      </w:r>
      <w:r>
        <w:t xml:space="preserve">(https://en.wikipedia.org/wiki/Thema_Mundi)]</w:t>
      </w:r>
    </w:p>
    <w:p>
      <w:pPr>
        <w:pStyle w:val="BodyText"/>
      </w:pPr>
      <w:r>
        <w:rPr>
          <w:bCs/>
          <w:b/>
        </w:rPr>
        <w:t xml:space="preserve">The Logical Consequence:</w:t>
      </w:r>
    </w:p>
    <w:p>
      <w:pPr>
        <w:pStyle w:val="BodyText"/>
      </w:pPr>
      <w:r>
        <w:t xml:space="preserve">Because Mars is fundamentally associated with</w:t>
      </w:r>
      <w:r>
        <w:t xml:space="preserve"> </w:t>
      </w:r>
      <w:r>
        <w:rPr>
          <w:bCs/>
          <w:b/>
        </w:rPr>
        <w:t xml:space="preserve">conflict, separation, and the overcoming of obstacles</w:t>
      </w:r>
      <w:r>
        <w:t xml:space="preserve">, and because Mars stands in perfect right-angle relationship to the solar principle (identity, will, authority), the square aspect inherits this Martial character.</w:t>
      </w:r>
      <w:hyperlink r:id="rId99">
        <w:r>
          <w:rPr>
            <w:rStyle w:val="Hyperlink"/>
            <w:vertAlign w:val="superscript"/>
          </w:rPr>
          <w:t xml:space="preserve">en.wikipedia.org - Thema Mundi</w:t>
        </w:r>
      </w:hyperlink>
      <w:r>
        <w:rPr>
          <w:vertAlign w:val="superscript"/>
        </w:rPr>
        <w:t xml:space="preserve">]</w:t>
      </w:r>
      <w:hyperlink r:id="rId98">
        <w:r>
          <w:rPr>
            <w:rStyle w:val="Hyperlink"/>
          </w:rPr>
          <w:t xml:space="preserve">nightfallastrology.com - Unveiling the Cosmos: A Deep Dive into the Thema Mundi</w:t>
        </w:r>
      </w:hyperlink>
      <w:r>
        <w:t xml:space="preserve">]</w:t>
      </w:r>
    </w:p>
    <w:p>
      <w:pPr>
        <w:pStyle w:val="BodyText"/>
      </w:pPr>
      <w:r>
        <w:t xml:space="preserve">One contemporary astrologer explains the mechanism:</w:t>
      </w:r>
      <w:r>
        <w:t xml:space="preserve"> </w:t>
      </w:r>
      <w:r>
        <w:t xml:space="preserve">“</w:t>
      </w:r>
      <w:r>
        <w:t xml:space="preserve">Squares between two planets or points in a chart happen when those planets or points are in the same modality and signs of the opposite sect. Fire and air signs are considered to be diurnal while earth and water are considered nocturnal. So, squares happen when two objects are trying to do very different things at the same time.</w:t>
      </w:r>
      <w:r>
        <w:t xml:space="preserve">”</w:t>
      </w:r>
      <w:r>
        <w:rPr>
          <w:rStyle w:val="FootnoteReference"/>
        </w:rPr>
        <w:footnoteReference w:id="128"/>
      </w:r>
      <w:r>
        <w:t xml:space="preserve">(https://www.alicesparklykat.com/articles/118/Not_All_Squares_are_Created_Equal/)]</w:t>
      </w:r>
    </w:p>
    <w:p>
      <w:pPr>
        <w:pStyle w:val="BodyText"/>
      </w:pPr>
      <w:r>
        <w:rPr>
          <w:bCs/>
          <w:b/>
        </w:rPr>
        <w:t xml:space="preserve">The Cardinal Square Specifically:</w:t>
      </w:r>
    </w:p>
    <w:p>
      <w:pPr>
        <w:pStyle w:val="BodyText"/>
      </w:pPr>
      <w:r>
        <w:t xml:space="preserve">Within the broader Martial quality, there are</w:t>
      </w:r>
      <w:r>
        <w:t xml:space="preserve"> </w:t>
      </w:r>
      <w:r>
        <w:rPr>
          <w:bCs/>
          <w:b/>
        </w:rPr>
        <w:t xml:space="preserve">three types of squares</w:t>
      </w:r>
      <w:r>
        <w:t xml:space="preserve">—cardinal, fixed, and mutable.</w:t>
      </w:r>
      <w:r>
        <w:rPr>
          <w:rStyle w:val="FootnoteReference"/>
        </w:rPr>
        <w:footnoteReference w:id="129"/>
      </w:r>
      <w:r>
        <w:t xml:space="preserve">(https://www.alicesparklykat.com/articles/118/Not_All_Squares_are_Created_Equal/)] The cardinal squares (Aries-Libra, Cancer-Capricorn) are of special significance because they align with the</w:t>
      </w:r>
      <w:r>
        <w:t xml:space="preserve"> </w:t>
      </w:r>
      <w:r>
        <w:rPr>
          <w:bCs/>
          <w:b/>
        </w:rPr>
        <w:t xml:space="preserve">solstices and equinoxes</w:t>
      </w:r>
      <w:r>
        <w:t xml:space="preserve">, the four pivot points of the year where day and night, heat and cold, reach their extremes.</w:t>
      </w:r>
      <w:r>
        <w:rPr>
          <w:rStyle w:val="FootnoteReference"/>
        </w:rPr>
        <w:footnoteReference w:id="130"/>
      </w:r>
      <w:r>
        <w:t xml:space="preserve">(https://www.alicesparklykat.com/articles/118/Not_All_Squares_are_Created_Equal/)]</w:t>
      </w:r>
    </w:p>
    <w:p>
      <w:pPr>
        <w:pStyle w:val="BodyText"/>
      </w:pPr>
      <w:r>
        <w:t xml:space="preserve">As one source notes:</w:t>
      </w:r>
      <w:r>
        <w:t xml:space="preserve"> </w:t>
      </w:r>
      <w:r>
        <w:t xml:space="preserve">“</w:t>
      </w:r>
      <w:r>
        <w:t xml:space="preserve">Cardinal squares basically have very different vocabularies. Aries and Libra might think about issues in Bounds of visibility, since they’re at the equinoxes, Cancer and Capricorn might think of things in Bounds of temperature, since they’re at the solstice points.</w:t>
      </w:r>
      <w:r>
        <w:t xml:space="preserve">”</w:t>
      </w:r>
      <w:r>
        <w:rPr>
          <w:rStyle w:val="FootnoteReference"/>
        </w:rPr>
        <w:footnoteReference w:id="131"/>
      </w:r>
      <w:r>
        <w:t xml:space="preserve">(https://www.alicesparklykat.com/articles/118/Not_All_Squares_are_Created_Equal/)]</w:t>
      </w:r>
    </w:p>
    <w:p>
      <w:pPr>
        <w:pStyle w:val="BodyText"/>
      </w:pPr>
      <w:r>
        <w:t xml:space="preserve">The Thema Mundi itself demonstrates this:</w:t>
      </w:r>
      <w:r>
        <w:t xml:space="preserve"> </w:t>
      </w:r>
      <w:r>
        <w:rPr>
          <w:bCs/>
          <w:b/>
        </w:rPr>
        <w:t xml:space="preserve">Cancer (a cardinal water sign, lunar, feminine) squares Aries (a cardinal fire sign, solar, masculine) across the equinox-solstice axis</w:t>
      </w:r>
      <w:r>
        <w:t xml:space="preserve">.</w:t>
      </w:r>
      <w:hyperlink r:id="rId132">
        <w:r>
          <w:rPr>
            <w:rStyle w:val="Hyperlink"/>
            <w:vertAlign w:val="superscript"/>
          </w:rPr>
          <w:t xml:space="preserve">alicesparklykat.com - Not All Squares are Created Equal</w:t>
        </w:r>
      </w:hyperlink>
      <w:r>
        <w:rPr>
          <w:vertAlign w:val="superscript"/>
        </w:rPr>
        <w:t xml:space="preserve">]</w:t>
      </w:r>
      <w:hyperlink r:id="rId113">
        <w:r>
          <w:rPr>
            <w:rStyle w:val="Hyperlink"/>
          </w:rPr>
          <w:t xml:space="preserve">tonylouis.wordpress.com - Reflections on the Thema Mundi and Jaimini Astrology</w:t>
        </w:r>
      </w:hyperlink>
      <w:r>
        <w:t xml:space="preserve">] This is the most fundamental tension in the cosmos—between receptive nurturing and aggressive initiation, between the beginning of life (Cancer, creation) and the fighting force (Aries, war).</w:t>
      </w:r>
      <w:hyperlink r:id="rId132">
        <w:r>
          <w:rPr>
            <w:rStyle w:val="Hyperlink"/>
            <w:vertAlign w:val="superscript"/>
          </w:rPr>
          <w:t xml:space="preserve">alicesparklykat.com - Not All Squares are Created Equal</w:t>
        </w:r>
      </w:hyperlink>
      <w:r>
        <w:rPr>
          <w:vertAlign w:val="superscript"/>
        </w:rPr>
        <w:t xml:space="preserve">]</w:t>
      </w:r>
      <w:hyperlink r:id="rId113">
        <w:r>
          <w:rPr>
            <w:rStyle w:val="Hyperlink"/>
          </w:rPr>
          <w:t xml:space="preserve">tonylouis.wordpress.com - Reflections on the Thema Mundi and Jaimini Astrology</w:t>
        </w:r>
      </w:hyperlink>
      <w:r>
        <w:t xml:space="preserve">]</w:t>
      </w:r>
    </w:p>
    <w:bookmarkEnd w:id="133"/>
    <w:bookmarkStart w:id="137" w:name="Xed24ed2a6ddf5429c18f8cda3339b01ccbc95b2"/>
    <w:p>
      <w:pPr>
        <w:pStyle w:val="Heading3"/>
      </w:pPr>
      <w:r>
        <w:rPr>
          <w:rStyle w:val="SectionNumber"/>
        </w:rPr>
        <w:t xml:space="preserve">2.14.3</w:t>
      </w:r>
      <w:r>
        <w:tab/>
      </w:r>
      <w:r>
        <w:t xml:space="preserve">C. Why the Opposition is</w:t>
      </w:r>
      <w:r>
        <w:t xml:space="preserve"> </w:t>
      </w:r>
      <w:r>
        <w:t xml:space="preserve">“</w:t>
      </w:r>
      <w:r>
        <w:t xml:space="preserve">Saturnine</w:t>
      </w:r>
      <w:r>
        <w:t xml:space="preserve">”</w:t>
      </w:r>
      <w:r>
        <w:t xml:space="preserve">: The Grand Polarization</w:t>
      </w:r>
    </w:p>
    <w:p>
      <w:pPr>
        <w:pStyle w:val="FirstParagraph"/>
      </w:pPr>
      <w:r>
        <w:t xml:space="preserve">In the Thema Mundi,</w:t>
      </w:r>
      <w:r>
        <w:t xml:space="preserve"> </w:t>
      </w:r>
      <w:r>
        <w:rPr>
          <w:bCs/>
          <w:b/>
        </w:rPr>
        <w:t xml:space="preserve">Saturn stands in perfect 180° opposition to both luminaries</w:t>
      </w:r>
      <w:r>
        <w:t xml:space="preserve">:</w:t>
      </w:r>
      <w:hyperlink r:id="rId99">
        <w:r>
          <w:rPr>
            <w:rStyle w:val="Hyperlink"/>
            <w:vertAlign w:val="superscript"/>
          </w:rPr>
          <w:t xml:space="preserve">en.wikipedia.org - Thema Mundi</w:t>
        </w:r>
      </w:hyperlink>
      <w:r>
        <w:rPr>
          <w:vertAlign w:val="superscript"/>
        </w:rPr>
        <w:t xml:space="preserve">]</w:t>
      </w:r>
      <w:hyperlink r:id="rId98">
        <w:r>
          <w:rPr>
            <w:rStyle w:val="Hyperlink"/>
          </w:rPr>
          <w:t xml:space="preserve">nightfallastrology.com - Unveiling the Cosmos: A Deep Dive into the Thema Mundi</w:t>
        </w:r>
      </w:hyperlink>
      <w:r>
        <w:t xml:space="preserve">]</w:t>
      </w:r>
    </w:p>
    <w:p>
      <w:pPr>
        <w:numPr>
          <w:ilvl w:val="0"/>
          <w:numId w:val="1003"/>
        </w:numPr>
        <w:pStyle w:val="Compact"/>
      </w:pPr>
      <w:r>
        <w:t xml:space="preserve">Saturn in Capricorn opposes the Sun in Leo</w:t>
      </w:r>
    </w:p>
    <w:p>
      <w:pPr>
        <w:numPr>
          <w:ilvl w:val="0"/>
          <w:numId w:val="1003"/>
        </w:numPr>
        <w:pStyle w:val="Compact"/>
      </w:pPr>
      <w:r>
        <w:t xml:space="preserve">Saturn in Capricorn opposes the Moon in Cancer (with Saturn’s second domicile, Aquarius, also opposing Cancer)</w:t>
      </w:r>
    </w:p>
    <w:p>
      <w:pPr>
        <w:pStyle w:val="FirstParagraph"/>
      </w:pPr>
      <w:r>
        <w:rPr>
          <w:bCs/>
          <w:b/>
        </w:rPr>
        <w:t xml:space="preserve">The Classical Statement:</w:t>
      </w:r>
      <w:r>
        <w:rPr>
          <w:rStyle w:val="FootnoteReference"/>
        </w:rPr>
        <w:footnoteReference w:id="134"/>
      </w:r>
      <w:r>
        <w:t xml:space="preserve">(https://en.wikipedia.org/wiki/Thema_Mundi)]</w:t>
      </w:r>
    </w:p>
    <w:p>
      <w:pPr>
        <w:pStyle w:val="BodyText"/>
      </w:pPr>
      <w:r>
        <w:t xml:space="preserve">“</w:t>
      </w:r>
      <w:r>
        <w:t xml:space="preserve">Saturn makes an opposition (180°) to the Moon, and so the opposition is said to be of the nature of Saturn. Saturn is the greater of the two malefics, and so the opposition is the most negative and harmful of the two negative aspects.</w:t>
      </w:r>
      <w:r>
        <w:t xml:space="preserve">”</w:t>
      </w:r>
      <w:r>
        <w:rPr>
          <w:rStyle w:val="FootnoteReference"/>
        </w:rPr>
        <w:footnoteReference w:id="135"/>
      </w:r>
      <w:r>
        <w:t xml:space="preserve">(https://en.wikipedia.org/wiki/Thema_Mundi)]</w:t>
      </w:r>
    </w:p>
    <w:p>
      <w:pPr>
        <w:pStyle w:val="BodyText"/>
      </w:pPr>
      <w:r>
        <w:rPr>
          <w:bCs/>
          <w:b/>
        </w:rPr>
        <w:t xml:space="preserve">The Philosophical Meaning:</w:t>
      </w:r>
      <w:hyperlink r:id="rId99">
        <w:r>
          <w:rPr>
            <w:rStyle w:val="Hyperlink"/>
            <w:vertAlign w:val="superscript"/>
          </w:rPr>
          <w:t xml:space="preserve">en.wikipedia.org - Thema Mundi</w:t>
        </w:r>
      </w:hyperlink>
      <w:r>
        <w:rPr>
          <w:vertAlign w:val="superscript"/>
        </w:rPr>
        <w:t xml:space="preserve">]</w:t>
      </w:r>
      <w:hyperlink r:id="rId98">
        <w:r>
          <w:rPr>
            <w:rStyle w:val="Hyperlink"/>
          </w:rPr>
          <w:t xml:space="preserve">nightfallastrology.com - Unveiling the Cosmos: A Deep Dive into the Thema Mundi</w:t>
        </w:r>
      </w:hyperlink>
      <w:r>
        <w:t xml:space="preserve">]</w:t>
      </w:r>
    </w:p>
    <w:p>
      <w:pPr>
        <w:pStyle w:val="BodyText"/>
      </w:pPr>
      <w:r>
        <w:t xml:space="preserve">Saturn represents the</w:t>
      </w:r>
      <w:r>
        <w:t xml:space="preserve"> </w:t>
      </w:r>
      <w:r>
        <w:rPr>
          <w:bCs/>
          <w:b/>
        </w:rPr>
        <w:t xml:space="preserve">absolute boundary, the edge, the limit</w:t>
      </w:r>
      <w:r>
        <w:t xml:space="preserve">—the furthest visible planet from the warmth and light of the Sun.</w:t>
      </w:r>
      <w:hyperlink r:id="rId96">
        <w:r>
          <w:rPr>
            <w:rStyle w:val="Hyperlink"/>
            <w:vertAlign w:val="superscript"/>
          </w:rPr>
          <w:t xml:space="preserve">wilfredhazelwood.com - The Thema Mundi: Astrology’s Cosmic Blueprint</w:t>
        </w:r>
      </w:hyperlink>
      <w:r>
        <w:rPr>
          <w:vertAlign w:val="superscript"/>
        </w:rPr>
        <w:t xml:space="preserve">]</w:t>
      </w:r>
      <w:hyperlink r:id="rId98">
        <w:r>
          <w:rPr>
            <w:rStyle w:val="Hyperlink"/>
          </w:rPr>
          <w:t xml:space="preserve">nightfallastrology.com - Unveiling the Cosmos: A Deep Dive into the Thema Mundi</w:t>
        </w:r>
      </w:hyperlink>
      <w:r>
        <w:t xml:space="preserve">] In opposing the luminaries, Saturn creates a</w:t>
      </w:r>
      <w:r>
        <w:t xml:space="preserve"> </w:t>
      </w:r>
      <w:r>
        <w:rPr>
          <w:bCs/>
          <w:b/>
        </w:rPr>
        <w:t xml:space="preserve">fundamental tension between light and darkness, heat and cold, life and death</w:t>
      </w:r>
      <w:r>
        <w:t xml:space="preserve">.</w:t>
      </w:r>
      <w:hyperlink r:id="rId99">
        <w:r>
          <w:rPr>
            <w:rStyle w:val="Hyperlink"/>
            <w:vertAlign w:val="superscript"/>
          </w:rPr>
          <w:t xml:space="preserve">en.wikipedia.org - Thema Mundi</w:t>
        </w:r>
      </w:hyperlink>
      <w:r>
        <w:rPr>
          <w:vertAlign w:val="superscript"/>
        </w:rPr>
        <w:t xml:space="preserve">]</w:t>
      </w:r>
      <w:hyperlink r:id="rId98">
        <w:r>
          <w:rPr>
            <w:rStyle w:val="Hyperlink"/>
          </w:rPr>
          <w:t xml:space="preserve">nightfallastrology.com - Unveiling the Cosmos: A Deep Dive into the Thema Mundi</w:t>
        </w:r>
      </w:hyperlink>
      <w:r>
        <w:t xml:space="preserve">]</w:t>
      </w:r>
    </w:p>
    <w:p>
      <w:pPr>
        <w:pStyle w:val="BodyText"/>
      </w:pPr>
      <w:r>
        <w:t xml:space="preserve">One analysis articulates this profoundly:</w:t>
      </w:r>
      <w:r>
        <w:t xml:space="preserve"> </w:t>
      </w:r>
      <w:r>
        <w:t xml:space="preserve">“</w:t>
      </w:r>
      <w:r>
        <w:t xml:space="preserve">Saturn’s aspect is the opposition and the opposing sign of Cancer is Capricorn, the home of Saturn &amp; exaltation of Mars. With Cancer on the ascendant, this puts Capricorn in the far away land of the 7th House of Others. Mars exalts in Capricorn &amp; Saturn is at home here, in the house of relationships. The Moon, ruler of Cancer, is exiled (far from home) in Capricorn. Jupiter, exalting in Cancer, is fallen here in Capricorn. Saturn shows the limits, the edges of the Nile that contain the flowing waters released by Cancer. Mutually assured destruction with the luminaries &amp; Saturn here.</w:t>
      </w:r>
      <w:r>
        <w:t xml:space="preserve">”</w:t>
      </w:r>
      <w:r>
        <w:rPr>
          <w:rStyle w:val="FootnoteReference"/>
        </w:rPr>
        <w:footnoteReference w:id="136"/>
      </w:r>
      <w:r>
        <w:t xml:space="preserve">(https://practicalastros.substack.com/p/the - heart - of - the - matter)]</w:t>
      </w:r>
    </w:p>
    <w:p>
      <w:pPr>
        <w:pStyle w:val="BodyText"/>
      </w:pPr>
      <w:r>
        <w:t xml:space="preserve">The opposition is therefore not merely a</w:t>
      </w:r>
      <w:r>
        <w:t xml:space="preserve"> </w:t>
      </w:r>
      <w:r>
        <w:t xml:space="preserve">“</w:t>
      </w:r>
      <w:r>
        <w:t xml:space="preserve">hard aspect</w:t>
      </w:r>
      <w:r>
        <w:t xml:space="preserve">”</w:t>
      </w:r>
      <w:r>
        <w:t xml:space="preserve">—it is the</w:t>
      </w:r>
      <w:r>
        <w:t xml:space="preserve"> </w:t>
      </w:r>
      <w:r>
        <w:rPr>
          <w:bCs/>
          <w:b/>
        </w:rPr>
        <w:t xml:space="preserve">cosmic principle of ultimate separation, boundary, and limitation</w:t>
      </w:r>
      <w:r>
        <w:t xml:space="preserve"> </w:t>
      </w:r>
      <w:r>
        <w:t xml:space="preserve">made visible in aspect form.</w:t>
      </w:r>
    </w:p>
    <w:bookmarkEnd w:id="137"/>
    <w:bookmarkStart w:id="140" w:name="X8168d05e6d666129a2caa82ebe24a9705c5b3f2"/>
    <w:p>
      <w:pPr>
        <w:pStyle w:val="Heading3"/>
      </w:pPr>
      <w:r>
        <w:rPr>
          <w:rStyle w:val="SectionNumber"/>
        </w:rPr>
        <w:t xml:space="preserve">2.14.4</w:t>
      </w:r>
      <w:r>
        <w:tab/>
      </w:r>
      <w:r>
        <w:t xml:space="preserve">D. The Benefic Aspects: Jupiter’s Trine and Venus’s Sextile</w:t>
      </w:r>
    </w:p>
    <w:p>
      <w:pPr>
        <w:pStyle w:val="FirstParagraph"/>
      </w:pPr>
      <w:r>
        <w:t xml:space="preserve">By parallel logic, the benefic aspects derive from the benefic planets’ relationships to the luminaries in the Thema Mundi:</w:t>
      </w:r>
    </w:p>
    <w:p>
      <w:pPr>
        <w:pStyle w:val="BodyText"/>
      </w:pPr>
      <w:r>
        <w:rPr>
          <w:bCs/>
          <w:b/>
        </w:rPr>
        <w:t xml:space="preserve">Jupiter’s Trine (120°):</w:t>
      </w:r>
      <w:hyperlink r:id="rId99">
        <w:r>
          <w:rPr>
            <w:rStyle w:val="Hyperlink"/>
            <w:vertAlign w:val="superscript"/>
          </w:rPr>
          <w:t xml:space="preserve">en.wikipedia.org - Thema Mundi</w:t>
        </w:r>
      </w:hyperlink>
      <w:r>
        <w:rPr>
          <w:vertAlign w:val="superscript"/>
        </w:rPr>
        <w:t xml:space="preserve">]</w:t>
      </w:r>
      <w:hyperlink r:id="rId98">
        <w:r>
          <w:rPr>
            <w:rStyle w:val="Hyperlink"/>
          </w:rPr>
          <w:t xml:space="preserve">nightfallastrology.com - Unveiling the Cosmos: A Deep Dive into the Thema Mundi</w:t>
        </w:r>
      </w:hyperlink>
      <w:r>
        <w:t xml:space="preserve">]</w:t>
      </w:r>
    </w:p>
    <w:p>
      <w:pPr>
        <w:pStyle w:val="BodyText"/>
      </w:pPr>
      <w:r>
        <w:t xml:space="preserve">“</w:t>
      </w:r>
      <w:r>
        <w:t xml:space="preserve">Jupiter is making a trine (120°) to the Sun, so the trine’s nature is that of Jupiter. Since Jupiter is the greater of the two benefics, the trine is said to be the most desirable positive aspect.</w:t>
      </w:r>
      <w:r>
        <w:t xml:space="preserve">”</w:t>
      </w:r>
      <w:r>
        <w:rPr>
          <w:rStyle w:val="FootnoteReference"/>
        </w:rPr>
        <w:footnoteReference w:id="138"/>
      </w:r>
      <w:r>
        <w:t xml:space="preserve">(https://en.wikipedia.org/wiki/Thema_Mundi)]</w:t>
      </w:r>
    </w:p>
    <w:p>
      <w:pPr>
        <w:pStyle w:val="BodyText"/>
      </w:pPr>
      <w:r>
        <w:t xml:space="preserve">Jupiter stands at 120° from the Sun—the angle of a</w:t>
      </w:r>
      <w:r>
        <w:t xml:space="preserve"> </w:t>
      </w:r>
      <w:r>
        <w:rPr>
          <w:bCs/>
          <w:b/>
        </w:rPr>
        <w:t xml:space="preserve">triangle</w:t>
      </w:r>
      <w:r>
        <w:t xml:space="preserve">, the most harmonious geometric figure. This angular relationship produces the classical association of the trine with</w:t>
      </w:r>
      <w:r>
        <w:t xml:space="preserve"> </w:t>
      </w:r>
      <w:r>
        <w:rPr>
          <w:bCs/>
          <w:b/>
        </w:rPr>
        <w:t xml:space="preserve">flow, ease, and beneficial expansion</w:t>
      </w:r>
      <w:r>
        <w:t xml:space="preserve">.</w:t>
      </w:r>
      <w:hyperlink r:id="rId99">
        <w:r>
          <w:rPr>
            <w:rStyle w:val="Hyperlink"/>
            <w:vertAlign w:val="superscript"/>
          </w:rPr>
          <w:t xml:space="preserve">en.wikipedia.org - Thema Mundi</w:t>
        </w:r>
      </w:hyperlink>
      <w:r>
        <w:rPr>
          <w:vertAlign w:val="superscript"/>
        </w:rPr>
        <w:t xml:space="preserve">]</w:t>
      </w:r>
      <w:hyperlink r:id="rId98">
        <w:r>
          <w:rPr>
            <w:rStyle w:val="Hyperlink"/>
          </w:rPr>
          <w:t xml:space="preserve">nightfallastrology.com - Unveiling the Cosmos: A Deep Dive into the Thema Mundi</w:t>
        </w:r>
      </w:hyperlink>
      <w:r>
        <w:t xml:space="preserve">]</w:t>
      </w:r>
    </w:p>
    <w:p>
      <w:pPr>
        <w:pStyle w:val="BodyText"/>
      </w:pPr>
      <w:r>
        <w:rPr>
          <w:bCs/>
          <w:b/>
        </w:rPr>
        <w:t xml:space="preserve">Venus’s Sextile (60°):</w:t>
      </w:r>
      <w:hyperlink r:id="rId99">
        <w:r>
          <w:rPr>
            <w:rStyle w:val="Hyperlink"/>
            <w:vertAlign w:val="superscript"/>
          </w:rPr>
          <w:t xml:space="preserve">en.wikipedia.org - Thema Mundi</w:t>
        </w:r>
      </w:hyperlink>
      <w:r>
        <w:rPr>
          <w:vertAlign w:val="superscript"/>
        </w:rPr>
        <w:t xml:space="preserve">]</w:t>
      </w:r>
      <w:hyperlink r:id="rId98">
        <w:r>
          <w:rPr>
            <w:rStyle w:val="Hyperlink"/>
          </w:rPr>
          <w:t xml:space="preserve">nightfallastrology.com - Unveiling the Cosmos: A Deep Dive into the Thema Mundi</w:t>
        </w:r>
      </w:hyperlink>
      <w:r>
        <w:t xml:space="preserve">]</w:t>
      </w:r>
    </w:p>
    <w:p>
      <w:pPr>
        <w:pStyle w:val="BodyText"/>
      </w:pPr>
      <w:r>
        <w:t xml:space="preserve">“</w:t>
      </w:r>
      <w:r>
        <w:t xml:space="preserve">Venus is making a sextile (60°) to the Sun and thus the sextile is of the nature of Venus, the weaker of the two benefics.</w:t>
      </w:r>
      <w:r>
        <w:t xml:space="preserve">”</w:t>
      </w:r>
      <w:r>
        <w:rPr>
          <w:rStyle w:val="FootnoteReference"/>
        </w:rPr>
        <w:footnoteReference w:id="139"/>
      </w:r>
      <w:r>
        <w:t xml:space="preserve">(https://en.wikipedia.org/wiki/Thema_Mundi)]</w:t>
      </w:r>
    </w:p>
    <w:p>
      <w:pPr>
        <w:pStyle w:val="BodyText"/>
      </w:pPr>
      <w:r>
        <w:t xml:space="preserve">Venus stands at 60° from the Sun—the angle formed by a</w:t>
      </w:r>
      <w:r>
        <w:t xml:space="preserve"> </w:t>
      </w:r>
      <w:r>
        <w:rPr>
          <w:bCs/>
          <w:b/>
        </w:rPr>
        <w:t xml:space="preserve">hexagon</w:t>
      </w:r>
      <w:r>
        <w:t xml:space="preserve">, representing gentle harmony and</w:t>
      </w:r>
      <w:r>
        <w:t xml:space="preserve"> </w:t>
      </w:r>
      <w:r>
        <w:rPr>
          <w:bCs/>
          <w:b/>
        </w:rPr>
        <w:t xml:space="preserve">cooperative support</w:t>
      </w:r>
      <w:r>
        <w:t xml:space="preserve"> </w:t>
      </w:r>
      <w:r>
        <w:t xml:space="preserve">rather than the more forceful expansion of Jupiter’s trine.</w:t>
      </w:r>
      <w:hyperlink r:id="rId99">
        <w:r>
          <w:rPr>
            <w:rStyle w:val="Hyperlink"/>
            <w:vertAlign w:val="superscript"/>
          </w:rPr>
          <w:t xml:space="preserve">en.wikipedia.org - Thema Mundi</w:t>
        </w:r>
      </w:hyperlink>
      <w:r>
        <w:rPr>
          <w:vertAlign w:val="superscript"/>
        </w:rPr>
        <w:t xml:space="preserve">]</w:t>
      </w:r>
      <w:hyperlink r:id="rId98">
        <w:r>
          <w:rPr>
            <w:rStyle w:val="Hyperlink"/>
          </w:rPr>
          <w:t xml:space="preserve">nightfallastrology.com - Unveiling the Cosmos: A Deep Dive into the Thema Mundi</w:t>
        </w:r>
      </w:hyperlink>
      <w:r>
        <w:t xml:space="preserve">]</w:t>
      </w:r>
    </w:p>
    <w:bookmarkEnd w:id="140"/>
    <w:bookmarkStart w:id="142" w:name="Xfc60f5fefa0425ac5ba85128c820cb4c1e3b7be"/>
    <w:p>
      <w:pPr>
        <w:pStyle w:val="Heading3"/>
      </w:pPr>
      <w:r>
        <w:rPr>
          <w:rStyle w:val="SectionNumber"/>
        </w:rPr>
        <w:t xml:space="preserve">2.14.5</w:t>
      </w:r>
      <w:r>
        <w:tab/>
      </w:r>
      <w:r>
        <w:t xml:space="preserve">E. The Complete Matrix: How All Aspects Derive from the Thema Mundi</w:t>
      </w:r>
    </w:p>
    <w:p>
      <w:pPr>
        <w:pStyle w:val="FirstParagraph"/>
      </w:pPr>
      <w:r>
        <w:t xml:space="preserve">The genius of the Thema Mundi is that</w:t>
      </w:r>
      <w:r>
        <w:t xml:space="preserve"> </w:t>
      </w:r>
      <w:r>
        <w:rPr>
          <w:bCs/>
          <w:b/>
        </w:rPr>
        <w:t xml:space="preserve">it provides not merely names for aspects but the actual celestial reasoning behind why each aspect has its specific nature</w:t>
      </w:r>
      <w:r>
        <w:t xml:space="preserve">:</w:t>
      </w:r>
      <w:hyperlink r:id="rId99">
        <w:r>
          <w:rPr>
            <w:rStyle w:val="Hyperlink"/>
            <w:vertAlign w:val="superscript"/>
          </w:rPr>
          <w:t xml:space="preserve">en.wikipedia.org - Thema Mundi</w:t>
        </w:r>
      </w:hyperlink>
      <w:r>
        <w:rPr>
          <w:vertAlign w:val="superscript"/>
        </w:rPr>
        <w:t xml:space="preserve">]</w:t>
      </w:r>
      <w:hyperlink r:id="rId98">
        <w:r>
          <w:rPr>
            <w:rStyle w:val="Hyperlink"/>
          </w:rPr>
          <w:t xml:space="preserve">nightfallastrology.com - Unveiling the Cosmos: A Deep Dive into the Thema Mundi</w:t>
        </w:r>
      </w:hyperlink>
      <w:r>
        <w:t xml:space="preserve">]</w:t>
      </w:r>
      <w:r>
        <w:rPr>
          <w:rStyle w:val="FootnoteReference"/>
        </w:rPr>
        <w:footnoteReference w:id="141"/>
      </w:r>
      <w:r>
        <w:t xml:space="preserve">(https://tonylouis.wordpress.com/2019/12/19/reflections - on - the - thema - mundi - and - jaimini - astrology/)]</w:t>
      </w:r>
    </w:p>
    <w:p>
      <w:pPr>
        <w:pStyle w:val="BodyText"/>
      </w:pPr>
      <w:r>
        <w:t xml:space="preserve">The aspects are not arbitrary conventions established by medieval astrologers—they are</w:t>
      </w:r>
      <w:r>
        <w:t xml:space="preserve"> </w:t>
      </w:r>
      <w:r>
        <w:rPr>
          <w:bCs/>
          <w:b/>
        </w:rPr>
        <w:t xml:space="preserve">encoded into the very structure of the cosmos as represented in the World Chart</w:t>
      </w:r>
      <w:r>
        <w:t xml:space="preserve">. When Mars stands at 90° to the Sun in the Thema Mundi, that 90° relationship becomes</w:t>
      </w:r>
      <w:r>
        <w:t xml:space="preserve"> </w:t>
      </w:r>
      <w:r>
        <w:rPr>
          <w:iCs/>
          <w:i/>
        </w:rPr>
        <w:t xml:space="preserve">forever</w:t>
      </w:r>
      <w:r>
        <w:t xml:space="preserve"> </w:t>
      </w:r>
      <w:r>
        <w:t xml:space="preserve">associated with Martial conflict and tension. When Saturn stands at 180° to the luminaries, that opposition becomes</w:t>
      </w:r>
      <w:r>
        <w:t xml:space="preserve"> </w:t>
      </w:r>
      <w:r>
        <w:rPr>
          <w:iCs/>
          <w:i/>
        </w:rPr>
        <w:t xml:space="preserve">forever</w:t>
      </w:r>
      <w:r>
        <w:t xml:space="preserve"> </w:t>
      </w:r>
      <w:r>
        <w:t xml:space="preserve">associated with Saturnian limitation and boundary.</w:t>
      </w:r>
    </w:p>
    <w:p>
      <w:pPr>
        <w:pStyle w:val="BodyText"/>
      </w:pPr>
      <w:r>
        <w:rPr>
          <w:bCs/>
          <w:b/>
        </w:rPr>
        <w:t xml:space="preserve">Every natal chart is therefore a variation on this celestial template</w:t>
      </w:r>
      <w:r>
        <w:t xml:space="preserve">. When a native has Mars square the Sun in their chart, they are recreating the same</w:t>
      </w:r>
      <w:r>
        <w:t xml:space="preserve"> </w:t>
      </w:r>
      <w:r>
        <w:rPr>
          <w:bCs/>
          <w:b/>
        </w:rPr>
        <w:t xml:space="preserve">fundamental cosmic tension</w:t>
      </w:r>
      <w:r>
        <w:t xml:space="preserve"> </w:t>
      </w:r>
      <w:r>
        <w:t xml:space="preserve">that exists in the Thema Mundi between Mars and the solar principle. The personal manifestation is individualized, but the celestial pattern is eternal.</w:t>
      </w:r>
    </w:p>
    <w:p>
      <w:r>
        <w:pict>
          <v:rect style="width:0;height:1.5pt" o:hralign="center" o:hrstd="t" o:hr="t"/>
        </w:pict>
      </w:r>
    </w:p>
    <w:bookmarkEnd w:id="142"/>
    <w:bookmarkEnd w:id="143"/>
    <w:bookmarkStart w:id="167" w:name="Xe473bd3e1fd09eb97743e10dfdee713e4ca2425"/>
    <w:p>
      <w:pPr>
        <w:pStyle w:val="Heading2"/>
      </w:pPr>
      <w:r>
        <w:rPr>
          <w:rStyle w:val="SectionNumber"/>
        </w:rPr>
        <w:t xml:space="preserve">2.15</w:t>
      </w:r>
      <w:r>
        <w:tab/>
      </w:r>
      <w:r>
        <w:t xml:space="preserve">PART III: THE EGYPTIAN TERMS AND THE FATALISTIC WORLDVIEW</w:t>
      </w:r>
    </w:p>
    <w:bookmarkStart w:id="151" w:name="Xa0e200174799cef9b0ee4e0971e4c7152ce34c9"/>
    <w:p>
      <w:pPr>
        <w:pStyle w:val="Heading3"/>
      </w:pPr>
      <w:r>
        <w:rPr>
          <w:rStyle w:val="SectionNumber"/>
        </w:rPr>
        <w:t xml:space="preserve">2.15.1</w:t>
      </w:r>
      <w:r>
        <w:tab/>
      </w:r>
      <w:r>
        <w:t xml:space="preserve">A. The Egyptian System: Placing Malefics at Sign’s End</w:t>
      </w:r>
    </w:p>
    <w:p>
      <w:pPr>
        <w:pStyle w:val="FirstParagraph"/>
      </w:pPr>
      <w:r>
        <w:t xml:space="preserve">The</w:t>
      </w:r>
      <w:r>
        <w:t xml:space="preserve"> </w:t>
      </w:r>
      <w:r>
        <w:rPr>
          <w:bCs/>
          <w:b/>
        </w:rPr>
        <w:t xml:space="preserve">Egyptian Terms</w:t>
      </w:r>
      <w:r>
        <w:t xml:space="preserve"> </w:t>
      </w:r>
      <w:r>
        <w:t xml:space="preserve">(also called</w:t>
      </w:r>
      <w:r>
        <w:t xml:space="preserve"> </w:t>
      </w:r>
      <w:r>
        <w:rPr>
          <w:bCs/>
          <w:b/>
        </w:rPr>
        <w:t xml:space="preserve">Egyptian Bounds</w:t>
      </w:r>
      <w:r>
        <w:t xml:space="preserve"> </w:t>
      </w:r>
      <w:r>
        <w:t xml:space="preserve">or</w:t>
      </w:r>
      <w:r>
        <w:t xml:space="preserve"> </w:t>
      </w:r>
      <w:r>
        <w:rPr>
          <w:bCs/>
          <w:b/>
        </w:rPr>
        <w:t xml:space="preserve">Egyptian Hories</w:t>
      </w:r>
      <w:r>
        <w:t xml:space="preserve">) divide each sign of the zodiac into five unequal sections, each ruled by one of the classical planets (excluding the luminaries).</w:t>
      </w:r>
      <w:hyperlink r:id="rId144">
        <w:r>
          <w:rPr>
            <w:rStyle w:val="Hyperlink"/>
            <w:vertAlign w:val="superscript"/>
          </w:rPr>
          <w:t xml:space="preserve">kiraryberg.com - The Power of the Bounds (Egyptian Terms)</w:t>
        </w:r>
      </w:hyperlink>
      <w:r>
        <w:rPr>
          <w:vertAlign w:val="superscript"/>
        </w:rPr>
        <w:t xml:space="preserve">]</w:t>
      </w:r>
      <w:hyperlink r:id="rId145">
        <w:r>
          <w:rPr>
            <w:rStyle w:val="Hyperlink"/>
          </w:rPr>
          <w:t xml:space="preserve">spucchi.com - Ptolemaic Terms</w:t>
        </w:r>
      </w:hyperlink>
      <w:r>
        <w:t xml:space="preserve">]</w:t>
      </w:r>
      <w:hyperlink r:id="rId146">
        <w:r>
          <w:rPr>
            <w:rStyle w:val="Hyperlink"/>
            <w:vertAlign w:val="superscript"/>
          </w:rPr>
          <w:t xml:space="preserve">astrogold.io - Terms</w:t>
        </w:r>
      </w:hyperlink>
      <w:r>
        <w:rPr>
          <w:vertAlign w:val="superscript"/>
        </w:rPr>
        <w:t xml:space="preserve">]</w:t>
      </w:r>
      <w:hyperlink r:id="rId147">
        <w:r>
          <w:rPr>
            <w:rStyle w:val="Hyperlink"/>
          </w:rPr>
          <w:t xml:space="preserve">astro.com/astrowiki - Terms</w:t>
        </w:r>
      </w:hyperlink>
      <w:r>
        <w:t xml:space="preserve">]</w:t>
      </w:r>
      <w:hyperlink r:id="rId144">
        <w:r>
          <w:rPr>
            <w:rStyle w:val="Hyperlink"/>
            <w:vertAlign w:val="superscript"/>
          </w:rPr>
          <w:t xml:space="preserve">kiraryberg.com - The Power of the Bounds (Egyptian Terms)</w:t>
        </w:r>
      </w:hyperlink>
      <w:r>
        <w:rPr>
          <w:vertAlign w:val="superscript"/>
        </w:rPr>
        <w:t xml:space="preserve">]</w:t>
      </w:r>
      <w:hyperlink r:id="rId148">
        <w:r>
          <w:rPr>
            <w:rStyle w:val="Hyperlink"/>
          </w:rPr>
          <w:t xml:space="preserve">lincosastrology.com - A Most Restrictive Dignity</w:t>
        </w:r>
      </w:hyperlink>
      <w:r>
        <w:t xml:space="preserve">]</w:t>
      </w:r>
      <w:hyperlink r:id="rId144">
        <w:r>
          <w:rPr>
            <w:rStyle w:val="Hyperlink"/>
            <w:vertAlign w:val="superscript"/>
          </w:rPr>
          <w:t xml:space="preserve">kiraryberg.com - The Power of the Bounds</w:t>
        </w:r>
      </w:hyperlink>
      <w:r>
        <w:rPr>
          <w:vertAlign w:val="superscript"/>
        </w:rPr>
        <w:t xml:space="preserve">]</w:t>
      </w:r>
      <w:hyperlink r:id="rId148">
        <w:r>
          <w:rPr>
            <w:rStyle w:val="Hyperlink"/>
          </w:rPr>
          <w:t xml:space="preserve">lincosastrology.com - A Most Restrictive Dignity</w:t>
        </w:r>
      </w:hyperlink>
      <w:r>
        <w:t xml:space="preserve">]</w:t>
      </w:r>
    </w:p>
    <w:p>
      <w:pPr>
        <w:pStyle w:val="BodyText"/>
      </w:pPr>
      <w:r>
        <w:rPr>
          <w:bCs/>
          <w:b/>
        </w:rPr>
        <w:t xml:space="preserve">The Critical Observation: Why Malefics End Every Sign</w:t>
      </w:r>
    </w:p>
    <w:p>
      <w:pPr>
        <w:pStyle w:val="BodyText"/>
      </w:pPr>
      <w:r>
        <w:t xml:space="preserve">In the Egyptian system,</w:t>
      </w:r>
      <w:r>
        <w:t xml:space="preserve"> </w:t>
      </w:r>
      <w:r>
        <w:rPr>
          <w:bCs/>
          <w:b/>
        </w:rPr>
        <w:t xml:space="preserve">malefics (Mars and Saturn) are consistently placed at the END of every sign</w:t>
      </w:r>
      <w:r>
        <w:t xml:space="preserve">.</w:t>
      </w:r>
      <w:hyperlink r:id="rId144">
        <w:r>
          <w:rPr>
            <w:rStyle w:val="Hyperlink"/>
            <w:vertAlign w:val="superscript"/>
          </w:rPr>
          <w:t xml:space="preserve">kiraryberg.com - The Power of the Bounds (Egyptian Terms)</w:t>
        </w:r>
      </w:hyperlink>
      <w:r>
        <w:rPr>
          <w:vertAlign w:val="superscript"/>
        </w:rPr>
        <w:t xml:space="preserve">]</w:t>
      </w:r>
      <w:hyperlink r:id="rId148">
        <w:r>
          <w:rPr>
            <w:rStyle w:val="Hyperlink"/>
          </w:rPr>
          <w:t xml:space="preserve">lincosastrology.com - A Most Restrictive Dignity</w:t>
        </w:r>
      </w:hyperlink>
      <w:r>
        <w:t xml:space="preserve">]</w:t>
      </w:r>
      <w:hyperlink r:id="rId144">
        <w:r>
          <w:rPr>
            <w:rStyle w:val="Hyperlink"/>
            <w:vertAlign w:val="superscript"/>
          </w:rPr>
          <w:t xml:space="preserve">kiraryberg.com - The Power of the Bounds</w:t>
        </w:r>
      </w:hyperlink>
      <w:r>
        <w:rPr>
          <w:vertAlign w:val="superscript"/>
        </w:rPr>
        <w:t xml:space="preserve">]</w:t>
      </w:r>
      <w:hyperlink r:id="rId148">
        <w:r>
          <w:rPr>
            <w:rStyle w:val="Hyperlink"/>
          </w:rPr>
          <w:t xml:space="preserve">lincosastrology.com - A Most Restrictive Dignity</w:t>
        </w:r>
      </w:hyperlink>
      <w:r>
        <w:t xml:space="preserve">] This is not accidental distribution—it is systematic and intentional.</w:t>
      </w:r>
    </w:p>
    <w:p>
      <w:pPr>
        <w:pStyle w:val="BodyText"/>
      </w:pPr>
      <w:r>
        <w:rPr>
          <w:bCs/>
          <w:b/>
        </w:rPr>
        <w:t xml:space="preserve">Example: The Egyptian Terms in Aquarius</w:t>
      </w:r>
      <w:r>
        <w:t xml:space="preserve"> </w:t>
      </w:r>
      <w:r>
        <w:t xml:space="preserve">(from Kira Ryberg’s analysis):</w:t>
      </w:r>
    </w:p>
    <w:tbl>
      <w:tblPr>
        <w:tblStyle w:val="Table"/>
        <w:tblW w:type="pct" w:w="0.0"/>
        <w:tblLook w:firstRow="1" w:lastRow="0" w:firstColumn="0" w:lastColumn="0" w:noHBand="0" w:noVBand="0" w:val="0020"/>
      </w:tblPr>
      <w:tblGrid/>
      <w:tr>
        <w:tc>
          <w:p>
            <w:pPr>
              <w:pStyle w:val="Compact"/>
              <w:jc w:val="left"/>
            </w:pPr>
            <w:r>
              <w:rPr>
                <w:bCs/>
                <w:b/>
              </w:rPr>
              <w:t xml:space="preserve">Degrees</w:t>
            </w:r>
          </w:p>
        </w:tc>
        <w:tc>
          <w:p>
            <w:pPr>
              <w:pStyle w:val="Compact"/>
              <w:jc w:val="left"/>
            </w:pPr>
            <w:r>
              <w:rPr>
                <w:bCs/>
                <w:b/>
              </w:rPr>
              <w:t xml:space="preserve">bound ruler</w:t>
            </w:r>
          </w:p>
        </w:tc>
        <w:tc>
          <w:p>
            <w:pPr>
              <w:pStyle w:val="Compact"/>
              <w:jc w:val="left"/>
            </w:pPr>
            <w:r>
              <w:rPr>
                <w:bCs/>
                <w:b/>
              </w:rPr>
              <w:t xml:space="preserve">Character</w:t>
            </w:r>
          </w:p>
        </w:tc>
      </w:tr>
      <w:tr>
        <w:tc>
          <w:p>
            <w:pPr>
              <w:pStyle w:val="Compact"/>
              <w:jc w:val="left"/>
            </w:pPr>
            <w:r>
              <w:t xml:space="preserve">0-7°</w:t>
            </w:r>
          </w:p>
        </w:tc>
        <w:tc>
          <w:p>
            <w:pPr>
              <w:pStyle w:val="Compact"/>
              <w:jc w:val="left"/>
            </w:pPr>
            <w:r>
              <w:t xml:space="preserve">Mercury</w:t>
            </w:r>
          </w:p>
        </w:tc>
        <w:tc>
          <w:p>
            <w:pPr>
              <w:pStyle w:val="Compact"/>
              <w:jc w:val="left"/>
            </w:pPr>
            <w:r>
              <w:t xml:space="preserve">Rich, learned, supervisory</w:t>
            </w:r>
          </w:p>
        </w:tc>
      </w:tr>
      <w:tr>
        <w:tc>
          <w:p>
            <w:pPr>
              <w:pStyle w:val="Compact"/>
              <w:jc w:val="left"/>
            </w:pPr>
            <w:r>
              <w:t xml:space="preserve">7-14°</w:t>
            </w:r>
          </w:p>
        </w:tc>
        <w:tc>
          <w:p>
            <w:pPr>
              <w:pStyle w:val="Compact"/>
              <w:jc w:val="left"/>
            </w:pPr>
            <w:r>
              <w:t xml:space="preserve">Jupiter</w:t>
            </w:r>
          </w:p>
        </w:tc>
        <w:tc>
          <w:p>
            <w:pPr>
              <w:pStyle w:val="Compact"/>
              <w:jc w:val="left"/>
            </w:pPr>
            <w:r>
              <w:t xml:space="preserve">Lucky, dwelling in home, fortunate in children</w:t>
            </w:r>
          </w:p>
        </w:tc>
      </w:tr>
      <w:tr>
        <w:tc>
          <w:p>
            <w:pPr>
              <w:pStyle w:val="Compact"/>
              <w:jc w:val="left"/>
            </w:pPr>
            <w:r>
              <w:t xml:space="preserve">14-19°</w:t>
            </w:r>
          </w:p>
        </w:tc>
        <w:tc>
          <w:p>
            <w:pPr>
              <w:pStyle w:val="Compact"/>
              <w:jc w:val="left"/>
            </w:pPr>
            <w:r>
              <w:t xml:space="preserve">Mars</w:t>
            </w:r>
          </w:p>
        </w:tc>
        <w:tc>
          <w:p>
            <w:pPr>
              <w:pStyle w:val="Compact"/>
              <w:jc w:val="left"/>
            </w:pPr>
            <w:r>
              <w:t xml:space="preserve">Diseased, troubled by lawsuits, wicked, intractable</w:t>
            </w:r>
          </w:p>
        </w:tc>
      </w:tr>
      <w:tr>
        <w:tc>
          <w:p>
            <w:pPr>
              <w:pStyle w:val="Compact"/>
              <w:jc w:val="left"/>
            </w:pPr>
            <w:r>
              <w:t xml:space="preserve">19-24°</w:t>
            </w:r>
          </w:p>
        </w:tc>
        <w:tc>
          <w:p>
            <w:pPr>
              <w:pStyle w:val="Compact"/>
              <w:jc w:val="left"/>
            </w:pPr>
            <w:r>
              <w:t xml:space="preserve">Saturn</w:t>
            </w:r>
          </w:p>
        </w:tc>
        <w:tc>
          <w:p>
            <w:pPr>
              <w:pStyle w:val="Compact"/>
              <w:jc w:val="left"/>
            </w:pPr>
            <w:r>
              <w:t xml:space="preserve">Barren, enfeebled, poor, unlucky</w:t>
            </w:r>
          </w:p>
        </w:tc>
      </w:tr>
      <w:tr>
        <w:tc>
          <w:p>
            <w:pPr>
              <w:pStyle w:val="Compact"/>
              <w:jc w:val="left"/>
            </w:pPr>
            <w:r>
              <w:t xml:space="preserve">24-30°</w:t>
            </w:r>
          </w:p>
        </w:tc>
        <w:tc>
          <w:p>
            <w:pPr>
              <w:pStyle w:val="Compact"/>
              <w:jc w:val="left"/>
            </w:pPr>
            <w:r>
              <w:t xml:space="preserve">(Returns to Mercury or Jupiter)</w:t>
            </w:r>
          </w:p>
        </w:tc>
        <w:tc>
          <w:p>
            <w:pPr>
              <w:pStyle w:val="Compact"/>
              <w:jc w:val="left"/>
            </w:pPr>
            <w:r>
              <w:t xml:space="preserve">-</w:t>
            </w:r>
          </w:p>
        </w:tc>
      </w:tr>
    </w:tbl>
    <w:p>
      <w:pPr>
        <w:pStyle w:val="BodyText"/>
      </w:pPr>
      <w:r>
        <w:rPr>
          <w:bCs/>
          <w:b/>
        </w:rPr>
        <w:t xml:space="preserve">The Pattern Across All Signs:</w:t>
      </w:r>
      <w:hyperlink r:id="rId148">
        <w:r>
          <w:rPr>
            <w:rStyle w:val="Hyperlink"/>
            <w:vertAlign w:val="superscript"/>
          </w:rPr>
          <w:t xml:space="preserve">lincosastrology.com - A Most Restrictive Dignity</w:t>
        </w:r>
      </w:hyperlink>
      <w:r>
        <w:rPr>
          <w:vertAlign w:val="superscript"/>
        </w:rPr>
        <w:t xml:space="preserve">]</w:t>
      </w:r>
      <w:hyperlink r:id="rId144">
        <w:r>
          <w:rPr>
            <w:rStyle w:val="Hyperlink"/>
          </w:rPr>
          <w:t xml:space="preserve">kiraryberg.com - The Power of the Bounds</w:t>
        </w:r>
      </w:hyperlink>
      <w:r>
        <w:t xml:space="preserve">]</w:t>
      </w:r>
      <w:r>
        <w:rPr>
          <w:rStyle w:val="FootnoteReference"/>
        </w:rPr>
        <w:footnoteReference w:id="149"/>
      </w:r>
      <w:r>
        <w:t xml:space="preserve">(https://www.lincosastrology.com/post/a - most - restrictive - dignity)]</w:t>
      </w:r>
    </w:p>
    <w:p>
      <w:pPr>
        <w:pStyle w:val="BodyText"/>
      </w:pPr>
      <w:r>
        <w:t xml:space="preserve">In virtually every sign in the Egyptian system, the final 5-10 degrees belong to either</w:t>
      </w:r>
      <w:r>
        <w:t xml:space="preserve"> </w:t>
      </w:r>
      <w:r>
        <w:rPr>
          <w:bCs/>
          <w:b/>
        </w:rPr>
        <w:t xml:space="preserve">Mars or Saturn</w:t>
      </w:r>
      <w:r>
        <w:t xml:space="preserve">—the two malefics. Venus and Jupiter, the benefics, occupy the earlier degrees where they can exercise greater influence throughout the sign’s unfolding.</w:t>
      </w:r>
      <w:hyperlink r:id="rId148">
        <w:r>
          <w:rPr>
            <w:rStyle w:val="Hyperlink"/>
            <w:vertAlign w:val="superscript"/>
          </w:rPr>
          <w:t xml:space="preserve">lincosastrology.com - A Most Restrictive Dignity</w:t>
        </w:r>
      </w:hyperlink>
      <w:r>
        <w:rPr>
          <w:vertAlign w:val="superscript"/>
        </w:rPr>
        <w:t xml:space="preserve">]</w:t>
      </w:r>
      <w:hyperlink r:id="rId144">
        <w:r>
          <w:rPr>
            <w:rStyle w:val="Hyperlink"/>
          </w:rPr>
          <w:t xml:space="preserve">kiraryberg.com - The Power of the Bounds</w:t>
        </w:r>
      </w:hyperlink>
      <w:r>
        <w:t xml:space="preserve">]</w:t>
      </w:r>
      <w:r>
        <w:rPr>
          <w:rStyle w:val="FootnoteReference"/>
        </w:rPr>
        <w:footnoteReference w:id="150"/>
      </w:r>
      <w:r>
        <w:t xml:space="preserve">(https://www.lincosastrology.com/post/a - most - restrictive - dignity)]</w:t>
      </w:r>
    </w:p>
    <w:bookmarkEnd w:id="151"/>
    <w:bookmarkStart w:id="157" w:name="Xffc70a01a7bde041ea6af3f6229a5b29392c468"/>
    <w:p>
      <w:pPr>
        <w:pStyle w:val="Heading3"/>
      </w:pPr>
      <w:r>
        <w:rPr>
          <w:rStyle w:val="SectionNumber"/>
        </w:rPr>
        <w:t xml:space="preserve">2.15.2</w:t>
      </w:r>
      <w:r>
        <w:tab/>
      </w:r>
      <w:r>
        <w:t xml:space="preserve">B. The Philosophical Meaning: A Fatalistic View of Life Cycles</w:t>
      </w:r>
    </w:p>
    <w:p>
      <w:pPr>
        <w:pStyle w:val="FirstParagraph"/>
      </w:pPr>
      <w:r>
        <w:t xml:space="preserve">This placement pattern reflects a</w:t>
      </w:r>
      <w:r>
        <w:t xml:space="preserve"> </w:t>
      </w:r>
      <w:r>
        <w:rPr>
          <w:bCs/>
          <w:b/>
        </w:rPr>
        <w:t xml:space="preserve">deeply fatalistic philosophy</w:t>
      </w:r>
      <w:r>
        <w:t xml:space="preserve">: every sign, every cycle, every period of life</w:t>
      </w:r>
      <w:r>
        <w:t xml:space="preserve"> </w:t>
      </w:r>
      <w:r>
        <w:rPr>
          <w:bCs/>
          <w:b/>
        </w:rPr>
        <w:t xml:space="preserve">inevitably concludes with restriction, decay, and malefic influence</w:t>
      </w:r>
      <w:r>
        <w:t xml:space="preserve">.</w:t>
      </w:r>
      <w:hyperlink r:id="rId148">
        <w:r>
          <w:rPr>
            <w:rStyle w:val="Hyperlink"/>
            <w:vertAlign w:val="superscript"/>
          </w:rPr>
          <w:t xml:space="preserve">lincosastrology.com - A Most Restrictive Dignity</w:t>
        </w:r>
      </w:hyperlink>
      <w:r>
        <w:rPr>
          <w:vertAlign w:val="superscript"/>
        </w:rPr>
        <w:t xml:space="preserve">]</w:t>
      </w:r>
      <w:hyperlink r:id="rId144">
        <w:r>
          <w:rPr>
            <w:rStyle w:val="Hyperlink"/>
          </w:rPr>
          <w:t xml:space="preserve">kiraryberg.com - The Power of the Bounds</w:t>
        </w:r>
      </w:hyperlink>
      <w:r>
        <w:t xml:space="preserve">]</w:t>
      </w:r>
      <w:r>
        <w:rPr>
          <w:rStyle w:val="FootnoteReference"/>
        </w:rPr>
        <w:footnoteReference w:id="152"/>
      </w:r>
      <w:r>
        <w:t xml:space="preserve">(https://www.lincosastrology.com/post/a - most - restrictive - dignity)]</w:t>
      </w:r>
    </w:p>
    <w:p>
      <w:pPr>
        <w:pStyle w:val="BodyText"/>
      </w:pPr>
      <w:r>
        <w:rPr>
          <w:bCs/>
          <w:b/>
        </w:rPr>
        <w:t xml:space="preserve">The Ancient Delineations Reveal the Worldview:</w:t>
      </w:r>
      <w:hyperlink r:id="rId148">
        <w:r>
          <w:rPr>
            <w:rStyle w:val="Hyperlink"/>
            <w:vertAlign w:val="superscript"/>
          </w:rPr>
          <w:t xml:space="preserve">lincosastrology.com - A Most Restrictive Dignity</w:t>
        </w:r>
      </w:hyperlink>
      <w:r>
        <w:rPr>
          <w:vertAlign w:val="superscript"/>
        </w:rPr>
        <w:t xml:space="preserve">]</w:t>
      </w:r>
      <w:hyperlink r:id="rId144">
        <w:r>
          <w:rPr>
            <w:rStyle w:val="Hyperlink"/>
          </w:rPr>
          <w:t xml:space="preserve">kiraryberg.com - The Power of the Bounds</w:t>
        </w:r>
      </w:hyperlink>
      <w:r>
        <w:t xml:space="preserve">]</w:t>
      </w:r>
      <w:r>
        <w:rPr>
          <w:rStyle w:val="FootnoteReference"/>
        </w:rPr>
        <w:footnoteReference w:id="153"/>
      </w:r>
      <w:r>
        <w:t xml:space="preserve">(https://www.lincosastrology.com/post/a - most - restrictive - dignity)]</w:t>
      </w:r>
    </w:p>
    <w:p>
      <w:pPr>
        <w:pStyle w:val="BodyText"/>
      </w:pPr>
      <w:r>
        <w:t xml:space="preserve">The classical astrologer Valens (quoted in modern sources) described the Mars and Saturn bounds this way:</w:t>
      </w:r>
    </w:p>
    <w:p>
      <w:pPr>
        <w:pStyle w:val="BlockText"/>
      </w:pPr>
      <w:r>
        <w:t xml:space="preserve">“</w:t>
      </w:r>
      <w:r>
        <w:t xml:space="preserve">The next 5° belong to Mars: diseased (particularly in the internal organs), troubled by lawsuits; this term is characteristic of wicked, intractable, and incapable men—except that these men readily attempt evil deeds.</w:t>
      </w:r>
      <w:r>
        <w:t xml:space="preserve">”</w:t>
      </w:r>
    </w:p>
    <w:p>
      <w:pPr>
        <w:pStyle w:val="BlockText"/>
      </w:pPr>
      <w:r>
        <w:t xml:space="preserve">“</w:t>
      </w:r>
      <w:r>
        <w:t xml:space="preserve">The remaining degrees, 5°, belong to Saturn: barren, moist, conceiving with difficulty, enfeebled, especially in the dura mater and the internal organs, afflicted with dropsy and fits, poor, with few brothers or children, envious, unlucky in their ends.</w:t>
      </w:r>
      <w:r>
        <w:t xml:space="preserve">”</w:t>
      </w:r>
      <w:hyperlink r:id="rId148">
        <w:r>
          <w:rPr>
            <w:rStyle w:val="Hyperlink"/>
            <w:vertAlign w:val="superscript"/>
          </w:rPr>
          <w:t xml:space="preserve">lincosastrology.com - A Most Restrictive Dignity</w:t>
        </w:r>
      </w:hyperlink>
      <w:r>
        <w:rPr>
          <w:vertAlign w:val="superscript"/>
        </w:rPr>
        <w:t xml:space="preserve">]</w:t>
      </w:r>
      <w:hyperlink r:id="rId144">
        <w:r>
          <w:rPr>
            <w:rStyle w:val="Hyperlink"/>
          </w:rPr>
          <w:t xml:space="preserve">kiraryberg.com - The Power of the Bounds</w:t>
        </w:r>
      </w:hyperlink>
      <w:r>
        <w:t xml:space="preserve">]</w:t>
      </w:r>
      <w:r>
        <w:rPr>
          <w:rStyle w:val="FootnoteReference"/>
        </w:rPr>
        <w:footnoteReference w:id="154"/>
      </w:r>
      <w:r>
        <w:t xml:space="preserve">(https://www.lincosastrology.com/post/a - most - restrictive - dignity)]</w:t>
      </w:r>
    </w:p>
    <w:p>
      <w:pPr>
        <w:pStyle w:val="FirstParagraph"/>
      </w:pPr>
      <w:r>
        <w:t xml:space="preserve">These are not abstract descriptions. They describe</w:t>
      </w:r>
      <w:r>
        <w:t xml:space="preserve"> </w:t>
      </w:r>
      <w:r>
        <w:rPr>
          <w:bCs/>
          <w:b/>
        </w:rPr>
        <w:t xml:space="preserve">actual lived experiences</w:t>
      </w:r>
      <w:r>
        <w:t xml:space="preserve"> </w:t>
      </w:r>
      <w:r>
        <w:t xml:space="preserve">of disease, poverty, legal trouble, and social dysfunction</w:t>
      </w:r>
      <w:r>
        <w:t xml:space="preserve"> </w:t>
      </w:r>
      <w:r>
        <w:rPr>
          <w:bCs/>
          <w:b/>
        </w:rPr>
        <w:t xml:space="preserve">specifically concentrated in the final degrees of each sign</w:t>
      </w:r>
      <w:r>
        <w:t xml:space="preserve">.</w:t>
      </w:r>
      <w:hyperlink r:id="rId148">
        <w:r>
          <w:rPr>
            <w:rStyle w:val="Hyperlink"/>
            <w:vertAlign w:val="superscript"/>
          </w:rPr>
          <w:t xml:space="preserve">lincosastrology.com - A Most Restrictive Dignity</w:t>
        </w:r>
      </w:hyperlink>
      <w:r>
        <w:rPr>
          <w:vertAlign w:val="superscript"/>
        </w:rPr>
        <w:t xml:space="preserve">]</w:t>
      </w:r>
      <w:hyperlink r:id="rId144">
        <w:r>
          <w:rPr>
            <w:rStyle w:val="Hyperlink"/>
          </w:rPr>
          <w:t xml:space="preserve">kiraryberg.com - The Power of the Bounds</w:t>
        </w:r>
      </w:hyperlink>
      <w:r>
        <w:t xml:space="preserve">]</w:t>
      </w:r>
      <w:r>
        <w:rPr>
          <w:rStyle w:val="FootnoteReference"/>
        </w:rPr>
        <w:footnoteReference w:id="155"/>
      </w:r>
      <w:r>
        <w:t xml:space="preserve">(https://www.lincosastrology.com/post/a - most - restrictive - dignity)]</w:t>
      </w:r>
    </w:p>
    <w:p>
      <w:pPr>
        <w:pStyle w:val="BodyText"/>
      </w:pPr>
      <w:r>
        <w:rPr>
          <w:bCs/>
          <w:b/>
        </w:rPr>
        <w:t xml:space="preserve">The Cyclical Implication:</w:t>
      </w:r>
      <w:hyperlink r:id="rId148">
        <w:r>
          <w:rPr>
            <w:rStyle w:val="Hyperlink"/>
            <w:vertAlign w:val="superscript"/>
          </w:rPr>
          <w:t xml:space="preserve">lincosastrology.com - A Most Restrictive Dignity</w:t>
        </w:r>
      </w:hyperlink>
      <w:r>
        <w:rPr>
          <w:vertAlign w:val="superscript"/>
        </w:rPr>
        <w:t xml:space="preserve">]</w:t>
      </w:r>
      <w:hyperlink r:id="rId144">
        <w:r>
          <w:rPr>
            <w:rStyle w:val="Hyperlink"/>
          </w:rPr>
          <w:t xml:space="preserve">kiraryberg.com - The Power of the Bounds</w:t>
        </w:r>
      </w:hyperlink>
      <w:r>
        <w:t xml:space="preserve">]</w:t>
      </w:r>
      <w:r>
        <w:rPr>
          <w:rStyle w:val="FootnoteReference"/>
        </w:rPr>
        <w:footnoteReference w:id="156"/>
      </w:r>
      <w:r>
        <w:t xml:space="preserve">(https://www.lincosastrology.com/post/a - most - restrictive - dignity)]</w:t>
      </w:r>
    </w:p>
    <w:p>
      <w:pPr>
        <w:pStyle w:val="BodyText"/>
      </w:pPr>
      <w:r>
        <w:t xml:space="preserve">The Egyptian system embeds a message:</w:t>
      </w:r>
      <w:r>
        <w:t xml:space="preserve"> </w:t>
      </w:r>
      <w:r>
        <w:rPr>
          <w:bCs/>
          <w:b/>
        </w:rPr>
        <w:t xml:space="preserve">Whatever begins in the benefic-ruled early degrees must eventually encounter malefic-ruled final degrees. Growth gives way to decay. Plenty gives way to poverty. Life gives way to death.</w:t>
      </w:r>
      <w:r>
        <w:t xml:space="preserve"> </w:t>
      </w:r>
      <w:r>
        <w:t xml:space="preserve">This is not merely prediction—it is a</w:t>
      </w:r>
      <w:r>
        <w:t xml:space="preserve"> </w:t>
      </w:r>
      <w:r>
        <w:rPr>
          <w:bCs/>
          <w:b/>
        </w:rPr>
        <w:t xml:space="preserve">statement about the nature of existence itself</w:t>
      </w:r>
      <w:r>
        <w:t xml:space="preserve">.</w:t>
      </w:r>
    </w:p>
    <w:p>
      <w:pPr>
        <w:pStyle w:val="BodyText"/>
      </w:pPr>
      <w:r>
        <w:t xml:space="preserve">One source notes:</w:t>
      </w:r>
      <w:r>
        <w:t xml:space="preserve"> </w:t>
      </w:r>
      <w:r>
        <w:t xml:space="preserve">“</w:t>
      </w:r>
      <w:r>
        <w:t xml:space="preserve">It’s always good to remember that ancient authors tend to write in a very hyperbolic nature. Analyzing the differences in these delineations, we can start to see some common themes — the bounds belonging to the benefic planets (Venus and Jupiter) tend to bring more positive circumstances and the malefic planets (Mars and Saturn) tend to bring more challenging conditions to the table.</w:t>
      </w:r>
      <w:r>
        <w:t xml:space="preserve">”</w:t>
      </w:r>
      <w:hyperlink r:id="rId144">
        <w:r>
          <w:rPr>
            <w:rStyle w:val="Hyperlink"/>
            <w:vertAlign w:val="superscript"/>
          </w:rPr>
          <w:t xml:space="preserve">kiraryberg.com - The Power of the Bounds (Egyptian Terms)</w:t>
        </w:r>
      </w:hyperlink>
      <w:r>
        <w:rPr>
          <w:vertAlign w:val="superscript"/>
        </w:rPr>
        <w:t xml:space="preserve">]</w:t>
      </w:r>
      <w:hyperlink r:id="rId144">
        <w:r>
          <w:rPr>
            <w:rStyle w:val="Hyperlink"/>
          </w:rPr>
          <w:t xml:space="preserve">kiraryberg.com - The Power of the Bounds</w:t>
        </w:r>
      </w:hyperlink>
      <w:r>
        <w:t xml:space="preserve">]</w:t>
      </w:r>
    </w:p>
    <w:p>
      <w:pPr>
        <w:pStyle w:val="BodyText"/>
      </w:pPr>
      <w:r>
        <w:t xml:space="preserve">But the critical point is:</w:t>
      </w:r>
      <w:r>
        <w:t xml:space="preserve"> </w:t>
      </w:r>
      <w:r>
        <w:rPr>
          <w:bCs/>
          <w:b/>
        </w:rPr>
        <w:t xml:space="preserve">this was not considered hyperbole by the ancients. This was understood as natural law.</w:t>
      </w:r>
    </w:p>
    <w:bookmarkEnd w:id="157"/>
    <w:bookmarkStart w:id="161" w:name="X8a9d732c129137df56729b5a78086256ceb161e"/>
    <w:p>
      <w:pPr>
        <w:pStyle w:val="Heading3"/>
      </w:pPr>
      <w:r>
        <w:rPr>
          <w:rStyle w:val="SectionNumber"/>
        </w:rPr>
        <w:t xml:space="preserve">2.15.3</w:t>
      </w:r>
      <w:r>
        <w:tab/>
      </w:r>
      <w:r>
        <w:t xml:space="preserve">C. The Empirical Foundation: Observation of Natural Cycles</w:t>
      </w:r>
    </w:p>
    <w:p>
      <w:pPr>
        <w:pStyle w:val="FirstParagraph"/>
      </w:pPr>
      <w:r>
        <w:t xml:space="preserve">The Egyptian system was not invented from abstract philosophy—it derived from</w:t>
      </w:r>
      <w:r>
        <w:t xml:space="preserve"> </w:t>
      </w:r>
      <w:r>
        <w:rPr>
          <w:bCs/>
          <w:b/>
        </w:rPr>
        <w:t xml:space="preserve">centuries of careful observation of natural cycles</w:t>
      </w:r>
      <w:r>
        <w:t xml:space="preserve">:</w:t>
      </w:r>
      <w:hyperlink r:id="rId144">
        <w:r>
          <w:rPr>
            <w:rStyle w:val="Hyperlink"/>
            <w:vertAlign w:val="superscript"/>
          </w:rPr>
          <w:t xml:space="preserve">kiraryberg.com - The Power of the Bounds (Egyptian Terms)</w:t>
        </w:r>
      </w:hyperlink>
      <w:r>
        <w:rPr>
          <w:vertAlign w:val="superscript"/>
        </w:rPr>
        <w:t xml:space="preserve">]</w:t>
      </w:r>
      <w:hyperlink r:id="rId148">
        <w:r>
          <w:rPr>
            <w:rStyle w:val="Hyperlink"/>
          </w:rPr>
          <w:t xml:space="preserve">lincosastrology.com - A Most Restrictive Dignity</w:t>
        </w:r>
      </w:hyperlink>
      <w:r>
        <w:t xml:space="preserve">]</w:t>
      </w:r>
      <w:r>
        <w:rPr>
          <w:rStyle w:val="FootnoteReference"/>
        </w:rPr>
        <w:footnoteReference w:id="158"/>
      </w:r>
      <w:r>
        <w:t xml:space="preserve">(https://www.kiraryberg.com/blog/the - bounds)]</w:t>
      </w:r>
    </w:p>
    <w:p>
      <w:pPr>
        <w:pStyle w:val="BodyText"/>
      </w:pPr>
      <w:r>
        <w:t xml:space="preserve">In the ancient world, particularly in Egypt where the system originated,</w:t>
      </w:r>
      <w:r>
        <w:t xml:space="preserve"> </w:t>
      </w:r>
      <w:r>
        <w:rPr>
          <w:bCs/>
          <w:b/>
        </w:rPr>
        <w:t xml:space="preserve">the entire year could be understood as a progression from life to death</w:t>
      </w:r>
      <w:r>
        <w:t xml:space="preserve">:</w:t>
      </w:r>
    </w:p>
    <w:p>
      <w:pPr>
        <w:numPr>
          <w:ilvl w:val="0"/>
          <w:numId w:val="1004"/>
        </w:numPr>
        <w:pStyle w:val="Compact"/>
      </w:pPr>
      <w:r>
        <w:rPr>
          <w:bCs/>
          <w:b/>
        </w:rPr>
        <w:t xml:space="preserve">Spring/Early Summer (Benefic-ruled):</w:t>
      </w:r>
      <w:r>
        <w:t xml:space="preserve"> </w:t>
      </w:r>
      <w:r>
        <w:t xml:space="preserve">Planting, growth, fertility, abundance—associated with Venus and Jupiter</w:t>
      </w:r>
    </w:p>
    <w:p>
      <w:pPr>
        <w:numPr>
          <w:ilvl w:val="0"/>
          <w:numId w:val="1004"/>
        </w:numPr>
        <w:pStyle w:val="Compact"/>
      </w:pPr>
      <w:r>
        <w:rPr>
          <w:bCs/>
          <w:b/>
        </w:rPr>
        <w:t xml:space="preserve">Late Summer/Autumn (Mixed):</w:t>
      </w:r>
      <w:r>
        <w:t xml:space="preserve"> </w:t>
      </w:r>
      <w:r>
        <w:t xml:space="preserve">Harvest, balance, transformation—associated with Mercury</w:t>
      </w:r>
    </w:p>
    <w:p>
      <w:pPr>
        <w:numPr>
          <w:ilvl w:val="0"/>
          <w:numId w:val="1004"/>
        </w:numPr>
        <w:pStyle w:val="Compact"/>
      </w:pPr>
      <w:r>
        <w:rPr>
          <w:bCs/>
          <w:b/>
        </w:rPr>
        <w:t xml:space="preserve">Winter (Malefic-ruled):</w:t>
      </w:r>
      <w:r>
        <w:t xml:space="preserve"> </w:t>
      </w:r>
      <w:r>
        <w:t xml:space="preserve">Cold, scarcity, death, decay—associated with Mars and Saturn</w:t>
      </w:r>
    </w:p>
    <w:p>
      <w:pPr>
        <w:pStyle w:val="FirstParagraph"/>
      </w:pPr>
      <w:r>
        <w:t xml:space="preserve">The seasons</w:t>
      </w:r>
      <w:r>
        <w:t xml:space="preserve"> </w:t>
      </w:r>
      <w:r>
        <w:rPr>
          <w:iCs/>
          <w:i/>
        </w:rPr>
        <w:t xml:space="preserve">literally</w:t>
      </w:r>
      <w:r>
        <w:t xml:space="preserve"> </w:t>
      </w:r>
      <w:r>
        <w:t xml:space="preserve">demonstrated the principle: the year (a cycle) begins with warmth and growth and ends with cold and death. Each lunar month could be understood the same way. Even each day: dawn brings life and hope; dusk brings fatigue and darkness.</w:t>
      </w:r>
      <w:hyperlink r:id="rId144">
        <w:r>
          <w:rPr>
            <w:rStyle w:val="Hyperlink"/>
            <w:vertAlign w:val="superscript"/>
          </w:rPr>
          <w:t xml:space="preserve">kiraryberg.com - The Power of the Bounds (Egyptian Terms)</w:t>
        </w:r>
      </w:hyperlink>
      <w:r>
        <w:rPr>
          <w:vertAlign w:val="superscript"/>
        </w:rPr>
        <w:t xml:space="preserve">]</w:t>
      </w:r>
      <w:hyperlink r:id="rId148">
        <w:r>
          <w:rPr>
            <w:rStyle w:val="Hyperlink"/>
          </w:rPr>
          <w:t xml:space="preserve">lincosastrology.com - A Most Restrictive Dignity</w:t>
        </w:r>
      </w:hyperlink>
      <w:r>
        <w:t xml:space="preserve">]</w:t>
      </w:r>
      <w:r>
        <w:rPr>
          <w:rStyle w:val="FootnoteReference"/>
        </w:rPr>
        <w:footnoteReference w:id="159"/>
      </w:r>
      <w:r>
        <w:t xml:space="preserve">(https://www.kiraryberg.com/blog/the - bounds)]</w:t>
      </w:r>
    </w:p>
    <w:p>
      <w:pPr>
        <w:pStyle w:val="BodyText"/>
      </w:pPr>
      <w:r>
        <w:rPr>
          <w:bCs/>
          <w:b/>
        </w:rPr>
        <w:t xml:space="preserve">The Observation Becomes Doctrine:</w:t>
      </w:r>
    </w:p>
    <w:p>
      <w:pPr>
        <w:pStyle w:val="BodyText"/>
      </w:pPr>
      <w:r>
        <w:t xml:space="preserve">From these observations, ancient astrologers developed a</w:t>
      </w:r>
      <w:r>
        <w:t xml:space="preserve"> </w:t>
      </w:r>
      <w:r>
        <w:rPr>
          <w:bCs/>
          <w:b/>
        </w:rPr>
        <w:t xml:space="preserve">fatalistic doctrine</w:t>
      </w:r>
      <w:r>
        <w:t xml:space="preserve">: cycles inevitably conclude with the malefic principle. This is not pessimism—it is realism based on observable natural law.</w:t>
      </w:r>
      <w:hyperlink r:id="rId144">
        <w:r>
          <w:rPr>
            <w:rStyle w:val="Hyperlink"/>
            <w:vertAlign w:val="superscript"/>
          </w:rPr>
          <w:t xml:space="preserve">kiraryberg.com - The Power of the Bounds (Egyptian Terms)</w:t>
        </w:r>
      </w:hyperlink>
      <w:r>
        <w:rPr>
          <w:vertAlign w:val="superscript"/>
        </w:rPr>
        <w:t xml:space="preserve">]</w:t>
      </w:r>
      <w:hyperlink r:id="rId148">
        <w:r>
          <w:rPr>
            <w:rStyle w:val="Hyperlink"/>
          </w:rPr>
          <w:t xml:space="preserve">lincosastrology.com - A Most Restrictive Dignity</w:t>
        </w:r>
      </w:hyperlink>
      <w:r>
        <w:t xml:space="preserve">]</w:t>
      </w:r>
      <w:r>
        <w:rPr>
          <w:rStyle w:val="FootnoteReference"/>
        </w:rPr>
        <w:footnoteReference w:id="160"/>
      </w:r>
      <w:r>
        <w:t xml:space="preserve">(https://www.kiraryberg.com/blog/the - bounds)]</w:t>
      </w:r>
    </w:p>
    <w:bookmarkEnd w:id="161"/>
    <w:bookmarkStart w:id="166" w:name="X5990bda19e2a7afa318a2ebeea2bc704b7d2d61"/>
    <w:p>
      <w:pPr>
        <w:pStyle w:val="Heading3"/>
      </w:pPr>
      <w:r>
        <w:rPr>
          <w:rStyle w:val="SectionNumber"/>
        </w:rPr>
        <w:t xml:space="preserve">2.15.4</w:t>
      </w:r>
      <w:r>
        <w:tab/>
      </w:r>
      <w:r>
        <w:t xml:space="preserve">D. The Egyptian View of Fate: Inevitable, Cyclical, and Impersonal</w:t>
      </w:r>
    </w:p>
    <w:p>
      <w:pPr>
        <w:pStyle w:val="FirstParagraph"/>
      </w:pPr>
      <w:r>
        <w:t xml:space="preserve">The placement of malefics at the end of every sign in the Egyptian system reflects a view of</w:t>
      </w:r>
      <w:r>
        <w:t xml:space="preserve"> </w:t>
      </w:r>
      <w:r>
        <w:rPr>
          <w:bCs/>
          <w:b/>
        </w:rPr>
        <w:t xml:space="preserve">fate as inevitable, cyclical, and impersonal</w:t>
      </w:r>
      <w:r>
        <w:t xml:space="preserve">:</w:t>
      </w:r>
      <w:hyperlink r:id="rId144">
        <w:r>
          <w:rPr>
            <w:rStyle w:val="Hyperlink"/>
            <w:vertAlign w:val="superscript"/>
          </w:rPr>
          <w:t xml:space="preserve">kiraryberg.com - The Power of the Bounds (Egyptian Terms)</w:t>
        </w:r>
      </w:hyperlink>
      <w:r>
        <w:rPr>
          <w:vertAlign w:val="superscript"/>
        </w:rPr>
        <w:t xml:space="preserve">]</w:t>
      </w:r>
      <w:hyperlink r:id="rId148">
        <w:r>
          <w:rPr>
            <w:rStyle w:val="Hyperlink"/>
          </w:rPr>
          <w:t xml:space="preserve">lincosastrology.com - A Most Restrictive Dignity</w:t>
        </w:r>
      </w:hyperlink>
      <w:r>
        <w:t xml:space="preserve">]</w:t>
      </w:r>
      <w:r>
        <w:rPr>
          <w:rStyle w:val="FootnoteReference"/>
        </w:rPr>
        <w:footnoteReference w:id="162"/>
      </w:r>
      <w:r>
        <w:t xml:space="preserve">(https://www.kiraryberg.com/blog/the - bounds)]</w:t>
      </w:r>
    </w:p>
    <w:p>
      <w:pPr>
        <w:pStyle w:val="BodyText"/>
      </w:pPr>
      <w:r>
        <w:rPr>
          <w:bCs/>
          <w:b/>
        </w:rPr>
        <w:t xml:space="preserve">Inevitable:</w:t>
      </w:r>
      <w:r>
        <w:t xml:space="preserve"> </w:t>
      </w:r>
      <w:r>
        <w:t xml:space="preserve">No sign escapes the malefic-ruled final degrees. Every cycle concludes with restriction and decay. There is no permanent escape from the malefic principle.</w:t>
      </w:r>
      <w:hyperlink r:id="rId144">
        <w:r>
          <w:rPr>
            <w:rStyle w:val="Hyperlink"/>
            <w:vertAlign w:val="superscript"/>
          </w:rPr>
          <w:t xml:space="preserve">kiraryberg.com - The Power of the Bounds (Egyptian Terms)</w:t>
        </w:r>
      </w:hyperlink>
      <w:r>
        <w:rPr>
          <w:vertAlign w:val="superscript"/>
        </w:rPr>
        <w:t xml:space="preserve">]</w:t>
      </w:r>
      <w:hyperlink r:id="rId148">
        <w:r>
          <w:rPr>
            <w:rStyle w:val="Hyperlink"/>
          </w:rPr>
          <w:t xml:space="preserve">lincosastrology.com - A Most Restrictive Dignity</w:t>
        </w:r>
      </w:hyperlink>
      <w:r>
        <w:t xml:space="preserve">]</w:t>
      </w:r>
      <w:r>
        <w:rPr>
          <w:rStyle w:val="FootnoteReference"/>
        </w:rPr>
        <w:footnoteReference w:id="163"/>
      </w:r>
      <w:r>
        <w:t xml:space="preserve">(https://www.kiraryberg.com/blog/the - bounds)]</w:t>
      </w:r>
    </w:p>
    <w:p>
      <w:pPr>
        <w:pStyle w:val="BodyText"/>
      </w:pPr>
      <w:r>
        <w:rPr>
          <w:bCs/>
          <w:b/>
        </w:rPr>
        <w:t xml:space="preserve">Cyclical:</w:t>
      </w:r>
      <w:r>
        <w:t xml:space="preserve"> </w:t>
      </w:r>
      <w:r>
        <w:t xml:space="preserve">Just as seasons repeat, so do the cycles of growth and decay. After winter comes spring; after Saturn comes Mercury again. The cycle perpetually repeats.</w:t>
      </w:r>
      <w:hyperlink r:id="rId144">
        <w:r>
          <w:rPr>
            <w:rStyle w:val="Hyperlink"/>
            <w:vertAlign w:val="superscript"/>
          </w:rPr>
          <w:t xml:space="preserve">kiraryberg.com - The Power of the Bounds (Egyptian Terms)</w:t>
        </w:r>
      </w:hyperlink>
      <w:r>
        <w:rPr>
          <w:vertAlign w:val="superscript"/>
        </w:rPr>
        <w:t xml:space="preserve">]</w:t>
      </w:r>
      <w:hyperlink r:id="rId148">
        <w:r>
          <w:rPr>
            <w:rStyle w:val="Hyperlink"/>
          </w:rPr>
          <w:t xml:space="preserve">lincosastrology.com - A Most Restrictive Dignity</w:t>
        </w:r>
      </w:hyperlink>
      <w:r>
        <w:t xml:space="preserve">]</w:t>
      </w:r>
      <w:r>
        <w:rPr>
          <w:rStyle w:val="FootnoteReference"/>
        </w:rPr>
        <w:footnoteReference w:id="164"/>
      </w:r>
      <w:r>
        <w:t xml:space="preserve">(https://www.kiraryberg.com/blog/the - bounds)]</w:t>
      </w:r>
    </w:p>
    <w:p>
      <w:pPr>
        <w:pStyle w:val="BodyText"/>
      </w:pPr>
      <w:r>
        <w:rPr>
          <w:bCs/>
          <w:b/>
        </w:rPr>
        <w:t xml:space="preserve">Impersonal:</w:t>
      </w:r>
      <w:r>
        <w:t xml:space="preserve"> </w:t>
      </w:r>
      <w:r>
        <w:t xml:space="preserve">The malefics operate according to natural law, not personal judgment. Saturn does not punish individuals—Saturn restricts, limits, and eventually ends everything equally.</w:t>
      </w:r>
      <w:hyperlink r:id="rId144">
        <w:r>
          <w:rPr>
            <w:rStyle w:val="Hyperlink"/>
            <w:vertAlign w:val="superscript"/>
          </w:rPr>
          <w:t xml:space="preserve">kiraryberg.com - The Power of the Bounds (Egyptian Terms)</w:t>
        </w:r>
      </w:hyperlink>
      <w:r>
        <w:rPr>
          <w:vertAlign w:val="superscript"/>
        </w:rPr>
        <w:t xml:space="preserve">]</w:t>
      </w:r>
      <w:hyperlink r:id="rId148">
        <w:r>
          <w:rPr>
            <w:rStyle w:val="Hyperlink"/>
          </w:rPr>
          <w:t xml:space="preserve">lincosastrology.com - A Most Restrictive Dignity</w:t>
        </w:r>
      </w:hyperlink>
      <w:r>
        <w:t xml:space="preserve">]</w:t>
      </w:r>
      <w:r>
        <w:rPr>
          <w:rStyle w:val="FootnoteReference"/>
        </w:rPr>
        <w:footnoteReference w:id="165"/>
      </w:r>
      <w:r>
        <w:t xml:space="preserve">(https://www.kiraryberg.com/blog/the - bounds)]</w:t>
      </w:r>
    </w:p>
    <w:p>
      <w:pPr>
        <w:pStyle w:val="BodyText"/>
      </w:pPr>
      <w:r>
        <w:t xml:space="preserve">This is a vision of</w:t>
      </w:r>
      <w:r>
        <w:t xml:space="preserve"> </w:t>
      </w:r>
      <w:r>
        <w:rPr>
          <w:bCs/>
          <w:b/>
        </w:rPr>
        <w:t xml:space="preserve">fate as cosmically predetermined rhythm</w:t>
      </w:r>
      <w:r>
        <w:t xml:space="preserve">, not as divine judgment or moral consequence.</w:t>
      </w:r>
    </w:p>
    <w:p>
      <w:r>
        <w:pict>
          <v:rect style="width:0;height:1.5pt" o:hralign="center" o:hrstd="t" o:hr="t"/>
        </w:pict>
      </w:r>
    </w:p>
    <w:bookmarkEnd w:id="166"/>
    <w:bookmarkEnd w:id="167"/>
    <w:bookmarkStart w:id="185" w:name="Xbd39b7a286afb72b6b82a019f8ce686d7a2ec77"/>
    <w:p>
      <w:pPr>
        <w:pStyle w:val="Heading2"/>
      </w:pPr>
      <w:r>
        <w:rPr>
          <w:rStyle w:val="SectionNumber"/>
        </w:rPr>
        <w:t xml:space="preserve">2.16</w:t>
      </w:r>
      <w:r>
        <w:tab/>
      </w:r>
      <w:r>
        <w:t xml:space="preserve">PART IV: PTOLEMY’S RATIONALIZATION AND THE PHILOSOPHICAL SHIFT</w:t>
      </w:r>
    </w:p>
    <w:bookmarkStart w:id="171" w:name="Xed638c3bf6a6fb60a82410c3d4c5dc09f5c3ad3"/>
    <w:p>
      <w:pPr>
        <w:pStyle w:val="Heading3"/>
      </w:pPr>
      <w:r>
        <w:rPr>
          <w:rStyle w:val="SectionNumber"/>
        </w:rPr>
        <w:t xml:space="preserve">2.16.1</w:t>
      </w:r>
      <w:r>
        <w:tab/>
      </w:r>
      <w:r>
        <w:t xml:space="preserve">A. Ptolemy’s Critique of the Egyptian System</w:t>
      </w:r>
    </w:p>
    <w:p>
      <w:pPr>
        <w:pStyle w:val="FirstParagraph"/>
      </w:pPr>
      <w:r>
        <w:t xml:space="preserve">Ptolemy, writing in the 2nd century CE, explicitly criticized the Egyptian Terms for lacking rational philosophical justification:</w:t>
      </w:r>
      <w:hyperlink r:id="rId168">
        <w:r>
          <w:rPr>
            <w:rStyle w:val="Hyperlink"/>
            <w:vertAlign w:val="superscript"/>
          </w:rPr>
          <w:t xml:space="preserve">cultureandcosmos.org - Ptolemy’s Terms and Conditions by Deborah Houlding (PDF)</w:t>
        </w:r>
      </w:hyperlink>
      <w:r>
        <w:rPr>
          <w:vertAlign w:val="superscript"/>
        </w:rPr>
        <w:t xml:space="preserve">]</w:t>
      </w:r>
      <w:hyperlink r:id="rId148">
        <w:r>
          <w:rPr>
            <w:rStyle w:val="Hyperlink"/>
          </w:rPr>
          <w:t xml:space="preserve">lincosastrology.com - A Most Restrictive Dignity</w:t>
        </w:r>
      </w:hyperlink>
      <w:r>
        <w:t xml:space="preserve">]</w:t>
      </w:r>
    </w:p>
    <w:p>
      <w:pPr>
        <w:pStyle w:val="BlockText"/>
      </w:pPr>
      <w:r>
        <w:t xml:space="preserve">“</w:t>
      </w:r>
      <w:r>
        <w:t xml:space="preserve">The Egyptian system of the commonly accepted terms does not at all preserve the consistency either of the order or of individual quantity… The Egyptian method preserves no regular distribution, neither in point of successive order nor in point of quantity.</w:t>
      </w:r>
      <w:r>
        <w:t xml:space="preserve">”</w:t>
      </w:r>
      <w:r>
        <w:rPr>
          <w:rStyle w:val="FootnoteReference"/>
        </w:rPr>
        <w:footnoteReference w:id="169"/>
      </w:r>
      <w:r>
        <w:t xml:space="preserve">(http://www.cultureandcosmos.org/pdfs/11/11_Houlding_Ptolemy_Vol11.pdf)]</w:t>
      </w:r>
    </w:p>
    <w:p>
      <w:pPr>
        <w:pStyle w:val="FirstParagraph"/>
      </w:pPr>
      <w:r>
        <w:t xml:space="preserve">Ptolemy’s critique was not empirical—it was</w:t>
      </w:r>
      <w:r>
        <w:t xml:space="preserve"> </w:t>
      </w:r>
      <w:r>
        <w:rPr>
          <w:bCs/>
          <w:b/>
        </w:rPr>
        <w:t xml:space="preserve">philosophical</w:t>
      </w:r>
      <w:r>
        <w:t xml:space="preserve">. He did not argue that the Egyptian system failed to predict events. Rather, he argued that it</w:t>
      </w:r>
      <w:r>
        <w:t xml:space="preserve"> </w:t>
      </w:r>
      <w:r>
        <w:rPr>
          <w:bCs/>
          <w:b/>
        </w:rPr>
        <w:t xml:space="preserve">lacked rational justification</w:t>
      </w:r>
      <w:r>
        <w:t xml:space="preserve"> </w:t>
      </w:r>
      <w:r>
        <w:t xml:space="preserve">and could not be explained according to principles of natural philosophy.</w:t>
      </w:r>
      <w:r>
        <w:rPr>
          <w:rStyle w:val="FootnoteReference"/>
        </w:rPr>
        <w:footnoteReference w:id="170"/>
      </w:r>
      <w:r>
        <w:t xml:space="preserve">(http://www.cultureandcosmos.org/pdfs/11/11_Houlding_Ptolemy_Vol11.pdf)]</w:t>
      </w:r>
    </w:p>
    <w:bookmarkEnd w:id="171"/>
    <w:bookmarkStart w:id="176" w:name="X16fdf00c4240b7a017d715780b4fbbc6838366c"/>
    <w:p>
      <w:pPr>
        <w:pStyle w:val="Heading3"/>
      </w:pPr>
      <w:r>
        <w:rPr>
          <w:rStyle w:val="SectionNumber"/>
        </w:rPr>
        <w:t xml:space="preserve">2.16.2</w:t>
      </w:r>
      <w:r>
        <w:tab/>
      </w:r>
      <w:r>
        <w:t xml:space="preserve">B. Ptolemy’s Alternative: The Rationalized Reconstruction</w:t>
      </w:r>
    </w:p>
    <w:p>
      <w:pPr>
        <w:pStyle w:val="FirstParagraph"/>
      </w:pPr>
      <w:r>
        <w:t xml:space="preserve">Ptolemy proposed his own system of terms based on</w:t>
      </w:r>
      <w:r>
        <w:t xml:space="preserve"> </w:t>
      </w:r>
      <w:r>
        <w:rPr>
          <w:bCs/>
          <w:b/>
        </w:rPr>
        <w:t xml:space="preserve">principles of natural philosophy, sect doctrine, and elemental affinity</w:t>
      </w:r>
      <w:r>
        <w:t xml:space="preserve">:</w:t>
      </w:r>
      <w:hyperlink r:id="rId145">
        <w:r>
          <w:rPr>
            <w:rStyle w:val="Hyperlink"/>
            <w:vertAlign w:val="superscript"/>
          </w:rPr>
          <w:t xml:space="preserve">spucchi.com - Ptolemaic Terms</w:t>
        </w:r>
      </w:hyperlink>
      <w:r>
        <w:rPr>
          <w:vertAlign w:val="superscript"/>
        </w:rPr>
        <w:t xml:space="preserve">]</w:t>
      </w:r>
      <w:hyperlink r:id="rId145">
        <w:r>
          <w:rPr>
            <w:rStyle w:val="Hyperlink"/>
          </w:rPr>
          <w:t xml:space="preserve">spucchi.com - Ptolemaic Terms</w:t>
        </w:r>
      </w:hyperlink>
      <w:r>
        <w:t xml:space="preserve">]</w:t>
      </w:r>
      <w:r>
        <w:rPr>
          <w:rStyle w:val="FootnoteReference"/>
        </w:rPr>
        <w:footnoteReference w:id="172"/>
      </w:r>
      <w:r>
        <w:t xml:space="preserve">(http://www.cultureandcosmos.org/pdfs/11/11_Houlding_Ptolemy_Vol11.pdf)]</w:t>
      </w:r>
    </w:p>
    <w:p>
      <w:pPr>
        <w:pStyle w:val="BodyText"/>
      </w:pPr>
      <w:r>
        <w:t xml:space="preserve">His method considered:</w:t>
      </w:r>
    </w:p>
    <w:p>
      <w:pPr>
        <w:numPr>
          <w:ilvl w:val="0"/>
          <w:numId w:val="1005"/>
        </w:numPr>
        <w:pStyle w:val="Compact"/>
      </w:pPr>
      <w:r>
        <w:rPr>
          <w:bCs/>
          <w:b/>
        </w:rPr>
        <w:t xml:space="preserve">Planetary Nature:</w:t>
      </w:r>
      <w:r>
        <w:t xml:space="preserve"> </w:t>
      </w:r>
      <w:r>
        <w:t xml:space="preserve">Whether the planet is benefic or malefic</w:t>
      </w:r>
    </w:p>
    <w:p>
      <w:pPr>
        <w:numPr>
          <w:ilvl w:val="0"/>
          <w:numId w:val="1005"/>
        </w:numPr>
        <w:pStyle w:val="Compact"/>
      </w:pPr>
      <w:r>
        <w:rPr>
          <w:bCs/>
          <w:b/>
        </w:rPr>
        <w:t xml:space="preserve">Sect:</w:t>
      </w:r>
      <w:r>
        <w:t xml:space="preserve"> </w:t>
      </w:r>
      <w:r>
        <w:t xml:space="preserve">Whether the planet is of the sect in favor (diurnal planets in day charts, nocturnal planets in night charts)</w:t>
      </w:r>
    </w:p>
    <w:p>
      <w:pPr>
        <w:numPr>
          <w:ilvl w:val="0"/>
          <w:numId w:val="1005"/>
        </w:numPr>
        <w:pStyle w:val="Compact"/>
      </w:pPr>
      <w:r>
        <w:rPr>
          <w:bCs/>
          <w:b/>
        </w:rPr>
        <w:t xml:space="preserve">Elemental Affinity:</w:t>
      </w:r>
      <w:r>
        <w:t xml:space="preserve"> </w:t>
      </w:r>
      <w:r>
        <w:t xml:space="preserve">Whether the planet’s elemental nature (hot/cold, wet/dry) aligns with the sign’s elemental nature</w:t>
      </w:r>
    </w:p>
    <w:p>
      <w:pPr>
        <w:numPr>
          <w:ilvl w:val="0"/>
          <w:numId w:val="1005"/>
        </w:numPr>
        <w:pStyle w:val="Compact"/>
      </w:pPr>
      <w:r>
        <w:rPr>
          <w:bCs/>
          <w:b/>
        </w:rPr>
        <w:t xml:space="preserve">Essential Dignity Concentration:</w:t>
      </w:r>
      <w:r>
        <w:t xml:space="preserve"> </w:t>
      </w:r>
      <w:r>
        <w:t xml:space="preserve">Placing planets with the most dignity (domicile, exaltation, triplicity) in the earlier degrees where they can exercise maximum influence</w:t>
      </w:r>
    </w:p>
    <w:p>
      <w:pPr>
        <w:numPr>
          <w:ilvl w:val="0"/>
          <w:numId w:val="1005"/>
        </w:numPr>
        <w:pStyle w:val="Compact"/>
      </w:pPr>
      <w:r>
        <w:rPr>
          <w:bCs/>
          <w:b/>
        </w:rPr>
        <w:t xml:space="preserve">Symmetry and Balance:</w:t>
      </w:r>
      <w:r>
        <w:t xml:space="preserve"> </w:t>
      </w:r>
      <w:r>
        <w:t xml:space="preserve">Creating a more evenly distributed system that reflects rational principles rather than mere empirical observation</w:t>
      </w:r>
    </w:p>
    <w:p>
      <w:pPr>
        <w:pStyle w:val="FirstParagraph"/>
      </w:pPr>
      <w:r>
        <w:rPr>
          <w:bCs/>
          <w:b/>
        </w:rPr>
        <w:t xml:space="preserve">The Result:</w:t>
      </w:r>
      <w:hyperlink r:id="rId145">
        <w:r>
          <w:rPr>
            <w:rStyle w:val="Hyperlink"/>
            <w:vertAlign w:val="superscript"/>
          </w:rPr>
          <w:t xml:space="preserve">spucchi.com - Ptolemaic Terms</w:t>
        </w:r>
      </w:hyperlink>
      <w:r>
        <w:rPr>
          <w:vertAlign w:val="superscript"/>
        </w:rPr>
        <w:t xml:space="preserve">]</w:t>
      </w:r>
      <w:hyperlink r:id="rId145">
        <w:r>
          <w:rPr>
            <w:rStyle w:val="Hyperlink"/>
          </w:rPr>
          <w:t xml:space="preserve">spucchi.com - Ptolemaic Terms</w:t>
        </w:r>
      </w:hyperlink>
      <w:r>
        <w:t xml:space="preserve">]</w:t>
      </w:r>
      <w:r>
        <w:rPr>
          <w:rStyle w:val="FootnoteReference"/>
        </w:rPr>
        <w:footnoteReference w:id="173"/>
      </w:r>
      <w:r>
        <w:t xml:space="preserve">(http://www.cultureandcosmos.org/pdfs/11/11_Houlding_Ptolemy_Vol11.pdf)]</w:t>
      </w:r>
    </w:p>
    <w:p>
      <w:pPr>
        <w:pStyle w:val="BodyText"/>
      </w:pPr>
      <w:r>
        <w:t xml:space="preserve">Ptolemy’s terms distribute benefics more favorably throughout signs rather than relegating them to early degrees, and malefics are not uniformly relegated to the final degrees. The distribution becomes more</w:t>
      </w:r>
      <w:r>
        <w:t xml:space="preserve"> </w:t>
      </w:r>
      <w:r>
        <w:t xml:space="preserve">“</w:t>
      </w:r>
      <w:r>
        <w:t xml:space="preserve">rational</w:t>
      </w:r>
      <w:r>
        <w:t xml:space="preserve">”</w:t>
      </w:r>
      <w:r>
        <w:t xml:space="preserve"> </w:t>
      </w:r>
      <w:r>
        <w:t xml:space="preserve">and</w:t>
      </w:r>
      <w:r>
        <w:t xml:space="preserve"> </w:t>
      </w:r>
      <w:r>
        <w:t xml:space="preserve">“</w:t>
      </w:r>
      <w:r>
        <w:t xml:space="preserve">balanced</w:t>
      </w:r>
      <w:r>
        <w:t xml:space="preserve">”</w:t>
      </w:r>
      <w:r>
        <w:t xml:space="preserve"> </w:t>
      </w:r>
      <w:r>
        <w:t xml:space="preserve">according to philosophical principles.</w:t>
      </w:r>
      <w:hyperlink r:id="rId145">
        <w:r>
          <w:rPr>
            <w:rStyle w:val="Hyperlink"/>
            <w:vertAlign w:val="superscript"/>
          </w:rPr>
          <w:t xml:space="preserve">spucchi.com - Ptolemaic Terms</w:t>
        </w:r>
      </w:hyperlink>
      <w:r>
        <w:rPr>
          <w:vertAlign w:val="superscript"/>
        </w:rPr>
        <w:t xml:space="preserve">]</w:t>
      </w:r>
      <w:hyperlink r:id="rId145">
        <w:r>
          <w:rPr>
            <w:rStyle w:val="Hyperlink"/>
          </w:rPr>
          <w:t xml:space="preserve">spucchi.com - Ptolemaic Terms</w:t>
        </w:r>
      </w:hyperlink>
      <w:r>
        <w:t xml:space="preserve">]</w:t>
      </w:r>
      <w:r>
        <w:rPr>
          <w:rStyle w:val="FootnoteReference"/>
        </w:rPr>
        <w:footnoteReference w:id="174"/>
      </w:r>
      <w:r>
        <w:t xml:space="preserve">(http://www.cultureandcosmos.org/pdfs/11/11_Houlding_Ptolemy_Vol11.pdf)]</w:t>
      </w:r>
    </w:p>
    <w:p>
      <w:pPr>
        <w:pStyle w:val="BodyText"/>
      </w:pPr>
      <w:r>
        <w:t xml:space="preserve">One source explains:</w:t>
      </w:r>
      <w:r>
        <w:t xml:space="preserve"> </w:t>
      </w:r>
      <w:r>
        <w:t xml:space="preserve">“</w:t>
      </w:r>
      <w:r>
        <w:t xml:space="preserve">Ptolemy’s foundation aims at rationalizing the distribution. In Tetrabiblos, he criticizes reliance on tradition without underlying principles and proposes ordering considerations tied to planetary benefic/malefic natures, hot/cold and dry/moist qualities, sect (diurnal/nocturnal), and the character of signs.</w:t>
      </w:r>
      <w:r>
        <w:t xml:space="preserve">”</w:t>
      </w:r>
      <w:r>
        <w:rPr>
          <w:rStyle w:val="FootnoteReference"/>
        </w:rPr>
        <w:footnoteReference w:id="175"/>
      </w:r>
      <w:r>
        <w:t xml:space="preserve">(https://www.spucchi.com/ptolemaic - terms/)]</w:t>
      </w:r>
    </w:p>
    <w:bookmarkEnd w:id="176"/>
    <w:bookmarkStart w:id="177" w:name="X08be520d844095c9620dc14da60f143f4548178"/>
    <w:p>
      <w:pPr>
        <w:pStyle w:val="Heading3"/>
      </w:pPr>
      <w:r>
        <w:rPr>
          <w:rStyle w:val="SectionNumber"/>
        </w:rPr>
        <w:t xml:space="preserve">2.16.3</w:t>
      </w:r>
      <w:r>
        <w:tab/>
      </w:r>
      <w:r>
        <w:t xml:space="preserve">C. The Philosophical Divide: Empiricism vs. Rationalism</w:t>
      </w:r>
    </w:p>
    <w:p>
      <w:pPr>
        <w:pStyle w:val="FirstParagraph"/>
      </w:pPr>
      <w:r>
        <w:t xml:space="preserve">The difference between Egyptian and Ptolemaic terms reflects a fundamental</w:t>
      </w:r>
      <w:r>
        <w:t xml:space="preserve"> </w:t>
      </w:r>
      <w:r>
        <w:rPr>
          <w:bCs/>
          <w:b/>
        </w:rPr>
        <w:t xml:space="preserve">epistemological divide</w:t>
      </w:r>
      <w:r>
        <w:t xml:space="preserve"> </w:t>
      </w:r>
      <w:r>
        <w:t xml:space="preserve">between two ways of understanding fate:</w:t>
      </w:r>
      <w:hyperlink r:id="rId145">
        <w:r>
          <w:rPr>
            <w:rStyle w:val="Hyperlink"/>
            <w:vertAlign w:val="superscript"/>
          </w:rPr>
          <w:t xml:space="preserve">spucchi.com - Ptolemaic Terms</w:t>
        </w:r>
      </w:hyperlink>
      <w:r>
        <w:rPr>
          <w:vertAlign w:val="superscript"/>
        </w:rPr>
        <w:t xml:space="preserve">]</w:t>
      </w:r>
      <w:hyperlink r:id="rId168">
        <w:r>
          <w:rPr>
            <w:rStyle w:val="Hyperlink"/>
          </w:rPr>
          <w:t xml:space="preserve">cultureandcosmos.org - Ptolemy’s Terms and Conditions by Deborah Houlding (PDF)</w:t>
        </w:r>
      </w:hyperlink>
      <w:r>
        <w:t xml:space="preserve">]</w:t>
      </w:r>
    </w:p>
    <w:p>
      <w:pPr>
        <w:pStyle w:val="BodyText"/>
      </w:pPr>
      <w:r>
        <w:rPr>
          <w:bCs/>
          <w:b/>
        </w:rPr>
        <w:t xml:space="preserve">The Egyptian Approach (Empirical Fatalism):</w:t>
      </w:r>
    </w:p>
    <w:p>
      <w:pPr>
        <w:numPr>
          <w:ilvl w:val="0"/>
          <w:numId w:val="1006"/>
        </w:numPr>
        <w:pStyle w:val="Compact"/>
      </w:pPr>
      <w:r>
        <w:rPr>
          <w:bCs/>
          <w:b/>
        </w:rPr>
        <w:t xml:space="preserve">Method:</w:t>
      </w:r>
      <w:r>
        <w:t xml:space="preserve"> </w:t>
      </w:r>
      <w:r>
        <w:t xml:space="preserve">Careful observation of natural cycles over centuries</w:t>
      </w:r>
    </w:p>
    <w:p>
      <w:pPr>
        <w:numPr>
          <w:ilvl w:val="0"/>
          <w:numId w:val="1006"/>
        </w:numPr>
        <w:pStyle w:val="Compact"/>
      </w:pPr>
      <w:r>
        <w:rPr>
          <w:bCs/>
          <w:b/>
        </w:rPr>
        <w:t xml:space="preserve">Assumption:</w:t>
      </w:r>
      <w:r>
        <w:t xml:space="preserve"> </w:t>
      </w:r>
      <w:r>
        <w:t xml:space="preserve">The patterns observed in nature are</w:t>
      </w:r>
      <w:r>
        <w:t xml:space="preserve"> </w:t>
      </w:r>
      <w:r>
        <w:rPr>
          <w:iCs/>
          <w:i/>
        </w:rPr>
        <w:t xml:space="preserve">true patterns</w:t>
      </w:r>
      <w:r>
        <w:t xml:space="preserve">, reflecting the actual structure of destiny</w:t>
      </w:r>
    </w:p>
    <w:p>
      <w:pPr>
        <w:numPr>
          <w:ilvl w:val="0"/>
          <w:numId w:val="1006"/>
        </w:numPr>
        <w:pStyle w:val="Compact"/>
      </w:pPr>
      <w:r>
        <w:rPr>
          <w:bCs/>
          <w:b/>
        </w:rPr>
        <w:t xml:space="preserve">Conclusion:</w:t>
      </w:r>
      <w:r>
        <w:t xml:space="preserve"> </w:t>
      </w:r>
      <w:r>
        <w:t xml:space="preserve">Fate is</w:t>
      </w:r>
      <w:r>
        <w:t xml:space="preserve"> </w:t>
      </w:r>
      <w:r>
        <w:rPr>
          <w:bCs/>
          <w:b/>
        </w:rPr>
        <w:t xml:space="preserve">inevitable, cyclical, and embedded in nature itself</w:t>
      </w:r>
      <w:r>
        <w:t xml:space="preserve">. Malefics end every cycle because that is how nature works.</w:t>
      </w:r>
    </w:p>
    <w:p>
      <w:pPr>
        <w:numPr>
          <w:ilvl w:val="0"/>
          <w:numId w:val="1006"/>
        </w:numPr>
        <w:pStyle w:val="Compact"/>
      </w:pPr>
      <w:r>
        <w:rPr>
          <w:bCs/>
          <w:b/>
        </w:rPr>
        <w:t xml:space="preserve">Worldview:</w:t>
      </w:r>
      <w:r>
        <w:t xml:space="preserve"> </w:t>
      </w:r>
      <w:r>
        <w:t xml:space="preserve">Acceptance of natural law; humans are subject to larger cosmic patterns that cannot be altered</w:t>
      </w:r>
    </w:p>
    <w:p>
      <w:pPr>
        <w:pStyle w:val="FirstParagraph"/>
      </w:pPr>
      <w:r>
        <w:rPr>
          <w:bCs/>
          <w:b/>
        </w:rPr>
        <w:t xml:space="preserve">The Ptolemaic Approach (Rational Philosophy):</w:t>
      </w:r>
    </w:p>
    <w:p>
      <w:pPr>
        <w:numPr>
          <w:ilvl w:val="0"/>
          <w:numId w:val="1007"/>
        </w:numPr>
        <w:pStyle w:val="Compact"/>
      </w:pPr>
      <w:r>
        <w:rPr>
          <w:bCs/>
          <w:b/>
        </w:rPr>
        <w:t xml:space="preserve">Method:</w:t>
      </w:r>
      <w:r>
        <w:t xml:space="preserve"> </w:t>
      </w:r>
      <w:r>
        <w:t xml:space="preserve">Abstract reasoning from principles of natural philosophy (Aristotelian physics, Stoic cosmology)</w:t>
      </w:r>
    </w:p>
    <w:p>
      <w:pPr>
        <w:numPr>
          <w:ilvl w:val="0"/>
          <w:numId w:val="1007"/>
        </w:numPr>
        <w:pStyle w:val="Compact"/>
      </w:pPr>
      <w:r>
        <w:rPr>
          <w:bCs/>
          <w:b/>
        </w:rPr>
        <w:t xml:space="preserve">Assumption:</w:t>
      </w:r>
      <w:r>
        <w:t xml:space="preserve"> </w:t>
      </w:r>
      <w:r>
        <w:t xml:space="preserve">Reality must be</w:t>
      </w:r>
      <w:r>
        <w:t xml:space="preserve"> </w:t>
      </w:r>
      <w:r>
        <w:rPr>
          <w:iCs/>
          <w:i/>
        </w:rPr>
        <w:t xml:space="preserve">rationally intelligible</w:t>
      </w:r>
      <w:r>
        <w:t xml:space="preserve">. If something cannot be explained by logical principles, it may be empirical accident rather than true law.</w:t>
      </w:r>
    </w:p>
    <w:p>
      <w:pPr>
        <w:numPr>
          <w:ilvl w:val="0"/>
          <w:numId w:val="1007"/>
        </w:numPr>
        <w:pStyle w:val="Compact"/>
      </w:pPr>
      <w:r>
        <w:rPr>
          <w:bCs/>
          <w:b/>
        </w:rPr>
        <w:t xml:space="preserve">Conclusion:</w:t>
      </w:r>
      <w:r>
        <w:t xml:space="preserve"> </w:t>
      </w:r>
      <w:r>
        <w:t xml:space="preserve">Fate is</w:t>
      </w:r>
      <w:r>
        <w:t xml:space="preserve"> </w:t>
      </w:r>
      <w:r>
        <w:rPr>
          <w:bCs/>
          <w:b/>
        </w:rPr>
        <w:t xml:space="preserve">intelligible and subject to philosophical explanation</w:t>
      </w:r>
      <w:r>
        <w:t xml:space="preserve">. The malefic principle is not inevitable or uniform but operates according to sect, element, and dignity—principles that can be understood and even worked with.</w:t>
      </w:r>
    </w:p>
    <w:p>
      <w:pPr>
        <w:numPr>
          <w:ilvl w:val="0"/>
          <w:numId w:val="1007"/>
        </w:numPr>
        <w:pStyle w:val="Compact"/>
      </w:pPr>
      <w:r>
        <w:rPr>
          <w:bCs/>
          <w:b/>
        </w:rPr>
        <w:t xml:space="preserve">Worldview:</w:t>
      </w:r>
      <w:r>
        <w:t xml:space="preserve"> </w:t>
      </w:r>
      <w:r>
        <w:t xml:space="preserve">The cosmos operates according to rational principles; understanding these principles grants power to navigate fate more skillfully</w:t>
      </w:r>
    </w:p>
    <w:bookmarkEnd w:id="177"/>
    <w:bookmarkStart w:id="179" w:name="X801df95df004eb7d2ca3346285327c2030a2771"/>
    <w:p>
      <w:pPr>
        <w:pStyle w:val="Heading3"/>
      </w:pPr>
      <w:r>
        <w:rPr>
          <w:rStyle w:val="SectionNumber"/>
        </w:rPr>
        <w:t xml:space="preserve">2.16.4</w:t>
      </w:r>
      <w:r>
        <w:tab/>
      </w:r>
      <w:r>
        <w:t xml:space="preserve">D. The Terms as Reflections of Competing Views on Human Agency</w:t>
      </w:r>
    </w:p>
    <w:p>
      <w:pPr>
        <w:pStyle w:val="FirstParagraph"/>
      </w:pPr>
      <w:r>
        <w:t xml:space="preserve">This philosophical divide directly impacts how fate and human agency are understood:</w:t>
      </w:r>
    </w:p>
    <w:p>
      <w:pPr>
        <w:pStyle w:val="BodyText"/>
      </w:pPr>
      <w:r>
        <w:rPr>
          <w:bCs/>
          <w:b/>
        </w:rPr>
        <w:t xml:space="preserve">Under the Egyptian System:</w:t>
      </w:r>
    </w:p>
    <w:p>
      <w:pPr>
        <w:pStyle w:val="BodyText"/>
      </w:pPr>
      <w:r>
        <w:t xml:space="preserve">The fatalistic placement of malefics at sign’s end suggests</w:t>
      </w:r>
      <w:r>
        <w:t xml:space="preserve"> </w:t>
      </w:r>
      <w:r>
        <w:rPr>
          <w:bCs/>
          <w:b/>
        </w:rPr>
        <w:t xml:space="preserve">limited human agency</w:t>
      </w:r>
      <w:r>
        <w:t xml:space="preserve">. The native experiences growth in early life (benefic-ruled degrees) but must inevitably face restriction and decline (malefic-ruled degrees). This is not preventable—it is written into the structure of existence.</w:t>
      </w:r>
      <w:hyperlink r:id="rId144">
        <w:r>
          <w:rPr>
            <w:rStyle w:val="Hyperlink"/>
            <w:vertAlign w:val="superscript"/>
          </w:rPr>
          <w:t xml:space="preserve">kiraryberg.com - The Power of the Bounds (Egyptian Terms)</w:t>
        </w:r>
      </w:hyperlink>
      <w:r>
        <w:rPr>
          <w:vertAlign w:val="superscript"/>
        </w:rPr>
        <w:t xml:space="preserve">]</w:t>
      </w:r>
      <w:hyperlink r:id="rId148">
        <w:r>
          <w:rPr>
            <w:rStyle w:val="Hyperlink"/>
          </w:rPr>
          <w:t xml:space="preserve">lincosastrology.com - A Most Restrictive Dignity</w:t>
        </w:r>
      </w:hyperlink>
      <w:r>
        <w:t xml:space="preserve">]</w:t>
      </w:r>
      <w:r>
        <w:rPr>
          <w:rStyle w:val="FootnoteReference"/>
        </w:rPr>
        <w:footnoteReference w:id="178"/>
      </w:r>
      <w:r>
        <w:t xml:space="preserve">(https://www.kiraryberg.com/blog/the - bounds)]</w:t>
      </w:r>
    </w:p>
    <w:p>
      <w:pPr>
        <w:pStyle w:val="BodyText"/>
      </w:pPr>
      <w:r>
        <w:rPr>
          <w:bCs/>
          <w:b/>
        </w:rPr>
        <w:t xml:space="preserve">Under the Ptolemaic System:</w:t>
      </w:r>
    </w:p>
    <w:p>
      <w:pPr>
        <w:pStyle w:val="BodyText"/>
      </w:pPr>
      <w:r>
        <w:t xml:space="preserve">The more</w:t>
      </w:r>
      <w:r>
        <w:t xml:space="preserve"> </w:t>
      </w:r>
      <w:r>
        <w:t xml:space="preserve">“</w:t>
      </w:r>
      <w:r>
        <w:t xml:space="preserve">balanced</w:t>
      </w:r>
      <w:r>
        <w:t xml:space="preserve">”</w:t>
      </w:r>
      <w:r>
        <w:t xml:space="preserve"> </w:t>
      </w:r>
      <w:r>
        <w:t xml:space="preserve">distribution of malefics throughout signs suggests</w:t>
      </w:r>
      <w:r>
        <w:t xml:space="preserve"> </w:t>
      </w:r>
      <w:r>
        <w:rPr>
          <w:bCs/>
          <w:b/>
        </w:rPr>
        <w:t xml:space="preserve">greater possibility for variation in experience</w:t>
      </w:r>
      <w:r>
        <w:t xml:space="preserve">. A native might encounter Saturn or Mars early in life (in the beginning degrees) if that planet has high dignity in that sign. By understanding the principles of dignity and sect, the native (or astrologer) can navigate these influences more intelligently.</w:t>
      </w:r>
      <w:hyperlink r:id="rId145">
        <w:r>
          <w:rPr>
            <w:rStyle w:val="Hyperlink"/>
            <w:vertAlign w:val="superscript"/>
          </w:rPr>
          <w:t xml:space="preserve">spucchi.com - Ptolemaic Terms</w:t>
        </w:r>
      </w:hyperlink>
      <w:r>
        <w:rPr>
          <w:vertAlign w:val="superscript"/>
        </w:rPr>
        <w:t xml:space="preserve">]</w:t>
      </w:r>
      <w:hyperlink r:id="rId145">
        <w:r>
          <w:rPr>
            <w:rStyle w:val="Hyperlink"/>
          </w:rPr>
          <w:t xml:space="preserve">spucchi.com - Ptolemaic Terms</w:t>
        </w:r>
      </w:hyperlink>
      <w:r>
        <w:t xml:space="preserve">]</w:t>
      </w:r>
    </w:p>
    <w:p>
      <w:pPr>
        <w:pStyle w:val="BodyText"/>
      </w:pPr>
      <w:r>
        <w:t xml:space="preserve">This is not to say Ptolemy denied fate—he explicitly affirmed determinism. However, he believed that fate could be</w:t>
      </w:r>
      <w:r>
        <w:t xml:space="preserve"> </w:t>
      </w:r>
      <w:r>
        <w:rPr>
          <w:bCs/>
          <w:b/>
        </w:rPr>
        <w:t xml:space="preserve">understood</w:t>
      </w:r>
      <w:r>
        <w:t xml:space="preserve"> </w:t>
      </w:r>
      <w:r>
        <w:t xml:space="preserve">and potentially</w:t>
      </w:r>
      <w:r>
        <w:t xml:space="preserve"> </w:t>
      </w:r>
      <w:r>
        <w:rPr>
          <w:bCs/>
          <w:b/>
        </w:rPr>
        <w:t xml:space="preserve">modified through proper action</w:t>
      </w:r>
      <w:r>
        <w:t xml:space="preserve">, whereas the Egyptian system suggested fate as an</w:t>
      </w:r>
      <w:r>
        <w:t xml:space="preserve"> </w:t>
      </w:r>
      <w:r>
        <w:rPr>
          <w:bCs/>
          <w:b/>
        </w:rPr>
        <w:t xml:space="preserve">inevitable natural cycle</w:t>
      </w:r>
      <w:r>
        <w:t xml:space="preserve"> </w:t>
      </w:r>
      <w:r>
        <w:t xml:space="preserve">that humans could only endure.</w:t>
      </w:r>
      <w:hyperlink r:id="rId145">
        <w:r>
          <w:rPr>
            <w:rStyle w:val="Hyperlink"/>
            <w:vertAlign w:val="superscript"/>
          </w:rPr>
          <w:t xml:space="preserve">spucchi.com - Ptolemaic Terms</w:t>
        </w:r>
      </w:hyperlink>
      <w:r>
        <w:rPr>
          <w:vertAlign w:val="superscript"/>
        </w:rPr>
        <w:t xml:space="preserve">]</w:t>
      </w:r>
      <w:hyperlink r:id="rId168">
        <w:r>
          <w:rPr>
            <w:rStyle w:val="Hyperlink"/>
          </w:rPr>
          <w:t xml:space="preserve">cultureandcosmos.org - Ptolemy’s Terms and Conditions by Deborah Houlding (PDF)</w:t>
        </w:r>
      </w:hyperlink>
      <w:r>
        <w:t xml:space="preserve">]</w:t>
      </w:r>
    </w:p>
    <w:bookmarkEnd w:id="179"/>
    <w:bookmarkStart w:id="184" w:name="e.-why-ptolemys-system-became-dominant"/>
    <w:p>
      <w:pPr>
        <w:pStyle w:val="Heading3"/>
      </w:pPr>
      <w:r>
        <w:rPr>
          <w:rStyle w:val="SectionNumber"/>
        </w:rPr>
        <w:t xml:space="preserve">2.16.5</w:t>
      </w:r>
      <w:r>
        <w:tab/>
      </w:r>
      <w:r>
        <w:t xml:space="preserve">E. Why Ptolemy’s System Became Dominant</w:t>
      </w:r>
    </w:p>
    <w:p>
      <w:pPr>
        <w:pStyle w:val="FirstParagraph"/>
      </w:pPr>
      <w:r>
        <w:t xml:space="preserve">Despite its philosophical elegance, Ptolemy’s rationalized system contains internal inconsistencies that the Egyptian system avoids.</w:t>
      </w:r>
      <w:r>
        <w:rPr>
          <w:rStyle w:val="FootnoteReference"/>
        </w:rPr>
        <w:footnoteReference w:id="180"/>
      </w:r>
      <w:r>
        <w:t xml:space="preserve">(http://www.cultureandcosmos.org/pdfs/11/11_Houlding_Ptolemy_Vol11.pdf)] Yet</w:t>
      </w:r>
      <w:r>
        <w:t xml:space="preserve"> </w:t>
      </w:r>
      <w:r>
        <w:rPr>
          <w:bCs/>
          <w:b/>
        </w:rPr>
        <w:t xml:space="preserve">Ptolemy’s system came to dominate European astrology</w:t>
      </w:r>
      <w:r>
        <w:t xml:space="preserve"> </w:t>
      </w:r>
      <w:r>
        <w:t xml:space="preserve">after the Renaissance, particularly through William Lilly’s adoption of what was called the</w:t>
      </w:r>
      <w:r>
        <w:t xml:space="preserve"> </w:t>
      </w:r>
      <w:r>
        <w:t xml:space="preserve">“</w:t>
      </w:r>
      <w:r>
        <w:t xml:space="preserve">Ptolemaic</w:t>
      </w:r>
      <w:r>
        <w:t xml:space="preserve">”</w:t>
      </w:r>
      <w:r>
        <w:t xml:space="preserve"> </w:t>
      </w:r>
      <w:r>
        <w:t xml:space="preserve">terms.</w:t>
      </w:r>
      <w:r>
        <w:rPr>
          <w:rStyle w:val="FootnoteReference"/>
        </w:rPr>
        <w:footnoteReference w:id="181"/>
      </w:r>
      <w:r>
        <w:t xml:space="preserve">(http://www.cultureandcosmos.org/pdfs/11/11_Houlding_Ptolemy_Vol11.pdf)]</w:t>
      </w:r>
    </w:p>
    <w:p>
      <w:pPr>
        <w:pStyle w:val="BodyText"/>
      </w:pPr>
      <w:r>
        <w:rPr>
          <w:bCs/>
          <w:b/>
        </w:rPr>
        <w:t xml:space="preserve">The Reason:</w:t>
      </w:r>
      <w:r>
        <w:t xml:space="preserve"> </w:t>
      </w:r>
      <w:r>
        <w:t xml:space="preserve">Ptolemy’s rationalism aligned with emerging Renaissance and Enlightenment philosophy that</w:t>
      </w:r>
      <w:r>
        <w:t xml:space="preserve"> </w:t>
      </w:r>
      <w:r>
        <w:rPr>
          <w:bCs/>
          <w:b/>
        </w:rPr>
        <w:t xml:space="preserve">demanded rational explanation for all phenomena</w:t>
      </w:r>
      <w:r>
        <w:t xml:space="preserve">.</w:t>
      </w:r>
      <w:hyperlink r:id="rId145">
        <w:r>
          <w:rPr>
            <w:rStyle w:val="Hyperlink"/>
            <w:vertAlign w:val="superscript"/>
          </w:rPr>
          <w:t xml:space="preserve">spucchi.com - Ptolemaic Terms</w:t>
        </w:r>
      </w:hyperlink>
      <w:r>
        <w:rPr>
          <w:vertAlign w:val="superscript"/>
        </w:rPr>
        <w:t xml:space="preserve">]</w:t>
      </w:r>
      <w:hyperlink r:id="rId168">
        <w:r>
          <w:rPr>
            <w:rStyle w:val="Hyperlink"/>
          </w:rPr>
          <w:t xml:space="preserve">cultureandcosmos.org - Ptolemy’s Terms and Conditions by Deborah Houlding (PDF)</w:t>
        </w:r>
      </w:hyperlink>
      <w:r>
        <w:t xml:space="preserve">] The Egyptian system’s empiricism, though logically superior in its internal consistency, was viewed by later European astrologers as</w:t>
      </w:r>
      <w:r>
        <w:t xml:space="preserve"> </w:t>
      </w:r>
      <w:r>
        <w:rPr>
          <w:bCs/>
          <w:b/>
        </w:rPr>
        <w:t xml:space="preserve">“</w:t>
      </w:r>
      <w:r>
        <w:rPr>
          <w:bCs/>
          <w:b/>
        </w:rPr>
        <w:t xml:space="preserve">merely traditional</w:t>
      </w:r>
      <w:r>
        <w:rPr>
          <w:bCs/>
          <w:b/>
        </w:rPr>
        <w:t xml:space="preserve">”</w:t>
      </w:r>
      <w:r>
        <w:t xml:space="preserve"> </w:t>
      </w:r>
      <w:r>
        <w:t xml:space="preserve">and lacking philosophical rigor.</w:t>
      </w:r>
      <w:r>
        <w:rPr>
          <w:rStyle w:val="FootnoteReference"/>
        </w:rPr>
        <w:footnoteReference w:id="182"/>
      </w:r>
      <w:r>
        <w:t xml:space="preserve">(http://www.cultureandcosmos.org/pdfs/11/11_Houlding_Ptolemy_Vol11.pdf)]</w:t>
      </w:r>
    </w:p>
    <w:p>
      <w:pPr>
        <w:pStyle w:val="BodyText"/>
      </w:pPr>
      <w:r>
        <w:t xml:space="preserve">One source notes:</w:t>
      </w:r>
      <w:r>
        <w:t xml:space="preserve"> </w:t>
      </w:r>
      <w:r>
        <w:t xml:space="preserve">“</w:t>
      </w:r>
      <w:r>
        <w:t xml:space="preserve">Supposed to have been his preferred choice, this was said to have settled all disagreements and to have helped standardize European technique. Even if this were true (it is not) the inconsistency by which the</w:t>
      </w:r>
      <w:r>
        <w:t xml:space="preserve"> </w:t>
      </w:r>
      <w:r>
        <w:t xml:space="preserve">‘</w:t>
      </w:r>
      <w:r>
        <w:t xml:space="preserve">Ptolemaic terms</w:t>
      </w:r>
      <w:r>
        <w:t xml:space="preserve">’</w:t>
      </w:r>
      <w:r>
        <w:t xml:space="preserve"> </w:t>
      </w:r>
      <w:r>
        <w:t xml:space="preserve">are recorded makes this table the most problematic and controversial of all!</w:t>
      </w:r>
      <w:r>
        <w:t xml:space="preserve">”</w:t>
      </w:r>
      <w:r>
        <w:rPr>
          <w:rStyle w:val="FootnoteReference"/>
        </w:rPr>
        <w:footnoteReference w:id="183"/>
      </w:r>
      <w:r>
        <w:t xml:space="preserve">(http://www.cultureandcosmos.org/pdfs/11/11_Houlding_Ptolemy_Vol11.pdf)]</w:t>
      </w:r>
    </w:p>
    <w:p>
      <w:r>
        <w:pict>
          <v:rect style="width:0;height:1.5pt" o:hralign="center" o:hrstd="t" o:hr="t"/>
        </w:pict>
      </w:r>
    </w:p>
    <w:bookmarkEnd w:id="184"/>
    <w:bookmarkEnd w:id="185"/>
    <w:bookmarkStart w:id="190" w:name="X677fdb6883d84bc8b732c9628ae0ef70d0b9771"/>
    <w:p>
      <w:pPr>
        <w:pStyle w:val="Heading2"/>
      </w:pPr>
      <w:r>
        <w:rPr>
          <w:rStyle w:val="SectionNumber"/>
        </w:rPr>
        <w:t xml:space="preserve">2.17</w:t>
      </w:r>
      <w:r>
        <w:tab/>
      </w:r>
      <w:r>
        <w:t xml:space="preserve">SYNTHESIS: THE ARCHETYPAL BASELINE AND THE TWO PHILOSOPHIES OF FATE</w:t>
      </w:r>
    </w:p>
    <w:bookmarkStart w:id="187" w:name="a.-the-thema-mundi-as-the-answer-to-why"/>
    <w:p>
      <w:pPr>
        <w:pStyle w:val="Heading3"/>
      </w:pPr>
      <w:r>
        <w:rPr>
          <w:rStyle w:val="SectionNumber"/>
        </w:rPr>
        <w:t xml:space="preserve">2.17.1</w:t>
      </w:r>
      <w:r>
        <w:tab/>
      </w:r>
      <w:r>
        <w:t xml:space="preserve">A. The Thema Mundi as the Answer to</w:t>
      </w:r>
      <w:r>
        <w:t xml:space="preserve"> </w:t>
      </w:r>
      <w:r>
        <w:t xml:space="preserve">“</w:t>
      </w:r>
      <w:r>
        <w:t xml:space="preserve">Why</w:t>
      </w:r>
      <w:r>
        <w:t xml:space="preserve">”</w:t>
      </w:r>
    </w:p>
    <w:p>
      <w:pPr>
        <w:pStyle w:val="FirstParagraph"/>
      </w:pPr>
      <w:r>
        <w:t xml:space="preserve">The fundamental reason aspects have their specific natures, why terms are distributed as they are, and why planets have their associated qualities all trace back to the</w:t>
      </w:r>
      <w:r>
        <w:t xml:space="preserve"> </w:t>
      </w:r>
      <w:r>
        <w:rPr>
          <w:bCs/>
          <w:b/>
        </w:rPr>
        <w:t xml:space="preserve">Thema Mundi</w:t>
      </w:r>
      <w:r>
        <w:t xml:space="preserve">—the celestial chart that contains the cosmic blueprint.</w:t>
      </w:r>
      <w:hyperlink r:id="rId96">
        <w:r>
          <w:rPr>
            <w:rStyle w:val="Hyperlink"/>
            <w:vertAlign w:val="superscript"/>
          </w:rPr>
          <w:t xml:space="preserve">wilfredhazelwood.com - The Thema Mundi: Astrology’s Cosmic Blueprint</w:t>
        </w:r>
      </w:hyperlink>
      <w:r>
        <w:rPr>
          <w:vertAlign w:val="superscript"/>
        </w:rPr>
        <w:t xml:space="preserve">]</w:t>
      </w:r>
      <w:hyperlink r:id="rId97">
        <w:r>
          <w:rPr>
            <w:rStyle w:val="Hyperlink"/>
          </w:rPr>
          <w:t xml:space="preserve">maddiedelrae.com - Astrology 101: The Thema Mundi</w:t>
        </w:r>
      </w:hyperlink>
      <w:r>
        <w:t xml:space="preserve">]</w:t>
      </w:r>
      <w:hyperlink r:id="rId98">
        <w:r>
          <w:rPr>
            <w:rStyle w:val="Hyperlink"/>
            <w:vertAlign w:val="superscript"/>
          </w:rPr>
          <w:t xml:space="preserve">nightfallastrology.com - Unveiling the Cosmos: A Deep Dive into the Thema Mundi</w:t>
        </w:r>
      </w:hyperlink>
      <w:r>
        <w:rPr>
          <w:vertAlign w:val="superscript"/>
        </w:rPr>
        <w:t xml:space="preserve">]</w:t>
      </w:r>
      <w:hyperlink r:id="rId99">
        <w:r>
          <w:rPr>
            <w:rStyle w:val="Hyperlink"/>
          </w:rPr>
          <w:t xml:space="preserve">en.wikipedia.org - Thema Mundi</w:t>
        </w:r>
      </w:hyperlink>
      <w:r>
        <w:t xml:space="preserve">]</w:t>
      </w:r>
      <w:r>
        <w:rPr>
          <w:rStyle w:val="FootnoteReference"/>
        </w:rPr>
        <w:footnoteReference w:id="186"/>
      </w:r>
      <w:r>
        <w:t xml:space="preserve">(https://nightfallastrology.com/unveiling - the - cosmos - a - deep - dive - into - the - thema - mundi - the - natal - chart - of - the - world/)]</w:t>
      </w:r>
    </w:p>
    <w:p>
      <w:pPr>
        <w:pStyle w:val="BodyText"/>
      </w:pPr>
      <w:r>
        <w:t xml:space="preserve">In the Thema Mundi:</w:t>
      </w:r>
    </w:p>
    <w:p>
      <w:pPr>
        <w:numPr>
          <w:ilvl w:val="0"/>
          <w:numId w:val="1008"/>
        </w:numPr>
        <w:pStyle w:val="Compact"/>
      </w:pPr>
      <w:r>
        <w:rPr>
          <w:bCs/>
          <w:b/>
        </w:rPr>
        <w:t xml:space="preserve">Mars at 90° to the Sun</w:t>
      </w:r>
      <w:r>
        <w:t xml:space="preserve"> </w:t>
      </w:r>
      <w:r>
        <w:t xml:space="preserve">= Squares are Martial</w:t>
      </w:r>
    </w:p>
    <w:p>
      <w:pPr>
        <w:numPr>
          <w:ilvl w:val="0"/>
          <w:numId w:val="1008"/>
        </w:numPr>
        <w:pStyle w:val="Compact"/>
      </w:pPr>
      <w:r>
        <w:rPr>
          <w:bCs/>
          <w:b/>
        </w:rPr>
        <w:t xml:space="preserve">Saturn at 180° to the Luminaries</w:t>
      </w:r>
      <w:r>
        <w:t xml:space="preserve"> </w:t>
      </w:r>
      <w:r>
        <w:t xml:space="preserve">= Oppositions are Saturnian</w:t>
      </w:r>
    </w:p>
    <w:p>
      <w:pPr>
        <w:numPr>
          <w:ilvl w:val="0"/>
          <w:numId w:val="1008"/>
        </w:numPr>
        <w:pStyle w:val="Compact"/>
      </w:pPr>
      <w:r>
        <w:rPr>
          <w:bCs/>
          <w:b/>
        </w:rPr>
        <w:t xml:space="preserve">Jupiter at 120° to the Sun</w:t>
      </w:r>
      <w:r>
        <w:t xml:space="preserve"> </w:t>
      </w:r>
      <w:r>
        <w:t xml:space="preserve">= Trines are Jupiterian</w:t>
      </w:r>
    </w:p>
    <w:p>
      <w:pPr>
        <w:numPr>
          <w:ilvl w:val="0"/>
          <w:numId w:val="1008"/>
        </w:numPr>
        <w:pStyle w:val="Compact"/>
      </w:pPr>
      <w:r>
        <w:rPr>
          <w:bCs/>
          <w:b/>
        </w:rPr>
        <w:t xml:space="preserve">Venus at 60° to the Sun</w:t>
      </w:r>
      <w:r>
        <w:t xml:space="preserve"> </w:t>
      </w:r>
      <w:r>
        <w:t xml:space="preserve">= Sextiles are Venusian</w:t>
      </w:r>
    </w:p>
    <w:p>
      <w:pPr>
        <w:pStyle w:val="FirstParagraph"/>
      </w:pPr>
      <w:r>
        <w:t xml:space="preserve">This is not convention—it is</w:t>
      </w:r>
      <w:r>
        <w:t xml:space="preserve"> </w:t>
      </w:r>
      <w:r>
        <w:rPr>
          <w:bCs/>
          <w:b/>
        </w:rPr>
        <w:t xml:space="preserve">cosmological law</w:t>
      </w:r>
      <w:r>
        <w:t xml:space="preserve">. Every chart is a variation on this eternal template.</w:t>
      </w:r>
    </w:p>
    <w:bookmarkEnd w:id="187"/>
    <w:bookmarkStart w:id="188" w:name="b.-two-competing-visions-of-destiny"/>
    <w:p>
      <w:pPr>
        <w:pStyle w:val="Heading3"/>
      </w:pPr>
      <w:r>
        <w:rPr>
          <w:rStyle w:val="SectionNumber"/>
        </w:rPr>
        <w:t xml:space="preserve">2.17.2</w:t>
      </w:r>
      <w:r>
        <w:tab/>
      </w:r>
      <w:r>
        <w:t xml:space="preserve">B. Two Competing Visions of Destiny</w:t>
      </w:r>
    </w:p>
    <w:p>
      <w:pPr>
        <w:pStyle w:val="FirstParagraph"/>
      </w:pPr>
      <w:r>
        <w:t xml:space="preserve">The difference between Egyptian and Ptolemaic terms reveals two fundamentally different visions of how fate operates:</w:t>
      </w:r>
    </w:p>
    <w:p>
      <w:pPr>
        <w:pStyle w:val="BodyText"/>
      </w:pPr>
      <w:r>
        <w:rPr>
          <w:bCs/>
          <w:b/>
        </w:rPr>
        <w:t xml:space="preserve">Egyptian Vision (Empirical Fatalism):</w:t>
      </w:r>
      <w:r>
        <w:t xml:space="preserve"> </w:t>
      </w:r>
      <w:r>
        <w:t xml:space="preserve">- Fate is</w:t>
      </w:r>
      <w:r>
        <w:t xml:space="preserve"> </w:t>
      </w:r>
      <w:r>
        <w:rPr>
          <w:bCs/>
          <w:b/>
        </w:rPr>
        <w:t xml:space="preserve">observable natural pattern</w:t>
      </w:r>
      <w:r>
        <w:t xml:space="preserve"> </w:t>
      </w:r>
      <w:r>
        <w:t xml:space="preserve">- Cycles</w:t>
      </w:r>
      <w:r>
        <w:t xml:space="preserve"> </w:t>
      </w:r>
      <w:r>
        <w:rPr>
          <w:bCs/>
          <w:b/>
        </w:rPr>
        <w:t xml:space="preserve">necessarily conclude with malefic principle</w:t>
      </w:r>
      <w:r>
        <w:t xml:space="preserve"> </w:t>
      </w:r>
      <w:r>
        <w:t xml:space="preserve">(decay, restriction, death)</w:t>
      </w:r>
      <w:r>
        <w:t xml:space="preserve"> </w:t>
      </w:r>
      <w:r>
        <w:t xml:space="preserve">- Human agency is</w:t>
      </w:r>
      <w:r>
        <w:t xml:space="preserve"> </w:t>
      </w:r>
      <w:r>
        <w:rPr>
          <w:bCs/>
          <w:b/>
        </w:rPr>
        <w:t xml:space="preserve">limited</w:t>
      </w:r>
      <w:r>
        <w:t xml:space="preserve"> </w:t>
      </w:r>
      <w:r>
        <w:t xml:space="preserve">to accepting and enduring these cycles</w:t>
      </w:r>
      <w:r>
        <w:t xml:space="preserve"> </w:t>
      </w:r>
      <w:r>
        <w:t xml:space="preserve">- Knowledge of fate helps us</w:t>
      </w:r>
      <w:r>
        <w:t xml:space="preserve"> </w:t>
      </w:r>
      <w:r>
        <w:rPr>
          <w:bCs/>
          <w:b/>
        </w:rPr>
        <w:t xml:space="preserve">prepare</w:t>
      </w:r>
      <w:r>
        <w:t xml:space="preserve"> </w:t>
      </w:r>
      <w:r>
        <w:t xml:space="preserve">for inevitable decline</w:t>
      </w:r>
      <w:r>
        <w:t xml:space="preserve"> </w:t>
      </w:r>
      <w:r>
        <w:t xml:space="preserve">- The astrologer’s role is</w:t>
      </w:r>
      <w:r>
        <w:t xml:space="preserve"> </w:t>
      </w:r>
      <w:r>
        <w:rPr>
          <w:bCs/>
          <w:b/>
        </w:rPr>
        <w:t xml:space="preserve">prophetic</w:t>
      </w:r>
      <w:r>
        <w:t xml:space="preserve"> </w:t>
      </w:r>
      <w:r>
        <w:t xml:space="preserve">(to warn of coming hardship)</w:t>
      </w:r>
    </w:p>
    <w:p>
      <w:pPr>
        <w:pStyle w:val="BodyText"/>
      </w:pPr>
      <w:r>
        <w:rPr>
          <w:bCs/>
          <w:b/>
        </w:rPr>
        <w:t xml:space="preserve">Ptolemaic Vision (Rational Determinism):</w:t>
      </w:r>
      <w:r>
        <w:t xml:space="preserve"> </w:t>
      </w:r>
      <w:r>
        <w:t xml:space="preserve">- Fate is</w:t>
      </w:r>
      <w:r>
        <w:t xml:space="preserve"> </w:t>
      </w:r>
      <w:r>
        <w:rPr>
          <w:bCs/>
          <w:b/>
        </w:rPr>
        <w:t xml:space="preserve">intelligible philosophical principle</w:t>
      </w:r>
      <w:r>
        <w:t xml:space="preserve"> </w:t>
      </w:r>
      <w:r>
        <w:t xml:space="preserve">- Cycles unfold according to</w:t>
      </w:r>
      <w:r>
        <w:t xml:space="preserve"> </w:t>
      </w:r>
      <w:r>
        <w:rPr>
          <w:bCs/>
          <w:b/>
        </w:rPr>
        <w:t xml:space="preserve">sect, dignity, and elemental affinity</w:t>
      </w:r>
      <w:r>
        <w:t xml:space="preserve">—principles that admit of variation</w:t>
      </w:r>
      <w:r>
        <w:t xml:space="preserve"> </w:t>
      </w:r>
      <w:r>
        <w:t xml:space="preserve">- Human agency exists</w:t>
      </w:r>
      <w:r>
        <w:t xml:space="preserve"> </w:t>
      </w:r>
      <w:r>
        <w:rPr>
          <w:bCs/>
          <w:b/>
        </w:rPr>
        <w:t xml:space="preserve">within the framework of determinism</w:t>
      </w:r>
      <w:r>
        <w:t xml:space="preserve"> </w:t>
      </w:r>
      <w:r>
        <w:t xml:space="preserve">(we can act skillfully even if outcomes are predetermined)</w:t>
      </w:r>
      <w:r>
        <w:t xml:space="preserve"> </w:t>
      </w:r>
      <w:r>
        <w:t xml:space="preserve">- Knowledge of fate helps us</w:t>
      </w:r>
      <w:r>
        <w:t xml:space="preserve"> </w:t>
      </w:r>
      <w:r>
        <w:rPr>
          <w:bCs/>
          <w:b/>
        </w:rPr>
        <w:t xml:space="preserve">modify our approach</w:t>
      </w:r>
      <w:r>
        <w:t xml:space="preserve"> </w:t>
      </w:r>
      <w:r>
        <w:t xml:space="preserve">to navigate challenges</w:t>
      </w:r>
      <w:r>
        <w:t xml:space="preserve"> </w:t>
      </w:r>
      <w:r>
        <w:t xml:space="preserve">- The astrologer’s role is</w:t>
      </w:r>
      <w:r>
        <w:t xml:space="preserve"> </w:t>
      </w:r>
      <w:r>
        <w:rPr>
          <w:bCs/>
          <w:b/>
        </w:rPr>
        <w:t xml:space="preserve">advisory</w:t>
      </w:r>
      <w:r>
        <w:t xml:space="preserve"> </w:t>
      </w:r>
      <w:r>
        <w:t xml:space="preserve">(to explain the principles governing our circumstances)</w:t>
      </w:r>
    </w:p>
    <w:bookmarkEnd w:id="188"/>
    <w:bookmarkStart w:id="189" w:name="c.-the-modern-significance"/>
    <w:p>
      <w:pPr>
        <w:pStyle w:val="Heading3"/>
      </w:pPr>
      <w:r>
        <w:rPr>
          <w:rStyle w:val="SectionNumber"/>
        </w:rPr>
        <w:t xml:space="preserve">2.17.3</w:t>
      </w:r>
      <w:r>
        <w:tab/>
      </w:r>
      <w:r>
        <w:t xml:space="preserve">C. The Modern Significance</w:t>
      </w:r>
    </w:p>
    <w:p>
      <w:pPr>
        <w:pStyle w:val="FirstParagraph"/>
      </w:pPr>
      <w:r>
        <w:t xml:space="preserve">Contemporary astrology has inherited both approaches:</w:t>
      </w:r>
      <w:hyperlink r:id="rId96">
        <w:r>
          <w:rPr>
            <w:rStyle w:val="Hyperlink"/>
            <w:vertAlign w:val="superscript"/>
          </w:rPr>
          <w:t xml:space="preserve">wilfredhazelwood.com - The Thema Mundi: Astrology’s Cosmic Blueprint</w:t>
        </w:r>
      </w:hyperlink>
      <w:r>
        <w:rPr>
          <w:vertAlign w:val="superscript"/>
        </w:rPr>
        <w:t xml:space="preserve">]</w:t>
      </w:r>
      <w:hyperlink r:id="rId145">
        <w:r>
          <w:rPr>
            <w:rStyle w:val="Hyperlink"/>
          </w:rPr>
          <w:t xml:space="preserve">spucchi.com - Ptolemaic Terms</w:t>
        </w:r>
      </w:hyperlink>
      <w:r>
        <w:t xml:space="preserve">]</w:t>
      </w:r>
      <w:hyperlink r:id="rId144">
        <w:r>
          <w:rPr>
            <w:rStyle w:val="Hyperlink"/>
            <w:vertAlign w:val="superscript"/>
          </w:rPr>
          <w:t xml:space="preserve">kiraryberg.com - The Power of the Bounds (Egyptian Terms)</w:t>
        </w:r>
      </w:hyperlink>
      <w:r>
        <w:rPr>
          <w:vertAlign w:val="superscript"/>
        </w:rPr>
        <w:t xml:space="preserve">]</w:t>
      </w:r>
      <w:hyperlink r:id="rId168">
        <w:r>
          <w:rPr>
            <w:rStyle w:val="Hyperlink"/>
          </w:rPr>
          <w:t xml:space="preserve">cultureandcosmos.org - Ptolemy’s Terms and Conditions by Deborah Houlding (PDF)</w:t>
        </w:r>
      </w:hyperlink>
      <w:r>
        <w:t xml:space="preserve">]</w:t>
      </w:r>
    </w:p>
    <w:p>
      <w:pPr>
        <w:pStyle w:val="BodyText"/>
      </w:pPr>
      <w:r>
        <w:rPr>
          <w:bCs/>
          <w:b/>
        </w:rPr>
        <w:t xml:space="preserve">Horary astrology</w:t>
      </w:r>
      <w:r>
        <w:t xml:space="preserve"> </w:t>
      </w:r>
      <w:r>
        <w:t xml:space="preserve">tends toward empiricism and the Egyptian view—focusing on what actually works through observation, with less concern for philosophical justification.</w:t>
      </w:r>
    </w:p>
    <w:p>
      <w:pPr>
        <w:pStyle w:val="BodyText"/>
      </w:pPr>
      <w:r>
        <w:rPr>
          <w:bCs/>
          <w:b/>
        </w:rPr>
        <w:t xml:space="preserve">Temperamental or philosophical astrology</w:t>
      </w:r>
      <w:r>
        <w:t xml:space="preserve"> </w:t>
      </w:r>
      <w:r>
        <w:t xml:space="preserve">tends toward Ptolemaic rationalism—seeking to understand the logical principles behind astrological phenomena.</w:t>
      </w:r>
    </w:p>
    <w:p>
      <w:pPr>
        <w:pStyle w:val="BodyText"/>
      </w:pPr>
      <w:r>
        <w:t xml:space="preserve">Yet both arise from the same</w:t>
      </w:r>
      <w:r>
        <w:t xml:space="preserve"> </w:t>
      </w:r>
      <w:r>
        <w:rPr>
          <w:bCs/>
          <w:b/>
        </w:rPr>
        <w:t xml:space="preserve">celestial baseline</w:t>
      </w:r>
      <w:r>
        <w:t xml:space="preserve">: the Thema Mundi that encodes the cosmic blueprint, and the two fundamentally different ways humans can relate to the deterministic fate it reveals.</w:t>
      </w:r>
    </w:p>
    <w:p>
      <w:r>
        <w:pict>
          <v:rect style="width:0;height:1.5pt" o:hralign="center" o:hrstd="t" o:hr="t"/>
        </w:pict>
      </w:r>
    </w:p>
    <w:bookmarkEnd w:id="189"/>
    <w:bookmarkEnd w:id="190"/>
    <w:bookmarkStart w:id="195" w:name="conclusion-understanding-the-why"/>
    <w:p>
      <w:pPr>
        <w:pStyle w:val="Heading2"/>
      </w:pPr>
      <w:r>
        <w:rPr>
          <w:rStyle w:val="SectionNumber"/>
        </w:rPr>
        <w:t xml:space="preserve">2.18</w:t>
      </w:r>
      <w:r>
        <w:tab/>
      </w:r>
      <w:r>
        <w:t xml:space="preserve">CONCLUSION: UNDERSTANDING THE</w:t>
      </w:r>
      <w:r>
        <w:t xml:space="preserve"> </w:t>
      </w:r>
      <w:r>
        <w:t xml:space="preserve">“</w:t>
      </w:r>
      <w:r>
        <w:t xml:space="preserve">WHY</w:t>
      </w:r>
      <w:r>
        <w:t xml:space="preserve">”</w:t>
      </w:r>
    </w:p>
    <w:p>
      <w:pPr>
        <w:pStyle w:val="FirstParagraph"/>
      </w:pPr>
      <w:r>
        <w:t xml:space="preserve">To understand the</w:t>
      </w:r>
      <w:r>
        <w:t xml:space="preserve"> </w:t>
      </w:r>
      <w:r>
        <w:t xml:space="preserve">“</w:t>
      </w:r>
      <w:r>
        <w:t xml:space="preserve">why</w:t>
      </w:r>
      <w:r>
        <w:t xml:space="preserve">”</w:t>
      </w:r>
      <w:r>
        <w:t xml:space="preserve"> </w:t>
      </w:r>
      <w:r>
        <w:t xml:space="preserve">of astrology requires looking beneath surface symbols to the</w:t>
      </w:r>
      <w:r>
        <w:t xml:space="preserve"> </w:t>
      </w:r>
      <w:r>
        <w:rPr>
          <w:bCs/>
          <w:b/>
        </w:rPr>
        <w:t xml:space="preserve">celestial baseline</w:t>
      </w:r>
      <w:r>
        <w:t xml:space="preserve">—the Thema Mundi that encodes why Mars is malefic, why squares are tense, why oppositions are limiting, and why Saturn must always stand opposite the luminaries.</w:t>
      </w:r>
      <w:hyperlink r:id="rId96">
        <w:r>
          <w:rPr>
            <w:rStyle w:val="Hyperlink"/>
            <w:vertAlign w:val="superscript"/>
          </w:rPr>
          <w:t xml:space="preserve">wilfredhazelwood.com - The Thema Mundi: Astrology’s Cosmic Blueprint</w:t>
        </w:r>
      </w:hyperlink>
      <w:r>
        <w:rPr>
          <w:vertAlign w:val="superscript"/>
        </w:rPr>
        <w:t xml:space="preserve">]</w:t>
      </w:r>
      <w:hyperlink r:id="rId97">
        <w:r>
          <w:rPr>
            <w:rStyle w:val="Hyperlink"/>
          </w:rPr>
          <w:t xml:space="preserve">maddiedelrae.com - Astrology 101: The Thema Mundi</w:t>
        </w:r>
      </w:hyperlink>
      <w:r>
        <w:t xml:space="preserve">]</w:t>
      </w:r>
      <w:hyperlink r:id="rId98">
        <w:r>
          <w:rPr>
            <w:rStyle w:val="Hyperlink"/>
            <w:vertAlign w:val="superscript"/>
          </w:rPr>
          <w:t xml:space="preserve">nightfallastrology.com - Unveiling the Cosmos: A Deep Dive into the Thema Mundi</w:t>
        </w:r>
      </w:hyperlink>
      <w:r>
        <w:rPr>
          <w:vertAlign w:val="superscript"/>
        </w:rPr>
        <w:t xml:space="preserve">]</w:t>
      </w:r>
      <w:hyperlink r:id="rId99">
        <w:r>
          <w:rPr>
            <w:rStyle w:val="Hyperlink"/>
          </w:rPr>
          <w:t xml:space="preserve">en.wikipedia.org - Thema Mundi</w:t>
        </w:r>
      </w:hyperlink>
      <w:r>
        <w:t xml:space="preserve">]</w:t>
      </w:r>
      <w:r>
        <w:rPr>
          <w:rStyle w:val="FootnoteReference"/>
        </w:rPr>
        <w:footnoteReference w:id="191"/>
      </w:r>
      <w:r>
        <w:t xml:space="preserve">(https://nightfallastrology.com/unveiling - the - cosmos - a - deep - dive - into - the - thema - mundi - the - natal - chart - of - the - world/)]</w:t>
      </w:r>
    </w:p>
    <w:p>
      <w:pPr>
        <w:pStyle w:val="BodyText"/>
      </w:pPr>
      <w:r>
        <w:t xml:space="preserve">It also requires recognizing the</w:t>
      </w:r>
      <w:r>
        <w:t xml:space="preserve"> </w:t>
      </w:r>
      <w:r>
        <w:rPr>
          <w:bCs/>
          <w:b/>
        </w:rPr>
        <w:t xml:space="preserve">philosophical divide</w:t>
      </w:r>
      <w:r>
        <w:t xml:space="preserve"> </w:t>
      </w:r>
      <w:r>
        <w:t xml:space="preserve">between observing patterns in nature (Egyptian empiricism) and rationalizing those patterns through abstract philosophy (Ptolemaic rationalism).</w:t>
      </w:r>
      <w:hyperlink r:id="rId145">
        <w:r>
          <w:rPr>
            <w:rStyle w:val="Hyperlink"/>
            <w:vertAlign w:val="superscript"/>
          </w:rPr>
          <w:t xml:space="preserve">spucchi.com - Ptolemaic Terms</w:t>
        </w:r>
      </w:hyperlink>
      <w:r>
        <w:rPr>
          <w:vertAlign w:val="superscript"/>
        </w:rPr>
        <w:t xml:space="preserve">]</w:t>
      </w:r>
      <w:hyperlink r:id="rId145">
        <w:r>
          <w:rPr>
            <w:rStyle w:val="Hyperlink"/>
          </w:rPr>
          <w:t xml:space="preserve">spucchi.com - Ptolemaic Terms</w:t>
        </w:r>
      </w:hyperlink>
      <w:r>
        <w:t xml:space="preserve">]</w:t>
      </w:r>
      <w:hyperlink r:id="rId144">
        <w:r>
          <w:rPr>
            <w:rStyle w:val="Hyperlink"/>
            <w:vertAlign w:val="superscript"/>
          </w:rPr>
          <w:t xml:space="preserve">kiraryberg.com - The Power of the Bounds (Egyptian Terms)</w:t>
        </w:r>
      </w:hyperlink>
      <w:r>
        <w:rPr>
          <w:vertAlign w:val="superscript"/>
        </w:rPr>
        <w:t xml:space="preserve">]</w:t>
      </w:r>
      <w:hyperlink r:id="rId168">
        <w:r>
          <w:rPr>
            <w:rStyle w:val="Hyperlink"/>
          </w:rPr>
          <w:t xml:space="preserve">cultureandcosmos.org - Ptolemy’s Terms and Conditions by Deborah Houlding (PDF)</w:t>
        </w:r>
      </w:hyperlink>
      <w:r>
        <w:t xml:space="preserve">]</w:t>
      </w:r>
      <w:r>
        <w:rPr>
          <w:rStyle w:val="FootnoteReference"/>
        </w:rPr>
        <w:footnoteReference w:id="192"/>
      </w:r>
      <w:r>
        <w:t xml:space="preserve">(https://www.lincosastrology.com/post/a - most - restrictive - dignity)] Each approach yields different conclusions about fate, human agency, and the astrologer’s role.</w:t>
      </w:r>
      <w:hyperlink r:id="rId145">
        <w:r>
          <w:rPr>
            <w:rStyle w:val="Hyperlink"/>
            <w:vertAlign w:val="superscript"/>
          </w:rPr>
          <w:t xml:space="preserve">spucchi.com - Ptolemaic Terms</w:t>
        </w:r>
      </w:hyperlink>
      <w:r>
        <w:rPr>
          <w:vertAlign w:val="superscript"/>
        </w:rPr>
        <w:t xml:space="preserve">]</w:t>
      </w:r>
      <w:hyperlink r:id="rId145">
        <w:r>
          <w:rPr>
            <w:rStyle w:val="Hyperlink"/>
          </w:rPr>
          <w:t xml:space="preserve">spucchi.com - Ptolemaic Terms</w:t>
        </w:r>
      </w:hyperlink>
      <w:r>
        <w:t xml:space="preserve">]</w:t>
      </w:r>
      <w:hyperlink r:id="rId144">
        <w:r>
          <w:rPr>
            <w:rStyle w:val="Hyperlink"/>
            <w:vertAlign w:val="superscript"/>
          </w:rPr>
          <w:t xml:space="preserve">kiraryberg.com - The Power of the Bounds (Egyptian Terms)</w:t>
        </w:r>
      </w:hyperlink>
      <w:r>
        <w:rPr>
          <w:vertAlign w:val="superscript"/>
        </w:rPr>
        <w:t xml:space="preserve">]</w:t>
      </w:r>
      <w:hyperlink r:id="rId168">
        <w:r>
          <w:rPr>
            <w:rStyle w:val="Hyperlink"/>
          </w:rPr>
          <w:t xml:space="preserve">cultureandcosmos.org - Ptolemy’s Terms and Conditions by Deborah Houlding (PDF)</w:t>
        </w:r>
      </w:hyperlink>
      <w:r>
        <w:t xml:space="preserve">]</w:t>
      </w:r>
      <w:r>
        <w:rPr>
          <w:rStyle w:val="FootnoteReference"/>
        </w:rPr>
        <w:footnoteReference w:id="193"/>
      </w:r>
      <w:r>
        <w:t xml:space="preserve">(https://www.lincosastrology.com/post/a - most - restrictive - dignity)]</w:t>
      </w:r>
    </w:p>
    <w:p>
      <w:pPr>
        <w:pStyle w:val="BodyText"/>
      </w:pPr>
      <w:r>
        <w:t xml:space="preserve">The Thema Mundi is not merely a teaching device. It is the</w:t>
      </w:r>
      <w:r>
        <w:t xml:space="preserve"> </w:t>
      </w:r>
      <w:r>
        <w:rPr>
          <w:bCs/>
          <w:b/>
        </w:rPr>
        <w:t xml:space="preserve">cosmic codebook</w:t>
      </w:r>
      <w:r>
        <w:t xml:space="preserve"> </w:t>
      </w:r>
      <w:r>
        <w:t xml:space="preserve">that contains the answers to every question about why astrology works the way it does. Every subsequent discovery, every refinement, every debate in astrology traces back to this single celestial chart and the eternal principles it encodes.</w:t>
      </w:r>
      <w:hyperlink r:id="rId96">
        <w:r>
          <w:rPr>
            <w:rStyle w:val="Hyperlink"/>
            <w:vertAlign w:val="superscript"/>
          </w:rPr>
          <w:t xml:space="preserve">wilfredhazelwood.com - The Thema Mundi: Astrology’s Cosmic Blueprint</w:t>
        </w:r>
      </w:hyperlink>
      <w:r>
        <w:rPr>
          <w:vertAlign w:val="superscript"/>
        </w:rPr>
        <w:t xml:space="preserve">]</w:t>
      </w:r>
      <w:hyperlink r:id="rId97">
        <w:r>
          <w:rPr>
            <w:rStyle w:val="Hyperlink"/>
          </w:rPr>
          <w:t xml:space="preserve">maddiedelrae.com - Astrology 101: The Thema Mundi</w:t>
        </w:r>
      </w:hyperlink>
      <w:r>
        <w:t xml:space="preserve">]</w:t>
      </w:r>
      <w:hyperlink r:id="rId98">
        <w:r>
          <w:rPr>
            <w:rStyle w:val="Hyperlink"/>
            <w:vertAlign w:val="superscript"/>
          </w:rPr>
          <w:t xml:space="preserve">nightfallastrology.com - Unveiling the Cosmos: A Deep Dive into the Thema Mundi</w:t>
        </w:r>
      </w:hyperlink>
      <w:r>
        <w:rPr>
          <w:vertAlign w:val="superscript"/>
        </w:rPr>
        <w:t xml:space="preserve">]</w:t>
      </w:r>
      <w:hyperlink r:id="rId99">
        <w:r>
          <w:rPr>
            <w:rStyle w:val="Hyperlink"/>
          </w:rPr>
          <w:t xml:space="preserve">en.wikipedia.org - Thema Mundi</w:t>
        </w:r>
      </w:hyperlink>
      <w:r>
        <w:t xml:space="preserve">]</w:t>
      </w:r>
      <w:r>
        <w:rPr>
          <w:rStyle w:val="FootnoteReference"/>
        </w:rPr>
        <w:footnoteReference w:id="194"/>
      </w:r>
      <w:r>
        <w:t xml:space="preserve">(https://nightfallastrology.com/unveiling - the - cosmos - a - deep - dive - into - the - thema - mundi - the - natal - chart - of - the - world/)]</w:t>
      </w:r>
    </w:p>
    <w:p>
      <w:r>
        <w:pict>
          <v:rect style="width:0;height:1.5pt" o:hralign="center" o:hrstd="t" o:hr="t"/>
        </w:pict>
      </w:r>
    </w:p>
    <w:bookmarkEnd w:id="195"/>
    <w:bookmarkStart w:id="196" w:name="references-1"/>
    <w:p>
      <w:pPr>
        <w:pStyle w:val="Heading2"/>
      </w:pPr>
      <w:r>
        <w:rPr>
          <w:rStyle w:val="SectionNumber"/>
        </w:rPr>
        <w:t xml:space="preserve">2.19</w:t>
      </w:r>
      <w:r>
        <w:tab/>
      </w:r>
      <w:r>
        <w:t xml:space="preserve">REFERENCES</w:t>
      </w:r>
    </w:p>
    <w:bookmarkEnd w:id="196"/>
    <w:bookmarkStart w:id="201" w:name="chapter-3-the-doctrine-of-sect-hairesis"/>
    <w:p>
      <w:pPr>
        <w:pStyle w:val="Heading2"/>
      </w:pPr>
      <w:r>
        <w:rPr>
          <w:rStyle w:val="SectionNumber"/>
        </w:rPr>
        <w:t xml:space="preserve">2.20</w:t>
      </w:r>
      <w:r>
        <w:tab/>
      </w:r>
      <w:r>
        <w:t xml:space="preserve">Chapter 3: The Doctrine of Sect (Hairesis)</w:t>
      </w:r>
    </w:p>
    <w:p>
      <w:pPr>
        <w:pStyle w:val="FirstParagraph"/>
      </w:pPr>
      <w:r>
        <w:t xml:space="preserve">AS THE PRIMARY FILTER FOR COMPETENCE</w:t>
      </w:r>
    </w:p>
    <w:bookmarkStart w:id="197" w:name="X57d1313736e9feaf5f4cf5cc69918832e6a284a"/>
    <w:p>
      <w:pPr>
        <w:pStyle w:val="Heading3"/>
      </w:pPr>
      <w:r>
        <w:rPr>
          <w:rStyle w:val="SectionNumber"/>
        </w:rPr>
        <w:t xml:space="preserve">2.20.1</w:t>
      </w:r>
      <w:r>
        <w:tab/>
      </w:r>
      <w:r>
        <w:t xml:space="preserve">A. Sect as Constitutional Alignment: The Political Party Model</w:t>
      </w:r>
    </w:p>
    <w:p>
      <w:pPr>
        <w:pStyle w:val="FirstParagraph"/>
      </w:pPr>
      <w:r>
        <w:t xml:space="preserve">The</w:t>
      </w:r>
      <w:r>
        <w:t xml:space="preserve"> </w:t>
      </w:r>
      <w:r>
        <w:rPr>
          <w:bCs/>
          <w:b/>
        </w:rPr>
        <w:t xml:space="preserve">Doctrine of Sect</w:t>
      </w:r>
      <w:r>
        <w:t xml:space="preserve"> </w:t>
      </w:r>
      <w:r>
        <w:t xml:space="preserve">(from the Greek</w:t>
      </w:r>
      <w:r>
        <w:t xml:space="preserve"> </w:t>
      </w:r>
      <w:r>
        <w:rPr>
          <w:iCs/>
          <w:i/>
        </w:rPr>
        <w:t xml:space="preserve">hairesis</w:t>
      </w:r>
      <w:r>
        <w:t xml:space="preserve">, meaning</w:t>
      </w:r>
      <w:r>
        <w:t xml:space="preserve"> </w:t>
      </w:r>
      <w:r>
        <w:t xml:space="preserve">“</w:t>
      </w:r>
      <w:r>
        <w:t xml:space="preserve">faction</w:t>
      </w:r>
      <w:r>
        <w:t xml:space="preserve">”</w:t>
      </w:r>
      <w:r>
        <w:t xml:space="preserve"> </w:t>
      </w:r>
      <w:r>
        <w:t xml:space="preserve">or</w:t>
      </w:r>
      <w:r>
        <w:t xml:space="preserve"> </w:t>
      </w:r>
      <w:r>
        <w:t xml:space="preserve">“</w:t>
      </w:r>
      <w:r>
        <w:t xml:space="preserve">political party</w:t>
      </w:r>
      <w:r>
        <w:t xml:space="preserve">”</w:t>
      </w:r>
      <w:r>
        <w:t xml:space="preserve">) represents the most fundamental organizational principle in classical astrology, yet it is almost entirely absent from modern practice.[1][2][43][46][49][50][53] The doctrine establishes that the seven classical planets are divided into two opposing</w:t>
      </w:r>
      <w:r>
        <w:t xml:space="preserve"> </w:t>
      </w:r>
      <w:r>
        <w:t xml:space="preserve">“</w:t>
      </w:r>
      <w:r>
        <w:t xml:space="preserve">teams</w:t>
      </w:r>
      <w:r>
        <w:t xml:space="preserve">”</w:t>
      </w:r>
      <w:r>
        <w:t xml:space="preserve"> </w:t>
      </w:r>
      <w:r>
        <w:t xml:space="preserve">or</w:t>
      </w:r>
      <w:r>
        <w:t xml:space="preserve"> </w:t>
      </w:r>
      <w:r>
        <w:t xml:space="preserve">“</w:t>
      </w:r>
      <w:r>
        <w:t xml:space="preserve">factions,</w:t>
      </w:r>
      <w:r>
        <w:t xml:space="preserve">”</w:t>
      </w:r>
      <w:r>
        <w:t xml:space="preserve"> </w:t>
      </w:r>
      <w:r>
        <w:t xml:space="preserve">with one faction in power depending on whether the native was born during the day or at night.[1][2][43][46]</w:t>
      </w:r>
    </w:p>
    <w:p>
      <w:pPr>
        <w:pStyle w:val="BodyText"/>
      </w:pPr>
      <w:r>
        <w:rPr>
          <w:bCs/>
          <w:b/>
        </w:rPr>
        <w:t xml:space="preserve">The Two Factions:</w:t>
      </w:r>
      <w:r>
        <w:t xml:space="preserve">[1][2][43][46][49][50][53]</w:t>
      </w:r>
    </w:p>
    <w:p>
      <w:pPr>
        <w:pStyle w:val="BodyText"/>
      </w:pPr>
      <w:r>
        <w:t xml:space="preserve">The</w:t>
      </w:r>
      <w:r>
        <w:t xml:space="preserve"> </w:t>
      </w:r>
      <w:r>
        <w:rPr>
          <w:bCs/>
          <w:b/>
        </w:rPr>
        <w:t xml:space="preserve">Diurnal (Day) Faction</w:t>
      </w:r>
      <w:r>
        <w:t xml:space="preserve"> </w:t>
      </w:r>
      <w:r>
        <w:t xml:space="preserve">consists of:</w:t>
      </w:r>
      <w:r>
        <w:t xml:space="preserve"> </w:t>
      </w:r>
      <w:r>
        <w:t xml:space="preserve">- The</w:t>
      </w:r>
      <w:r>
        <w:t xml:space="preserve"> </w:t>
      </w:r>
      <w:r>
        <w:rPr>
          <w:bCs/>
          <w:b/>
        </w:rPr>
        <w:t xml:space="preserve">Sun</w:t>
      </w:r>
      <w:r>
        <w:t xml:space="preserve"> </w:t>
      </w:r>
      <w:r>
        <w:t xml:space="preserve">(faction leader/sect light)</w:t>
      </w:r>
      <w:r>
        <w:t xml:space="preserve"> </w:t>
      </w:r>
      <w:r>
        <w:t xml:space="preserve">-</w:t>
      </w:r>
      <w:r>
        <w:t xml:space="preserve"> </w:t>
      </w:r>
      <w:r>
        <w:rPr>
          <w:bCs/>
          <w:b/>
        </w:rPr>
        <w:t xml:space="preserve">Jupiter</w:t>
      </w:r>
      <w:r>
        <w:t xml:space="preserve"> </w:t>
      </w:r>
      <w:r>
        <w:t xml:space="preserve">(diurnal benefic)</w:t>
      </w:r>
      <w:r>
        <w:t xml:space="preserve"> </w:t>
      </w:r>
      <w:r>
        <w:t xml:space="preserve">-</w:t>
      </w:r>
      <w:r>
        <w:t xml:space="preserve"> </w:t>
      </w:r>
      <w:r>
        <w:rPr>
          <w:bCs/>
          <w:b/>
        </w:rPr>
        <w:t xml:space="preserve">Saturn</w:t>
      </w:r>
      <w:r>
        <w:t xml:space="preserve"> </w:t>
      </w:r>
      <w:r>
        <w:t xml:space="preserve">(diurnal malefic)</w:t>
      </w:r>
    </w:p>
    <w:p>
      <w:pPr>
        <w:pStyle w:val="BodyText"/>
      </w:pPr>
      <w:r>
        <w:t xml:space="preserve">The</w:t>
      </w:r>
      <w:r>
        <w:t xml:space="preserve"> </w:t>
      </w:r>
      <w:r>
        <w:rPr>
          <w:bCs/>
          <w:b/>
        </w:rPr>
        <w:t xml:space="preserve">Nocturnal (Night) Faction</w:t>
      </w:r>
      <w:r>
        <w:t xml:space="preserve"> </w:t>
      </w:r>
      <w:r>
        <w:t xml:space="preserve">consists of:</w:t>
      </w:r>
      <w:r>
        <w:t xml:space="preserve"> </w:t>
      </w:r>
      <w:r>
        <w:t xml:space="preserve">- The</w:t>
      </w:r>
      <w:r>
        <w:t xml:space="preserve"> </w:t>
      </w:r>
      <w:r>
        <w:rPr>
          <w:bCs/>
          <w:b/>
        </w:rPr>
        <w:t xml:space="preserve">Moon</w:t>
      </w:r>
      <w:r>
        <w:t xml:space="preserve"> </w:t>
      </w:r>
      <w:r>
        <w:t xml:space="preserve">(faction leader/sect light)</w:t>
      </w:r>
      <w:r>
        <w:t xml:space="preserve"> </w:t>
      </w:r>
      <w:r>
        <w:t xml:space="preserve">-</w:t>
      </w:r>
      <w:r>
        <w:t xml:space="preserve"> </w:t>
      </w:r>
      <w:r>
        <w:rPr>
          <w:bCs/>
          <w:b/>
        </w:rPr>
        <w:t xml:space="preserve">Venus</w:t>
      </w:r>
      <w:r>
        <w:t xml:space="preserve"> </w:t>
      </w:r>
      <w:r>
        <w:t xml:space="preserve">(nocturnal benefic)</w:t>
      </w:r>
      <w:r>
        <w:t xml:space="preserve"> </w:t>
      </w:r>
      <w:r>
        <w:t xml:space="preserve">-</w:t>
      </w:r>
      <w:r>
        <w:t xml:space="preserve"> </w:t>
      </w:r>
      <w:r>
        <w:rPr>
          <w:bCs/>
          <w:b/>
        </w:rPr>
        <w:t xml:space="preserve">Mars</w:t>
      </w:r>
      <w:r>
        <w:t xml:space="preserve"> </w:t>
      </w:r>
      <w:r>
        <w:t xml:space="preserve">(nocturnal malefic)</w:t>
      </w:r>
    </w:p>
    <w:p>
      <w:pPr>
        <w:pStyle w:val="BodyText"/>
      </w:pPr>
      <w:r>
        <w:rPr>
          <w:bCs/>
          <w:b/>
        </w:rPr>
        <w:t xml:space="preserve">Mercury</w:t>
      </w:r>
      <w:r>
        <w:t xml:space="preserve"> </w:t>
      </w:r>
      <w:r>
        <w:t xml:space="preserve">remains neutral and can</w:t>
      </w:r>
      <w:r>
        <w:t xml:space="preserve"> </w:t>
      </w:r>
      <w:r>
        <w:t xml:space="preserve">“</w:t>
      </w:r>
      <w:r>
        <w:t xml:space="preserve">cross party lines</w:t>
      </w:r>
      <w:r>
        <w:t xml:space="preserve">”</w:t>
      </w:r>
      <w:r>
        <w:t xml:space="preserve"> </w:t>
      </w:r>
      <w:r>
        <w:t xml:space="preserve">depending on its position relative to the Sun.[1][46][49][50]</w:t>
      </w:r>
    </w:p>
    <w:p>
      <w:pPr>
        <w:pStyle w:val="BodyText"/>
      </w:pPr>
      <w:r>
        <w:t xml:space="preserve">The critical innovation of sect theory is this:</w:t>
      </w:r>
      <w:r>
        <w:t xml:space="preserve"> </w:t>
      </w:r>
      <w:r>
        <w:rPr>
          <w:bCs/>
          <w:b/>
        </w:rPr>
        <w:t xml:space="preserve">when a planet belongs to the faction in power, it gains constitutional authority to manifest its significations in accordance with its nature. When a planet belongs to the out-of-power faction, its capacity to act becomes compromised, and its significations either become inhibited (for benefics) or exacerbated in destructive ways (for malefics).</w:t>
      </w:r>
      <w:r>
        <w:t xml:space="preserve">[1][2][43][46][49][50][53]</w:t>
      </w:r>
    </w:p>
    <w:p>
      <w:pPr>
        <w:pStyle w:val="BodyText"/>
      </w:pPr>
      <w:r>
        <w:t xml:space="preserve">As one contemporary source articulates the principle:</w:t>
      </w:r>
      <w:r>
        <w:t xml:space="preserve"> </w:t>
      </w:r>
      <w:r>
        <w:t xml:space="preserve">“</w:t>
      </w:r>
      <w:r>
        <w:t xml:space="preserve">The benefics have the special role to affirm, to stabilize, or to improve the significations of different parts of the chart or other planets in the chart, whereas the malefics have the special role or the special power to negate, to destabilize or sometimes even to corrupt the significations of other planets in the chart, for better or worse.</w:t>
      </w:r>
      <w:r>
        <w:t xml:space="preserve">”</w:t>
      </w:r>
      <w:r>
        <w:t xml:space="preserve">[46] This distinction becomes operative only</w:t>
      </w:r>
      <w:r>
        <w:t xml:space="preserve"> </w:t>
      </w:r>
      <w:r>
        <w:rPr>
          <w:bCs/>
          <w:b/>
        </w:rPr>
        <w:t xml:space="preserve">through the lens of sect</w:t>
      </w:r>
      <w:r>
        <w:t xml:space="preserve">.</w:t>
      </w:r>
    </w:p>
    <w:bookmarkEnd w:id="197"/>
    <w:bookmarkStart w:id="198" w:name="X7688a5432b1299c36e4467fbae261b551088ca5"/>
    <w:p>
      <w:pPr>
        <w:pStyle w:val="Heading3"/>
      </w:pPr>
      <w:r>
        <w:rPr>
          <w:rStyle w:val="SectionNumber"/>
        </w:rPr>
        <w:t xml:space="preserve">2.20.2</w:t>
      </w:r>
      <w:r>
        <w:tab/>
      </w:r>
      <w:r>
        <w:t xml:space="preserve">B. Why Saturn Becomes a</w:t>
      </w:r>
      <w:r>
        <w:t xml:space="preserve"> </w:t>
      </w:r>
      <w:r>
        <w:t xml:space="preserve">“</w:t>
      </w:r>
      <w:r>
        <w:t xml:space="preserve">Constructive Disciplinarian</w:t>
      </w:r>
      <w:r>
        <w:t xml:space="preserve">”</w:t>
      </w:r>
      <w:r>
        <w:t xml:space="preserve"> </w:t>
      </w:r>
      <w:r>
        <w:t xml:space="preserve">in Day Charts</w:t>
      </w:r>
    </w:p>
    <w:p>
      <w:pPr>
        <w:pStyle w:val="FirstParagraph"/>
      </w:pPr>
      <w:r>
        <w:rPr>
          <w:bCs/>
          <w:b/>
        </w:rPr>
        <w:t xml:space="preserve">Saturn in a Diurnal Chart: The Reorientation of Maleficence</w:t>
      </w:r>
    </w:p>
    <w:p>
      <w:pPr>
        <w:pStyle w:val="BodyText"/>
      </w:pPr>
      <w:r>
        <w:t xml:space="preserve">Saturn, classified as the</w:t>
      </w:r>
      <w:r>
        <w:t xml:space="preserve"> </w:t>
      </w:r>
      <w:r>
        <w:rPr>
          <w:bCs/>
          <w:b/>
        </w:rPr>
        <w:t xml:space="preserve">greater malefic</w:t>
      </w:r>
      <w:r>
        <w:t xml:space="preserve">, represents principles of contraction, boundary, death, and limitation.[2][5][43][46][49][50] In classical theory, Saturn is</w:t>
      </w:r>
      <w:r>
        <w:t xml:space="preserve"> </w:t>
      </w:r>
      <w:r>
        <w:t xml:space="preserve">“</w:t>
      </w:r>
      <w:r>
        <w:t xml:space="preserve">cold and dry</w:t>
      </w:r>
      <w:r>
        <w:t xml:space="preserve">”</w:t>
      </w:r>
      <w:r>
        <w:t xml:space="preserve">—qualities naturally opposed to life and growth.[2][43][49][50] In a day chart, Saturn is</w:t>
      </w:r>
      <w:r>
        <w:t xml:space="preserve"> </w:t>
      </w:r>
      <w:r>
        <w:rPr>
          <w:bCs/>
          <w:b/>
        </w:rPr>
        <w:t xml:space="preserve">of the sect in favor</w:t>
      </w:r>
      <w:r>
        <w:t xml:space="preserve">, meaning it belongs to the diurnal faction while the Sun (the sect light) exercises power.[2][5][43][46][49][50]</w:t>
      </w:r>
    </w:p>
    <w:p>
      <w:pPr>
        <w:pStyle w:val="BodyText"/>
      </w:pPr>
      <w:r>
        <w:t xml:space="preserve">When Saturn is in sect (in a day chart), several transformations occur:[2][5][43][46][49][50]</w:t>
      </w:r>
    </w:p>
    <w:p>
      <w:pPr>
        <w:pStyle w:val="BodyText"/>
      </w:pPr>
      <w:r>
        <w:rPr>
          <w:bCs/>
          <w:b/>
        </w:rPr>
        <w:t xml:space="preserve">First, Saturn’s coldness is metaphorically warmed by diurnal illumination.</w:t>
      </w:r>
      <w:r>
        <w:t xml:space="preserve"> </w:t>
      </w:r>
      <w:r>
        <w:t xml:space="preserve">The day chart’s emphasis on solar light, clarity, and visibility creates a context in which Saturn’s restrictive nature becomes reoriented. Rather than manifesting as pure destruction, limitation becomes</w:t>
      </w:r>
      <w:r>
        <w:t xml:space="preserve"> </w:t>
      </w:r>
      <w:r>
        <w:rPr>
          <w:bCs/>
          <w:b/>
        </w:rPr>
        <w:t xml:space="preserve">structural clarity</w:t>
      </w:r>
      <w:r>
        <w:t xml:space="preserve">—the establishment of proper boundaries that enable sustainable achievement.[2][5][43][46][49] As one source explains:</w:t>
      </w:r>
      <w:r>
        <w:t xml:space="preserve"> </w:t>
      </w:r>
      <w:r>
        <w:t xml:space="preserve">“</w:t>
      </w:r>
      <w:r>
        <w:t xml:space="preserve">Saturn is more constructive in day charts, offering boundaries, wisdom, and clarity. In night charts, He can feel heavier, more like internalised fear or self-doubt.</w:t>
      </w:r>
      <w:r>
        <w:t xml:space="preserve">”</w:t>
      </w:r>
      <w:r>
        <w:t xml:space="preserve">[5]</w:t>
      </w:r>
    </w:p>
    <w:p>
      <w:pPr>
        <w:pStyle w:val="BodyText"/>
      </w:pPr>
      <w:r>
        <w:rPr>
          <w:bCs/>
          <w:b/>
        </w:rPr>
        <w:t xml:space="preserve">Second, Saturn’s role shifts from</w:t>
      </w:r>
      <w:r>
        <w:rPr>
          <w:bCs/>
          <w:b/>
        </w:rPr>
        <w:t xml:space="preserve"> </w:t>
      </w:r>
      <w:r>
        <w:rPr>
          <w:bCs/>
          <w:b/>
        </w:rPr>
        <w:t xml:space="preserve">“</w:t>
      </w:r>
      <w:r>
        <w:rPr>
          <w:bCs/>
          <w:b/>
        </w:rPr>
        <w:t xml:space="preserve">destroyer</w:t>
      </w:r>
      <w:r>
        <w:rPr>
          <w:bCs/>
          <w:b/>
        </w:rPr>
        <w:t xml:space="preserve">”</w:t>
      </w:r>
      <w:r>
        <w:rPr>
          <w:bCs/>
          <w:b/>
        </w:rPr>
        <w:t xml:space="preserve"> </w:t>
      </w:r>
      <w:r>
        <w:rPr>
          <w:bCs/>
          <w:b/>
        </w:rPr>
        <w:t xml:space="preserve">to</w:t>
      </w:r>
      <w:r>
        <w:rPr>
          <w:bCs/>
          <w:b/>
        </w:rPr>
        <w:t xml:space="preserve"> </w:t>
      </w:r>
      <w:r>
        <w:rPr>
          <w:bCs/>
          <w:b/>
        </w:rPr>
        <w:t xml:space="preserve">“</w:t>
      </w:r>
      <w:r>
        <w:rPr>
          <w:bCs/>
          <w:b/>
        </w:rPr>
        <w:t xml:space="preserve">disciplinarian.</w:t>
      </w:r>
      <w:r>
        <w:rPr>
          <w:bCs/>
          <w:b/>
        </w:rPr>
        <w:t xml:space="preserve">”</w:t>
      </w:r>
      <w:r>
        <w:t xml:space="preserve"> </w:t>
      </w:r>
      <w:r>
        <w:t xml:space="preserve">In a day chart, Saturn’s limitations manifest as</w:t>
      </w:r>
      <w:r>
        <w:t xml:space="preserve"> </w:t>
      </w:r>
      <w:r>
        <w:rPr>
          <w:bCs/>
          <w:b/>
        </w:rPr>
        <w:t xml:space="preserve">surmountable difficulties</w:t>
      </w:r>
      <w:r>
        <w:t xml:space="preserve"> </w:t>
      </w:r>
      <w:r>
        <w:t xml:space="preserve">rather than inescapable catastrophes.[2][46][49] A native with Saturn in a day chart facing Saturn transits experiences</w:t>
      </w:r>
      <w:r>
        <w:t xml:space="preserve"> </w:t>
      </w:r>
      <w:r>
        <w:t xml:space="preserve">“</w:t>
      </w:r>
      <w:r>
        <w:t xml:space="preserve">Saturn tends to be more surmountable difficulties in day charts rather than the worst-case scenario that it could be.</w:t>
      </w:r>
      <w:r>
        <w:t xml:space="preserve">”</w:t>
      </w:r>
      <w:r>
        <w:t xml:space="preserve">[46] The distinction is profound: a Saturnian barrier in a day chart becomes a</w:t>
      </w:r>
      <w:r>
        <w:t xml:space="preserve"> </w:t>
      </w:r>
      <w:r>
        <w:rPr>
          <w:bCs/>
          <w:b/>
        </w:rPr>
        <w:t xml:space="preserve">test of character</w:t>
      </w:r>
      <w:r>
        <w:t xml:space="preserve"> </w:t>
      </w:r>
      <w:r>
        <w:t xml:space="preserve">that can be overcome through discipline and persistence, while the same Saturn in a night chart becomes an oppressive weight with no clear resolution.</w:t>
      </w:r>
    </w:p>
    <w:p>
      <w:pPr>
        <w:pStyle w:val="BodyText"/>
      </w:pPr>
      <w:r>
        <w:rPr>
          <w:bCs/>
          <w:b/>
        </w:rPr>
        <w:t xml:space="preserve">Third, Saturn in a day chart actually supports long-term material success</w:t>
      </w:r>
      <w:r>
        <w:t xml:space="preserve"> </w:t>
      </w:r>
      <w:r>
        <w:t xml:space="preserve">when properly dignified.[2][5][43][46][49] Bonatti himself notes that Saturn represents</w:t>
      </w:r>
      <w:r>
        <w:t xml:space="preserve"> </w:t>
      </w:r>
      <w:r>
        <w:t xml:space="preserve">“</w:t>
      </w:r>
      <w:r>
        <w:t xml:space="preserve">work, discipline, grounding, maturity, boundaries, the elderly, tradition.</w:t>
      </w:r>
      <w:r>
        <w:t xml:space="preserve">”</w:t>
      </w:r>
      <w:r>
        <w:t xml:space="preserve">[48] In a day chart aligned with Saturn’s diurnal nature, these principles become constructive tools. The day chart native with a well-placed Saturn accumulates wealth and status through steady, methodical effort—Saturn becomes the</w:t>
      </w:r>
      <w:r>
        <w:t xml:space="preserve"> </w:t>
      </w:r>
      <w:r>
        <w:rPr>
          <w:bCs/>
          <w:b/>
        </w:rPr>
        <w:t xml:space="preserve">builder</w:t>
      </w:r>
      <w:r>
        <w:t xml:space="preserve"> </w:t>
      </w:r>
      <w:r>
        <w:t xml:space="preserve">rather than the</w:t>
      </w:r>
      <w:r>
        <w:t xml:space="preserve"> </w:t>
      </w:r>
      <w:r>
        <w:rPr>
          <w:bCs/>
          <w:b/>
        </w:rPr>
        <w:t xml:space="preserve">destroyer</w:t>
      </w:r>
      <w:r>
        <w:t xml:space="preserve">.</w:t>
      </w:r>
    </w:p>
    <w:p>
      <w:pPr>
        <w:pStyle w:val="BodyText"/>
      </w:pPr>
      <w:r>
        <w:rPr>
          <w:bCs/>
          <w:b/>
        </w:rPr>
        <w:t xml:space="preserve">The Historical Evidence: Saturn Return in Day vs. Night Charts</w:t>
      </w:r>
    </w:p>
    <w:p>
      <w:pPr>
        <w:pStyle w:val="BodyText"/>
      </w:pPr>
      <w:r>
        <w:t xml:space="preserve">Contemporary astrologers studying Saturn returns have documented the stark difference sect makes:[5][43][49]</w:t>
      </w:r>
    </w:p>
    <w:p>
      <w:pPr>
        <w:pStyle w:val="BodyText"/>
      </w:pPr>
      <w:r>
        <w:t xml:space="preserve">In a</w:t>
      </w:r>
      <w:r>
        <w:t xml:space="preserve"> </w:t>
      </w:r>
      <w:r>
        <w:rPr>
          <w:bCs/>
          <w:b/>
        </w:rPr>
        <w:t xml:space="preserve">day chart Saturn return</w:t>
      </w:r>
      <w:r>
        <w:t xml:space="preserve">, natives typically experience:</w:t>
      </w:r>
      <w:r>
        <w:t xml:space="preserve"> </w:t>
      </w:r>
      <w:r>
        <w:t xml:space="preserve">-</w:t>
      </w:r>
      <w:r>
        <w:t xml:space="preserve"> </w:t>
      </w:r>
      <w:r>
        <w:t xml:space="preserve">“</w:t>
      </w:r>
      <w:r>
        <w:t xml:space="preserve">More overall positive experiences that included some sort of success or attainment of a life goal, or an overcoming of a previous difficulty</w:t>
      </w:r>
      <w:r>
        <w:t xml:space="preserve">”</w:t>
      </w:r>
      <w:r>
        <w:t xml:space="preserve">[5][43]</w:t>
      </w:r>
      <w:r>
        <w:t xml:space="preserve"> </w:t>
      </w:r>
      <w:r>
        <w:t xml:space="preserve">- Disciplinary challenges that lead to professional advancement</w:t>
      </w:r>
      <w:r>
        <w:t xml:space="preserve"> </w:t>
      </w:r>
      <w:r>
        <w:t xml:space="preserve">- Structural life changes that consolidate previous gains</w:t>
      </w:r>
      <w:r>
        <w:t xml:space="preserve"> </w:t>
      </w:r>
      <w:r>
        <w:t xml:space="preserve">- Hard work rewarded with tangible results</w:t>
      </w:r>
    </w:p>
    <w:p>
      <w:pPr>
        <w:pStyle w:val="BodyText"/>
      </w:pPr>
      <w:r>
        <w:t xml:space="preserve">In a</w:t>
      </w:r>
      <w:r>
        <w:t xml:space="preserve"> </w:t>
      </w:r>
      <w:r>
        <w:rPr>
          <w:bCs/>
          <w:b/>
        </w:rPr>
        <w:t xml:space="preserve">night chart Saturn return</w:t>
      </w:r>
      <w:r>
        <w:t xml:space="preserve">, natives typically experience:</w:t>
      </w:r>
      <w:r>
        <w:t xml:space="preserve"> </w:t>
      </w:r>
      <w:r>
        <w:t xml:space="preserve">-</w:t>
      </w:r>
      <w:r>
        <w:t xml:space="preserve"> </w:t>
      </w:r>
      <w:r>
        <w:t xml:space="preserve">“</w:t>
      </w:r>
      <w:r>
        <w:t xml:space="preserve">A difficulty crop up during the Saturn return that involved something outside of the native’s control, either another person or a serious illness</w:t>
      </w:r>
      <w:r>
        <w:t xml:space="preserve">”</w:t>
      </w:r>
      <w:r>
        <w:t xml:space="preserve">[5][43]</w:t>
      </w:r>
      <w:r>
        <w:t xml:space="preserve"> </w:t>
      </w:r>
      <w:r>
        <w:t xml:space="preserve">- Fatalistic obstacles and losses</w:t>
      </w:r>
      <w:r>
        <w:t xml:space="preserve"> </w:t>
      </w:r>
      <w:r>
        <w:t xml:space="preserve">- Oppressive feelings of inadequacy and fear</w:t>
      </w:r>
      <w:r>
        <w:t xml:space="preserve"> </w:t>
      </w:r>
      <w:r>
        <w:t xml:space="preserve">- The sense of being crushed by circumstances</w:t>
      </w:r>
    </w:p>
    <w:p>
      <w:pPr>
        <w:pStyle w:val="BodyText"/>
      </w:pPr>
      <w:r>
        <w:t xml:space="preserve">The philosophical difference is this:</w:t>
      </w:r>
      <w:r>
        <w:t xml:space="preserve"> </w:t>
      </w:r>
      <w:r>
        <w:rPr>
          <w:bCs/>
          <w:b/>
        </w:rPr>
        <w:t xml:space="preserve">In a day chart, Saturn acts as a stern but fair teacher enforcing the laws of consequences. In a night chart, Saturn acts as a tyrant imposing arbitrary suffering.</w:t>
      </w:r>
      <w:r>
        <w:t xml:space="preserve">[2][5][43][46][49]</w:t>
      </w:r>
    </w:p>
    <w:bookmarkEnd w:id="198"/>
    <w:bookmarkStart w:id="199" w:name="X19bf8ad3d8adc1ac2c4f83e9f2e8de345a91942"/>
    <w:p>
      <w:pPr>
        <w:pStyle w:val="Heading3"/>
      </w:pPr>
      <w:r>
        <w:rPr>
          <w:rStyle w:val="SectionNumber"/>
        </w:rPr>
        <w:t xml:space="preserve">2.20.3</w:t>
      </w:r>
      <w:r>
        <w:tab/>
      </w:r>
      <w:r>
        <w:t xml:space="preserve">C. Mars as</w:t>
      </w:r>
      <w:r>
        <w:t xml:space="preserve"> </w:t>
      </w:r>
      <w:r>
        <w:t xml:space="preserve">“</w:t>
      </w:r>
      <w:r>
        <w:t xml:space="preserve">Protector</w:t>
      </w:r>
      <w:r>
        <w:t xml:space="preserve">”</w:t>
      </w:r>
      <w:r>
        <w:t xml:space="preserve"> </w:t>
      </w:r>
      <w:r>
        <w:t xml:space="preserve">in Nocturnal Charts: The Nocturnal Articulation Principle</w:t>
      </w:r>
    </w:p>
    <w:p>
      <w:pPr>
        <w:pStyle w:val="FirstParagraph"/>
      </w:pPr>
      <w:r>
        <w:rPr>
          <w:bCs/>
          <w:b/>
        </w:rPr>
        <w:t xml:space="preserve">The Counterintuitive Ennoblement of the Lesser Malefic</w:t>
      </w:r>
    </w:p>
    <w:p>
      <w:pPr>
        <w:pStyle w:val="BodyText"/>
      </w:pPr>
      <w:r>
        <w:t xml:space="preserve">Mars, classified as the</w:t>
      </w:r>
      <w:r>
        <w:t xml:space="preserve"> </w:t>
      </w:r>
      <w:r>
        <w:rPr>
          <w:bCs/>
          <w:b/>
        </w:rPr>
        <w:t xml:space="preserve">lesser malefic</w:t>
      </w:r>
      <w:r>
        <w:t xml:space="preserve">, represents aggression, heat, violence, and separation.[3][46][47][50] Its nature is fundamentally destructive—Mars is associated with war, bloodshed, and the severing of bonds.[46][47][50][55] Yet in a nocturnal chart, where Mars belongs to the faction in power, Mars undergoes a profound transformation in</w:t>
      </w:r>
      <w:r>
        <w:t xml:space="preserve"> </w:t>
      </w:r>
      <w:r>
        <w:rPr>
          <w:bCs/>
          <w:b/>
        </w:rPr>
        <w:t xml:space="preserve">function</w:t>
      </w:r>
      <w:r>
        <w:t xml:space="preserve"> </w:t>
      </w:r>
      <w:r>
        <w:t xml:space="preserve">(not in nature, but in operative principle).</w:t>
      </w:r>
    </w:p>
    <w:p>
      <w:pPr>
        <w:pStyle w:val="BodyText"/>
      </w:pPr>
      <w:r>
        <w:t xml:space="preserve">To understand this transformation, one must examine Mars’s fundamental principle in nocturnal contexts. Robert Schmidt’s analysis, preserved in classical research, identifies Mars’s nocturnal function as</w:t>
      </w:r>
      <w:r>
        <w:t xml:space="preserve"> </w:t>
      </w:r>
      <w:r>
        <w:rPr>
          <w:bCs/>
          <w:b/>
        </w:rPr>
        <w:t xml:space="preserve">“</w:t>
      </w:r>
      <w:r>
        <w:rPr>
          <w:bCs/>
          <w:b/>
        </w:rPr>
        <w:t xml:space="preserve">inclusion through separation.</w:t>
      </w:r>
      <w:r>
        <w:rPr>
          <w:bCs/>
          <w:b/>
        </w:rPr>
        <w:t xml:space="preserve">”</w:t>
      </w:r>
      <w:r>
        <w:t xml:space="preserve">[3][47]</w:t>
      </w:r>
    </w:p>
    <w:p>
      <w:pPr>
        <w:pStyle w:val="BodyText"/>
      </w:pPr>
      <w:r>
        <w:rPr>
          <w:bCs/>
          <w:b/>
        </w:rPr>
        <w:t xml:space="preserve">The Metaphor of Articulation:</w:t>
      </w:r>
    </w:p>
    <w:p>
      <w:pPr>
        <w:pStyle w:val="BodyText"/>
      </w:pPr>
      <w:r>
        <w:t xml:space="preserve">Consider a skeletal system. Bones are rigidly separate structures. Yet without the articulations (the joints and separations between bones), the skeleton would be a rigid, immobile column.[3][47] The separations</w:t>
      </w:r>
      <w:r>
        <w:t xml:space="preserve"> </w:t>
      </w:r>
      <w:r>
        <w:rPr>
          <w:bCs/>
          <w:b/>
        </w:rPr>
        <w:t xml:space="preserve">enable</w:t>
      </w:r>
      <w:r>
        <w:t xml:space="preserve"> </w:t>
      </w:r>
      <w:r>
        <w:t xml:space="preserve">the whole organism to function.</w:t>
      </w:r>
      <w:r>
        <w:t xml:space="preserve"> </w:t>
      </w:r>
      <w:r>
        <w:t xml:space="preserve">“</w:t>
      </w:r>
      <w:r>
        <w:t xml:space="preserve">What has been</w:t>
      </w:r>
      <w:r>
        <w:t xml:space="preserve"> </w:t>
      </w:r>
      <w:r>
        <w:rPr>
          <w:bCs/>
          <w:b/>
        </w:rPr>
        <w:t xml:space="preserve">inclusively gathered together</w:t>
      </w:r>
      <w:r>
        <w:t xml:space="preserve"> </w:t>
      </w:r>
      <w:r>
        <w:t xml:space="preserve">in that case, are the bones that make up our skeleton. But without those articulations, or</w:t>
      </w:r>
      <w:r>
        <w:t xml:space="preserve"> </w:t>
      </w:r>
      <w:r>
        <w:rPr>
          <w:bCs/>
          <w:b/>
        </w:rPr>
        <w:t xml:space="preserve">separations</w:t>
      </w:r>
      <w:r>
        <w:t xml:space="preserve">, our skeleton would be too rigid and not move properly. Thus,</w:t>
      </w:r>
      <w:r>
        <w:t xml:space="preserve"> </w:t>
      </w:r>
      <w:r>
        <w:rPr>
          <w:iCs/>
          <w:i/>
        </w:rPr>
        <w:t xml:space="preserve">the separations must occur as a part of the whole</w:t>
      </w:r>
      <w:r>
        <w:t xml:space="preserve">. This is how Mars functions in a nocturnal placement.</w:t>
      </w:r>
      <w:r>
        <w:t xml:space="preserve">”</w:t>
      </w:r>
      <w:r>
        <w:t xml:space="preserve">[3][47]</w:t>
      </w:r>
    </w:p>
    <w:p>
      <w:pPr>
        <w:pStyle w:val="BodyText"/>
      </w:pPr>
      <w:r>
        <w:t xml:space="preserve">In a nocturnal chart, Mars becomes the</w:t>
      </w:r>
      <w:r>
        <w:t xml:space="preserve"> </w:t>
      </w:r>
      <w:r>
        <w:rPr>
          <w:bCs/>
          <w:b/>
        </w:rPr>
        <w:t xml:space="preserve">functional optimizer</w:t>
      </w:r>
      <w:r>
        <w:t xml:space="preserve">—not a destroyer but a</w:t>
      </w:r>
      <w:r>
        <w:t xml:space="preserve"> </w:t>
      </w:r>
      <w:r>
        <w:rPr>
          <w:bCs/>
          <w:b/>
        </w:rPr>
        <w:t xml:space="preserve">specializer and differentiator</w:t>
      </w:r>
      <w:r>
        <w:t xml:space="preserve">. Where diurnal charts experience Mars as violent excision (the singling out and elimination of enemies), nocturnal charts experience Mars as</w:t>
      </w:r>
      <w:r>
        <w:t xml:space="preserve"> </w:t>
      </w:r>
      <w:r>
        <w:rPr>
          <w:bCs/>
          <w:b/>
        </w:rPr>
        <w:t xml:space="preserve">strategic articulation</w:t>
      </w:r>
      <w:r>
        <w:t xml:space="preserve"> </w:t>
      </w:r>
      <w:r>
        <w:t xml:space="preserve">(the breaking down of complex projects into specialized, manageable components).[3][47]</w:t>
      </w:r>
    </w:p>
    <w:p>
      <w:pPr>
        <w:pStyle w:val="BodyText"/>
      </w:pPr>
      <w:r>
        <w:rPr>
          <w:bCs/>
          <w:b/>
        </w:rPr>
        <w:t xml:space="preserve">Mars as</w:t>
      </w:r>
      <w:r>
        <w:rPr>
          <w:bCs/>
          <w:b/>
        </w:rPr>
        <w:t xml:space="preserve"> </w:t>
      </w:r>
      <w:r>
        <w:rPr>
          <w:bCs/>
          <w:b/>
        </w:rPr>
        <w:t xml:space="preserve">“</w:t>
      </w:r>
      <w:r>
        <w:rPr>
          <w:bCs/>
          <w:b/>
        </w:rPr>
        <w:t xml:space="preserve">Divide and Conquer</w:t>
      </w:r>
      <w:r>
        <w:rPr>
          <w:bCs/>
          <w:b/>
        </w:rPr>
        <w:t xml:space="preserve">”</w:t>
      </w:r>
    </w:p>
    <w:p>
      <w:pPr>
        <w:pStyle w:val="BodyText"/>
      </w:pPr>
      <w:r>
        <w:t xml:space="preserve">In a nocturnal chart, Mars excels at projects requiring:</w:t>
      </w:r>
      <w:r>
        <w:t xml:space="preserve"> </w:t>
      </w:r>
      <w:r>
        <w:t xml:space="preserve">-</w:t>
      </w:r>
      <w:r>
        <w:t xml:space="preserve"> </w:t>
      </w:r>
      <w:r>
        <w:rPr>
          <w:bCs/>
          <w:b/>
        </w:rPr>
        <w:t xml:space="preserve">Technical precision and skilled craftsmanship</w:t>
      </w:r>
      <w:r>
        <w:t xml:space="preserve"> </w:t>
      </w:r>
      <w:r>
        <w:t xml:space="preserve">(plumbing, electrical work, construction)</w:t>
      </w:r>
      <w:r>
        <w:t xml:space="preserve"> </w:t>
      </w:r>
      <w:r>
        <w:t xml:space="preserve">-</w:t>
      </w:r>
      <w:r>
        <w:t xml:space="preserve"> </w:t>
      </w:r>
      <w:r>
        <w:rPr>
          <w:bCs/>
          <w:b/>
        </w:rPr>
        <w:t xml:space="preserve">Competitive differentiation</w:t>
      </w:r>
      <w:r>
        <w:t xml:space="preserve"> </w:t>
      </w:r>
      <w:r>
        <w:t xml:space="preserve">(distinguishing one’s skills from competitors)</w:t>
      </w:r>
      <w:r>
        <w:t xml:space="preserve"> </w:t>
      </w:r>
      <w:r>
        <w:t xml:space="preserve">-</w:t>
      </w:r>
      <w:r>
        <w:t xml:space="preserve"> </w:t>
      </w:r>
      <w:r>
        <w:rPr>
          <w:bCs/>
          <w:b/>
        </w:rPr>
        <w:t xml:space="preserve">Competitive collaboration</w:t>
      </w:r>
      <w:r>
        <w:t xml:space="preserve"> </w:t>
      </w:r>
      <w:r>
        <w:t xml:space="preserve">(partnering with rivals, as in John Lennon’s famous partnership with Paul McCartney, which was characterized by creative tension and competition within a contained creative framework)[3][47]</w:t>
      </w:r>
    </w:p>
    <w:p>
      <w:pPr>
        <w:pStyle w:val="BodyText"/>
      </w:pPr>
      <w:r>
        <w:t xml:space="preserve">The nocturnal Mars native becomes the</w:t>
      </w:r>
      <w:r>
        <w:t xml:space="preserve"> </w:t>
      </w:r>
      <w:r>
        <w:rPr>
          <w:bCs/>
          <w:b/>
        </w:rPr>
        <w:t xml:space="preserve">specialist warrior</w:t>
      </w:r>
      <w:r>
        <w:t xml:space="preserve">—not conquering through brute force but through the superior organization and specialization of resources. Where the diurnal Mars native might face constant aggressive conflict, the nocturnal Mars native faces</w:t>
      </w:r>
      <w:r>
        <w:t xml:space="preserve"> </w:t>
      </w:r>
      <w:r>
        <w:rPr>
          <w:bCs/>
          <w:b/>
        </w:rPr>
        <w:t xml:space="preserve">constructive competitive tension</w:t>
      </w:r>
      <w:r>
        <w:t xml:space="preserve"> </w:t>
      </w:r>
      <w:r>
        <w:t xml:space="preserve">that drives innovation and excellence.[3][47]</w:t>
      </w:r>
    </w:p>
    <w:p>
      <w:pPr>
        <w:pStyle w:val="BodyText"/>
      </w:pPr>
      <w:r>
        <w:rPr>
          <w:bCs/>
          <w:b/>
        </w:rPr>
        <w:t xml:space="preserve">The Contrast: Diurnal Mars as</w:t>
      </w:r>
      <w:r>
        <w:rPr>
          <w:bCs/>
          <w:b/>
        </w:rPr>
        <w:t xml:space="preserve"> </w:t>
      </w:r>
      <w:r>
        <w:rPr>
          <w:bCs/>
          <w:b/>
        </w:rPr>
        <w:t xml:space="preserve">“</w:t>
      </w:r>
      <w:r>
        <w:rPr>
          <w:bCs/>
          <w:b/>
        </w:rPr>
        <w:t xml:space="preserve">Accusation</w:t>
      </w:r>
      <w:r>
        <w:rPr>
          <w:bCs/>
          <w:b/>
        </w:rPr>
        <w:t xml:space="preserve">”</w:t>
      </w:r>
    </w:p>
    <w:p>
      <w:pPr>
        <w:pStyle w:val="BodyText"/>
      </w:pPr>
      <w:r>
        <w:t xml:space="preserve">To understand why nocturnal Mars becomes a protector, one must contrast it with diurnal Mars, which operates as</w:t>
      </w:r>
      <w:r>
        <w:t xml:space="preserve"> </w:t>
      </w:r>
      <w:r>
        <w:rPr>
          <w:bCs/>
          <w:b/>
        </w:rPr>
        <w:t xml:space="preserve">“</w:t>
      </w:r>
      <w:r>
        <w:rPr>
          <w:bCs/>
          <w:b/>
        </w:rPr>
        <w:t xml:space="preserve">accusation</w:t>
      </w:r>
      <w:r>
        <w:rPr>
          <w:bCs/>
          <w:b/>
        </w:rPr>
        <w:t xml:space="preserve">”</w:t>
      </w:r>
      <w:r>
        <w:t xml:space="preserve"> </w:t>
      </w:r>
      <w:r>
        <w:t xml:space="preserve">and</w:t>
      </w:r>
      <w:r>
        <w:t xml:space="preserve"> </w:t>
      </w:r>
      <w:r>
        <w:rPr>
          <w:bCs/>
          <w:b/>
        </w:rPr>
        <w:t xml:space="preserve">“</w:t>
      </w:r>
      <w:r>
        <w:rPr>
          <w:bCs/>
          <w:b/>
        </w:rPr>
        <w:t xml:space="preserve">excision.</w:t>
      </w:r>
      <w:r>
        <w:rPr>
          <w:bCs/>
          <w:b/>
        </w:rPr>
        <w:t xml:space="preserve">”</w:t>
      </w:r>
      <w:r>
        <w:t xml:space="preserve">[3][47] In a diurnal chart, the solar light creates</w:t>
      </w:r>
      <w:r>
        <w:t xml:space="preserve"> </w:t>
      </w:r>
      <w:r>
        <w:rPr>
          <w:bCs/>
          <w:b/>
        </w:rPr>
        <w:t xml:space="preserve">selective illumination</w:t>
      </w:r>
      <w:r>
        <w:t xml:space="preserve">—it singles out specific targets for elimination. Mars in a diurnal chart embodies this selective separation:</w:t>
      </w:r>
      <w:r>
        <w:t xml:space="preserve"> </w:t>
      </w:r>
      <w:r>
        <w:t xml:space="preserve">“</w:t>
      </w:r>
      <w:r>
        <w:t xml:space="preserve">separation via</w:t>
      </w:r>
      <w:r>
        <w:t xml:space="preserve"> </w:t>
      </w:r>
      <w:r>
        <w:rPr>
          <w:iCs/>
          <w:i/>
        </w:rPr>
        <w:t xml:space="preserve">the singling out</w:t>
      </w:r>
      <w:r>
        <w:rPr>
          <w:iCs/>
          <w:i/>
        </w:rPr>
        <w:t xml:space="preserve"> </w:t>
      </w:r>
      <w:r>
        <w:t xml:space="preserve">of someone to blame.</w:t>
      </w:r>
      <w:r>
        <w:t xml:space="preserve">”</w:t>
      </w:r>
      <w:r>
        <w:t xml:space="preserve">[3][47] The diurnal Mars native encounters conflict that feels</w:t>
      </w:r>
      <w:r>
        <w:t xml:space="preserve"> </w:t>
      </w:r>
      <w:r>
        <w:rPr>
          <w:bCs/>
          <w:b/>
        </w:rPr>
        <w:t xml:space="preserve">interpersonal and divisive</w:t>
      </w:r>
      <w:r>
        <w:t xml:space="preserve">, where Mars separates the native from the broader community through accusation and exclusion.[3][47]</w:t>
      </w:r>
    </w:p>
    <w:p>
      <w:pPr>
        <w:pStyle w:val="BodyText"/>
      </w:pPr>
      <w:r>
        <w:t xml:space="preserve">In contrast, the nocturnal Mars creates</w:t>
      </w:r>
      <w:r>
        <w:t xml:space="preserve"> </w:t>
      </w:r>
      <w:r>
        <w:rPr>
          <w:bCs/>
          <w:b/>
        </w:rPr>
        <w:t xml:space="preserve">differentiation within a contained whole</w:t>
      </w:r>
      <w:r>
        <w:t xml:space="preserve">. Rather than being expelled from community (diurnal Mars), the nocturnal Mars native creates distinction through specialized contribution to larger purposes.[3][47]</w:t>
      </w:r>
    </w:p>
    <w:bookmarkEnd w:id="199"/>
    <w:bookmarkStart w:id="200" w:name="Xd8413ff6932e84ffde8d8190ad261c28e1688b3"/>
    <w:p>
      <w:pPr>
        <w:pStyle w:val="Heading3"/>
      </w:pPr>
      <w:r>
        <w:rPr>
          <w:rStyle w:val="SectionNumber"/>
        </w:rPr>
        <w:t xml:space="preserve">2.20.4</w:t>
      </w:r>
      <w:r>
        <w:tab/>
      </w:r>
      <w:r>
        <w:t xml:space="preserve">D. The Functional Spectrum: The</w:t>
      </w:r>
      <w:r>
        <w:t xml:space="preserve"> </w:t>
      </w:r>
      <w:r>
        <w:t xml:space="preserve">“</w:t>
      </w:r>
      <w:r>
        <w:t xml:space="preserve">In Sect</w:t>
      </w:r>
      <w:r>
        <w:t xml:space="preserve">”</w:t>
      </w:r>
      <w:r>
        <w:t xml:space="preserve"> </w:t>
      </w:r>
      <w:r>
        <w:t xml:space="preserve">vs. </w:t>
      </w:r>
      <w:r>
        <w:t xml:space="preserve">“</w:t>
      </w:r>
      <w:r>
        <w:t xml:space="preserve">Out of Sect</w:t>
      </w:r>
      <w:r>
        <w:t xml:space="preserve">”</w:t>
      </w:r>
      <w:r>
        <w:t xml:space="preserve"> </w:t>
      </w:r>
      <w:r>
        <w:t xml:space="preserve">Scale</w:t>
      </w:r>
    </w:p>
    <w:p>
      <w:pPr>
        <w:pStyle w:val="FirstParagraph"/>
      </w:pPr>
      <w:r>
        <w:rPr>
          <w:bCs/>
          <w:b/>
        </w:rPr>
        <w:t xml:space="preserve">Sect Status and the Spectrum of Functionality</w:t>
      </w:r>
    </w:p>
    <w:p>
      <w:pPr>
        <w:pStyle w:val="BodyText"/>
      </w:pPr>
      <w:r>
        <w:t xml:space="preserve">Sect does not operate as a simple binary (good or bad) but rather as a</w:t>
      </w:r>
      <w:r>
        <w:t xml:space="preserve"> </w:t>
      </w:r>
      <w:r>
        <w:rPr>
          <w:bCs/>
          <w:b/>
        </w:rPr>
        <w:t xml:space="preserve">spectrum of functionality</w:t>
      </w:r>
      <w:r>
        <w:t xml:space="preserve"> </w:t>
      </w:r>
      <w:r>
        <w:t xml:space="preserve">where planets are positioned on a scale from maximum to minimum operational capacity.[1][2][46][49][50][53]</w:t>
      </w:r>
    </w:p>
    <w:p>
      <w:pPr>
        <w:pStyle w:val="BodyText"/>
      </w:pPr>
      <w:r>
        <w:t xml:space="preserve">In a</w:t>
      </w:r>
      <w:r>
        <w:t xml:space="preserve"> </w:t>
      </w:r>
      <w:r>
        <w:rPr>
          <w:bCs/>
          <w:b/>
        </w:rPr>
        <w:t xml:space="preserve">day chart</w:t>
      </w:r>
      <w:r>
        <w:t xml:space="preserve">, the spectrum arranges as: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Position on Spectrum</w:t>
            </w:r>
          </w:p>
        </w:tc>
        <w:tc>
          <w:p>
            <w:pPr>
              <w:pStyle w:val="Compact"/>
              <w:jc w:val="left"/>
            </w:pPr>
            <w:r>
              <w:t xml:space="preserve">Planet</w:t>
            </w:r>
          </w:p>
        </w:tc>
        <w:tc>
          <w:p>
            <w:pPr>
              <w:pStyle w:val="Compact"/>
              <w:jc w:val="left"/>
            </w:pPr>
            <w:r>
              <w:t xml:space="preserve">Operational Status</w:t>
            </w:r>
          </w:p>
        </w:tc>
      </w:tr>
      <w:tr>
        <w:tc>
          <w:p>
            <w:pPr>
              <w:pStyle w:val="Compact"/>
              <w:jc w:val="left"/>
            </w:pPr>
            <w:r>
              <w:rPr>
                <w:bCs/>
                <w:b/>
              </w:rPr>
              <w:t xml:space="preserve">Maximum (In Sect Benefic)</w:t>
            </w:r>
          </w:p>
        </w:tc>
        <w:tc>
          <w:p>
            <w:pPr>
              <w:pStyle w:val="Compact"/>
              <w:jc w:val="left"/>
            </w:pPr>
            <w:r>
              <w:t xml:space="preserve">Jupiter</w:t>
            </w:r>
          </w:p>
        </w:tc>
        <w:tc>
          <w:p>
            <w:pPr>
              <w:pStyle w:val="Compact"/>
              <w:jc w:val="left"/>
            </w:pPr>
            <w:r>
              <w:t xml:space="preserve">Maximum positive effect;</w:t>
            </w:r>
            <w:r>
              <w:t xml:space="preserve"> </w:t>
            </w:r>
            <w:r>
              <w:t xml:space="preserve">“</w:t>
            </w:r>
            <w:r>
              <w:t xml:space="preserve">more benefic</w:t>
            </w:r>
            <w:r>
              <w:t xml:space="preserve">”</w:t>
            </w:r>
            <w:r>
              <w:t xml:space="preserve"> </w:t>
            </w:r>
            <w:r>
              <w:t xml:space="preserve">than baseline</w:t>
            </w:r>
          </w:p>
        </w:tc>
      </w:tr>
      <w:tr>
        <w:tc>
          <w:p>
            <w:pPr>
              <w:pStyle w:val="Compact"/>
              <w:jc w:val="left"/>
            </w:pPr>
            <w:r>
              <w:rPr>
                <w:bCs/>
                <w:b/>
              </w:rPr>
              <w:t xml:space="preserve">High Positive</w:t>
            </w:r>
          </w:p>
        </w:tc>
        <w:tc>
          <w:p>
            <w:pPr>
              <w:pStyle w:val="Compact"/>
              <w:jc w:val="left"/>
            </w:pPr>
            <w:r>
              <w:t xml:space="preserve">Venus</w:t>
            </w:r>
          </w:p>
        </w:tc>
        <w:tc>
          <w:p>
            <w:pPr>
              <w:pStyle w:val="Compact"/>
              <w:jc w:val="left"/>
            </w:pPr>
            <w:r>
              <w:t xml:space="preserve">Benefic but less potent;</w:t>
            </w:r>
            <w:r>
              <w:t xml:space="preserve"> </w:t>
            </w:r>
            <w:r>
              <w:t xml:space="preserve">“</w:t>
            </w:r>
            <w:r>
              <w:t xml:space="preserve">more moderate in positive significations</w:t>
            </w:r>
            <w:r>
              <w:t xml:space="preserve">”</w:t>
            </w:r>
          </w:p>
        </w:tc>
      </w:tr>
      <w:tr>
        <w:tc>
          <w:p>
            <w:pPr>
              <w:pStyle w:val="Compact"/>
              <w:jc w:val="left"/>
            </w:pPr>
            <w:r>
              <w:rPr>
                <w:bCs/>
                <w:b/>
              </w:rPr>
              <w:t xml:space="preserve">High Negative</w:t>
            </w:r>
          </w:p>
        </w:tc>
        <w:tc>
          <w:p>
            <w:pPr>
              <w:pStyle w:val="Compact"/>
              <w:jc w:val="left"/>
            </w:pPr>
            <w:r>
              <w:t xml:space="preserve">Saturn</w:t>
            </w:r>
          </w:p>
        </w:tc>
        <w:tc>
          <w:p>
            <w:pPr>
              <w:pStyle w:val="Compact"/>
              <w:jc w:val="left"/>
            </w:pPr>
            <w:r>
              <w:t xml:space="preserve">Less malefic;</w:t>
            </w:r>
            <w:r>
              <w:t xml:space="preserve"> </w:t>
            </w:r>
            <w:r>
              <w:t xml:space="preserve">“</w:t>
            </w:r>
            <w:r>
              <w:t xml:space="preserve">more constructive</w:t>
            </w:r>
            <w:r>
              <w:t xml:space="preserve">”</w:t>
            </w:r>
            <w:r>
              <w:t xml:space="preserve"> </w:t>
            </w:r>
            <w:r>
              <w:t xml:space="preserve">and</w:t>
            </w:r>
            <w:r>
              <w:t xml:space="preserve"> </w:t>
            </w:r>
            <w:r>
              <w:t xml:space="preserve">“</w:t>
            </w:r>
            <w:r>
              <w:t xml:space="preserve">surmountable difficulties</w:t>
            </w:r>
            <w:r>
              <w:t xml:space="preserve">”</w:t>
            </w:r>
          </w:p>
        </w:tc>
      </w:tr>
      <w:tr>
        <w:tc>
          <w:p>
            <w:pPr>
              <w:pStyle w:val="Compact"/>
              <w:jc w:val="left"/>
            </w:pPr>
            <w:r>
              <w:rPr>
                <w:bCs/>
                <w:b/>
              </w:rPr>
              <w:t xml:space="preserve">Maximum Negative (Out of Sect Malefic)</w:t>
            </w:r>
          </w:p>
        </w:tc>
        <w:tc>
          <w:p>
            <w:pPr>
              <w:pStyle w:val="Compact"/>
              <w:jc w:val="left"/>
            </w:pPr>
            <w:r>
              <w:t xml:space="preserve">Mars</w:t>
            </w:r>
          </w:p>
        </w:tc>
        <w:tc>
          <w:p>
            <w:pPr>
              <w:pStyle w:val="Compact"/>
              <w:jc w:val="left"/>
            </w:pPr>
            <w:r>
              <w:t xml:space="preserve">Maximum destructive effect;</w:t>
            </w:r>
            <w:r>
              <w:t xml:space="preserve"> </w:t>
            </w:r>
            <w:r>
              <w:t xml:space="preserve">“</w:t>
            </w:r>
            <w:r>
              <w:t xml:space="preserve">harsh day charts</w:t>
            </w:r>
            <w:r>
              <w:t xml:space="preserve">”</w:t>
            </w:r>
            <w:r>
              <w:t xml:space="preserve"> </w:t>
            </w:r>
            <w:r>
              <w:t xml:space="preserve">worst-case scenarios</w:t>
            </w:r>
          </w:p>
        </w:tc>
      </w:tr>
    </w:tbl>
    <w:p>
      <w:pPr>
        <w:pStyle w:val="BodyText"/>
      </w:pPr>
      <w:r>
        <w:t xml:space="preserve">In a</w:t>
      </w:r>
      <w:r>
        <w:t xml:space="preserve"> </w:t>
      </w:r>
      <w:r>
        <w:rPr>
          <w:bCs/>
          <w:b/>
        </w:rPr>
        <w:t xml:space="preserve">night chart</w:t>
      </w:r>
      <w:r>
        <w:t xml:space="preserve">, the spectrum inverts: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Position on Spectrum</w:t>
            </w:r>
          </w:p>
        </w:tc>
        <w:tc>
          <w:p>
            <w:pPr>
              <w:pStyle w:val="Compact"/>
              <w:jc w:val="left"/>
            </w:pPr>
            <w:r>
              <w:t xml:space="preserve">Planet</w:t>
            </w:r>
          </w:p>
        </w:tc>
        <w:tc>
          <w:p>
            <w:pPr>
              <w:pStyle w:val="Compact"/>
              <w:jc w:val="left"/>
            </w:pPr>
            <w:r>
              <w:t xml:space="preserve">Operational Status</w:t>
            </w:r>
          </w:p>
        </w:tc>
      </w:tr>
      <w:tr>
        <w:tc>
          <w:p>
            <w:pPr>
              <w:pStyle w:val="Compact"/>
              <w:jc w:val="left"/>
            </w:pPr>
            <w:r>
              <w:rPr>
                <w:bCs/>
                <w:b/>
              </w:rPr>
              <w:t xml:space="preserve">Maximum (In Sect Benefic)</w:t>
            </w:r>
          </w:p>
        </w:tc>
        <w:tc>
          <w:p>
            <w:pPr>
              <w:pStyle w:val="Compact"/>
              <w:jc w:val="left"/>
            </w:pPr>
            <w:r>
              <w:t xml:space="preserve">Venus</w:t>
            </w:r>
          </w:p>
        </w:tc>
        <w:tc>
          <w:p>
            <w:pPr>
              <w:pStyle w:val="Compact"/>
              <w:jc w:val="left"/>
            </w:pPr>
            <w:r>
              <w:t xml:space="preserve">Maximum positive effect</w:t>
            </w:r>
          </w:p>
        </w:tc>
      </w:tr>
      <w:tr>
        <w:tc>
          <w:p>
            <w:pPr>
              <w:pStyle w:val="Compact"/>
              <w:jc w:val="left"/>
            </w:pPr>
            <w:r>
              <w:rPr>
                <w:bCs/>
                <w:b/>
              </w:rPr>
              <w:t xml:space="preserve">High Positive</w:t>
            </w:r>
          </w:p>
        </w:tc>
        <w:tc>
          <w:p>
            <w:pPr>
              <w:pStyle w:val="Compact"/>
              <w:jc w:val="left"/>
            </w:pPr>
            <w:r>
              <w:t xml:space="preserve">Jupiter</w:t>
            </w:r>
          </w:p>
        </w:tc>
        <w:tc>
          <w:p>
            <w:pPr>
              <w:pStyle w:val="Compact"/>
              <w:jc w:val="left"/>
            </w:pPr>
            <w:r>
              <w:t xml:space="preserve">Benefic but less potent</w:t>
            </w:r>
          </w:p>
        </w:tc>
      </w:tr>
      <w:tr>
        <w:tc>
          <w:p>
            <w:pPr>
              <w:pStyle w:val="Compact"/>
              <w:jc w:val="left"/>
            </w:pPr>
            <w:r>
              <w:rPr>
                <w:bCs/>
                <w:b/>
              </w:rPr>
              <w:t xml:space="preserve">High Negative</w:t>
            </w:r>
          </w:p>
        </w:tc>
        <w:tc>
          <w:p>
            <w:pPr>
              <w:pStyle w:val="Compact"/>
              <w:jc w:val="left"/>
            </w:pPr>
            <w:r>
              <w:t xml:space="preserve">Mars</w:t>
            </w:r>
          </w:p>
        </w:tc>
        <w:tc>
          <w:p>
            <w:pPr>
              <w:pStyle w:val="Compact"/>
              <w:jc w:val="left"/>
            </w:pPr>
            <w:r>
              <w:t xml:space="preserve">Less malefic;</w:t>
            </w:r>
            <w:r>
              <w:t xml:space="preserve"> </w:t>
            </w:r>
            <w:r>
              <w:t xml:space="preserve">“</w:t>
            </w:r>
            <w:r>
              <w:t xml:space="preserve">more constructive</w:t>
            </w:r>
            <w:r>
              <w:t xml:space="preserve">”</w:t>
            </w:r>
          </w:p>
        </w:tc>
      </w:tr>
      <w:tr>
        <w:tc>
          <w:p>
            <w:pPr>
              <w:pStyle w:val="Compact"/>
              <w:jc w:val="left"/>
            </w:pPr>
            <w:r>
              <w:rPr>
                <w:bCs/>
                <w:b/>
              </w:rPr>
              <w:t xml:space="preserve">Maximum Negative (Out of Sect Malefic)</w:t>
            </w:r>
          </w:p>
        </w:tc>
        <w:tc>
          <w:p>
            <w:pPr>
              <w:pStyle w:val="Compact"/>
              <w:jc w:val="left"/>
            </w:pPr>
            <w:r>
              <w:t xml:space="preserve">Saturn</w:t>
            </w:r>
          </w:p>
        </w:tc>
        <w:tc>
          <w:p>
            <w:pPr>
              <w:pStyle w:val="Compact"/>
              <w:jc w:val="left"/>
            </w:pPr>
            <w:r>
              <w:t xml:space="preserve">Maximum destructive effect;</w:t>
            </w:r>
            <w:r>
              <w:t xml:space="preserve"> </w:t>
            </w:r>
            <w:r>
              <w:t xml:space="preserve">“</w:t>
            </w:r>
            <w:r>
              <w:t xml:space="preserve">harsh night charts</w:t>
            </w:r>
            <w:r>
              <w:t xml:space="preserve">”</w:t>
            </w:r>
            <w:r>
              <w:t xml:space="preserve"> </w:t>
            </w:r>
            <w:r>
              <w:t xml:space="preserve">worst-case scenarios</w:t>
            </w:r>
          </w:p>
        </w:tc>
      </w:tr>
    </w:tbl>
    <w:p>
      <w:pPr>
        <w:pStyle w:val="BodyText"/>
      </w:pPr>
      <w:r>
        <w:t xml:space="preserve">This spectrum has profound implications:</w:t>
      </w:r>
      <w:r>
        <w:t xml:space="preserve"> </w:t>
      </w:r>
      <w:r>
        <w:rPr>
          <w:bCs/>
          <w:b/>
        </w:rPr>
        <w:t xml:space="preserve">The most challenging planet in any chart is the out-of-sect malefic—Mars in day charts and Saturn in night charts.</w:t>
      </w:r>
      <w:r>
        <w:t xml:space="preserve"> </w:t>
      </w:r>
      <w:r>
        <w:t xml:space="preserve">These planets represent not merely difficult conditions but the native’s most likely source of severe hardship.[1][2][46][49][50][53]</w:t>
      </w:r>
    </w:p>
    <w:p>
      <w:r>
        <w:pict>
          <v:rect style="width:0;height:1.5pt" o:hralign="center" o:hrstd="t" o:hr="t"/>
        </w:pict>
      </w:r>
    </w:p>
    <w:bookmarkEnd w:id="200"/>
    <w:bookmarkEnd w:id="201"/>
    <w:bookmarkStart w:id="202" w:name="section"/>
    <w:p>
      <w:pPr>
        <w:pStyle w:val="Heading2"/>
      </w:pPr>
      <w:r>
        <w:rPr>
          <w:rStyle w:val="SectionNumber"/>
        </w:rPr>
        <w:t xml:space="preserve">2.21</w:t>
      </w:r>
      <w:r>
        <w:tab/>
      </w:r>
    </w:p>
    <w:bookmarkEnd w:id="202"/>
    <w:bookmarkEnd w:id="203"/>
    <w:bookmarkStart w:id="244" w:name="part-ii-the-celestial-state"/>
    <w:p>
      <w:pPr>
        <w:pStyle w:val="Heading1"/>
      </w:pPr>
      <w:r>
        <w:rPr>
          <w:rStyle w:val="SectionNumber"/>
        </w:rPr>
        <w:t xml:space="preserve">3</w:t>
      </w:r>
      <w:r>
        <w:tab/>
      </w:r>
      <w:r>
        <w:t xml:space="preserve">Part II: The Celestial State</w:t>
      </w:r>
    </w:p>
    <w:bookmarkStart w:id="206" w:name="X6a1504f2a8c256bcd5f237f308bdf6bb528ac09"/>
    <w:p>
      <w:pPr>
        <w:pStyle w:val="Heading2"/>
      </w:pPr>
      <w:r>
        <w:rPr>
          <w:rStyle w:val="SectionNumber"/>
        </w:rPr>
        <w:t xml:space="preserve">3.1</w:t>
      </w:r>
      <w:r>
        <w:tab/>
      </w:r>
      <w:r>
        <w:t xml:space="preserve">Chapter 4: Essential Dignity — Rulership, Exaltation, and Bounds</w:t>
      </w:r>
    </w:p>
    <w:p>
      <w:pPr>
        <w:pStyle w:val="FirstParagraph"/>
      </w:pPr>
      <w:r>
        <w:t xml:space="preserve">: Essential Dignities as</w:t>
      </w:r>
      <w:r>
        <w:t xml:space="preserve"> </w:t>
      </w:r>
      <w:r>
        <w:t xml:space="preserve">“</w:t>
      </w:r>
      <w:r>
        <w:t xml:space="preserve">Legal Standing</w:t>
      </w:r>
      <w:r>
        <w:t xml:space="preserve">”</w:t>
      </w:r>
    </w:p>
    <w:p>
      <w:pPr>
        <w:pStyle w:val="BodyText"/>
      </w:pPr>
      <w:r>
        <w:t xml:space="preserve">For each of the five hylegical points, Ibn Ezra directs the astrologer to calculate which planets possess</w:t>
      </w:r>
      <w:r>
        <w:t xml:space="preserve"> </w:t>
      </w:r>
      <w:r>
        <w:rPr>
          <w:bCs/>
          <w:b/>
        </w:rPr>
        <w:t xml:space="preserve">essential dignity</w:t>
      </w:r>
      <w:r>
        <w:t xml:space="preserve"> </w:t>
      </w:r>
      <w:r>
        <w:t xml:space="preserve">in that degree. Essential dignity represents a planet’s</w:t>
      </w:r>
      <w:r>
        <w:t xml:space="preserve"> </w:t>
      </w:r>
      <w:r>
        <w:rPr>
          <w:bCs/>
          <w:b/>
        </w:rPr>
        <w:t xml:space="preserve">“</w:t>
      </w:r>
      <w:r>
        <w:rPr>
          <w:bCs/>
          <w:b/>
        </w:rPr>
        <w:t xml:space="preserve">legal standing</w:t>
      </w:r>
      <w:r>
        <w:rPr>
          <w:bCs/>
          <w:b/>
        </w:rPr>
        <w:t xml:space="preserve">”</w:t>
      </w:r>
      <w:r>
        <w:t xml:space="preserve"> </w:t>
      </w:r>
      <w:r>
        <w:t xml:space="preserve">or</w:t>
      </w:r>
      <w:r>
        <w:t xml:space="preserve"> </w:t>
      </w:r>
      <w:r>
        <w:rPr>
          <w:bCs/>
          <w:b/>
        </w:rPr>
        <w:t xml:space="preserve">“</w:t>
      </w:r>
      <w:r>
        <w:rPr>
          <w:bCs/>
          <w:b/>
        </w:rPr>
        <w:t xml:space="preserve">constitutional authority</w:t>
      </w:r>
      <w:r>
        <w:rPr>
          <w:bCs/>
          <w:b/>
        </w:rPr>
        <w:t xml:space="preserve">”</w:t>
      </w:r>
      <w:r>
        <w:t xml:space="preserve"> </w:t>
      </w:r>
      <w:r>
        <w:t xml:space="preserve">to operate according to its nature in that particular zodiacal location.[3][15][25][28][31][34][43]</w:t>
      </w:r>
    </w:p>
    <w:p>
      <w:pPr>
        <w:pStyle w:val="BodyText"/>
      </w:pPr>
      <w:r>
        <w:rPr>
          <w:bCs/>
          <w:b/>
        </w:rPr>
        <w:t xml:space="preserve">The Five Essential Dignities (Hierarchical Point Assignment):</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rPr>
                <w:bCs/>
                <w:b/>
              </w:rPr>
              <w:t xml:space="preserve">Dignity Type</w:t>
            </w:r>
          </w:p>
        </w:tc>
        <w:tc>
          <w:p>
            <w:pPr>
              <w:pStyle w:val="Compact"/>
              <w:jc w:val="left"/>
            </w:pPr>
            <w:r>
              <w:rPr>
                <w:bCs/>
                <w:b/>
              </w:rPr>
              <w:t xml:space="preserve">Point Value</w:t>
            </w:r>
          </w:p>
        </w:tc>
        <w:tc>
          <w:p>
            <w:pPr>
              <w:pStyle w:val="Compact"/>
              <w:jc w:val="left"/>
            </w:pPr>
            <w:r>
              <w:rPr>
                <w:bCs/>
                <w:b/>
              </w:rPr>
              <w:t xml:space="preserve">Interpretation</w:t>
            </w:r>
          </w:p>
        </w:tc>
        <w:tc>
          <w:p>
            <w:pPr>
              <w:pStyle w:val="Compact"/>
              <w:jc w:val="left"/>
            </w:pPr>
            <w:r>
              <w:rPr>
                <w:bCs/>
                <w:b/>
              </w:rPr>
              <w:t xml:space="preserve">Legal Analogy</w:t>
            </w:r>
          </w:p>
        </w:tc>
      </w:tr>
      <w:tr>
        <w:tc>
          <w:p>
            <w:pPr>
              <w:pStyle w:val="Compact"/>
              <w:jc w:val="left"/>
            </w:pPr>
            <w:r>
              <w:rPr>
                <w:bCs/>
                <w:b/>
              </w:rPr>
              <w:t xml:space="preserve">Domicile (Rulership)</w:t>
            </w:r>
          </w:p>
        </w:tc>
        <w:tc>
          <w:p>
            <w:pPr>
              <w:pStyle w:val="Compact"/>
              <w:jc w:val="left"/>
            </w:pPr>
            <w:r>
              <w:t xml:space="preserve">+5</w:t>
            </w:r>
          </w:p>
        </w:tc>
        <w:tc>
          <w:p>
            <w:pPr>
              <w:pStyle w:val="Compact"/>
              <w:jc w:val="left"/>
            </w:pPr>
            <w:r>
              <w:t xml:space="preserve">Planet in sign it rules; operates as its true self with full authority</w:t>
            </w:r>
          </w:p>
        </w:tc>
        <w:tc>
          <w:p>
            <w:pPr>
              <w:pStyle w:val="Compact"/>
              <w:jc w:val="left"/>
            </w:pPr>
            <w:r>
              <w:t xml:space="preserve">Planet rules this territory; acts as supreme authority</w:t>
            </w:r>
          </w:p>
        </w:tc>
      </w:tr>
      <w:tr>
        <w:tc>
          <w:p>
            <w:pPr>
              <w:pStyle w:val="Compact"/>
              <w:jc w:val="left"/>
            </w:pPr>
            <w:r>
              <w:rPr>
                <w:bCs/>
                <w:b/>
              </w:rPr>
              <w:t xml:space="preserve">Exaltation</w:t>
            </w:r>
          </w:p>
        </w:tc>
        <w:tc>
          <w:p>
            <w:pPr>
              <w:pStyle w:val="Compact"/>
              <w:jc w:val="left"/>
            </w:pPr>
            <w:r>
              <w:t xml:space="preserve">+4</w:t>
            </w:r>
          </w:p>
        </w:tc>
        <w:tc>
          <w:p>
            <w:pPr>
              <w:pStyle w:val="Compact"/>
              <w:jc w:val="left"/>
            </w:pPr>
            <w:r>
              <w:t xml:space="preserve">Planet in sign of its exaltation; honored guest with privileged status</w:t>
            </w:r>
          </w:p>
        </w:tc>
        <w:tc>
          <w:p>
            <w:pPr>
              <w:pStyle w:val="Compact"/>
              <w:jc w:val="left"/>
            </w:pPr>
            <w:r>
              <w:t xml:space="preserve">Planet receives special honor and privilege in this place</w:t>
            </w:r>
          </w:p>
        </w:tc>
      </w:tr>
      <w:tr>
        <w:tc>
          <w:p>
            <w:pPr>
              <w:pStyle w:val="Compact"/>
              <w:jc w:val="left"/>
            </w:pPr>
            <w:r>
              <w:rPr>
                <w:bCs/>
                <w:b/>
              </w:rPr>
              <w:t xml:space="preserve">Triplicity</w:t>
            </w:r>
          </w:p>
        </w:tc>
        <w:tc>
          <w:p>
            <w:pPr>
              <w:pStyle w:val="Compact"/>
              <w:jc w:val="left"/>
            </w:pPr>
            <w:r>
              <w:t xml:space="preserve">+3</w:t>
            </w:r>
          </w:p>
        </w:tc>
        <w:tc>
          <w:p>
            <w:pPr>
              <w:pStyle w:val="Compact"/>
              <w:jc w:val="left"/>
            </w:pPr>
            <w:r>
              <w:t xml:space="preserve">Planet in elemental group it rules; citizenship in that element</w:t>
            </w:r>
          </w:p>
        </w:tc>
        <w:tc>
          <w:p>
            <w:pPr>
              <w:pStyle w:val="Compact"/>
              <w:jc w:val="left"/>
            </w:pPr>
            <w:r>
              <w:t xml:space="preserve">Planet has elemental citizenship; participates in group governance</w:t>
            </w:r>
          </w:p>
        </w:tc>
      </w:tr>
      <w:tr>
        <w:tc>
          <w:p>
            <w:pPr>
              <w:pStyle w:val="Compact"/>
              <w:jc w:val="left"/>
            </w:pPr>
            <w:r>
              <w:rPr>
                <w:bCs/>
                <w:b/>
              </w:rPr>
              <w:t xml:space="preserve">Term (Bound)</w:t>
            </w:r>
          </w:p>
        </w:tc>
        <w:tc>
          <w:p>
            <w:pPr>
              <w:pStyle w:val="Compact"/>
              <w:jc w:val="left"/>
            </w:pPr>
            <w:r>
              <w:t xml:space="preserve">+2</w:t>
            </w:r>
          </w:p>
        </w:tc>
        <w:tc>
          <w:p>
            <w:pPr>
              <w:pStyle w:val="Compact"/>
              <w:jc w:val="left"/>
            </w:pPr>
            <w:r>
              <w:t xml:space="preserve">Planet in specific degree-subdivision it rules; contractual authority</w:t>
            </w:r>
          </w:p>
        </w:tc>
        <w:tc>
          <w:p>
            <w:pPr>
              <w:pStyle w:val="Compact"/>
              <w:jc w:val="left"/>
            </w:pPr>
            <w:r>
              <w:t xml:space="preserve">Planet holds specific contractual authority within this segment</w:t>
            </w:r>
          </w:p>
        </w:tc>
      </w:tr>
      <w:tr>
        <w:tc>
          <w:p>
            <w:pPr>
              <w:pStyle w:val="Compact"/>
              <w:jc w:val="left"/>
            </w:pPr>
            <w:r>
              <w:rPr>
                <w:bCs/>
                <w:b/>
              </w:rPr>
              <w:t xml:space="preserve">Face (Decan)</w:t>
            </w:r>
          </w:p>
        </w:tc>
        <w:tc>
          <w:p>
            <w:pPr>
              <w:pStyle w:val="Compact"/>
              <w:jc w:val="left"/>
            </w:pPr>
            <w:r>
              <w:t xml:space="preserve">+1</w:t>
            </w:r>
          </w:p>
        </w:tc>
        <w:tc>
          <w:p>
            <w:pPr>
              <w:pStyle w:val="Compact"/>
              <w:jc w:val="left"/>
            </w:pPr>
            <w:r>
              <w:t xml:space="preserve">Planet in 10° subdivision it rules; visitor status or senior colleague role</w:t>
            </w:r>
          </w:p>
        </w:tc>
        <w:tc>
          <w:p>
            <w:pPr>
              <w:pStyle w:val="Compact"/>
              <w:jc w:val="left"/>
            </w:pPr>
            <w:r>
              <w:t xml:space="preserve">Planet retains minimal but meaningful influence in this subdivision</w:t>
            </w:r>
          </w:p>
        </w:tc>
      </w:tr>
    </w:tbl>
    <w:p>
      <w:pPr>
        <w:pStyle w:val="BodyText"/>
      </w:pPr>
      <w:r>
        <w:rPr>
          <w:bCs/>
          <w:b/>
        </w:rPr>
        <w:t xml:space="preserve">Inverse Dignities (Debilities):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rPr>
                <w:bCs/>
                <w:b/>
              </w:rPr>
              <w:t xml:space="preserve">Debility Type</w:t>
            </w:r>
          </w:p>
        </w:tc>
        <w:tc>
          <w:p>
            <w:pPr>
              <w:pStyle w:val="Compact"/>
              <w:jc w:val="left"/>
            </w:pPr>
            <w:r>
              <w:rPr>
                <w:bCs/>
                <w:b/>
              </w:rPr>
              <w:t xml:space="preserve">Point Value</w:t>
            </w:r>
          </w:p>
        </w:tc>
        <w:tc>
          <w:p>
            <w:pPr>
              <w:pStyle w:val="Compact"/>
              <w:jc w:val="left"/>
            </w:pPr>
            <w:r>
              <w:rPr>
                <w:bCs/>
                <w:b/>
              </w:rPr>
              <w:t xml:space="preserve">Interpretation</w:t>
            </w:r>
          </w:p>
        </w:tc>
      </w:tr>
      <w:tr>
        <w:tc>
          <w:p>
            <w:pPr>
              <w:pStyle w:val="Compact"/>
              <w:jc w:val="left"/>
            </w:pPr>
            <w:r>
              <w:rPr>
                <w:bCs/>
                <w:b/>
              </w:rPr>
              <w:t xml:space="preserve">Detriment</w:t>
            </w:r>
          </w:p>
        </w:tc>
        <w:tc>
          <w:p>
            <w:pPr>
              <w:pStyle w:val="Compact"/>
              <w:jc w:val="left"/>
            </w:pPr>
            <w:r>
              <w:t xml:space="preserve">-5 (or 0)</w:t>
            </w:r>
          </w:p>
        </w:tc>
        <w:tc>
          <w:p>
            <w:pPr>
              <w:pStyle w:val="Compact"/>
              <w:jc w:val="left"/>
            </w:pPr>
            <w:r>
              <w:t xml:space="preserve">Planet in sign opposite its domicile; operates as</w:t>
            </w:r>
            <w:r>
              <w:t xml:space="preserve"> </w:t>
            </w:r>
            <w:r>
              <w:t xml:space="preserve">“</w:t>
            </w:r>
            <w:r>
              <w:t xml:space="preserve">foreigner</w:t>
            </w:r>
            <w:r>
              <w:t xml:space="preserve">”</w:t>
            </w:r>
            <w:r>
              <w:t xml:space="preserve"> </w:t>
            </w:r>
            <w:r>
              <w:t xml:space="preserve">without legal standing</w:t>
            </w:r>
          </w:p>
        </w:tc>
      </w:tr>
      <w:tr>
        <w:tc>
          <w:p>
            <w:pPr>
              <w:pStyle w:val="Compact"/>
              <w:jc w:val="left"/>
            </w:pPr>
            <w:r>
              <w:rPr>
                <w:bCs/>
                <w:b/>
              </w:rPr>
              <w:t xml:space="preserve">Fall</w:t>
            </w:r>
          </w:p>
        </w:tc>
        <w:tc>
          <w:p>
            <w:pPr>
              <w:pStyle w:val="Compact"/>
              <w:jc w:val="left"/>
            </w:pPr>
            <w:r>
              <w:t xml:space="preserve">-4 (or 0)</w:t>
            </w:r>
          </w:p>
        </w:tc>
        <w:tc>
          <w:p>
            <w:pPr>
              <w:pStyle w:val="Compact"/>
              <w:jc w:val="left"/>
            </w:pPr>
            <w:r>
              <w:t xml:space="preserve">Planet in sign opposite its exaltation; weakened and inhibited</w:t>
            </w:r>
          </w:p>
        </w:tc>
      </w:tr>
      <w:tr>
        <w:tc>
          <w:p>
            <w:pPr>
              <w:pStyle w:val="Compact"/>
              <w:jc w:val="left"/>
            </w:pPr>
            <w:r>
              <w:rPr>
                <w:bCs/>
                <w:b/>
              </w:rPr>
              <w:t xml:space="preserve">Peregrine</w:t>
            </w:r>
          </w:p>
        </w:tc>
        <w:tc>
          <w:p>
            <w:pPr>
              <w:pStyle w:val="Compact"/>
              <w:jc w:val="left"/>
            </w:pPr>
            <w:r>
              <w:t xml:space="preserve">-5 (or 0)</w:t>
            </w:r>
          </w:p>
        </w:tc>
        <w:tc>
          <w:p>
            <w:pPr>
              <w:pStyle w:val="Compact"/>
              <w:jc w:val="left"/>
            </w:pPr>
            <w:r>
              <w:t xml:space="preserve">Planet with no essential dignity whatsoever; stripped of all legal standing</w:t>
            </w:r>
          </w:p>
        </w:tc>
      </w:tr>
    </w:tbl>
    <w:p>
      <w:pPr>
        <w:pStyle w:val="BodyText"/>
      </w:pPr>
      <w:r>
        <w:rPr>
          <w:bCs/>
          <w:b/>
        </w:rPr>
        <w:t xml:space="preserve">Source:</w:t>
      </w:r>
      <w:r>
        <w:t xml:space="preserve"> </w:t>
      </w:r>
      <w:r>
        <w:t xml:space="preserve">Ibn Ezra’s method is preserved in multiple sources, particularly Robert Zoller’s interpretations of Ibn Ezra’s Sefer ha-Moladot (Book of Nativities).[4][16][24][48] The dignity values are documented in Lilly’s Christian Astrology and various medieval astrological texts.[18][31]</w:t>
      </w:r>
    </w:p>
    <w:p>
      <w:pPr>
        <w:pStyle w:val="BodyText"/>
      </w:pPr>
      <w:r>
        <w:rPr>
          <w:bCs/>
          <w:b/>
        </w:rPr>
        <w:t xml:space="preserve">Example Calculation—Single Hylegical Point:</w:t>
      </w:r>
    </w:p>
    <w:p>
      <w:pPr>
        <w:pStyle w:val="BodyText"/>
      </w:pPr>
      <w:r>
        <w:t xml:space="preserve">Consider a native with</w:t>
      </w:r>
      <w:r>
        <w:t xml:space="preserve"> </w:t>
      </w:r>
      <w:r>
        <w:rPr>
          <w:bCs/>
          <w:b/>
        </w:rPr>
        <w:t xml:space="preserve">the Sun at 22° Aquarius</w:t>
      </w:r>
      <w:r>
        <w:t xml:space="preserve">. To determine which planets have dignity at this degree:</w:t>
      </w:r>
    </w:p>
    <w:p>
      <w:pPr>
        <w:numPr>
          <w:ilvl w:val="0"/>
          <w:numId w:val="1009"/>
        </w:numPr>
        <w:pStyle w:val="Compact"/>
      </w:pPr>
      <w:r>
        <w:rPr>
          <w:bCs/>
          <w:b/>
        </w:rPr>
        <w:t xml:space="preserve">Saturn</w:t>
      </w:r>
      <w:r>
        <w:t xml:space="preserve"> </w:t>
      </w:r>
      <w:r>
        <w:t xml:space="preserve">(Aquarius ruler): +5 points for domicile</w:t>
      </w:r>
    </w:p>
    <w:p>
      <w:pPr>
        <w:numPr>
          <w:ilvl w:val="0"/>
          <w:numId w:val="1009"/>
        </w:numPr>
        <w:pStyle w:val="Compact"/>
      </w:pPr>
      <w:r>
        <w:rPr>
          <w:bCs/>
          <w:b/>
        </w:rPr>
        <w:t xml:space="preserve">Saturn</w:t>
      </w:r>
      <w:r>
        <w:t xml:space="preserve"> </w:t>
      </w:r>
      <w:r>
        <w:t xml:space="preserve">(Aquarius triplicity ruler in day chart): +3 points for triplicity</w:t>
      </w:r>
    </w:p>
    <w:p>
      <w:pPr>
        <w:numPr>
          <w:ilvl w:val="0"/>
          <w:numId w:val="1009"/>
        </w:numPr>
        <w:pStyle w:val="Compact"/>
      </w:pPr>
      <w:r>
        <w:rPr>
          <w:bCs/>
          <w:b/>
        </w:rPr>
        <w:t xml:space="preserve">Jupiter</w:t>
      </w:r>
      <w:r>
        <w:t xml:space="preserve"> </w:t>
      </w:r>
      <w:r>
        <w:t xml:space="preserve">(rules 20°-24’59" Aquarius term): +2 points for bound rulership</w:t>
      </w:r>
    </w:p>
    <w:p>
      <w:pPr>
        <w:numPr>
          <w:ilvl w:val="0"/>
          <w:numId w:val="1009"/>
        </w:numPr>
        <w:pStyle w:val="Compact"/>
      </w:pPr>
      <w:r>
        <w:rPr>
          <w:bCs/>
          <w:b/>
        </w:rPr>
        <w:t xml:space="preserve">Mercury</w:t>
      </w:r>
      <w:r>
        <w:t xml:space="preserve"> </w:t>
      </w:r>
      <w:r>
        <w:t xml:space="preserve">(rules 20°-29’59" Aquarius face): +1 point for face rulership</w:t>
      </w:r>
    </w:p>
    <w:p>
      <w:pPr>
        <w:pStyle w:val="FirstParagraph"/>
      </w:pPr>
      <w:r>
        <w:rPr>
          <w:bCs/>
          <w:b/>
        </w:rPr>
        <w:t xml:space="preserve">Saturn’s total dignity score at 22° Aquarius: 5 + 3 + 2 + 1 = 11 points</w:t>
      </w:r>
      <w:r>
        <w:t xml:space="preserve"> </w:t>
      </w:r>
      <w:r>
        <w:t xml:space="preserve">(Saturn is the almuten of this degree)</w:t>
      </w:r>
    </w:p>
    <w:p>
      <w:pPr>
        <w:pStyle w:val="BodyText"/>
      </w:pPr>
      <w:r>
        <w:t xml:space="preserve">However, calculating the overall Almuten Figuris requires summing dignity scores across</w:t>
      </w:r>
      <w:r>
        <w:t xml:space="preserve"> </w:t>
      </w:r>
      <w:r>
        <w:rPr>
          <w:bCs/>
          <w:b/>
        </w:rPr>
        <w:t xml:space="preserve">all five hylegical points</w:t>
      </w:r>
      <w:r>
        <w:t xml:space="preserve"> </w:t>
      </w:r>
      <w:r>
        <w:t xml:space="preserve">for each planet, not just one point. This is the critical distinction that separates the Almuten Figuris from a simple</w:t>
      </w:r>
      <w:r>
        <w:t xml:space="preserve"> </w:t>
      </w:r>
      <w:r>
        <w:t xml:space="preserve">“</w:t>
      </w:r>
      <w:r>
        <w:t xml:space="preserve">almuten of a degree.</w:t>
      </w:r>
      <w:r>
        <w:t xml:space="preserve">”</w:t>
      </w:r>
      <w:r>
        <w:t xml:space="preserve">[1][4][45]</w:t>
      </w:r>
    </w:p>
    <w:bookmarkStart w:id="204" w:name="d."/>
    <w:p>
      <w:pPr>
        <w:pStyle w:val="Heading3"/>
      </w:pPr>
      <w:r>
        <w:rPr>
          <w:rStyle w:val="SectionNumber"/>
        </w:rPr>
        <w:t xml:space="preserve">3.1.1</w:t>
      </w:r>
      <w:r>
        <w:tab/>
      </w:r>
      <w:r>
        <w:t xml:space="preserve">D.</w:t>
      </w:r>
    </w:p>
    <w:bookmarkEnd w:id="204"/>
    <w:bookmarkStart w:id="205" w:name="monomoiria-degree-rulership"/>
    <w:p>
      <w:pPr>
        <w:pStyle w:val="Heading3"/>
      </w:pPr>
      <w:r>
        <w:rPr>
          <w:rStyle w:val="SectionNumber"/>
        </w:rPr>
        <w:t xml:space="preserve">3.1.2</w:t>
      </w:r>
      <w:r>
        <w:tab/>
      </w:r>
      <w:r>
        <w:t xml:space="preserve">Monomoiria: Degree Rulership</w:t>
      </w:r>
    </w:p>
    <w:bookmarkEnd w:id="205"/>
    <w:bookmarkEnd w:id="206"/>
    <w:bookmarkStart w:id="209" w:name="X086c5261d2835c230dc9cee99e013ca1377b061"/>
    <w:p>
      <w:pPr>
        <w:pStyle w:val="Heading2"/>
      </w:pPr>
      <w:r>
        <w:rPr>
          <w:rStyle w:val="SectionNumber"/>
        </w:rPr>
        <w:t xml:space="preserve">3.2</w:t>
      </w:r>
      <w:r>
        <w:tab/>
      </w:r>
      <w:r>
        <w:t xml:space="preserve">Historical Context and Theoretical Framework</w:t>
      </w:r>
    </w:p>
    <w:p>
      <w:pPr>
        <w:pStyle w:val="FirstParagraph"/>
      </w:pPr>
      <w:r>
        <w:t xml:space="preserve">Monomoiria represents the finest granulation of essential dignity in the classical astrological system, assigning rulership of each individual zodiacal degree (from 0° to 30°) to specific planets in a deterministic sequence</w:t>
      </w:r>
      <w:hyperlink r:id="rId207">
        <w:r>
          <w:rPr>
            <w:rStyle w:val="Hyperlink"/>
          </w:rPr>
          <w:t xml:space="preserve">emakurent.com</w:t>
        </w:r>
      </w:hyperlink>
      <w:hyperlink r:id="rId208">
        <w:r>
          <w:rPr>
            <w:rStyle w:val="Hyperlink"/>
          </w:rPr>
          <w:t xml:space="preserve">rasa.ws</w:t>
        </w:r>
      </w:hyperlink>
      <w:r>
        <w:t xml:space="preserve">. The term derives from the Greek</w:t>
      </w:r>
      <w:r>
        <w:t xml:space="preserve"> </w:t>
      </w:r>
      <w:r>
        <w:rPr>
          <w:iCs/>
          <w:i/>
        </w:rPr>
        <w:t xml:space="preserve">mono</w:t>
      </w:r>
      <w:r>
        <w:t xml:space="preserve"> </w:t>
      </w:r>
      <w:r>
        <w:t xml:space="preserve">(single) and</w:t>
      </w:r>
      <w:r>
        <w:t xml:space="preserve"> </w:t>
      </w:r>
      <w:r>
        <w:rPr>
          <w:iCs/>
          <w:i/>
        </w:rPr>
        <w:t xml:space="preserve">moira</w:t>
      </w:r>
      <w:r>
        <w:t xml:space="preserve"> </w:t>
      </w:r>
      <w:r>
        <w:t xml:space="preserve">(degree), literally meaning</w:t>
      </w:r>
      <w:r>
        <w:t xml:space="preserve"> </w:t>
      </w:r>
      <w:r>
        <w:t xml:space="preserve">“</w:t>
      </w:r>
      <w:r>
        <w:t xml:space="preserve">the allotment of individual degrees.</w:t>
      </w:r>
      <w:r>
        <w:t xml:space="preserve">”</w:t>
      </w:r>
      <w:r>
        <w:t xml:space="preserve"> </w:t>
      </w:r>
      <w:r>
        <w:t xml:space="preserve">This system was employed by classical Greek astrologers including Vettius Valens and Paulus Alexandrinus, and evidence suggests its use among Hellenistic practitioners for rectification purposes—fine-tuning birth times and correcting bodily descriptions with precision impossible through cruder dignity systems</w:t>
      </w:r>
      <w:hyperlink r:id="rId207">
        <w:r>
          <w:rPr>
            <w:rStyle w:val="Hyperlink"/>
          </w:rPr>
          <w:t xml:space="preserve">emakurent.com</w:t>
        </w:r>
      </w:hyperlink>
      <w:r>
        <w:t xml:space="preserve">.</w:t>
      </w:r>
    </w:p>
    <w:p>
      <w:pPr>
        <w:pStyle w:val="BodyText"/>
      </w:pPr>
      <w:r>
        <w:t xml:space="preserve">The practical use of monomoiria in classical practice appears to have been occasional rather than systematic, likely because the precision required to determine planetary positions to the degree-minute level was not consistently achievable in antiquity</w:t>
      </w:r>
      <w:hyperlink r:id="rId207">
        <w:r>
          <w:rPr>
            <w:rStyle w:val="Hyperlink"/>
          </w:rPr>
          <w:t xml:space="preserve">emakurent.com</w:t>
        </w:r>
      </w:hyperlink>
      <w:r>
        <w:t xml:space="preserve">. However, modern computational tools make this level of precision readily accessible, and contemporary research suggests that monomoiria dignities operate with measurable significance in natal chart interpretation, particularly for:</w:t>
      </w:r>
    </w:p>
    <w:p>
      <w:pPr>
        <w:numPr>
          <w:ilvl w:val="0"/>
          <w:numId w:val="1010"/>
        </w:numPr>
        <w:pStyle w:val="Compact"/>
      </w:pPr>
      <w:r>
        <w:rPr>
          <w:bCs/>
          <w:b/>
        </w:rPr>
        <w:t xml:space="preserve">Rectification of Birth Time:</w:t>
      </w:r>
      <w:r>
        <w:t xml:space="preserve"> </w:t>
      </w:r>
      <w:r>
        <w:t xml:space="preserve">When birth time is uncertain, monomoiria dispositions can confirm or correct proposed times by examining consistency between degree-ruler significations and documented physical characteristics or life events.</w:t>
      </w:r>
    </w:p>
    <w:p>
      <w:pPr>
        <w:numPr>
          <w:ilvl w:val="0"/>
          <w:numId w:val="1010"/>
        </w:numPr>
        <w:pStyle w:val="Compact"/>
      </w:pPr>
      <w:r>
        <w:rPr>
          <w:bCs/>
          <w:b/>
        </w:rPr>
        <w:t xml:space="preserve">Bodily Description Refinement:</w:t>
      </w:r>
      <w:r>
        <w:t xml:space="preserve"> </w:t>
      </w:r>
      <w:r>
        <w:t xml:space="preserve">Classical astrologers observed that planets in the monomoiria of particular planetary rulers produced physical marks or characteristics corresponding to those planets’ natures.</w:t>
      </w:r>
    </w:p>
    <w:p>
      <w:pPr>
        <w:numPr>
          <w:ilvl w:val="0"/>
          <w:numId w:val="1010"/>
        </w:numPr>
        <w:pStyle w:val="Compact"/>
      </w:pPr>
      <w:r>
        <w:rPr>
          <w:bCs/>
          <w:b/>
        </w:rPr>
        <w:t xml:space="preserve">Accentuation of House Themes:</w:t>
      </w:r>
      <w:r>
        <w:t xml:space="preserve"> </w:t>
      </w:r>
      <w:r>
        <w:t xml:space="preserve">When multiple planets fall under the monomoiria rulership of a single planet, that planet’s house rulership becomes powerfully accentuated in the native’s life</w:t>
      </w:r>
      <w:hyperlink r:id="rId207">
        <w:r>
          <w:rPr>
            <w:rStyle w:val="Hyperlink"/>
          </w:rPr>
          <w:t xml:space="preserve">emakurent.com</w:t>
        </w:r>
      </w:hyperlink>
      <w:r>
        <w:t xml:space="preserve">.</w:t>
      </w:r>
    </w:p>
    <w:bookmarkEnd w:id="209"/>
    <w:bookmarkStart w:id="210" w:name="Xf3948527661f0a54c1fadf9825a8089d7974b60"/>
    <w:p>
      <w:pPr>
        <w:pStyle w:val="Heading2"/>
      </w:pPr>
      <w:r>
        <w:rPr>
          <w:rStyle w:val="SectionNumber"/>
        </w:rPr>
        <w:t xml:space="preserve">3.3</w:t>
      </w:r>
      <w:r>
        <w:tab/>
      </w:r>
      <w:r>
        <w:t xml:space="preserve">The Paulus Alexandrinus System: Domicile-Initiated Chaldean Sequence</w:t>
      </w:r>
    </w:p>
    <w:p>
      <w:pPr>
        <w:pStyle w:val="FirstParagraph"/>
      </w:pPr>
      <w:r>
        <w:t xml:space="preserve">The system detailed by Paulus Alexandrinus employs the Chaldean order—the traditional sequence of planetary spheres from slowest to fastest: Saturn, Jupiter, Mars, Sun, Venus, Mercury, Moon</w:t>
      </w:r>
      <w:hyperlink r:id="rId208">
        <w:r>
          <w:rPr>
            <w:rStyle w:val="Hyperlink"/>
          </w:rPr>
          <w:t xml:space="preserve">rasa.ws</w:t>
        </w:r>
      </w:hyperlink>
      <w:r>
        <w:t xml:space="preserve">. The key feature of this system is that the first degree (0°–1°) of each sign is always ruled by the domicile ruler of that sign. Subsequent degrees then follow the Chaldean order in descending sequence, cycling through all seven planets repeatedly until the 30th degree is reached</w:t>
      </w:r>
      <w:hyperlink r:id="rId207">
        <w:r>
          <w:rPr>
            <w:rStyle w:val="Hyperlink"/>
          </w:rPr>
          <w:t xml:space="preserve">emakurent.com</w:t>
        </w:r>
      </w:hyperlink>
      <w:r>
        <w:t xml:space="preserve">.</w:t>
      </w:r>
    </w:p>
    <w:p>
      <w:pPr>
        <w:pStyle w:val="BodyText"/>
      </w:pPr>
      <w:r>
        <w:rPr>
          <w:bCs/>
          <w:b/>
        </w:rPr>
        <w:t xml:space="preserve">The Chaldean Sequence (in descending order):</w:t>
      </w:r>
      <w:r>
        <w:t xml:space="preserve"> </w:t>
      </w:r>
      <w:r>
        <w:t xml:space="preserve">1. Saturn</w:t>
      </w:r>
      <w:r>
        <w:t xml:space="preserve"> </w:t>
      </w:r>
      <w:r>
        <w:t xml:space="preserve">2. Jupiter</w:t>
      </w:r>
      <w:r>
        <w:t xml:space="preserve"> </w:t>
      </w:r>
      <w:r>
        <w:t xml:space="preserve">3. Mars</w:t>
      </w:r>
      <w:r>
        <w:t xml:space="preserve"> </w:t>
      </w:r>
      <w:r>
        <w:t xml:space="preserve">4. Sun</w:t>
      </w:r>
      <w:r>
        <w:t xml:space="preserve"> </w:t>
      </w:r>
      <w:r>
        <w:t xml:space="preserve">5. Venus</w:t>
      </w:r>
      <w:r>
        <w:t xml:space="preserve"> </w:t>
      </w:r>
      <w:r>
        <w:t xml:space="preserve">6. Mercury</w:t>
      </w:r>
      <w:r>
        <w:t xml:space="preserve"> </w:t>
      </w:r>
      <w:r>
        <w:t xml:space="preserve">7. Moon</w:t>
      </w:r>
    </w:p>
    <w:p>
      <w:pPr>
        <w:pStyle w:val="BodyText"/>
      </w:pPr>
      <w:r>
        <w:rPr>
          <w:bCs/>
          <w:b/>
        </w:rPr>
        <w:t xml:space="preserve">How the System Works:</w:t>
      </w:r>
    </w:p>
    <w:p>
      <w:pPr>
        <w:pStyle w:val="BodyText"/>
      </w:pPr>
      <w:r>
        <w:t xml:space="preserve">For Aries (ruled by Mars):</w:t>
      </w:r>
      <w:r>
        <w:t xml:space="preserve"> </w:t>
      </w:r>
      <w:r>
        <w:t xml:space="preserve">- 1st degree (0°–1°): Mars (Domicile Ruler)</w:t>
      </w:r>
      <w:r>
        <w:t xml:space="preserve"> </w:t>
      </w:r>
      <w:r>
        <w:t xml:space="preserve">- 2nd degree (1°–2°): Sun (next in descending Chaldean order from Mars)</w:t>
      </w:r>
      <w:r>
        <w:t xml:space="preserve"> </w:t>
      </w:r>
      <w:r>
        <w:t xml:space="preserve">- 3rd degree (2°–3°): Venus</w:t>
      </w:r>
      <w:r>
        <w:t xml:space="preserve"> </w:t>
      </w:r>
      <w:r>
        <w:t xml:space="preserve">- 4th degree (3°–4°): Mercury</w:t>
      </w:r>
      <w:r>
        <w:t xml:space="preserve"> </w:t>
      </w:r>
      <w:r>
        <w:t xml:space="preserve">- 5th degree (4°–5°): Moon</w:t>
      </w:r>
      <w:r>
        <w:t xml:space="preserve"> </w:t>
      </w:r>
      <w:r>
        <w:t xml:space="preserve">- 6th degree (5°–6°): Saturn</w:t>
      </w:r>
      <w:r>
        <w:t xml:space="preserve"> </w:t>
      </w:r>
      <w:r>
        <w:t xml:space="preserve">- 7th degree (6°–7°): Jupiter</w:t>
      </w:r>
      <w:r>
        <w:t xml:space="preserve"> </w:t>
      </w:r>
      <w:r>
        <w:t xml:space="preserve">- 8th degree (7°–8°): Mars (cycle repeats)</w:t>
      </w:r>
      <w:r>
        <w:t xml:space="preserve"> </w:t>
      </w:r>
      <w:r>
        <w:t xml:space="preserve">- [and so forth through 30°]</w:t>
      </w:r>
    </w:p>
    <w:p>
      <w:pPr>
        <w:pStyle w:val="BodyText"/>
      </w:pPr>
      <w:r>
        <w:t xml:space="preserve">For Cancer (ruled by the Moon):</w:t>
      </w:r>
      <w:r>
        <w:t xml:space="preserve"> </w:t>
      </w:r>
      <w:r>
        <w:t xml:space="preserve">- 1st degree (0°–1°): Moon (Domicile Ruler)</w:t>
      </w:r>
      <w:r>
        <w:t xml:space="preserve"> </w:t>
      </w:r>
      <w:r>
        <w:t xml:space="preserve">- 2nd degree (1°–2°): Saturn (next in descending Chaldean order from Moon)</w:t>
      </w:r>
      <w:r>
        <w:t xml:space="preserve"> </w:t>
      </w:r>
      <w:r>
        <w:t xml:space="preserve">- 3rd degree (2°–3°): Jupiter</w:t>
      </w:r>
      <w:r>
        <w:t xml:space="preserve"> </w:t>
      </w:r>
      <w:r>
        <w:t xml:space="preserve">- 4th degree (3°–4°): Mars</w:t>
      </w:r>
      <w:r>
        <w:t xml:space="preserve"> </w:t>
      </w:r>
      <w:r>
        <w:t xml:space="preserve">- 5th degree (4°–5°): Sun</w:t>
      </w:r>
      <w:r>
        <w:t xml:space="preserve"> </w:t>
      </w:r>
      <w:r>
        <w:t xml:space="preserve">- 6th degree (5°–6°): Venus</w:t>
      </w:r>
      <w:r>
        <w:t xml:space="preserve"> </w:t>
      </w:r>
      <w:r>
        <w:t xml:space="preserve">- 7th degree (6°–7°): Mercury</w:t>
      </w:r>
      <w:r>
        <w:t xml:space="preserve"> </w:t>
      </w:r>
      <w:r>
        <w:t xml:space="preserve">- 8th degree (7°–8°): Moon (cycle repeats)</w:t>
      </w:r>
      <w:r>
        <w:t xml:space="preserve"> </w:t>
      </w:r>
      <w:r>
        <w:t xml:space="preserve">- [and so forth through 30°]</w:t>
      </w:r>
    </w:p>
    <w:p>
      <w:pPr>
        <w:pStyle w:val="BodyText"/>
      </w:pPr>
      <w:r>
        <w:t xml:space="preserve">The principle is invariant: the domicile ruler always claims the first degree, and the Chaldean order proceeds downward from that planet’s position in the sequence, wrapping around as necessary.</w:t>
      </w:r>
    </w:p>
    <w:bookmarkEnd w:id="210"/>
    <w:bookmarkStart w:id="223" w:name="X865a2c659dc9ee993e0aa88c842916a5233fb6f"/>
    <w:p>
      <w:pPr>
        <w:pStyle w:val="Heading2"/>
      </w:pPr>
      <w:r>
        <w:rPr>
          <w:rStyle w:val="SectionNumber"/>
        </w:rPr>
        <w:t xml:space="preserve">3.4</w:t>
      </w:r>
      <w:r>
        <w:tab/>
      </w:r>
      <w:r>
        <w:t xml:space="preserve">Complete Monomoiria Tables for All Twelve Signs</w:t>
      </w:r>
    </w:p>
    <w:bookmarkStart w:id="211" w:name="Xd1b3580d3271bf931eb3c594865ffbd453a49cb"/>
    <w:p>
      <w:pPr>
        <w:pStyle w:val="Heading3"/>
      </w:pPr>
      <w:r>
        <w:rPr>
          <w:rStyle w:val="SectionNumber"/>
        </w:rPr>
        <w:t xml:space="preserve">3.4.1</w:t>
      </w:r>
      <w:r>
        <w:tab/>
      </w:r>
      <w:r>
        <w:t xml:space="preserve">Aries (Ruled by Mars)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Mars</w:t>
            </w:r>
          </w:p>
        </w:tc>
        <w:tc>
          <w:p>
            <w:pPr>
              <w:pStyle w:val="Compact"/>
              <w:jc w:val="left"/>
            </w:pPr>
            <w:r>
              <w:t xml:space="preserve">10°–11°</w:t>
            </w:r>
          </w:p>
        </w:tc>
        <w:tc>
          <w:p>
            <w:pPr>
              <w:pStyle w:val="Compact"/>
              <w:jc w:val="left"/>
            </w:pPr>
            <w:r>
              <w:t xml:space="preserve">Mars</w:t>
            </w:r>
          </w:p>
        </w:tc>
        <w:tc>
          <w:p>
            <w:pPr>
              <w:pStyle w:val="Compact"/>
              <w:jc w:val="left"/>
            </w:pPr>
            <w:r>
              <w:t xml:space="preserve">20°–21°</w:t>
            </w:r>
          </w:p>
        </w:tc>
        <w:tc>
          <w:p>
            <w:pPr>
              <w:pStyle w:val="Compact"/>
              <w:jc w:val="left"/>
            </w:pPr>
            <w:r>
              <w:t xml:space="preserve">Mars</w:t>
            </w:r>
          </w:p>
        </w:tc>
      </w:tr>
      <w:tr>
        <w:tc>
          <w:p>
            <w:pPr>
              <w:pStyle w:val="Compact"/>
              <w:jc w:val="left"/>
            </w:pPr>
            <w:r>
              <w:t xml:space="preserve">1°–2°</w:t>
            </w:r>
          </w:p>
        </w:tc>
        <w:tc>
          <w:p>
            <w:pPr>
              <w:pStyle w:val="Compact"/>
              <w:jc w:val="left"/>
            </w:pPr>
            <w:r>
              <w:t xml:space="preserve">Sun</w:t>
            </w:r>
          </w:p>
        </w:tc>
        <w:tc>
          <w:p>
            <w:pPr>
              <w:pStyle w:val="Compact"/>
              <w:jc w:val="left"/>
            </w:pPr>
            <w:r>
              <w:t xml:space="preserve">11°–12°</w:t>
            </w:r>
          </w:p>
        </w:tc>
        <w:tc>
          <w:p>
            <w:pPr>
              <w:pStyle w:val="Compact"/>
              <w:jc w:val="left"/>
            </w:pPr>
            <w:r>
              <w:t xml:space="preserve">Sun</w:t>
            </w:r>
          </w:p>
        </w:tc>
        <w:tc>
          <w:p>
            <w:pPr>
              <w:pStyle w:val="Compact"/>
              <w:jc w:val="left"/>
            </w:pPr>
            <w:r>
              <w:t xml:space="preserve">21°–22°</w:t>
            </w:r>
          </w:p>
        </w:tc>
        <w:tc>
          <w:p>
            <w:pPr>
              <w:pStyle w:val="Compact"/>
              <w:jc w:val="left"/>
            </w:pPr>
            <w:r>
              <w:t xml:space="preserve">Sun</w:t>
            </w:r>
          </w:p>
        </w:tc>
      </w:tr>
      <w:tr>
        <w:tc>
          <w:p>
            <w:pPr>
              <w:pStyle w:val="Compact"/>
              <w:jc w:val="left"/>
            </w:pPr>
            <w:r>
              <w:t xml:space="preserve">2°–3°</w:t>
            </w:r>
          </w:p>
        </w:tc>
        <w:tc>
          <w:p>
            <w:pPr>
              <w:pStyle w:val="Compact"/>
              <w:jc w:val="left"/>
            </w:pPr>
            <w:r>
              <w:t xml:space="preserve">Venus</w:t>
            </w:r>
          </w:p>
        </w:tc>
        <w:tc>
          <w:p>
            <w:pPr>
              <w:pStyle w:val="Compact"/>
              <w:jc w:val="left"/>
            </w:pPr>
            <w:r>
              <w:t xml:space="preserve">12°–13°</w:t>
            </w:r>
          </w:p>
        </w:tc>
        <w:tc>
          <w:p>
            <w:pPr>
              <w:pStyle w:val="Compact"/>
              <w:jc w:val="left"/>
            </w:pPr>
            <w:r>
              <w:t xml:space="preserve">Venus</w:t>
            </w:r>
          </w:p>
        </w:tc>
        <w:tc>
          <w:p>
            <w:pPr>
              <w:pStyle w:val="Compact"/>
              <w:jc w:val="left"/>
            </w:pPr>
            <w:r>
              <w:t xml:space="preserve">22°–23°</w:t>
            </w:r>
          </w:p>
        </w:tc>
        <w:tc>
          <w:p>
            <w:pPr>
              <w:pStyle w:val="Compact"/>
              <w:jc w:val="left"/>
            </w:pPr>
            <w:r>
              <w:t xml:space="preserve">Venus</w:t>
            </w:r>
          </w:p>
        </w:tc>
      </w:tr>
      <w:tr>
        <w:tc>
          <w:p>
            <w:pPr>
              <w:pStyle w:val="Compact"/>
              <w:jc w:val="left"/>
            </w:pPr>
            <w:r>
              <w:t xml:space="preserve">3°–4°</w:t>
            </w:r>
          </w:p>
        </w:tc>
        <w:tc>
          <w:p>
            <w:pPr>
              <w:pStyle w:val="Compact"/>
              <w:jc w:val="left"/>
            </w:pPr>
            <w:r>
              <w:t xml:space="preserve">Mercury</w:t>
            </w:r>
          </w:p>
        </w:tc>
        <w:tc>
          <w:p>
            <w:pPr>
              <w:pStyle w:val="Compact"/>
              <w:jc w:val="left"/>
            </w:pPr>
            <w:r>
              <w:t xml:space="preserve">13°–14°</w:t>
            </w:r>
          </w:p>
        </w:tc>
        <w:tc>
          <w:p>
            <w:pPr>
              <w:pStyle w:val="Compact"/>
              <w:jc w:val="left"/>
            </w:pPr>
            <w:r>
              <w:t xml:space="preserve">Mercury</w:t>
            </w:r>
          </w:p>
        </w:tc>
        <w:tc>
          <w:p>
            <w:pPr>
              <w:pStyle w:val="Compact"/>
              <w:jc w:val="left"/>
            </w:pPr>
            <w:r>
              <w:t xml:space="preserve">23°–24°</w:t>
            </w:r>
          </w:p>
        </w:tc>
        <w:tc>
          <w:p>
            <w:pPr>
              <w:pStyle w:val="Compact"/>
              <w:jc w:val="left"/>
            </w:pPr>
            <w:r>
              <w:t xml:space="preserve">Mercury</w:t>
            </w:r>
          </w:p>
        </w:tc>
      </w:tr>
      <w:tr>
        <w:tc>
          <w:p>
            <w:pPr>
              <w:pStyle w:val="Compact"/>
              <w:jc w:val="left"/>
            </w:pPr>
            <w:r>
              <w:t xml:space="preserve">4°–5°</w:t>
            </w:r>
          </w:p>
        </w:tc>
        <w:tc>
          <w:p>
            <w:pPr>
              <w:pStyle w:val="Compact"/>
              <w:jc w:val="left"/>
            </w:pPr>
            <w:r>
              <w:t xml:space="preserve">Moon</w:t>
            </w:r>
          </w:p>
        </w:tc>
        <w:tc>
          <w:p>
            <w:pPr>
              <w:pStyle w:val="Compact"/>
              <w:jc w:val="left"/>
            </w:pPr>
            <w:r>
              <w:t xml:space="preserve">14°–15°</w:t>
            </w:r>
          </w:p>
        </w:tc>
        <w:tc>
          <w:p>
            <w:pPr>
              <w:pStyle w:val="Compact"/>
              <w:jc w:val="left"/>
            </w:pPr>
            <w:r>
              <w:t xml:space="preserve">Moon</w:t>
            </w:r>
          </w:p>
        </w:tc>
        <w:tc>
          <w:p>
            <w:pPr>
              <w:pStyle w:val="Compact"/>
              <w:jc w:val="left"/>
            </w:pPr>
            <w:r>
              <w:t xml:space="preserve">24°–25°</w:t>
            </w:r>
          </w:p>
        </w:tc>
        <w:tc>
          <w:p>
            <w:pPr>
              <w:pStyle w:val="Compact"/>
              <w:jc w:val="left"/>
            </w:pPr>
            <w:r>
              <w:t xml:space="preserve">Moon</w:t>
            </w:r>
          </w:p>
        </w:tc>
      </w:tr>
      <w:tr>
        <w:tc>
          <w:p>
            <w:pPr>
              <w:pStyle w:val="Compact"/>
              <w:jc w:val="left"/>
            </w:pPr>
            <w:r>
              <w:t xml:space="preserve">5°–6°</w:t>
            </w:r>
          </w:p>
        </w:tc>
        <w:tc>
          <w:p>
            <w:pPr>
              <w:pStyle w:val="Compact"/>
              <w:jc w:val="left"/>
            </w:pPr>
            <w:r>
              <w:t xml:space="preserve">Saturn</w:t>
            </w:r>
          </w:p>
        </w:tc>
        <w:tc>
          <w:p>
            <w:pPr>
              <w:pStyle w:val="Compact"/>
              <w:jc w:val="left"/>
            </w:pPr>
            <w:r>
              <w:t xml:space="preserve">15°–16°</w:t>
            </w:r>
          </w:p>
        </w:tc>
        <w:tc>
          <w:p>
            <w:pPr>
              <w:pStyle w:val="Compact"/>
              <w:jc w:val="left"/>
            </w:pPr>
            <w:r>
              <w:t xml:space="preserve">Saturn</w:t>
            </w:r>
          </w:p>
        </w:tc>
        <w:tc>
          <w:p>
            <w:pPr>
              <w:pStyle w:val="Compact"/>
              <w:jc w:val="left"/>
            </w:pPr>
            <w:r>
              <w:t xml:space="preserve">25°–26°</w:t>
            </w:r>
          </w:p>
        </w:tc>
        <w:tc>
          <w:p>
            <w:pPr>
              <w:pStyle w:val="Compact"/>
              <w:jc w:val="left"/>
            </w:pPr>
            <w:r>
              <w:t xml:space="preserve">Saturn</w:t>
            </w:r>
          </w:p>
        </w:tc>
      </w:tr>
      <w:tr>
        <w:tc>
          <w:p>
            <w:pPr>
              <w:pStyle w:val="Compact"/>
              <w:jc w:val="left"/>
            </w:pPr>
            <w:r>
              <w:t xml:space="preserve">6°–7°</w:t>
            </w:r>
          </w:p>
        </w:tc>
        <w:tc>
          <w:p>
            <w:pPr>
              <w:pStyle w:val="Compact"/>
              <w:jc w:val="left"/>
            </w:pPr>
            <w:r>
              <w:t xml:space="preserve">Jupiter</w:t>
            </w:r>
          </w:p>
        </w:tc>
        <w:tc>
          <w:p>
            <w:pPr>
              <w:pStyle w:val="Compact"/>
              <w:jc w:val="left"/>
            </w:pPr>
            <w:r>
              <w:t xml:space="preserve">16°–17°</w:t>
            </w:r>
          </w:p>
        </w:tc>
        <w:tc>
          <w:p>
            <w:pPr>
              <w:pStyle w:val="Compact"/>
              <w:jc w:val="left"/>
            </w:pPr>
            <w:r>
              <w:t xml:space="preserve">Jupiter</w:t>
            </w:r>
          </w:p>
        </w:tc>
        <w:tc>
          <w:p>
            <w:pPr>
              <w:pStyle w:val="Compact"/>
              <w:jc w:val="left"/>
            </w:pPr>
            <w:r>
              <w:t xml:space="preserve">26°–27°</w:t>
            </w:r>
          </w:p>
        </w:tc>
        <w:tc>
          <w:p>
            <w:pPr>
              <w:pStyle w:val="Compact"/>
              <w:jc w:val="left"/>
            </w:pPr>
            <w:r>
              <w:t xml:space="preserve">Jupiter</w:t>
            </w:r>
          </w:p>
        </w:tc>
      </w:tr>
      <w:tr>
        <w:tc>
          <w:p>
            <w:pPr>
              <w:pStyle w:val="Compact"/>
              <w:jc w:val="left"/>
            </w:pPr>
            <w:r>
              <w:t xml:space="preserve">7°–8°</w:t>
            </w:r>
          </w:p>
        </w:tc>
        <w:tc>
          <w:p>
            <w:pPr>
              <w:pStyle w:val="Compact"/>
              <w:jc w:val="left"/>
            </w:pPr>
            <w:r>
              <w:t xml:space="preserve">Mars</w:t>
            </w:r>
          </w:p>
        </w:tc>
        <w:tc>
          <w:p>
            <w:pPr>
              <w:pStyle w:val="Compact"/>
              <w:jc w:val="left"/>
            </w:pPr>
            <w:r>
              <w:t xml:space="preserve">17°–18°</w:t>
            </w:r>
          </w:p>
        </w:tc>
        <w:tc>
          <w:p>
            <w:pPr>
              <w:pStyle w:val="Compact"/>
              <w:jc w:val="left"/>
            </w:pPr>
            <w:r>
              <w:t xml:space="preserve">Mars</w:t>
            </w:r>
          </w:p>
        </w:tc>
        <w:tc>
          <w:p>
            <w:pPr>
              <w:pStyle w:val="Compact"/>
              <w:jc w:val="left"/>
            </w:pPr>
            <w:r>
              <w:t xml:space="preserve">27°–28°</w:t>
            </w:r>
          </w:p>
        </w:tc>
        <w:tc>
          <w:p>
            <w:pPr>
              <w:pStyle w:val="Compact"/>
              <w:jc w:val="left"/>
            </w:pPr>
            <w:r>
              <w:t xml:space="preserve">Mars</w:t>
            </w:r>
          </w:p>
        </w:tc>
      </w:tr>
      <w:tr>
        <w:tc>
          <w:p>
            <w:pPr>
              <w:pStyle w:val="Compact"/>
              <w:jc w:val="left"/>
            </w:pPr>
            <w:r>
              <w:t xml:space="preserve">8°–9°</w:t>
            </w:r>
          </w:p>
        </w:tc>
        <w:tc>
          <w:p>
            <w:pPr>
              <w:pStyle w:val="Compact"/>
              <w:jc w:val="left"/>
            </w:pPr>
            <w:r>
              <w:t xml:space="preserve">Sun</w:t>
            </w:r>
          </w:p>
        </w:tc>
        <w:tc>
          <w:p>
            <w:pPr>
              <w:pStyle w:val="Compact"/>
              <w:jc w:val="left"/>
            </w:pPr>
            <w:r>
              <w:t xml:space="preserve">18°–19°</w:t>
            </w:r>
          </w:p>
        </w:tc>
        <w:tc>
          <w:p>
            <w:pPr>
              <w:pStyle w:val="Compact"/>
              <w:jc w:val="left"/>
            </w:pPr>
            <w:r>
              <w:t xml:space="preserve">Sun</w:t>
            </w:r>
          </w:p>
        </w:tc>
        <w:tc>
          <w:p>
            <w:pPr>
              <w:pStyle w:val="Compact"/>
              <w:jc w:val="left"/>
            </w:pPr>
            <w:r>
              <w:t xml:space="preserve">28°–29°</w:t>
            </w:r>
          </w:p>
        </w:tc>
        <w:tc>
          <w:p>
            <w:pPr>
              <w:pStyle w:val="Compact"/>
              <w:jc w:val="left"/>
            </w:pPr>
            <w:r>
              <w:t xml:space="preserve">Sun</w:t>
            </w:r>
          </w:p>
        </w:tc>
      </w:tr>
      <w:tr>
        <w:tc>
          <w:p>
            <w:pPr>
              <w:pStyle w:val="Compact"/>
              <w:jc w:val="left"/>
            </w:pPr>
            <w:r>
              <w:t xml:space="preserve">9°–10°</w:t>
            </w:r>
          </w:p>
        </w:tc>
        <w:tc>
          <w:p>
            <w:pPr>
              <w:pStyle w:val="Compact"/>
              <w:jc w:val="left"/>
            </w:pPr>
            <w:r>
              <w:t xml:space="preserve">Venus</w:t>
            </w:r>
          </w:p>
        </w:tc>
        <w:tc>
          <w:p>
            <w:pPr>
              <w:pStyle w:val="Compact"/>
              <w:jc w:val="left"/>
            </w:pPr>
            <w:r>
              <w:t xml:space="preserve">19°–20°</w:t>
            </w:r>
          </w:p>
        </w:tc>
        <w:tc>
          <w:p>
            <w:pPr>
              <w:pStyle w:val="Compact"/>
              <w:jc w:val="left"/>
            </w:pPr>
            <w:r>
              <w:t xml:space="preserve">Venus</w:t>
            </w:r>
          </w:p>
        </w:tc>
        <w:tc>
          <w:p>
            <w:pPr>
              <w:pStyle w:val="Compact"/>
              <w:jc w:val="left"/>
            </w:pPr>
            <w:r>
              <w:t xml:space="preserve">29°–30°</w:t>
            </w:r>
          </w:p>
        </w:tc>
        <w:tc>
          <w:p>
            <w:pPr>
              <w:pStyle w:val="Compact"/>
              <w:jc w:val="left"/>
            </w:pPr>
            <w:r>
              <w:t xml:space="preserve">Venus</w:t>
            </w:r>
          </w:p>
        </w:tc>
      </w:tr>
    </w:tbl>
    <w:bookmarkEnd w:id="211"/>
    <w:bookmarkStart w:id="212" w:name="X600428344c7e4bd6c0a49f602833e9b93dc2c12"/>
    <w:p>
      <w:pPr>
        <w:pStyle w:val="Heading3"/>
      </w:pPr>
      <w:r>
        <w:rPr>
          <w:rStyle w:val="SectionNumber"/>
        </w:rPr>
        <w:t xml:space="preserve">3.4.2</w:t>
      </w:r>
      <w:r>
        <w:tab/>
      </w:r>
      <w:r>
        <w:t xml:space="preserve">Taurus (Ruled by Venus)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Venus</w:t>
            </w:r>
          </w:p>
        </w:tc>
        <w:tc>
          <w:p>
            <w:pPr>
              <w:pStyle w:val="Compact"/>
              <w:jc w:val="left"/>
            </w:pPr>
            <w:r>
              <w:t xml:space="preserve">10°–11°</w:t>
            </w:r>
          </w:p>
        </w:tc>
        <w:tc>
          <w:p>
            <w:pPr>
              <w:pStyle w:val="Compact"/>
              <w:jc w:val="left"/>
            </w:pPr>
            <w:r>
              <w:t xml:space="preserve">Venus</w:t>
            </w:r>
          </w:p>
        </w:tc>
        <w:tc>
          <w:p>
            <w:pPr>
              <w:pStyle w:val="Compact"/>
              <w:jc w:val="left"/>
            </w:pPr>
            <w:r>
              <w:t xml:space="preserve">20°–21°</w:t>
            </w:r>
          </w:p>
        </w:tc>
        <w:tc>
          <w:p>
            <w:pPr>
              <w:pStyle w:val="Compact"/>
              <w:jc w:val="left"/>
            </w:pPr>
            <w:r>
              <w:t xml:space="preserve">Venus</w:t>
            </w:r>
          </w:p>
        </w:tc>
      </w:tr>
      <w:tr>
        <w:tc>
          <w:p>
            <w:pPr>
              <w:pStyle w:val="Compact"/>
              <w:jc w:val="left"/>
            </w:pPr>
            <w:r>
              <w:t xml:space="preserve">1°–2°</w:t>
            </w:r>
          </w:p>
        </w:tc>
        <w:tc>
          <w:p>
            <w:pPr>
              <w:pStyle w:val="Compact"/>
              <w:jc w:val="left"/>
            </w:pPr>
            <w:r>
              <w:t xml:space="preserve">Mercury</w:t>
            </w:r>
          </w:p>
        </w:tc>
        <w:tc>
          <w:p>
            <w:pPr>
              <w:pStyle w:val="Compact"/>
              <w:jc w:val="left"/>
            </w:pPr>
            <w:r>
              <w:t xml:space="preserve">11°–12°</w:t>
            </w:r>
          </w:p>
        </w:tc>
        <w:tc>
          <w:p>
            <w:pPr>
              <w:pStyle w:val="Compact"/>
              <w:jc w:val="left"/>
            </w:pPr>
            <w:r>
              <w:t xml:space="preserve">Mercury</w:t>
            </w:r>
          </w:p>
        </w:tc>
        <w:tc>
          <w:p>
            <w:pPr>
              <w:pStyle w:val="Compact"/>
              <w:jc w:val="left"/>
            </w:pPr>
            <w:r>
              <w:t xml:space="preserve">21°–22°</w:t>
            </w:r>
          </w:p>
        </w:tc>
        <w:tc>
          <w:p>
            <w:pPr>
              <w:pStyle w:val="Compact"/>
              <w:jc w:val="left"/>
            </w:pPr>
            <w:r>
              <w:t xml:space="preserve">Mercury</w:t>
            </w:r>
          </w:p>
        </w:tc>
      </w:tr>
      <w:tr>
        <w:tc>
          <w:p>
            <w:pPr>
              <w:pStyle w:val="Compact"/>
              <w:jc w:val="left"/>
            </w:pPr>
            <w:r>
              <w:t xml:space="preserve">2°–3°</w:t>
            </w:r>
          </w:p>
        </w:tc>
        <w:tc>
          <w:p>
            <w:pPr>
              <w:pStyle w:val="Compact"/>
              <w:jc w:val="left"/>
            </w:pPr>
            <w:r>
              <w:t xml:space="preserve">Moon</w:t>
            </w:r>
          </w:p>
        </w:tc>
        <w:tc>
          <w:p>
            <w:pPr>
              <w:pStyle w:val="Compact"/>
              <w:jc w:val="left"/>
            </w:pPr>
            <w:r>
              <w:t xml:space="preserve">12°–13°</w:t>
            </w:r>
          </w:p>
        </w:tc>
        <w:tc>
          <w:p>
            <w:pPr>
              <w:pStyle w:val="Compact"/>
              <w:jc w:val="left"/>
            </w:pPr>
            <w:r>
              <w:t xml:space="preserve">Moon</w:t>
            </w:r>
          </w:p>
        </w:tc>
        <w:tc>
          <w:p>
            <w:pPr>
              <w:pStyle w:val="Compact"/>
              <w:jc w:val="left"/>
            </w:pPr>
            <w:r>
              <w:t xml:space="preserve">22°–23°</w:t>
            </w:r>
          </w:p>
        </w:tc>
        <w:tc>
          <w:p>
            <w:pPr>
              <w:pStyle w:val="Compact"/>
              <w:jc w:val="left"/>
            </w:pPr>
            <w:r>
              <w:t xml:space="preserve">Moon</w:t>
            </w:r>
          </w:p>
        </w:tc>
      </w:tr>
      <w:tr>
        <w:tc>
          <w:p>
            <w:pPr>
              <w:pStyle w:val="Compact"/>
              <w:jc w:val="left"/>
            </w:pPr>
            <w:r>
              <w:t xml:space="preserve">3°–4°</w:t>
            </w:r>
          </w:p>
        </w:tc>
        <w:tc>
          <w:p>
            <w:pPr>
              <w:pStyle w:val="Compact"/>
              <w:jc w:val="left"/>
            </w:pPr>
            <w:r>
              <w:t xml:space="preserve">Saturn</w:t>
            </w:r>
          </w:p>
        </w:tc>
        <w:tc>
          <w:p>
            <w:pPr>
              <w:pStyle w:val="Compact"/>
              <w:jc w:val="left"/>
            </w:pPr>
            <w:r>
              <w:t xml:space="preserve">13°–14°</w:t>
            </w:r>
          </w:p>
        </w:tc>
        <w:tc>
          <w:p>
            <w:pPr>
              <w:pStyle w:val="Compact"/>
              <w:jc w:val="left"/>
            </w:pPr>
            <w:r>
              <w:t xml:space="preserve">Saturn</w:t>
            </w:r>
          </w:p>
        </w:tc>
        <w:tc>
          <w:p>
            <w:pPr>
              <w:pStyle w:val="Compact"/>
              <w:jc w:val="left"/>
            </w:pPr>
            <w:r>
              <w:t xml:space="preserve">23°–24°</w:t>
            </w:r>
          </w:p>
        </w:tc>
        <w:tc>
          <w:p>
            <w:pPr>
              <w:pStyle w:val="Compact"/>
              <w:jc w:val="left"/>
            </w:pPr>
            <w:r>
              <w:t xml:space="preserve">Saturn</w:t>
            </w:r>
          </w:p>
        </w:tc>
      </w:tr>
      <w:tr>
        <w:tc>
          <w:p>
            <w:pPr>
              <w:pStyle w:val="Compact"/>
              <w:jc w:val="left"/>
            </w:pPr>
            <w:r>
              <w:t xml:space="preserve">4°–5°</w:t>
            </w:r>
          </w:p>
        </w:tc>
        <w:tc>
          <w:p>
            <w:pPr>
              <w:pStyle w:val="Compact"/>
              <w:jc w:val="left"/>
            </w:pPr>
            <w:r>
              <w:t xml:space="preserve">Jupiter</w:t>
            </w:r>
          </w:p>
        </w:tc>
        <w:tc>
          <w:p>
            <w:pPr>
              <w:pStyle w:val="Compact"/>
              <w:jc w:val="left"/>
            </w:pPr>
            <w:r>
              <w:t xml:space="preserve">14°–15°</w:t>
            </w:r>
          </w:p>
        </w:tc>
        <w:tc>
          <w:p>
            <w:pPr>
              <w:pStyle w:val="Compact"/>
              <w:jc w:val="left"/>
            </w:pPr>
            <w:r>
              <w:t xml:space="preserve">Jupiter</w:t>
            </w:r>
          </w:p>
        </w:tc>
        <w:tc>
          <w:p>
            <w:pPr>
              <w:pStyle w:val="Compact"/>
              <w:jc w:val="left"/>
            </w:pPr>
            <w:r>
              <w:t xml:space="preserve">24°–25°</w:t>
            </w:r>
          </w:p>
        </w:tc>
        <w:tc>
          <w:p>
            <w:pPr>
              <w:pStyle w:val="Compact"/>
              <w:jc w:val="left"/>
            </w:pPr>
            <w:r>
              <w:t xml:space="preserve">Jupiter</w:t>
            </w:r>
          </w:p>
        </w:tc>
      </w:tr>
      <w:tr>
        <w:tc>
          <w:p>
            <w:pPr>
              <w:pStyle w:val="Compact"/>
              <w:jc w:val="left"/>
            </w:pPr>
            <w:r>
              <w:t xml:space="preserve">5°–6°</w:t>
            </w:r>
          </w:p>
        </w:tc>
        <w:tc>
          <w:p>
            <w:pPr>
              <w:pStyle w:val="Compact"/>
              <w:jc w:val="left"/>
            </w:pPr>
            <w:r>
              <w:t xml:space="preserve">Mars</w:t>
            </w:r>
          </w:p>
        </w:tc>
        <w:tc>
          <w:p>
            <w:pPr>
              <w:pStyle w:val="Compact"/>
              <w:jc w:val="left"/>
            </w:pPr>
            <w:r>
              <w:t xml:space="preserve">15°–16°</w:t>
            </w:r>
          </w:p>
        </w:tc>
        <w:tc>
          <w:p>
            <w:pPr>
              <w:pStyle w:val="Compact"/>
              <w:jc w:val="left"/>
            </w:pPr>
            <w:r>
              <w:t xml:space="preserve">Mars</w:t>
            </w:r>
          </w:p>
        </w:tc>
        <w:tc>
          <w:p>
            <w:pPr>
              <w:pStyle w:val="Compact"/>
              <w:jc w:val="left"/>
            </w:pPr>
            <w:r>
              <w:t xml:space="preserve">25°–26°</w:t>
            </w:r>
          </w:p>
        </w:tc>
        <w:tc>
          <w:p>
            <w:pPr>
              <w:pStyle w:val="Compact"/>
              <w:jc w:val="left"/>
            </w:pPr>
            <w:r>
              <w:t xml:space="preserve">Mars</w:t>
            </w:r>
          </w:p>
        </w:tc>
      </w:tr>
      <w:tr>
        <w:tc>
          <w:p>
            <w:pPr>
              <w:pStyle w:val="Compact"/>
              <w:jc w:val="left"/>
            </w:pPr>
            <w:r>
              <w:t xml:space="preserve">6°–7°</w:t>
            </w:r>
          </w:p>
        </w:tc>
        <w:tc>
          <w:p>
            <w:pPr>
              <w:pStyle w:val="Compact"/>
              <w:jc w:val="left"/>
            </w:pPr>
            <w:r>
              <w:t xml:space="preserve">Sun</w:t>
            </w:r>
          </w:p>
        </w:tc>
        <w:tc>
          <w:p>
            <w:pPr>
              <w:pStyle w:val="Compact"/>
              <w:jc w:val="left"/>
            </w:pPr>
            <w:r>
              <w:t xml:space="preserve">16°–17°</w:t>
            </w:r>
          </w:p>
        </w:tc>
        <w:tc>
          <w:p>
            <w:pPr>
              <w:pStyle w:val="Compact"/>
              <w:jc w:val="left"/>
            </w:pPr>
            <w:r>
              <w:t xml:space="preserve">Sun</w:t>
            </w:r>
          </w:p>
        </w:tc>
        <w:tc>
          <w:p>
            <w:pPr>
              <w:pStyle w:val="Compact"/>
              <w:jc w:val="left"/>
            </w:pPr>
            <w:r>
              <w:t xml:space="preserve">26°–27°</w:t>
            </w:r>
          </w:p>
        </w:tc>
        <w:tc>
          <w:p>
            <w:pPr>
              <w:pStyle w:val="Compact"/>
              <w:jc w:val="left"/>
            </w:pPr>
            <w:r>
              <w:t xml:space="preserve">Sun</w:t>
            </w:r>
          </w:p>
        </w:tc>
      </w:tr>
      <w:tr>
        <w:tc>
          <w:p>
            <w:pPr>
              <w:pStyle w:val="Compact"/>
              <w:jc w:val="left"/>
            </w:pPr>
            <w:r>
              <w:t xml:space="preserve">7°–8°</w:t>
            </w:r>
          </w:p>
        </w:tc>
        <w:tc>
          <w:p>
            <w:pPr>
              <w:pStyle w:val="Compact"/>
              <w:jc w:val="left"/>
            </w:pPr>
            <w:r>
              <w:t xml:space="preserve">Venus</w:t>
            </w:r>
          </w:p>
        </w:tc>
        <w:tc>
          <w:p>
            <w:pPr>
              <w:pStyle w:val="Compact"/>
              <w:jc w:val="left"/>
            </w:pPr>
            <w:r>
              <w:t xml:space="preserve">17°–18°</w:t>
            </w:r>
          </w:p>
        </w:tc>
        <w:tc>
          <w:p>
            <w:pPr>
              <w:pStyle w:val="Compact"/>
              <w:jc w:val="left"/>
            </w:pPr>
            <w:r>
              <w:t xml:space="preserve">Venus</w:t>
            </w:r>
          </w:p>
        </w:tc>
        <w:tc>
          <w:p>
            <w:pPr>
              <w:pStyle w:val="Compact"/>
              <w:jc w:val="left"/>
            </w:pPr>
            <w:r>
              <w:t xml:space="preserve">27°–28°</w:t>
            </w:r>
          </w:p>
        </w:tc>
        <w:tc>
          <w:p>
            <w:pPr>
              <w:pStyle w:val="Compact"/>
              <w:jc w:val="left"/>
            </w:pPr>
            <w:r>
              <w:t xml:space="preserve">Venus</w:t>
            </w:r>
          </w:p>
        </w:tc>
      </w:tr>
      <w:tr>
        <w:tc>
          <w:p>
            <w:pPr>
              <w:pStyle w:val="Compact"/>
              <w:jc w:val="left"/>
            </w:pPr>
            <w:r>
              <w:t xml:space="preserve">8°–9°</w:t>
            </w:r>
          </w:p>
        </w:tc>
        <w:tc>
          <w:p>
            <w:pPr>
              <w:pStyle w:val="Compact"/>
              <w:jc w:val="left"/>
            </w:pPr>
            <w:r>
              <w:t xml:space="preserve">Mercury</w:t>
            </w:r>
          </w:p>
        </w:tc>
        <w:tc>
          <w:p>
            <w:pPr>
              <w:pStyle w:val="Compact"/>
              <w:jc w:val="left"/>
            </w:pPr>
            <w:r>
              <w:t xml:space="preserve">18°–19°</w:t>
            </w:r>
          </w:p>
        </w:tc>
        <w:tc>
          <w:p>
            <w:pPr>
              <w:pStyle w:val="Compact"/>
              <w:jc w:val="left"/>
            </w:pPr>
            <w:r>
              <w:t xml:space="preserve">Mercury</w:t>
            </w:r>
          </w:p>
        </w:tc>
        <w:tc>
          <w:p>
            <w:pPr>
              <w:pStyle w:val="Compact"/>
              <w:jc w:val="left"/>
            </w:pPr>
            <w:r>
              <w:t xml:space="preserve">28°–29°</w:t>
            </w:r>
          </w:p>
        </w:tc>
        <w:tc>
          <w:p>
            <w:pPr>
              <w:pStyle w:val="Compact"/>
              <w:jc w:val="left"/>
            </w:pPr>
            <w:r>
              <w:t xml:space="preserve">Mercury</w:t>
            </w:r>
          </w:p>
        </w:tc>
      </w:tr>
      <w:tr>
        <w:tc>
          <w:p>
            <w:pPr>
              <w:pStyle w:val="Compact"/>
              <w:jc w:val="left"/>
            </w:pPr>
            <w:r>
              <w:t xml:space="preserve">9°–10°</w:t>
            </w:r>
          </w:p>
        </w:tc>
        <w:tc>
          <w:p>
            <w:pPr>
              <w:pStyle w:val="Compact"/>
              <w:jc w:val="left"/>
            </w:pPr>
            <w:r>
              <w:t xml:space="preserve">Moon</w:t>
            </w:r>
          </w:p>
        </w:tc>
        <w:tc>
          <w:p>
            <w:pPr>
              <w:pStyle w:val="Compact"/>
              <w:jc w:val="left"/>
            </w:pPr>
            <w:r>
              <w:t xml:space="preserve">19°–20°</w:t>
            </w:r>
          </w:p>
        </w:tc>
        <w:tc>
          <w:p>
            <w:pPr>
              <w:pStyle w:val="Compact"/>
              <w:jc w:val="left"/>
            </w:pPr>
            <w:r>
              <w:t xml:space="preserve">Moon</w:t>
            </w:r>
          </w:p>
        </w:tc>
        <w:tc>
          <w:p>
            <w:pPr>
              <w:pStyle w:val="Compact"/>
              <w:jc w:val="left"/>
            </w:pPr>
            <w:r>
              <w:t xml:space="preserve">29°–30°</w:t>
            </w:r>
          </w:p>
        </w:tc>
        <w:tc>
          <w:p>
            <w:pPr>
              <w:pStyle w:val="Compact"/>
              <w:jc w:val="left"/>
            </w:pPr>
            <w:r>
              <w:t xml:space="preserve">Moon</w:t>
            </w:r>
          </w:p>
        </w:tc>
      </w:tr>
    </w:tbl>
    <w:bookmarkEnd w:id="212"/>
    <w:bookmarkStart w:id="213" w:name="Xbf6a49760e69e781a8bf43cdfdac41a97ed9e39"/>
    <w:p>
      <w:pPr>
        <w:pStyle w:val="Heading3"/>
      </w:pPr>
      <w:r>
        <w:rPr>
          <w:rStyle w:val="SectionNumber"/>
        </w:rPr>
        <w:t xml:space="preserve">3.4.3</w:t>
      </w:r>
      <w:r>
        <w:tab/>
      </w:r>
      <w:r>
        <w:t xml:space="preserve">Gemini (Ruled by Mercury)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Mercury</w:t>
            </w:r>
          </w:p>
        </w:tc>
        <w:tc>
          <w:p>
            <w:pPr>
              <w:pStyle w:val="Compact"/>
              <w:jc w:val="left"/>
            </w:pPr>
            <w:r>
              <w:t xml:space="preserve">10°–11°</w:t>
            </w:r>
          </w:p>
        </w:tc>
        <w:tc>
          <w:p>
            <w:pPr>
              <w:pStyle w:val="Compact"/>
              <w:jc w:val="left"/>
            </w:pPr>
            <w:r>
              <w:t xml:space="preserve">Mercury</w:t>
            </w:r>
          </w:p>
        </w:tc>
        <w:tc>
          <w:p>
            <w:pPr>
              <w:pStyle w:val="Compact"/>
              <w:jc w:val="left"/>
            </w:pPr>
            <w:r>
              <w:t xml:space="preserve">20°–21°</w:t>
            </w:r>
          </w:p>
        </w:tc>
        <w:tc>
          <w:p>
            <w:pPr>
              <w:pStyle w:val="Compact"/>
              <w:jc w:val="left"/>
            </w:pPr>
            <w:r>
              <w:t xml:space="preserve">Mercury</w:t>
            </w:r>
          </w:p>
        </w:tc>
      </w:tr>
      <w:tr>
        <w:tc>
          <w:p>
            <w:pPr>
              <w:pStyle w:val="Compact"/>
              <w:jc w:val="left"/>
            </w:pPr>
            <w:r>
              <w:t xml:space="preserve">1°–2°</w:t>
            </w:r>
          </w:p>
        </w:tc>
        <w:tc>
          <w:p>
            <w:pPr>
              <w:pStyle w:val="Compact"/>
              <w:jc w:val="left"/>
            </w:pPr>
            <w:r>
              <w:t xml:space="preserve">Moon</w:t>
            </w:r>
          </w:p>
        </w:tc>
        <w:tc>
          <w:p>
            <w:pPr>
              <w:pStyle w:val="Compact"/>
              <w:jc w:val="left"/>
            </w:pPr>
            <w:r>
              <w:t xml:space="preserve">11°–12°</w:t>
            </w:r>
          </w:p>
        </w:tc>
        <w:tc>
          <w:p>
            <w:pPr>
              <w:pStyle w:val="Compact"/>
              <w:jc w:val="left"/>
            </w:pPr>
            <w:r>
              <w:t xml:space="preserve">Moon</w:t>
            </w:r>
          </w:p>
        </w:tc>
        <w:tc>
          <w:p>
            <w:pPr>
              <w:pStyle w:val="Compact"/>
              <w:jc w:val="left"/>
            </w:pPr>
            <w:r>
              <w:t xml:space="preserve">21°–22°</w:t>
            </w:r>
          </w:p>
        </w:tc>
        <w:tc>
          <w:p>
            <w:pPr>
              <w:pStyle w:val="Compact"/>
              <w:jc w:val="left"/>
            </w:pPr>
            <w:r>
              <w:t xml:space="preserve">Moon</w:t>
            </w:r>
          </w:p>
        </w:tc>
      </w:tr>
      <w:tr>
        <w:tc>
          <w:p>
            <w:pPr>
              <w:pStyle w:val="Compact"/>
              <w:jc w:val="left"/>
            </w:pPr>
            <w:r>
              <w:t xml:space="preserve">2°–3°</w:t>
            </w:r>
          </w:p>
        </w:tc>
        <w:tc>
          <w:p>
            <w:pPr>
              <w:pStyle w:val="Compact"/>
              <w:jc w:val="left"/>
            </w:pPr>
            <w:r>
              <w:t xml:space="preserve">Saturn</w:t>
            </w:r>
          </w:p>
        </w:tc>
        <w:tc>
          <w:p>
            <w:pPr>
              <w:pStyle w:val="Compact"/>
              <w:jc w:val="left"/>
            </w:pPr>
            <w:r>
              <w:t xml:space="preserve">12°–13°</w:t>
            </w:r>
          </w:p>
        </w:tc>
        <w:tc>
          <w:p>
            <w:pPr>
              <w:pStyle w:val="Compact"/>
              <w:jc w:val="left"/>
            </w:pPr>
            <w:r>
              <w:t xml:space="preserve">Saturn</w:t>
            </w:r>
          </w:p>
        </w:tc>
        <w:tc>
          <w:p>
            <w:pPr>
              <w:pStyle w:val="Compact"/>
              <w:jc w:val="left"/>
            </w:pPr>
            <w:r>
              <w:t xml:space="preserve">22°–23°</w:t>
            </w:r>
          </w:p>
        </w:tc>
        <w:tc>
          <w:p>
            <w:pPr>
              <w:pStyle w:val="Compact"/>
              <w:jc w:val="left"/>
            </w:pPr>
            <w:r>
              <w:t xml:space="preserve">Saturn</w:t>
            </w:r>
          </w:p>
        </w:tc>
      </w:tr>
      <w:tr>
        <w:tc>
          <w:p>
            <w:pPr>
              <w:pStyle w:val="Compact"/>
              <w:jc w:val="left"/>
            </w:pPr>
            <w:r>
              <w:t xml:space="preserve">3°–4°</w:t>
            </w:r>
          </w:p>
        </w:tc>
        <w:tc>
          <w:p>
            <w:pPr>
              <w:pStyle w:val="Compact"/>
              <w:jc w:val="left"/>
            </w:pPr>
            <w:r>
              <w:t xml:space="preserve">Jupiter</w:t>
            </w:r>
          </w:p>
        </w:tc>
        <w:tc>
          <w:p>
            <w:pPr>
              <w:pStyle w:val="Compact"/>
              <w:jc w:val="left"/>
            </w:pPr>
            <w:r>
              <w:t xml:space="preserve">13°–14°</w:t>
            </w:r>
          </w:p>
        </w:tc>
        <w:tc>
          <w:p>
            <w:pPr>
              <w:pStyle w:val="Compact"/>
              <w:jc w:val="left"/>
            </w:pPr>
            <w:r>
              <w:t xml:space="preserve">Jupiter</w:t>
            </w:r>
          </w:p>
        </w:tc>
        <w:tc>
          <w:p>
            <w:pPr>
              <w:pStyle w:val="Compact"/>
              <w:jc w:val="left"/>
            </w:pPr>
            <w:r>
              <w:t xml:space="preserve">23°–24°</w:t>
            </w:r>
          </w:p>
        </w:tc>
        <w:tc>
          <w:p>
            <w:pPr>
              <w:pStyle w:val="Compact"/>
              <w:jc w:val="left"/>
            </w:pPr>
            <w:r>
              <w:t xml:space="preserve">Jupiter</w:t>
            </w:r>
          </w:p>
        </w:tc>
      </w:tr>
      <w:tr>
        <w:tc>
          <w:p>
            <w:pPr>
              <w:pStyle w:val="Compact"/>
              <w:jc w:val="left"/>
            </w:pPr>
            <w:r>
              <w:t xml:space="preserve">4°–5°</w:t>
            </w:r>
          </w:p>
        </w:tc>
        <w:tc>
          <w:p>
            <w:pPr>
              <w:pStyle w:val="Compact"/>
              <w:jc w:val="left"/>
            </w:pPr>
            <w:r>
              <w:t xml:space="preserve">Mars</w:t>
            </w:r>
          </w:p>
        </w:tc>
        <w:tc>
          <w:p>
            <w:pPr>
              <w:pStyle w:val="Compact"/>
              <w:jc w:val="left"/>
            </w:pPr>
            <w:r>
              <w:t xml:space="preserve">14°–15°</w:t>
            </w:r>
          </w:p>
        </w:tc>
        <w:tc>
          <w:p>
            <w:pPr>
              <w:pStyle w:val="Compact"/>
              <w:jc w:val="left"/>
            </w:pPr>
            <w:r>
              <w:t xml:space="preserve">Mars</w:t>
            </w:r>
          </w:p>
        </w:tc>
        <w:tc>
          <w:p>
            <w:pPr>
              <w:pStyle w:val="Compact"/>
              <w:jc w:val="left"/>
            </w:pPr>
            <w:r>
              <w:t xml:space="preserve">24°–25°</w:t>
            </w:r>
          </w:p>
        </w:tc>
        <w:tc>
          <w:p>
            <w:pPr>
              <w:pStyle w:val="Compact"/>
              <w:jc w:val="left"/>
            </w:pPr>
            <w:r>
              <w:t xml:space="preserve">Mars</w:t>
            </w:r>
          </w:p>
        </w:tc>
      </w:tr>
      <w:tr>
        <w:tc>
          <w:p>
            <w:pPr>
              <w:pStyle w:val="Compact"/>
              <w:jc w:val="left"/>
            </w:pPr>
            <w:r>
              <w:t xml:space="preserve">5°–6°</w:t>
            </w:r>
          </w:p>
        </w:tc>
        <w:tc>
          <w:p>
            <w:pPr>
              <w:pStyle w:val="Compact"/>
              <w:jc w:val="left"/>
            </w:pPr>
            <w:r>
              <w:t xml:space="preserve">Sun</w:t>
            </w:r>
          </w:p>
        </w:tc>
        <w:tc>
          <w:p>
            <w:pPr>
              <w:pStyle w:val="Compact"/>
              <w:jc w:val="left"/>
            </w:pPr>
            <w:r>
              <w:t xml:space="preserve">15°–16°</w:t>
            </w:r>
          </w:p>
        </w:tc>
        <w:tc>
          <w:p>
            <w:pPr>
              <w:pStyle w:val="Compact"/>
              <w:jc w:val="left"/>
            </w:pPr>
            <w:r>
              <w:t xml:space="preserve">Sun</w:t>
            </w:r>
          </w:p>
        </w:tc>
        <w:tc>
          <w:p>
            <w:pPr>
              <w:pStyle w:val="Compact"/>
              <w:jc w:val="left"/>
            </w:pPr>
            <w:r>
              <w:t xml:space="preserve">25°–26°</w:t>
            </w:r>
          </w:p>
        </w:tc>
        <w:tc>
          <w:p>
            <w:pPr>
              <w:pStyle w:val="Compact"/>
              <w:jc w:val="left"/>
            </w:pPr>
            <w:r>
              <w:t xml:space="preserve">Sun</w:t>
            </w:r>
          </w:p>
        </w:tc>
      </w:tr>
      <w:tr>
        <w:tc>
          <w:p>
            <w:pPr>
              <w:pStyle w:val="Compact"/>
              <w:jc w:val="left"/>
            </w:pPr>
            <w:r>
              <w:t xml:space="preserve">6°–7°</w:t>
            </w:r>
          </w:p>
        </w:tc>
        <w:tc>
          <w:p>
            <w:pPr>
              <w:pStyle w:val="Compact"/>
              <w:jc w:val="left"/>
            </w:pPr>
            <w:r>
              <w:t xml:space="preserve">Venus</w:t>
            </w:r>
          </w:p>
        </w:tc>
        <w:tc>
          <w:p>
            <w:pPr>
              <w:pStyle w:val="Compact"/>
              <w:jc w:val="left"/>
            </w:pPr>
            <w:r>
              <w:t xml:space="preserve">16°–17°</w:t>
            </w:r>
          </w:p>
        </w:tc>
        <w:tc>
          <w:p>
            <w:pPr>
              <w:pStyle w:val="Compact"/>
              <w:jc w:val="left"/>
            </w:pPr>
            <w:r>
              <w:t xml:space="preserve">Venus</w:t>
            </w:r>
          </w:p>
        </w:tc>
        <w:tc>
          <w:p>
            <w:pPr>
              <w:pStyle w:val="Compact"/>
              <w:jc w:val="left"/>
            </w:pPr>
            <w:r>
              <w:t xml:space="preserve">26°–27°</w:t>
            </w:r>
          </w:p>
        </w:tc>
        <w:tc>
          <w:p>
            <w:pPr>
              <w:pStyle w:val="Compact"/>
              <w:jc w:val="left"/>
            </w:pPr>
            <w:r>
              <w:t xml:space="preserve">Venus</w:t>
            </w:r>
          </w:p>
        </w:tc>
      </w:tr>
      <w:tr>
        <w:tc>
          <w:p>
            <w:pPr>
              <w:pStyle w:val="Compact"/>
              <w:jc w:val="left"/>
            </w:pPr>
            <w:r>
              <w:t xml:space="preserve">7°–8°</w:t>
            </w:r>
          </w:p>
        </w:tc>
        <w:tc>
          <w:p>
            <w:pPr>
              <w:pStyle w:val="Compact"/>
              <w:jc w:val="left"/>
            </w:pPr>
            <w:r>
              <w:t xml:space="preserve">Mercury</w:t>
            </w:r>
          </w:p>
        </w:tc>
        <w:tc>
          <w:p>
            <w:pPr>
              <w:pStyle w:val="Compact"/>
              <w:jc w:val="left"/>
            </w:pPr>
            <w:r>
              <w:t xml:space="preserve">17°–18°</w:t>
            </w:r>
          </w:p>
        </w:tc>
        <w:tc>
          <w:p>
            <w:pPr>
              <w:pStyle w:val="Compact"/>
              <w:jc w:val="left"/>
            </w:pPr>
            <w:r>
              <w:t xml:space="preserve">Mercury</w:t>
            </w:r>
          </w:p>
        </w:tc>
        <w:tc>
          <w:p>
            <w:pPr>
              <w:pStyle w:val="Compact"/>
              <w:jc w:val="left"/>
            </w:pPr>
            <w:r>
              <w:t xml:space="preserve">27°–28°</w:t>
            </w:r>
          </w:p>
        </w:tc>
        <w:tc>
          <w:p>
            <w:pPr>
              <w:pStyle w:val="Compact"/>
              <w:jc w:val="left"/>
            </w:pPr>
            <w:r>
              <w:t xml:space="preserve">Mercury</w:t>
            </w:r>
          </w:p>
        </w:tc>
      </w:tr>
      <w:tr>
        <w:tc>
          <w:p>
            <w:pPr>
              <w:pStyle w:val="Compact"/>
              <w:jc w:val="left"/>
            </w:pPr>
            <w:r>
              <w:t xml:space="preserve">8°–9°</w:t>
            </w:r>
          </w:p>
        </w:tc>
        <w:tc>
          <w:p>
            <w:pPr>
              <w:pStyle w:val="Compact"/>
              <w:jc w:val="left"/>
            </w:pPr>
            <w:r>
              <w:t xml:space="preserve">Moon</w:t>
            </w:r>
          </w:p>
        </w:tc>
        <w:tc>
          <w:p>
            <w:pPr>
              <w:pStyle w:val="Compact"/>
              <w:jc w:val="left"/>
            </w:pPr>
            <w:r>
              <w:t xml:space="preserve">18°–19°</w:t>
            </w:r>
          </w:p>
        </w:tc>
        <w:tc>
          <w:p>
            <w:pPr>
              <w:pStyle w:val="Compact"/>
              <w:jc w:val="left"/>
            </w:pPr>
            <w:r>
              <w:t xml:space="preserve">Moon</w:t>
            </w:r>
          </w:p>
        </w:tc>
        <w:tc>
          <w:p>
            <w:pPr>
              <w:pStyle w:val="Compact"/>
              <w:jc w:val="left"/>
            </w:pPr>
            <w:r>
              <w:t xml:space="preserve">28°–29°</w:t>
            </w:r>
          </w:p>
        </w:tc>
        <w:tc>
          <w:p>
            <w:pPr>
              <w:pStyle w:val="Compact"/>
              <w:jc w:val="left"/>
            </w:pPr>
            <w:r>
              <w:t xml:space="preserve">Moon</w:t>
            </w:r>
          </w:p>
        </w:tc>
      </w:tr>
      <w:tr>
        <w:tc>
          <w:p>
            <w:pPr>
              <w:pStyle w:val="Compact"/>
              <w:jc w:val="left"/>
            </w:pPr>
            <w:r>
              <w:t xml:space="preserve">9°–10°</w:t>
            </w:r>
          </w:p>
        </w:tc>
        <w:tc>
          <w:p>
            <w:pPr>
              <w:pStyle w:val="Compact"/>
              <w:jc w:val="left"/>
            </w:pPr>
            <w:r>
              <w:t xml:space="preserve">Saturn</w:t>
            </w:r>
          </w:p>
        </w:tc>
        <w:tc>
          <w:p>
            <w:pPr>
              <w:pStyle w:val="Compact"/>
              <w:jc w:val="left"/>
            </w:pPr>
            <w:r>
              <w:t xml:space="preserve">19°–20°</w:t>
            </w:r>
          </w:p>
        </w:tc>
        <w:tc>
          <w:p>
            <w:pPr>
              <w:pStyle w:val="Compact"/>
              <w:jc w:val="left"/>
            </w:pPr>
            <w:r>
              <w:t xml:space="preserve">Saturn</w:t>
            </w:r>
          </w:p>
        </w:tc>
        <w:tc>
          <w:p>
            <w:pPr>
              <w:pStyle w:val="Compact"/>
              <w:jc w:val="left"/>
            </w:pPr>
            <w:r>
              <w:t xml:space="preserve">29°–30°</w:t>
            </w:r>
          </w:p>
        </w:tc>
        <w:tc>
          <w:p>
            <w:pPr>
              <w:pStyle w:val="Compact"/>
              <w:jc w:val="left"/>
            </w:pPr>
            <w:r>
              <w:t xml:space="preserve">Saturn</w:t>
            </w:r>
          </w:p>
        </w:tc>
      </w:tr>
    </w:tbl>
    <w:bookmarkEnd w:id="213"/>
    <w:bookmarkStart w:id="214" w:name="X78cbbca3d1492a4c9d79a4db47378cc268c2231"/>
    <w:p>
      <w:pPr>
        <w:pStyle w:val="Heading3"/>
      </w:pPr>
      <w:r>
        <w:rPr>
          <w:rStyle w:val="SectionNumber"/>
        </w:rPr>
        <w:t xml:space="preserve">3.4.4</w:t>
      </w:r>
      <w:r>
        <w:tab/>
      </w:r>
      <w:r>
        <w:t xml:space="preserve">Cancer (Ruled by Moon)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Moon</w:t>
            </w:r>
          </w:p>
        </w:tc>
        <w:tc>
          <w:p>
            <w:pPr>
              <w:pStyle w:val="Compact"/>
              <w:jc w:val="left"/>
            </w:pPr>
            <w:r>
              <w:t xml:space="preserve">10°–11°</w:t>
            </w:r>
          </w:p>
        </w:tc>
        <w:tc>
          <w:p>
            <w:pPr>
              <w:pStyle w:val="Compact"/>
              <w:jc w:val="left"/>
            </w:pPr>
            <w:r>
              <w:t xml:space="preserve">Moon</w:t>
            </w:r>
          </w:p>
        </w:tc>
        <w:tc>
          <w:p>
            <w:pPr>
              <w:pStyle w:val="Compact"/>
              <w:jc w:val="left"/>
            </w:pPr>
            <w:r>
              <w:t xml:space="preserve">20°–21°</w:t>
            </w:r>
          </w:p>
        </w:tc>
        <w:tc>
          <w:p>
            <w:pPr>
              <w:pStyle w:val="Compact"/>
              <w:jc w:val="left"/>
            </w:pPr>
            <w:r>
              <w:t xml:space="preserve">Moon</w:t>
            </w:r>
          </w:p>
        </w:tc>
      </w:tr>
      <w:tr>
        <w:tc>
          <w:p>
            <w:pPr>
              <w:pStyle w:val="Compact"/>
              <w:jc w:val="left"/>
            </w:pPr>
            <w:r>
              <w:t xml:space="preserve">1°–2°</w:t>
            </w:r>
          </w:p>
        </w:tc>
        <w:tc>
          <w:p>
            <w:pPr>
              <w:pStyle w:val="Compact"/>
              <w:jc w:val="left"/>
            </w:pPr>
            <w:r>
              <w:t xml:space="preserve">Saturn</w:t>
            </w:r>
          </w:p>
        </w:tc>
        <w:tc>
          <w:p>
            <w:pPr>
              <w:pStyle w:val="Compact"/>
              <w:jc w:val="left"/>
            </w:pPr>
            <w:r>
              <w:t xml:space="preserve">11°–12°</w:t>
            </w:r>
          </w:p>
        </w:tc>
        <w:tc>
          <w:p>
            <w:pPr>
              <w:pStyle w:val="Compact"/>
              <w:jc w:val="left"/>
            </w:pPr>
            <w:r>
              <w:t xml:space="preserve">Saturn</w:t>
            </w:r>
          </w:p>
        </w:tc>
        <w:tc>
          <w:p>
            <w:pPr>
              <w:pStyle w:val="Compact"/>
              <w:jc w:val="left"/>
            </w:pPr>
            <w:r>
              <w:t xml:space="preserve">21°–22°</w:t>
            </w:r>
          </w:p>
        </w:tc>
        <w:tc>
          <w:p>
            <w:pPr>
              <w:pStyle w:val="Compact"/>
              <w:jc w:val="left"/>
            </w:pPr>
            <w:r>
              <w:t xml:space="preserve">Saturn</w:t>
            </w:r>
          </w:p>
        </w:tc>
      </w:tr>
      <w:tr>
        <w:tc>
          <w:p>
            <w:pPr>
              <w:pStyle w:val="Compact"/>
              <w:jc w:val="left"/>
            </w:pPr>
            <w:r>
              <w:t xml:space="preserve">2°–3°</w:t>
            </w:r>
          </w:p>
        </w:tc>
        <w:tc>
          <w:p>
            <w:pPr>
              <w:pStyle w:val="Compact"/>
              <w:jc w:val="left"/>
            </w:pPr>
            <w:r>
              <w:t xml:space="preserve">Jupiter</w:t>
            </w:r>
          </w:p>
        </w:tc>
        <w:tc>
          <w:p>
            <w:pPr>
              <w:pStyle w:val="Compact"/>
              <w:jc w:val="left"/>
            </w:pPr>
            <w:r>
              <w:t xml:space="preserve">12°–13°</w:t>
            </w:r>
          </w:p>
        </w:tc>
        <w:tc>
          <w:p>
            <w:pPr>
              <w:pStyle w:val="Compact"/>
              <w:jc w:val="left"/>
            </w:pPr>
            <w:r>
              <w:t xml:space="preserve">Jupiter</w:t>
            </w:r>
          </w:p>
        </w:tc>
        <w:tc>
          <w:p>
            <w:pPr>
              <w:pStyle w:val="Compact"/>
              <w:jc w:val="left"/>
            </w:pPr>
            <w:r>
              <w:t xml:space="preserve">22°–23°</w:t>
            </w:r>
          </w:p>
        </w:tc>
        <w:tc>
          <w:p>
            <w:pPr>
              <w:pStyle w:val="Compact"/>
              <w:jc w:val="left"/>
            </w:pPr>
            <w:r>
              <w:t xml:space="preserve">Jupiter</w:t>
            </w:r>
          </w:p>
        </w:tc>
      </w:tr>
      <w:tr>
        <w:tc>
          <w:p>
            <w:pPr>
              <w:pStyle w:val="Compact"/>
              <w:jc w:val="left"/>
            </w:pPr>
            <w:r>
              <w:t xml:space="preserve">3°–4°</w:t>
            </w:r>
          </w:p>
        </w:tc>
        <w:tc>
          <w:p>
            <w:pPr>
              <w:pStyle w:val="Compact"/>
              <w:jc w:val="left"/>
            </w:pPr>
            <w:r>
              <w:t xml:space="preserve">Mars</w:t>
            </w:r>
          </w:p>
        </w:tc>
        <w:tc>
          <w:p>
            <w:pPr>
              <w:pStyle w:val="Compact"/>
              <w:jc w:val="left"/>
            </w:pPr>
            <w:r>
              <w:t xml:space="preserve">13°–14°</w:t>
            </w:r>
          </w:p>
        </w:tc>
        <w:tc>
          <w:p>
            <w:pPr>
              <w:pStyle w:val="Compact"/>
              <w:jc w:val="left"/>
            </w:pPr>
            <w:r>
              <w:t xml:space="preserve">Mars</w:t>
            </w:r>
          </w:p>
        </w:tc>
        <w:tc>
          <w:p>
            <w:pPr>
              <w:pStyle w:val="Compact"/>
              <w:jc w:val="left"/>
            </w:pPr>
            <w:r>
              <w:t xml:space="preserve">23°–24°</w:t>
            </w:r>
          </w:p>
        </w:tc>
        <w:tc>
          <w:p>
            <w:pPr>
              <w:pStyle w:val="Compact"/>
              <w:jc w:val="left"/>
            </w:pPr>
            <w:r>
              <w:t xml:space="preserve">Mars</w:t>
            </w:r>
          </w:p>
        </w:tc>
      </w:tr>
      <w:tr>
        <w:tc>
          <w:p>
            <w:pPr>
              <w:pStyle w:val="Compact"/>
              <w:jc w:val="left"/>
            </w:pPr>
            <w:r>
              <w:t xml:space="preserve">4°–5°</w:t>
            </w:r>
          </w:p>
        </w:tc>
        <w:tc>
          <w:p>
            <w:pPr>
              <w:pStyle w:val="Compact"/>
              <w:jc w:val="left"/>
            </w:pPr>
            <w:r>
              <w:t xml:space="preserve">Sun</w:t>
            </w:r>
          </w:p>
        </w:tc>
        <w:tc>
          <w:p>
            <w:pPr>
              <w:pStyle w:val="Compact"/>
              <w:jc w:val="left"/>
            </w:pPr>
            <w:r>
              <w:t xml:space="preserve">14°–15°</w:t>
            </w:r>
          </w:p>
        </w:tc>
        <w:tc>
          <w:p>
            <w:pPr>
              <w:pStyle w:val="Compact"/>
              <w:jc w:val="left"/>
            </w:pPr>
            <w:r>
              <w:t xml:space="preserve">Sun</w:t>
            </w:r>
          </w:p>
        </w:tc>
        <w:tc>
          <w:p>
            <w:pPr>
              <w:pStyle w:val="Compact"/>
              <w:jc w:val="left"/>
            </w:pPr>
            <w:r>
              <w:t xml:space="preserve">24°–25°</w:t>
            </w:r>
          </w:p>
        </w:tc>
        <w:tc>
          <w:p>
            <w:pPr>
              <w:pStyle w:val="Compact"/>
              <w:jc w:val="left"/>
            </w:pPr>
            <w:r>
              <w:t xml:space="preserve">Sun</w:t>
            </w:r>
          </w:p>
        </w:tc>
      </w:tr>
      <w:tr>
        <w:tc>
          <w:p>
            <w:pPr>
              <w:pStyle w:val="Compact"/>
              <w:jc w:val="left"/>
            </w:pPr>
            <w:r>
              <w:t xml:space="preserve">5°–6°</w:t>
            </w:r>
          </w:p>
        </w:tc>
        <w:tc>
          <w:p>
            <w:pPr>
              <w:pStyle w:val="Compact"/>
              <w:jc w:val="left"/>
            </w:pPr>
            <w:r>
              <w:t xml:space="preserve">Venus</w:t>
            </w:r>
          </w:p>
        </w:tc>
        <w:tc>
          <w:p>
            <w:pPr>
              <w:pStyle w:val="Compact"/>
              <w:jc w:val="left"/>
            </w:pPr>
            <w:r>
              <w:t xml:space="preserve">15°–16°</w:t>
            </w:r>
          </w:p>
        </w:tc>
        <w:tc>
          <w:p>
            <w:pPr>
              <w:pStyle w:val="Compact"/>
              <w:jc w:val="left"/>
            </w:pPr>
            <w:r>
              <w:t xml:space="preserve">Venus</w:t>
            </w:r>
          </w:p>
        </w:tc>
        <w:tc>
          <w:p>
            <w:pPr>
              <w:pStyle w:val="Compact"/>
              <w:jc w:val="left"/>
            </w:pPr>
            <w:r>
              <w:t xml:space="preserve">25°–26°</w:t>
            </w:r>
          </w:p>
        </w:tc>
        <w:tc>
          <w:p>
            <w:pPr>
              <w:pStyle w:val="Compact"/>
              <w:jc w:val="left"/>
            </w:pPr>
            <w:r>
              <w:t xml:space="preserve">Venus</w:t>
            </w:r>
          </w:p>
        </w:tc>
      </w:tr>
      <w:tr>
        <w:tc>
          <w:p>
            <w:pPr>
              <w:pStyle w:val="Compact"/>
              <w:jc w:val="left"/>
            </w:pPr>
            <w:r>
              <w:t xml:space="preserve">6°–7°</w:t>
            </w:r>
          </w:p>
        </w:tc>
        <w:tc>
          <w:p>
            <w:pPr>
              <w:pStyle w:val="Compact"/>
              <w:jc w:val="left"/>
            </w:pPr>
            <w:r>
              <w:t xml:space="preserve">Mercury</w:t>
            </w:r>
          </w:p>
        </w:tc>
        <w:tc>
          <w:p>
            <w:pPr>
              <w:pStyle w:val="Compact"/>
              <w:jc w:val="left"/>
            </w:pPr>
            <w:r>
              <w:t xml:space="preserve">16°–17°</w:t>
            </w:r>
          </w:p>
        </w:tc>
        <w:tc>
          <w:p>
            <w:pPr>
              <w:pStyle w:val="Compact"/>
              <w:jc w:val="left"/>
            </w:pPr>
            <w:r>
              <w:t xml:space="preserve">Mercury</w:t>
            </w:r>
          </w:p>
        </w:tc>
        <w:tc>
          <w:p>
            <w:pPr>
              <w:pStyle w:val="Compact"/>
              <w:jc w:val="left"/>
            </w:pPr>
            <w:r>
              <w:t xml:space="preserve">26°–27°</w:t>
            </w:r>
          </w:p>
        </w:tc>
        <w:tc>
          <w:p>
            <w:pPr>
              <w:pStyle w:val="Compact"/>
              <w:jc w:val="left"/>
            </w:pPr>
            <w:r>
              <w:t xml:space="preserve">Mercury</w:t>
            </w:r>
          </w:p>
        </w:tc>
      </w:tr>
      <w:tr>
        <w:tc>
          <w:p>
            <w:pPr>
              <w:pStyle w:val="Compact"/>
              <w:jc w:val="left"/>
            </w:pPr>
            <w:r>
              <w:t xml:space="preserve">7°–8°</w:t>
            </w:r>
          </w:p>
        </w:tc>
        <w:tc>
          <w:p>
            <w:pPr>
              <w:pStyle w:val="Compact"/>
              <w:jc w:val="left"/>
            </w:pPr>
            <w:r>
              <w:t xml:space="preserve">Moon</w:t>
            </w:r>
          </w:p>
        </w:tc>
        <w:tc>
          <w:p>
            <w:pPr>
              <w:pStyle w:val="Compact"/>
              <w:jc w:val="left"/>
            </w:pPr>
            <w:r>
              <w:t xml:space="preserve">17°–18°</w:t>
            </w:r>
          </w:p>
        </w:tc>
        <w:tc>
          <w:p>
            <w:pPr>
              <w:pStyle w:val="Compact"/>
              <w:jc w:val="left"/>
            </w:pPr>
            <w:r>
              <w:t xml:space="preserve">Moon</w:t>
            </w:r>
          </w:p>
        </w:tc>
        <w:tc>
          <w:p>
            <w:pPr>
              <w:pStyle w:val="Compact"/>
              <w:jc w:val="left"/>
            </w:pPr>
            <w:r>
              <w:t xml:space="preserve">27°–28°</w:t>
            </w:r>
          </w:p>
        </w:tc>
        <w:tc>
          <w:p>
            <w:pPr>
              <w:pStyle w:val="Compact"/>
              <w:jc w:val="left"/>
            </w:pPr>
            <w:r>
              <w:t xml:space="preserve">Moon</w:t>
            </w:r>
          </w:p>
        </w:tc>
      </w:tr>
      <w:tr>
        <w:tc>
          <w:p>
            <w:pPr>
              <w:pStyle w:val="Compact"/>
              <w:jc w:val="left"/>
            </w:pPr>
            <w:r>
              <w:t xml:space="preserve">8°–9°</w:t>
            </w:r>
          </w:p>
        </w:tc>
        <w:tc>
          <w:p>
            <w:pPr>
              <w:pStyle w:val="Compact"/>
              <w:jc w:val="left"/>
            </w:pPr>
            <w:r>
              <w:t xml:space="preserve">Saturn</w:t>
            </w:r>
          </w:p>
        </w:tc>
        <w:tc>
          <w:p>
            <w:pPr>
              <w:pStyle w:val="Compact"/>
              <w:jc w:val="left"/>
            </w:pPr>
            <w:r>
              <w:t xml:space="preserve">18°–19°</w:t>
            </w:r>
          </w:p>
        </w:tc>
        <w:tc>
          <w:p>
            <w:pPr>
              <w:pStyle w:val="Compact"/>
              <w:jc w:val="left"/>
            </w:pPr>
            <w:r>
              <w:t xml:space="preserve">Saturn</w:t>
            </w:r>
          </w:p>
        </w:tc>
        <w:tc>
          <w:p>
            <w:pPr>
              <w:pStyle w:val="Compact"/>
              <w:jc w:val="left"/>
            </w:pPr>
            <w:r>
              <w:t xml:space="preserve">28°–29°</w:t>
            </w:r>
          </w:p>
        </w:tc>
        <w:tc>
          <w:p>
            <w:pPr>
              <w:pStyle w:val="Compact"/>
              <w:jc w:val="left"/>
            </w:pPr>
            <w:r>
              <w:t xml:space="preserve">Saturn</w:t>
            </w:r>
          </w:p>
        </w:tc>
      </w:tr>
      <w:tr>
        <w:tc>
          <w:p>
            <w:pPr>
              <w:pStyle w:val="Compact"/>
              <w:jc w:val="left"/>
            </w:pPr>
            <w:r>
              <w:t xml:space="preserve">9°–10°</w:t>
            </w:r>
          </w:p>
        </w:tc>
        <w:tc>
          <w:p>
            <w:pPr>
              <w:pStyle w:val="Compact"/>
              <w:jc w:val="left"/>
            </w:pPr>
            <w:r>
              <w:t xml:space="preserve">Jupiter</w:t>
            </w:r>
          </w:p>
        </w:tc>
        <w:tc>
          <w:p>
            <w:pPr>
              <w:pStyle w:val="Compact"/>
              <w:jc w:val="left"/>
            </w:pPr>
            <w:r>
              <w:t xml:space="preserve">19°–20°</w:t>
            </w:r>
          </w:p>
        </w:tc>
        <w:tc>
          <w:p>
            <w:pPr>
              <w:pStyle w:val="Compact"/>
              <w:jc w:val="left"/>
            </w:pPr>
            <w:r>
              <w:t xml:space="preserve">Jupiter</w:t>
            </w:r>
          </w:p>
        </w:tc>
        <w:tc>
          <w:p>
            <w:pPr>
              <w:pStyle w:val="Compact"/>
              <w:jc w:val="left"/>
            </w:pPr>
            <w:r>
              <w:t xml:space="preserve">29°–30°</w:t>
            </w:r>
          </w:p>
        </w:tc>
        <w:tc>
          <w:p>
            <w:pPr>
              <w:pStyle w:val="Compact"/>
              <w:jc w:val="left"/>
            </w:pPr>
            <w:r>
              <w:t xml:space="preserve">Jupiter</w:t>
            </w:r>
          </w:p>
        </w:tc>
      </w:tr>
    </w:tbl>
    <w:bookmarkEnd w:id="214"/>
    <w:bookmarkStart w:id="215" w:name="X017d0da36802f4ed200b2f76554dde373a04c3c"/>
    <w:p>
      <w:pPr>
        <w:pStyle w:val="Heading3"/>
      </w:pPr>
      <w:r>
        <w:rPr>
          <w:rStyle w:val="SectionNumber"/>
        </w:rPr>
        <w:t xml:space="preserve">3.4.5</w:t>
      </w:r>
      <w:r>
        <w:tab/>
      </w:r>
      <w:r>
        <w:t xml:space="preserve">Leo (Ruled by Sun)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Sun</w:t>
            </w:r>
          </w:p>
        </w:tc>
        <w:tc>
          <w:p>
            <w:pPr>
              <w:pStyle w:val="Compact"/>
              <w:jc w:val="left"/>
            </w:pPr>
            <w:r>
              <w:t xml:space="preserve">10°–11°</w:t>
            </w:r>
          </w:p>
        </w:tc>
        <w:tc>
          <w:p>
            <w:pPr>
              <w:pStyle w:val="Compact"/>
              <w:jc w:val="left"/>
            </w:pPr>
            <w:r>
              <w:t xml:space="preserve">Sun</w:t>
            </w:r>
          </w:p>
        </w:tc>
        <w:tc>
          <w:p>
            <w:pPr>
              <w:pStyle w:val="Compact"/>
              <w:jc w:val="left"/>
            </w:pPr>
            <w:r>
              <w:t xml:space="preserve">20°–21°</w:t>
            </w:r>
          </w:p>
        </w:tc>
        <w:tc>
          <w:p>
            <w:pPr>
              <w:pStyle w:val="Compact"/>
              <w:jc w:val="left"/>
            </w:pPr>
            <w:r>
              <w:t xml:space="preserve">Sun</w:t>
            </w:r>
          </w:p>
        </w:tc>
      </w:tr>
      <w:tr>
        <w:tc>
          <w:p>
            <w:pPr>
              <w:pStyle w:val="Compact"/>
              <w:jc w:val="left"/>
            </w:pPr>
            <w:r>
              <w:t xml:space="preserve">1°–2°</w:t>
            </w:r>
          </w:p>
        </w:tc>
        <w:tc>
          <w:p>
            <w:pPr>
              <w:pStyle w:val="Compact"/>
              <w:jc w:val="left"/>
            </w:pPr>
            <w:r>
              <w:t xml:space="preserve">Venus</w:t>
            </w:r>
          </w:p>
        </w:tc>
        <w:tc>
          <w:p>
            <w:pPr>
              <w:pStyle w:val="Compact"/>
              <w:jc w:val="left"/>
            </w:pPr>
            <w:r>
              <w:t xml:space="preserve">11°–12°</w:t>
            </w:r>
          </w:p>
        </w:tc>
        <w:tc>
          <w:p>
            <w:pPr>
              <w:pStyle w:val="Compact"/>
              <w:jc w:val="left"/>
            </w:pPr>
            <w:r>
              <w:t xml:space="preserve">Venus</w:t>
            </w:r>
          </w:p>
        </w:tc>
        <w:tc>
          <w:p>
            <w:pPr>
              <w:pStyle w:val="Compact"/>
              <w:jc w:val="left"/>
            </w:pPr>
            <w:r>
              <w:t xml:space="preserve">21°–22°</w:t>
            </w:r>
          </w:p>
        </w:tc>
        <w:tc>
          <w:p>
            <w:pPr>
              <w:pStyle w:val="Compact"/>
              <w:jc w:val="left"/>
            </w:pPr>
            <w:r>
              <w:t xml:space="preserve">Venus</w:t>
            </w:r>
          </w:p>
        </w:tc>
      </w:tr>
      <w:tr>
        <w:tc>
          <w:p>
            <w:pPr>
              <w:pStyle w:val="Compact"/>
              <w:jc w:val="left"/>
            </w:pPr>
            <w:r>
              <w:t xml:space="preserve">2°–3°</w:t>
            </w:r>
          </w:p>
        </w:tc>
        <w:tc>
          <w:p>
            <w:pPr>
              <w:pStyle w:val="Compact"/>
              <w:jc w:val="left"/>
            </w:pPr>
            <w:r>
              <w:t xml:space="preserve">Mercury</w:t>
            </w:r>
          </w:p>
        </w:tc>
        <w:tc>
          <w:p>
            <w:pPr>
              <w:pStyle w:val="Compact"/>
              <w:jc w:val="left"/>
            </w:pPr>
            <w:r>
              <w:t xml:space="preserve">12°–13°</w:t>
            </w:r>
          </w:p>
        </w:tc>
        <w:tc>
          <w:p>
            <w:pPr>
              <w:pStyle w:val="Compact"/>
              <w:jc w:val="left"/>
            </w:pPr>
            <w:r>
              <w:t xml:space="preserve">Mercury</w:t>
            </w:r>
          </w:p>
        </w:tc>
        <w:tc>
          <w:p>
            <w:pPr>
              <w:pStyle w:val="Compact"/>
              <w:jc w:val="left"/>
            </w:pPr>
            <w:r>
              <w:t xml:space="preserve">22°–23°</w:t>
            </w:r>
          </w:p>
        </w:tc>
        <w:tc>
          <w:p>
            <w:pPr>
              <w:pStyle w:val="Compact"/>
              <w:jc w:val="left"/>
            </w:pPr>
            <w:r>
              <w:t xml:space="preserve">Mercury</w:t>
            </w:r>
          </w:p>
        </w:tc>
      </w:tr>
      <w:tr>
        <w:tc>
          <w:p>
            <w:pPr>
              <w:pStyle w:val="Compact"/>
              <w:jc w:val="left"/>
            </w:pPr>
            <w:r>
              <w:t xml:space="preserve">3°–4°</w:t>
            </w:r>
          </w:p>
        </w:tc>
        <w:tc>
          <w:p>
            <w:pPr>
              <w:pStyle w:val="Compact"/>
              <w:jc w:val="left"/>
            </w:pPr>
            <w:r>
              <w:t xml:space="preserve">Moon</w:t>
            </w:r>
          </w:p>
        </w:tc>
        <w:tc>
          <w:p>
            <w:pPr>
              <w:pStyle w:val="Compact"/>
              <w:jc w:val="left"/>
            </w:pPr>
            <w:r>
              <w:t xml:space="preserve">13°–14°</w:t>
            </w:r>
          </w:p>
        </w:tc>
        <w:tc>
          <w:p>
            <w:pPr>
              <w:pStyle w:val="Compact"/>
              <w:jc w:val="left"/>
            </w:pPr>
            <w:r>
              <w:t xml:space="preserve">Moon</w:t>
            </w:r>
          </w:p>
        </w:tc>
        <w:tc>
          <w:p>
            <w:pPr>
              <w:pStyle w:val="Compact"/>
              <w:jc w:val="left"/>
            </w:pPr>
            <w:r>
              <w:t xml:space="preserve">23°–24°</w:t>
            </w:r>
          </w:p>
        </w:tc>
        <w:tc>
          <w:p>
            <w:pPr>
              <w:pStyle w:val="Compact"/>
              <w:jc w:val="left"/>
            </w:pPr>
            <w:r>
              <w:t xml:space="preserve">Moon</w:t>
            </w:r>
          </w:p>
        </w:tc>
      </w:tr>
      <w:tr>
        <w:tc>
          <w:p>
            <w:pPr>
              <w:pStyle w:val="Compact"/>
              <w:jc w:val="left"/>
            </w:pPr>
            <w:r>
              <w:t xml:space="preserve">4°–5°</w:t>
            </w:r>
          </w:p>
        </w:tc>
        <w:tc>
          <w:p>
            <w:pPr>
              <w:pStyle w:val="Compact"/>
              <w:jc w:val="left"/>
            </w:pPr>
            <w:r>
              <w:t xml:space="preserve">Saturn</w:t>
            </w:r>
          </w:p>
        </w:tc>
        <w:tc>
          <w:p>
            <w:pPr>
              <w:pStyle w:val="Compact"/>
              <w:jc w:val="left"/>
            </w:pPr>
            <w:r>
              <w:t xml:space="preserve">14°–15°</w:t>
            </w:r>
          </w:p>
        </w:tc>
        <w:tc>
          <w:p>
            <w:pPr>
              <w:pStyle w:val="Compact"/>
              <w:jc w:val="left"/>
            </w:pPr>
            <w:r>
              <w:t xml:space="preserve">Saturn</w:t>
            </w:r>
          </w:p>
        </w:tc>
        <w:tc>
          <w:p>
            <w:pPr>
              <w:pStyle w:val="Compact"/>
              <w:jc w:val="left"/>
            </w:pPr>
            <w:r>
              <w:t xml:space="preserve">24°–25°</w:t>
            </w:r>
          </w:p>
        </w:tc>
        <w:tc>
          <w:p>
            <w:pPr>
              <w:pStyle w:val="Compact"/>
              <w:jc w:val="left"/>
            </w:pPr>
            <w:r>
              <w:t xml:space="preserve">Saturn</w:t>
            </w:r>
          </w:p>
        </w:tc>
      </w:tr>
      <w:tr>
        <w:tc>
          <w:p>
            <w:pPr>
              <w:pStyle w:val="Compact"/>
              <w:jc w:val="left"/>
            </w:pPr>
            <w:r>
              <w:t xml:space="preserve">5°–6°</w:t>
            </w:r>
          </w:p>
        </w:tc>
        <w:tc>
          <w:p>
            <w:pPr>
              <w:pStyle w:val="Compact"/>
              <w:jc w:val="left"/>
            </w:pPr>
            <w:r>
              <w:t xml:space="preserve">Jupiter</w:t>
            </w:r>
          </w:p>
        </w:tc>
        <w:tc>
          <w:p>
            <w:pPr>
              <w:pStyle w:val="Compact"/>
              <w:jc w:val="left"/>
            </w:pPr>
            <w:r>
              <w:t xml:space="preserve">15°–16°</w:t>
            </w:r>
          </w:p>
        </w:tc>
        <w:tc>
          <w:p>
            <w:pPr>
              <w:pStyle w:val="Compact"/>
              <w:jc w:val="left"/>
            </w:pPr>
            <w:r>
              <w:t xml:space="preserve">Jupiter</w:t>
            </w:r>
          </w:p>
        </w:tc>
        <w:tc>
          <w:p>
            <w:pPr>
              <w:pStyle w:val="Compact"/>
              <w:jc w:val="left"/>
            </w:pPr>
            <w:r>
              <w:t xml:space="preserve">25°–26°</w:t>
            </w:r>
          </w:p>
        </w:tc>
        <w:tc>
          <w:p>
            <w:pPr>
              <w:pStyle w:val="Compact"/>
              <w:jc w:val="left"/>
            </w:pPr>
            <w:r>
              <w:t xml:space="preserve">Jupiter</w:t>
            </w:r>
          </w:p>
        </w:tc>
      </w:tr>
      <w:tr>
        <w:tc>
          <w:p>
            <w:pPr>
              <w:pStyle w:val="Compact"/>
              <w:jc w:val="left"/>
            </w:pPr>
            <w:r>
              <w:t xml:space="preserve">6°–7°</w:t>
            </w:r>
          </w:p>
        </w:tc>
        <w:tc>
          <w:p>
            <w:pPr>
              <w:pStyle w:val="Compact"/>
              <w:jc w:val="left"/>
            </w:pPr>
            <w:r>
              <w:t xml:space="preserve">Mars</w:t>
            </w:r>
          </w:p>
        </w:tc>
        <w:tc>
          <w:p>
            <w:pPr>
              <w:pStyle w:val="Compact"/>
              <w:jc w:val="left"/>
            </w:pPr>
            <w:r>
              <w:t xml:space="preserve">16°–17°</w:t>
            </w:r>
          </w:p>
        </w:tc>
        <w:tc>
          <w:p>
            <w:pPr>
              <w:pStyle w:val="Compact"/>
              <w:jc w:val="left"/>
            </w:pPr>
            <w:r>
              <w:t xml:space="preserve">Mars</w:t>
            </w:r>
          </w:p>
        </w:tc>
        <w:tc>
          <w:p>
            <w:pPr>
              <w:pStyle w:val="Compact"/>
              <w:jc w:val="left"/>
            </w:pPr>
            <w:r>
              <w:t xml:space="preserve">26°–27°</w:t>
            </w:r>
          </w:p>
        </w:tc>
        <w:tc>
          <w:p>
            <w:pPr>
              <w:pStyle w:val="Compact"/>
              <w:jc w:val="left"/>
            </w:pPr>
            <w:r>
              <w:t xml:space="preserve">Mars</w:t>
            </w:r>
          </w:p>
        </w:tc>
      </w:tr>
      <w:tr>
        <w:tc>
          <w:p>
            <w:pPr>
              <w:pStyle w:val="Compact"/>
              <w:jc w:val="left"/>
            </w:pPr>
            <w:r>
              <w:t xml:space="preserve">7°–8°</w:t>
            </w:r>
          </w:p>
        </w:tc>
        <w:tc>
          <w:p>
            <w:pPr>
              <w:pStyle w:val="Compact"/>
              <w:jc w:val="left"/>
            </w:pPr>
            <w:r>
              <w:t xml:space="preserve">Sun</w:t>
            </w:r>
          </w:p>
        </w:tc>
        <w:tc>
          <w:p>
            <w:pPr>
              <w:pStyle w:val="Compact"/>
              <w:jc w:val="left"/>
            </w:pPr>
            <w:r>
              <w:t xml:space="preserve">17°–18°</w:t>
            </w:r>
          </w:p>
        </w:tc>
        <w:tc>
          <w:p>
            <w:pPr>
              <w:pStyle w:val="Compact"/>
              <w:jc w:val="left"/>
            </w:pPr>
            <w:r>
              <w:t xml:space="preserve">Sun</w:t>
            </w:r>
          </w:p>
        </w:tc>
        <w:tc>
          <w:p>
            <w:pPr>
              <w:pStyle w:val="Compact"/>
              <w:jc w:val="left"/>
            </w:pPr>
            <w:r>
              <w:t xml:space="preserve">27°–28°</w:t>
            </w:r>
          </w:p>
        </w:tc>
        <w:tc>
          <w:p>
            <w:pPr>
              <w:pStyle w:val="Compact"/>
              <w:jc w:val="left"/>
            </w:pPr>
            <w:r>
              <w:t xml:space="preserve">Sun</w:t>
            </w:r>
          </w:p>
        </w:tc>
      </w:tr>
      <w:tr>
        <w:tc>
          <w:p>
            <w:pPr>
              <w:pStyle w:val="Compact"/>
              <w:jc w:val="left"/>
            </w:pPr>
            <w:r>
              <w:t xml:space="preserve">8°–9°</w:t>
            </w:r>
          </w:p>
        </w:tc>
        <w:tc>
          <w:p>
            <w:pPr>
              <w:pStyle w:val="Compact"/>
              <w:jc w:val="left"/>
            </w:pPr>
            <w:r>
              <w:t xml:space="preserve">Venus</w:t>
            </w:r>
          </w:p>
        </w:tc>
        <w:tc>
          <w:p>
            <w:pPr>
              <w:pStyle w:val="Compact"/>
              <w:jc w:val="left"/>
            </w:pPr>
            <w:r>
              <w:t xml:space="preserve">18°–19°</w:t>
            </w:r>
          </w:p>
        </w:tc>
        <w:tc>
          <w:p>
            <w:pPr>
              <w:pStyle w:val="Compact"/>
              <w:jc w:val="left"/>
            </w:pPr>
            <w:r>
              <w:t xml:space="preserve">Venus</w:t>
            </w:r>
          </w:p>
        </w:tc>
        <w:tc>
          <w:p>
            <w:pPr>
              <w:pStyle w:val="Compact"/>
              <w:jc w:val="left"/>
            </w:pPr>
            <w:r>
              <w:t xml:space="preserve">28°–29°</w:t>
            </w:r>
          </w:p>
        </w:tc>
        <w:tc>
          <w:p>
            <w:pPr>
              <w:pStyle w:val="Compact"/>
              <w:jc w:val="left"/>
            </w:pPr>
            <w:r>
              <w:t xml:space="preserve">Venus</w:t>
            </w:r>
          </w:p>
        </w:tc>
      </w:tr>
      <w:tr>
        <w:tc>
          <w:p>
            <w:pPr>
              <w:pStyle w:val="Compact"/>
              <w:jc w:val="left"/>
            </w:pPr>
            <w:r>
              <w:t xml:space="preserve">9°–10°</w:t>
            </w:r>
          </w:p>
        </w:tc>
        <w:tc>
          <w:p>
            <w:pPr>
              <w:pStyle w:val="Compact"/>
              <w:jc w:val="left"/>
            </w:pPr>
            <w:r>
              <w:t xml:space="preserve">Mercury</w:t>
            </w:r>
          </w:p>
        </w:tc>
        <w:tc>
          <w:p>
            <w:pPr>
              <w:pStyle w:val="Compact"/>
              <w:jc w:val="left"/>
            </w:pPr>
            <w:r>
              <w:t xml:space="preserve">19°–20°</w:t>
            </w:r>
          </w:p>
        </w:tc>
        <w:tc>
          <w:p>
            <w:pPr>
              <w:pStyle w:val="Compact"/>
              <w:jc w:val="left"/>
            </w:pPr>
            <w:r>
              <w:t xml:space="preserve">Mercury</w:t>
            </w:r>
          </w:p>
        </w:tc>
        <w:tc>
          <w:p>
            <w:pPr>
              <w:pStyle w:val="Compact"/>
              <w:jc w:val="left"/>
            </w:pPr>
            <w:r>
              <w:t xml:space="preserve">29°–30°</w:t>
            </w:r>
          </w:p>
        </w:tc>
        <w:tc>
          <w:p>
            <w:pPr>
              <w:pStyle w:val="Compact"/>
              <w:jc w:val="left"/>
            </w:pPr>
            <w:r>
              <w:t xml:space="preserve">Mercury</w:t>
            </w:r>
          </w:p>
        </w:tc>
      </w:tr>
    </w:tbl>
    <w:bookmarkEnd w:id="215"/>
    <w:bookmarkStart w:id="216" w:name="Xbcb758363df0fa098e8ef756705e5783d059802"/>
    <w:p>
      <w:pPr>
        <w:pStyle w:val="Heading3"/>
      </w:pPr>
      <w:r>
        <w:rPr>
          <w:rStyle w:val="SectionNumber"/>
        </w:rPr>
        <w:t xml:space="preserve">3.4.6</w:t>
      </w:r>
      <w:r>
        <w:tab/>
      </w:r>
      <w:r>
        <w:t xml:space="preserve">Virgo (Ruled by Mercury)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Mercury</w:t>
            </w:r>
          </w:p>
        </w:tc>
        <w:tc>
          <w:p>
            <w:pPr>
              <w:pStyle w:val="Compact"/>
              <w:jc w:val="left"/>
            </w:pPr>
            <w:r>
              <w:t xml:space="preserve">10°–11°</w:t>
            </w:r>
          </w:p>
        </w:tc>
        <w:tc>
          <w:p>
            <w:pPr>
              <w:pStyle w:val="Compact"/>
              <w:jc w:val="left"/>
            </w:pPr>
            <w:r>
              <w:t xml:space="preserve">Mercury</w:t>
            </w:r>
          </w:p>
        </w:tc>
        <w:tc>
          <w:p>
            <w:pPr>
              <w:pStyle w:val="Compact"/>
              <w:jc w:val="left"/>
            </w:pPr>
            <w:r>
              <w:t xml:space="preserve">20°–21°</w:t>
            </w:r>
          </w:p>
        </w:tc>
        <w:tc>
          <w:p>
            <w:pPr>
              <w:pStyle w:val="Compact"/>
              <w:jc w:val="left"/>
            </w:pPr>
            <w:r>
              <w:t xml:space="preserve">Mercury</w:t>
            </w:r>
          </w:p>
        </w:tc>
      </w:tr>
      <w:tr>
        <w:tc>
          <w:p>
            <w:pPr>
              <w:pStyle w:val="Compact"/>
              <w:jc w:val="left"/>
            </w:pPr>
            <w:r>
              <w:t xml:space="preserve">1°–2°</w:t>
            </w:r>
          </w:p>
        </w:tc>
        <w:tc>
          <w:p>
            <w:pPr>
              <w:pStyle w:val="Compact"/>
              <w:jc w:val="left"/>
            </w:pPr>
            <w:r>
              <w:t xml:space="preserve">Moon</w:t>
            </w:r>
          </w:p>
        </w:tc>
        <w:tc>
          <w:p>
            <w:pPr>
              <w:pStyle w:val="Compact"/>
              <w:jc w:val="left"/>
            </w:pPr>
            <w:r>
              <w:t xml:space="preserve">11°–12°</w:t>
            </w:r>
          </w:p>
        </w:tc>
        <w:tc>
          <w:p>
            <w:pPr>
              <w:pStyle w:val="Compact"/>
              <w:jc w:val="left"/>
            </w:pPr>
            <w:r>
              <w:t xml:space="preserve">Moon</w:t>
            </w:r>
          </w:p>
        </w:tc>
        <w:tc>
          <w:p>
            <w:pPr>
              <w:pStyle w:val="Compact"/>
              <w:jc w:val="left"/>
            </w:pPr>
            <w:r>
              <w:t xml:space="preserve">21°–22°</w:t>
            </w:r>
          </w:p>
        </w:tc>
        <w:tc>
          <w:p>
            <w:pPr>
              <w:pStyle w:val="Compact"/>
              <w:jc w:val="left"/>
            </w:pPr>
            <w:r>
              <w:t xml:space="preserve">Moon</w:t>
            </w:r>
          </w:p>
        </w:tc>
      </w:tr>
      <w:tr>
        <w:tc>
          <w:p>
            <w:pPr>
              <w:pStyle w:val="Compact"/>
              <w:jc w:val="left"/>
            </w:pPr>
            <w:r>
              <w:t xml:space="preserve">2°–3°</w:t>
            </w:r>
          </w:p>
        </w:tc>
        <w:tc>
          <w:p>
            <w:pPr>
              <w:pStyle w:val="Compact"/>
              <w:jc w:val="left"/>
            </w:pPr>
            <w:r>
              <w:t xml:space="preserve">Saturn</w:t>
            </w:r>
          </w:p>
        </w:tc>
        <w:tc>
          <w:p>
            <w:pPr>
              <w:pStyle w:val="Compact"/>
              <w:jc w:val="left"/>
            </w:pPr>
            <w:r>
              <w:t xml:space="preserve">12°–13°</w:t>
            </w:r>
          </w:p>
        </w:tc>
        <w:tc>
          <w:p>
            <w:pPr>
              <w:pStyle w:val="Compact"/>
              <w:jc w:val="left"/>
            </w:pPr>
            <w:r>
              <w:t xml:space="preserve">Saturn</w:t>
            </w:r>
          </w:p>
        </w:tc>
        <w:tc>
          <w:p>
            <w:pPr>
              <w:pStyle w:val="Compact"/>
              <w:jc w:val="left"/>
            </w:pPr>
            <w:r>
              <w:t xml:space="preserve">22°–23°</w:t>
            </w:r>
          </w:p>
        </w:tc>
        <w:tc>
          <w:p>
            <w:pPr>
              <w:pStyle w:val="Compact"/>
              <w:jc w:val="left"/>
            </w:pPr>
            <w:r>
              <w:t xml:space="preserve">Saturn</w:t>
            </w:r>
          </w:p>
        </w:tc>
      </w:tr>
      <w:tr>
        <w:tc>
          <w:p>
            <w:pPr>
              <w:pStyle w:val="Compact"/>
              <w:jc w:val="left"/>
            </w:pPr>
            <w:r>
              <w:t xml:space="preserve">3°–4°</w:t>
            </w:r>
          </w:p>
        </w:tc>
        <w:tc>
          <w:p>
            <w:pPr>
              <w:pStyle w:val="Compact"/>
              <w:jc w:val="left"/>
            </w:pPr>
            <w:r>
              <w:t xml:space="preserve">Jupiter</w:t>
            </w:r>
          </w:p>
        </w:tc>
        <w:tc>
          <w:p>
            <w:pPr>
              <w:pStyle w:val="Compact"/>
              <w:jc w:val="left"/>
            </w:pPr>
            <w:r>
              <w:t xml:space="preserve">13°–14°</w:t>
            </w:r>
          </w:p>
        </w:tc>
        <w:tc>
          <w:p>
            <w:pPr>
              <w:pStyle w:val="Compact"/>
              <w:jc w:val="left"/>
            </w:pPr>
            <w:r>
              <w:t xml:space="preserve">Jupiter</w:t>
            </w:r>
          </w:p>
        </w:tc>
        <w:tc>
          <w:p>
            <w:pPr>
              <w:pStyle w:val="Compact"/>
              <w:jc w:val="left"/>
            </w:pPr>
            <w:r>
              <w:t xml:space="preserve">23°–24°</w:t>
            </w:r>
          </w:p>
        </w:tc>
        <w:tc>
          <w:p>
            <w:pPr>
              <w:pStyle w:val="Compact"/>
              <w:jc w:val="left"/>
            </w:pPr>
            <w:r>
              <w:t xml:space="preserve">Jupiter</w:t>
            </w:r>
          </w:p>
        </w:tc>
      </w:tr>
      <w:tr>
        <w:tc>
          <w:p>
            <w:pPr>
              <w:pStyle w:val="Compact"/>
              <w:jc w:val="left"/>
            </w:pPr>
            <w:r>
              <w:t xml:space="preserve">4°–5°</w:t>
            </w:r>
          </w:p>
        </w:tc>
        <w:tc>
          <w:p>
            <w:pPr>
              <w:pStyle w:val="Compact"/>
              <w:jc w:val="left"/>
            </w:pPr>
            <w:r>
              <w:t xml:space="preserve">Mars</w:t>
            </w:r>
          </w:p>
        </w:tc>
        <w:tc>
          <w:p>
            <w:pPr>
              <w:pStyle w:val="Compact"/>
              <w:jc w:val="left"/>
            </w:pPr>
            <w:r>
              <w:t xml:space="preserve">14°–15°</w:t>
            </w:r>
          </w:p>
        </w:tc>
        <w:tc>
          <w:p>
            <w:pPr>
              <w:pStyle w:val="Compact"/>
              <w:jc w:val="left"/>
            </w:pPr>
            <w:r>
              <w:t xml:space="preserve">Mars</w:t>
            </w:r>
          </w:p>
        </w:tc>
        <w:tc>
          <w:p>
            <w:pPr>
              <w:pStyle w:val="Compact"/>
              <w:jc w:val="left"/>
            </w:pPr>
            <w:r>
              <w:t xml:space="preserve">24°–25°</w:t>
            </w:r>
          </w:p>
        </w:tc>
        <w:tc>
          <w:p>
            <w:pPr>
              <w:pStyle w:val="Compact"/>
              <w:jc w:val="left"/>
            </w:pPr>
            <w:r>
              <w:t xml:space="preserve">Mars</w:t>
            </w:r>
          </w:p>
        </w:tc>
      </w:tr>
      <w:tr>
        <w:tc>
          <w:p>
            <w:pPr>
              <w:pStyle w:val="Compact"/>
              <w:jc w:val="left"/>
            </w:pPr>
            <w:r>
              <w:t xml:space="preserve">5°–6°</w:t>
            </w:r>
          </w:p>
        </w:tc>
        <w:tc>
          <w:p>
            <w:pPr>
              <w:pStyle w:val="Compact"/>
              <w:jc w:val="left"/>
            </w:pPr>
            <w:r>
              <w:t xml:space="preserve">Sun</w:t>
            </w:r>
          </w:p>
        </w:tc>
        <w:tc>
          <w:p>
            <w:pPr>
              <w:pStyle w:val="Compact"/>
              <w:jc w:val="left"/>
            </w:pPr>
            <w:r>
              <w:t xml:space="preserve">15°–16°</w:t>
            </w:r>
          </w:p>
        </w:tc>
        <w:tc>
          <w:p>
            <w:pPr>
              <w:pStyle w:val="Compact"/>
              <w:jc w:val="left"/>
            </w:pPr>
            <w:r>
              <w:t xml:space="preserve">Sun</w:t>
            </w:r>
          </w:p>
        </w:tc>
        <w:tc>
          <w:p>
            <w:pPr>
              <w:pStyle w:val="Compact"/>
              <w:jc w:val="left"/>
            </w:pPr>
            <w:r>
              <w:t xml:space="preserve">25°–26°</w:t>
            </w:r>
          </w:p>
        </w:tc>
        <w:tc>
          <w:p>
            <w:pPr>
              <w:pStyle w:val="Compact"/>
              <w:jc w:val="left"/>
            </w:pPr>
            <w:r>
              <w:t xml:space="preserve">Sun</w:t>
            </w:r>
          </w:p>
        </w:tc>
      </w:tr>
      <w:tr>
        <w:tc>
          <w:p>
            <w:pPr>
              <w:pStyle w:val="Compact"/>
              <w:jc w:val="left"/>
            </w:pPr>
            <w:r>
              <w:t xml:space="preserve">6°–7°</w:t>
            </w:r>
          </w:p>
        </w:tc>
        <w:tc>
          <w:p>
            <w:pPr>
              <w:pStyle w:val="Compact"/>
              <w:jc w:val="left"/>
            </w:pPr>
            <w:r>
              <w:t xml:space="preserve">Venus</w:t>
            </w:r>
          </w:p>
        </w:tc>
        <w:tc>
          <w:p>
            <w:pPr>
              <w:pStyle w:val="Compact"/>
              <w:jc w:val="left"/>
            </w:pPr>
            <w:r>
              <w:t xml:space="preserve">16°–17°</w:t>
            </w:r>
          </w:p>
        </w:tc>
        <w:tc>
          <w:p>
            <w:pPr>
              <w:pStyle w:val="Compact"/>
              <w:jc w:val="left"/>
            </w:pPr>
            <w:r>
              <w:t xml:space="preserve">Venus</w:t>
            </w:r>
          </w:p>
        </w:tc>
        <w:tc>
          <w:p>
            <w:pPr>
              <w:pStyle w:val="Compact"/>
              <w:jc w:val="left"/>
            </w:pPr>
            <w:r>
              <w:t xml:space="preserve">26°–27°</w:t>
            </w:r>
          </w:p>
        </w:tc>
        <w:tc>
          <w:p>
            <w:pPr>
              <w:pStyle w:val="Compact"/>
              <w:jc w:val="left"/>
            </w:pPr>
            <w:r>
              <w:t xml:space="preserve">Venus</w:t>
            </w:r>
          </w:p>
        </w:tc>
      </w:tr>
      <w:tr>
        <w:tc>
          <w:p>
            <w:pPr>
              <w:pStyle w:val="Compact"/>
              <w:jc w:val="left"/>
            </w:pPr>
            <w:r>
              <w:t xml:space="preserve">7°–8°</w:t>
            </w:r>
          </w:p>
        </w:tc>
        <w:tc>
          <w:p>
            <w:pPr>
              <w:pStyle w:val="Compact"/>
              <w:jc w:val="left"/>
            </w:pPr>
            <w:r>
              <w:t xml:space="preserve">Mercury</w:t>
            </w:r>
          </w:p>
        </w:tc>
        <w:tc>
          <w:p>
            <w:pPr>
              <w:pStyle w:val="Compact"/>
              <w:jc w:val="left"/>
            </w:pPr>
            <w:r>
              <w:t xml:space="preserve">17°–18°</w:t>
            </w:r>
          </w:p>
        </w:tc>
        <w:tc>
          <w:p>
            <w:pPr>
              <w:pStyle w:val="Compact"/>
              <w:jc w:val="left"/>
            </w:pPr>
            <w:r>
              <w:t xml:space="preserve">Mercury</w:t>
            </w:r>
          </w:p>
        </w:tc>
        <w:tc>
          <w:p>
            <w:pPr>
              <w:pStyle w:val="Compact"/>
              <w:jc w:val="left"/>
            </w:pPr>
            <w:r>
              <w:t xml:space="preserve">27°–28°</w:t>
            </w:r>
          </w:p>
        </w:tc>
        <w:tc>
          <w:p>
            <w:pPr>
              <w:pStyle w:val="Compact"/>
              <w:jc w:val="left"/>
            </w:pPr>
            <w:r>
              <w:t xml:space="preserve">Mercury</w:t>
            </w:r>
          </w:p>
        </w:tc>
      </w:tr>
      <w:tr>
        <w:tc>
          <w:p>
            <w:pPr>
              <w:pStyle w:val="Compact"/>
              <w:jc w:val="left"/>
            </w:pPr>
            <w:r>
              <w:t xml:space="preserve">8°–9°</w:t>
            </w:r>
          </w:p>
        </w:tc>
        <w:tc>
          <w:p>
            <w:pPr>
              <w:pStyle w:val="Compact"/>
              <w:jc w:val="left"/>
            </w:pPr>
            <w:r>
              <w:t xml:space="preserve">Moon</w:t>
            </w:r>
          </w:p>
        </w:tc>
        <w:tc>
          <w:p>
            <w:pPr>
              <w:pStyle w:val="Compact"/>
              <w:jc w:val="left"/>
            </w:pPr>
            <w:r>
              <w:t xml:space="preserve">18°–19°</w:t>
            </w:r>
          </w:p>
        </w:tc>
        <w:tc>
          <w:p>
            <w:pPr>
              <w:pStyle w:val="Compact"/>
              <w:jc w:val="left"/>
            </w:pPr>
            <w:r>
              <w:t xml:space="preserve">Moon</w:t>
            </w:r>
          </w:p>
        </w:tc>
        <w:tc>
          <w:p>
            <w:pPr>
              <w:pStyle w:val="Compact"/>
              <w:jc w:val="left"/>
            </w:pPr>
            <w:r>
              <w:t xml:space="preserve">28°–29°</w:t>
            </w:r>
          </w:p>
        </w:tc>
        <w:tc>
          <w:p>
            <w:pPr>
              <w:pStyle w:val="Compact"/>
              <w:jc w:val="left"/>
            </w:pPr>
            <w:r>
              <w:t xml:space="preserve">Moon</w:t>
            </w:r>
          </w:p>
        </w:tc>
      </w:tr>
      <w:tr>
        <w:tc>
          <w:p>
            <w:pPr>
              <w:pStyle w:val="Compact"/>
              <w:jc w:val="left"/>
            </w:pPr>
            <w:r>
              <w:t xml:space="preserve">9°–10°</w:t>
            </w:r>
          </w:p>
        </w:tc>
        <w:tc>
          <w:p>
            <w:pPr>
              <w:pStyle w:val="Compact"/>
              <w:jc w:val="left"/>
            </w:pPr>
            <w:r>
              <w:t xml:space="preserve">Saturn</w:t>
            </w:r>
          </w:p>
        </w:tc>
        <w:tc>
          <w:p>
            <w:pPr>
              <w:pStyle w:val="Compact"/>
              <w:jc w:val="left"/>
            </w:pPr>
            <w:r>
              <w:t xml:space="preserve">19°–20°</w:t>
            </w:r>
          </w:p>
        </w:tc>
        <w:tc>
          <w:p>
            <w:pPr>
              <w:pStyle w:val="Compact"/>
              <w:jc w:val="left"/>
            </w:pPr>
            <w:r>
              <w:t xml:space="preserve">Saturn</w:t>
            </w:r>
          </w:p>
        </w:tc>
        <w:tc>
          <w:p>
            <w:pPr>
              <w:pStyle w:val="Compact"/>
              <w:jc w:val="left"/>
            </w:pPr>
            <w:r>
              <w:t xml:space="preserve">29°–30°</w:t>
            </w:r>
          </w:p>
        </w:tc>
        <w:tc>
          <w:p>
            <w:pPr>
              <w:pStyle w:val="Compact"/>
              <w:jc w:val="left"/>
            </w:pPr>
            <w:r>
              <w:t xml:space="preserve">Saturn</w:t>
            </w:r>
          </w:p>
        </w:tc>
      </w:tr>
    </w:tbl>
    <w:bookmarkEnd w:id="216"/>
    <w:bookmarkStart w:id="217" w:name="X6fc3d1e8544c13e665ce790caf7126cb55a7826"/>
    <w:p>
      <w:pPr>
        <w:pStyle w:val="Heading3"/>
      </w:pPr>
      <w:r>
        <w:rPr>
          <w:rStyle w:val="SectionNumber"/>
        </w:rPr>
        <w:t xml:space="preserve">3.4.7</w:t>
      </w:r>
      <w:r>
        <w:tab/>
      </w:r>
      <w:r>
        <w:t xml:space="preserve">Libra (Ruled by Venus)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Venus</w:t>
            </w:r>
          </w:p>
        </w:tc>
        <w:tc>
          <w:p>
            <w:pPr>
              <w:pStyle w:val="Compact"/>
              <w:jc w:val="left"/>
            </w:pPr>
            <w:r>
              <w:t xml:space="preserve">10°–11°</w:t>
            </w:r>
          </w:p>
        </w:tc>
        <w:tc>
          <w:p>
            <w:pPr>
              <w:pStyle w:val="Compact"/>
              <w:jc w:val="left"/>
            </w:pPr>
            <w:r>
              <w:t xml:space="preserve">Venus</w:t>
            </w:r>
          </w:p>
        </w:tc>
        <w:tc>
          <w:p>
            <w:pPr>
              <w:pStyle w:val="Compact"/>
              <w:jc w:val="left"/>
            </w:pPr>
            <w:r>
              <w:t xml:space="preserve">20°–21°</w:t>
            </w:r>
          </w:p>
        </w:tc>
        <w:tc>
          <w:p>
            <w:pPr>
              <w:pStyle w:val="Compact"/>
              <w:jc w:val="left"/>
            </w:pPr>
            <w:r>
              <w:t xml:space="preserve">Venus</w:t>
            </w:r>
          </w:p>
        </w:tc>
      </w:tr>
      <w:tr>
        <w:tc>
          <w:p>
            <w:pPr>
              <w:pStyle w:val="Compact"/>
              <w:jc w:val="left"/>
            </w:pPr>
            <w:r>
              <w:t xml:space="preserve">1°–2°</w:t>
            </w:r>
          </w:p>
        </w:tc>
        <w:tc>
          <w:p>
            <w:pPr>
              <w:pStyle w:val="Compact"/>
              <w:jc w:val="left"/>
            </w:pPr>
            <w:r>
              <w:t xml:space="preserve">Mercury</w:t>
            </w:r>
          </w:p>
        </w:tc>
        <w:tc>
          <w:p>
            <w:pPr>
              <w:pStyle w:val="Compact"/>
              <w:jc w:val="left"/>
            </w:pPr>
            <w:r>
              <w:t xml:space="preserve">11°–12°</w:t>
            </w:r>
          </w:p>
        </w:tc>
        <w:tc>
          <w:p>
            <w:pPr>
              <w:pStyle w:val="Compact"/>
              <w:jc w:val="left"/>
            </w:pPr>
            <w:r>
              <w:t xml:space="preserve">Mercury</w:t>
            </w:r>
          </w:p>
        </w:tc>
        <w:tc>
          <w:p>
            <w:pPr>
              <w:pStyle w:val="Compact"/>
              <w:jc w:val="left"/>
            </w:pPr>
            <w:r>
              <w:t xml:space="preserve">21°–22°</w:t>
            </w:r>
          </w:p>
        </w:tc>
        <w:tc>
          <w:p>
            <w:pPr>
              <w:pStyle w:val="Compact"/>
              <w:jc w:val="left"/>
            </w:pPr>
            <w:r>
              <w:t xml:space="preserve">Mercury</w:t>
            </w:r>
          </w:p>
        </w:tc>
      </w:tr>
      <w:tr>
        <w:tc>
          <w:p>
            <w:pPr>
              <w:pStyle w:val="Compact"/>
              <w:jc w:val="left"/>
            </w:pPr>
            <w:r>
              <w:t xml:space="preserve">2°–3°</w:t>
            </w:r>
          </w:p>
        </w:tc>
        <w:tc>
          <w:p>
            <w:pPr>
              <w:pStyle w:val="Compact"/>
              <w:jc w:val="left"/>
            </w:pPr>
            <w:r>
              <w:t xml:space="preserve">Moon</w:t>
            </w:r>
          </w:p>
        </w:tc>
        <w:tc>
          <w:p>
            <w:pPr>
              <w:pStyle w:val="Compact"/>
              <w:jc w:val="left"/>
            </w:pPr>
            <w:r>
              <w:t xml:space="preserve">12°–13°</w:t>
            </w:r>
          </w:p>
        </w:tc>
        <w:tc>
          <w:p>
            <w:pPr>
              <w:pStyle w:val="Compact"/>
              <w:jc w:val="left"/>
            </w:pPr>
            <w:r>
              <w:t xml:space="preserve">Moon</w:t>
            </w:r>
          </w:p>
        </w:tc>
        <w:tc>
          <w:p>
            <w:pPr>
              <w:pStyle w:val="Compact"/>
              <w:jc w:val="left"/>
            </w:pPr>
            <w:r>
              <w:t xml:space="preserve">22°–23°</w:t>
            </w:r>
          </w:p>
        </w:tc>
        <w:tc>
          <w:p>
            <w:pPr>
              <w:pStyle w:val="Compact"/>
              <w:jc w:val="left"/>
            </w:pPr>
            <w:r>
              <w:t xml:space="preserve">Moon</w:t>
            </w:r>
          </w:p>
        </w:tc>
      </w:tr>
      <w:tr>
        <w:tc>
          <w:p>
            <w:pPr>
              <w:pStyle w:val="Compact"/>
              <w:jc w:val="left"/>
            </w:pPr>
            <w:r>
              <w:t xml:space="preserve">3°–4°</w:t>
            </w:r>
          </w:p>
        </w:tc>
        <w:tc>
          <w:p>
            <w:pPr>
              <w:pStyle w:val="Compact"/>
              <w:jc w:val="left"/>
            </w:pPr>
            <w:r>
              <w:t xml:space="preserve">Saturn</w:t>
            </w:r>
          </w:p>
        </w:tc>
        <w:tc>
          <w:p>
            <w:pPr>
              <w:pStyle w:val="Compact"/>
              <w:jc w:val="left"/>
            </w:pPr>
            <w:r>
              <w:t xml:space="preserve">13°–14°</w:t>
            </w:r>
          </w:p>
        </w:tc>
        <w:tc>
          <w:p>
            <w:pPr>
              <w:pStyle w:val="Compact"/>
              <w:jc w:val="left"/>
            </w:pPr>
            <w:r>
              <w:t xml:space="preserve">Saturn</w:t>
            </w:r>
          </w:p>
        </w:tc>
        <w:tc>
          <w:p>
            <w:pPr>
              <w:pStyle w:val="Compact"/>
              <w:jc w:val="left"/>
            </w:pPr>
            <w:r>
              <w:t xml:space="preserve">23°–24°</w:t>
            </w:r>
          </w:p>
        </w:tc>
        <w:tc>
          <w:p>
            <w:pPr>
              <w:pStyle w:val="Compact"/>
              <w:jc w:val="left"/>
            </w:pPr>
            <w:r>
              <w:t xml:space="preserve">Saturn</w:t>
            </w:r>
          </w:p>
        </w:tc>
      </w:tr>
      <w:tr>
        <w:tc>
          <w:p>
            <w:pPr>
              <w:pStyle w:val="Compact"/>
              <w:jc w:val="left"/>
            </w:pPr>
            <w:r>
              <w:t xml:space="preserve">4°–5°</w:t>
            </w:r>
          </w:p>
        </w:tc>
        <w:tc>
          <w:p>
            <w:pPr>
              <w:pStyle w:val="Compact"/>
              <w:jc w:val="left"/>
            </w:pPr>
            <w:r>
              <w:t xml:space="preserve">Jupiter</w:t>
            </w:r>
          </w:p>
        </w:tc>
        <w:tc>
          <w:p>
            <w:pPr>
              <w:pStyle w:val="Compact"/>
              <w:jc w:val="left"/>
            </w:pPr>
            <w:r>
              <w:t xml:space="preserve">14°–15°</w:t>
            </w:r>
          </w:p>
        </w:tc>
        <w:tc>
          <w:p>
            <w:pPr>
              <w:pStyle w:val="Compact"/>
              <w:jc w:val="left"/>
            </w:pPr>
            <w:r>
              <w:t xml:space="preserve">Jupiter</w:t>
            </w:r>
          </w:p>
        </w:tc>
        <w:tc>
          <w:p>
            <w:pPr>
              <w:pStyle w:val="Compact"/>
              <w:jc w:val="left"/>
            </w:pPr>
            <w:r>
              <w:t xml:space="preserve">24°–25°</w:t>
            </w:r>
          </w:p>
        </w:tc>
        <w:tc>
          <w:p>
            <w:pPr>
              <w:pStyle w:val="Compact"/>
              <w:jc w:val="left"/>
            </w:pPr>
            <w:r>
              <w:t xml:space="preserve">Jupiter</w:t>
            </w:r>
          </w:p>
        </w:tc>
      </w:tr>
      <w:tr>
        <w:tc>
          <w:p>
            <w:pPr>
              <w:pStyle w:val="Compact"/>
              <w:jc w:val="left"/>
            </w:pPr>
            <w:r>
              <w:t xml:space="preserve">5°–6°</w:t>
            </w:r>
          </w:p>
        </w:tc>
        <w:tc>
          <w:p>
            <w:pPr>
              <w:pStyle w:val="Compact"/>
              <w:jc w:val="left"/>
            </w:pPr>
            <w:r>
              <w:t xml:space="preserve">Mars</w:t>
            </w:r>
          </w:p>
        </w:tc>
        <w:tc>
          <w:p>
            <w:pPr>
              <w:pStyle w:val="Compact"/>
              <w:jc w:val="left"/>
            </w:pPr>
            <w:r>
              <w:t xml:space="preserve">15°–16°</w:t>
            </w:r>
          </w:p>
        </w:tc>
        <w:tc>
          <w:p>
            <w:pPr>
              <w:pStyle w:val="Compact"/>
              <w:jc w:val="left"/>
            </w:pPr>
            <w:r>
              <w:t xml:space="preserve">Mars</w:t>
            </w:r>
          </w:p>
        </w:tc>
        <w:tc>
          <w:p>
            <w:pPr>
              <w:pStyle w:val="Compact"/>
              <w:jc w:val="left"/>
            </w:pPr>
            <w:r>
              <w:t xml:space="preserve">25°–26°</w:t>
            </w:r>
          </w:p>
        </w:tc>
        <w:tc>
          <w:p>
            <w:pPr>
              <w:pStyle w:val="Compact"/>
              <w:jc w:val="left"/>
            </w:pPr>
            <w:r>
              <w:t xml:space="preserve">Mars</w:t>
            </w:r>
          </w:p>
        </w:tc>
      </w:tr>
      <w:tr>
        <w:tc>
          <w:p>
            <w:pPr>
              <w:pStyle w:val="Compact"/>
              <w:jc w:val="left"/>
            </w:pPr>
            <w:r>
              <w:t xml:space="preserve">6°–7°</w:t>
            </w:r>
          </w:p>
        </w:tc>
        <w:tc>
          <w:p>
            <w:pPr>
              <w:pStyle w:val="Compact"/>
              <w:jc w:val="left"/>
            </w:pPr>
            <w:r>
              <w:t xml:space="preserve">Sun</w:t>
            </w:r>
          </w:p>
        </w:tc>
        <w:tc>
          <w:p>
            <w:pPr>
              <w:pStyle w:val="Compact"/>
              <w:jc w:val="left"/>
            </w:pPr>
            <w:r>
              <w:t xml:space="preserve">16°–17°</w:t>
            </w:r>
          </w:p>
        </w:tc>
        <w:tc>
          <w:p>
            <w:pPr>
              <w:pStyle w:val="Compact"/>
              <w:jc w:val="left"/>
            </w:pPr>
            <w:r>
              <w:t xml:space="preserve">Sun</w:t>
            </w:r>
          </w:p>
        </w:tc>
        <w:tc>
          <w:p>
            <w:pPr>
              <w:pStyle w:val="Compact"/>
              <w:jc w:val="left"/>
            </w:pPr>
            <w:r>
              <w:t xml:space="preserve">26°–27°</w:t>
            </w:r>
          </w:p>
        </w:tc>
        <w:tc>
          <w:p>
            <w:pPr>
              <w:pStyle w:val="Compact"/>
              <w:jc w:val="left"/>
            </w:pPr>
            <w:r>
              <w:t xml:space="preserve">Sun</w:t>
            </w:r>
          </w:p>
        </w:tc>
      </w:tr>
      <w:tr>
        <w:tc>
          <w:p>
            <w:pPr>
              <w:pStyle w:val="Compact"/>
              <w:jc w:val="left"/>
            </w:pPr>
            <w:r>
              <w:t xml:space="preserve">7°–8°</w:t>
            </w:r>
          </w:p>
        </w:tc>
        <w:tc>
          <w:p>
            <w:pPr>
              <w:pStyle w:val="Compact"/>
              <w:jc w:val="left"/>
            </w:pPr>
            <w:r>
              <w:t xml:space="preserve">Venus</w:t>
            </w:r>
          </w:p>
        </w:tc>
        <w:tc>
          <w:p>
            <w:pPr>
              <w:pStyle w:val="Compact"/>
              <w:jc w:val="left"/>
            </w:pPr>
            <w:r>
              <w:t xml:space="preserve">17°–18°</w:t>
            </w:r>
          </w:p>
        </w:tc>
        <w:tc>
          <w:p>
            <w:pPr>
              <w:pStyle w:val="Compact"/>
              <w:jc w:val="left"/>
            </w:pPr>
            <w:r>
              <w:t xml:space="preserve">Venus</w:t>
            </w:r>
          </w:p>
        </w:tc>
        <w:tc>
          <w:p>
            <w:pPr>
              <w:pStyle w:val="Compact"/>
              <w:jc w:val="left"/>
            </w:pPr>
            <w:r>
              <w:t xml:space="preserve">27°–28°</w:t>
            </w:r>
          </w:p>
        </w:tc>
        <w:tc>
          <w:p>
            <w:pPr>
              <w:pStyle w:val="Compact"/>
              <w:jc w:val="left"/>
            </w:pPr>
            <w:r>
              <w:t xml:space="preserve">Venus</w:t>
            </w:r>
          </w:p>
        </w:tc>
      </w:tr>
      <w:tr>
        <w:tc>
          <w:p>
            <w:pPr>
              <w:pStyle w:val="Compact"/>
              <w:jc w:val="left"/>
            </w:pPr>
            <w:r>
              <w:t xml:space="preserve">8°–9°</w:t>
            </w:r>
          </w:p>
        </w:tc>
        <w:tc>
          <w:p>
            <w:pPr>
              <w:pStyle w:val="Compact"/>
              <w:jc w:val="left"/>
            </w:pPr>
            <w:r>
              <w:t xml:space="preserve">Mercury</w:t>
            </w:r>
          </w:p>
        </w:tc>
        <w:tc>
          <w:p>
            <w:pPr>
              <w:pStyle w:val="Compact"/>
              <w:jc w:val="left"/>
            </w:pPr>
            <w:r>
              <w:t xml:space="preserve">18°–19°</w:t>
            </w:r>
          </w:p>
        </w:tc>
        <w:tc>
          <w:p>
            <w:pPr>
              <w:pStyle w:val="Compact"/>
              <w:jc w:val="left"/>
            </w:pPr>
            <w:r>
              <w:t xml:space="preserve">Mercury</w:t>
            </w:r>
          </w:p>
        </w:tc>
        <w:tc>
          <w:p>
            <w:pPr>
              <w:pStyle w:val="Compact"/>
              <w:jc w:val="left"/>
            </w:pPr>
            <w:r>
              <w:t xml:space="preserve">28°–29°</w:t>
            </w:r>
          </w:p>
        </w:tc>
        <w:tc>
          <w:p>
            <w:pPr>
              <w:pStyle w:val="Compact"/>
              <w:jc w:val="left"/>
            </w:pPr>
            <w:r>
              <w:t xml:space="preserve">Mercury</w:t>
            </w:r>
          </w:p>
        </w:tc>
      </w:tr>
      <w:tr>
        <w:tc>
          <w:p>
            <w:pPr>
              <w:pStyle w:val="Compact"/>
              <w:jc w:val="left"/>
            </w:pPr>
            <w:r>
              <w:t xml:space="preserve">9°–10°</w:t>
            </w:r>
          </w:p>
        </w:tc>
        <w:tc>
          <w:p>
            <w:pPr>
              <w:pStyle w:val="Compact"/>
              <w:jc w:val="left"/>
            </w:pPr>
            <w:r>
              <w:t xml:space="preserve">Moon</w:t>
            </w:r>
          </w:p>
        </w:tc>
        <w:tc>
          <w:p>
            <w:pPr>
              <w:pStyle w:val="Compact"/>
              <w:jc w:val="left"/>
            </w:pPr>
            <w:r>
              <w:t xml:space="preserve">19°–20°</w:t>
            </w:r>
          </w:p>
        </w:tc>
        <w:tc>
          <w:p>
            <w:pPr>
              <w:pStyle w:val="Compact"/>
              <w:jc w:val="left"/>
            </w:pPr>
            <w:r>
              <w:t xml:space="preserve">Moon</w:t>
            </w:r>
          </w:p>
        </w:tc>
        <w:tc>
          <w:p>
            <w:pPr>
              <w:pStyle w:val="Compact"/>
              <w:jc w:val="left"/>
            </w:pPr>
            <w:r>
              <w:t xml:space="preserve">29°–30°</w:t>
            </w:r>
          </w:p>
        </w:tc>
        <w:tc>
          <w:p>
            <w:pPr>
              <w:pStyle w:val="Compact"/>
              <w:jc w:val="left"/>
            </w:pPr>
            <w:r>
              <w:t xml:space="preserve">Moon</w:t>
            </w:r>
          </w:p>
        </w:tc>
      </w:tr>
    </w:tbl>
    <w:bookmarkEnd w:id="217"/>
    <w:bookmarkStart w:id="218" w:name="X81dbfaa2f0ab4b11b097a6d469c0303e432aa76"/>
    <w:p>
      <w:pPr>
        <w:pStyle w:val="Heading3"/>
      </w:pPr>
      <w:r>
        <w:rPr>
          <w:rStyle w:val="SectionNumber"/>
        </w:rPr>
        <w:t xml:space="preserve">3.4.8</w:t>
      </w:r>
      <w:r>
        <w:tab/>
      </w:r>
      <w:r>
        <w:t xml:space="preserve">Scorpio (Ruled by Mars)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Mars</w:t>
            </w:r>
          </w:p>
        </w:tc>
        <w:tc>
          <w:p>
            <w:pPr>
              <w:pStyle w:val="Compact"/>
              <w:jc w:val="left"/>
            </w:pPr>
            <w:r>
              <w:t xml:space="preserve">10°–11°</w:t>
            </w:r>
          </w:p>
        </w:tc>
        <w:tc>
          <w:p>
            <w:pPr>
              <w:pStyle w:val="Compact"/>
              <w:jc w:val="left"/>
            </w:pPr>
            <w:r>
              <w:t xml:space="preserve">Mars</w:t>
            </w:r>
          </w:p>
        </w:tc>
        <w:tc>
          <w:p>
            <w:pPr>
              <w:pStyle w:val="Compact"/>
              <w:jc w:val="left"/>
            </w:pPr>
            <w:r>
              <w:t xml:space="preserve">20°–21°</w:t>
            </w:r>
          </w:p>
        </w:tc>
        <w:tc>
          <w:p>
            <w:pPr>
              <w:pStyle w:val="Compact"/>
              <w:jc w:val="left"/>
            </w:pPr>
            <w:r>
              <w:t xml:space="preserve">Mars</w:t>
            </w:r>
          </w:p>
        </w:tc>
      </w:tr>
      <w:tr>
        <w:tc>
          <w:p>
            <w:pPr>
              <w:pStyle w:val="Compact"/>
              <w:jc w:val="left"/>
            </w:pPr>
            <w:r>
              <w:t xml:space="preserve">1°–2°</w:t>
            </w:r>
          </w:p>
        </w:tc>
        <w:tc>
          <w:p>
            <w:pPr>
              <w:pStyle w:val="Compact"/>
              <w:jc w:val="left"/>
            </w:pPr>
            <w:r>
              <w:t xml:space="preserve">Sun</w:t>
            </w:r>
          </w:p>
        </w:tc>
        <w:tc>
          <w:p>
            <w:pPr>
              <w:pStyle w:val="Compact"/>
              <w:jc w:val="left"/>
            </w:pPr>
            <w:r>
              <w:t xml:space="preserve">11°–12°</w:t>
            </w:r>
          </w:p>
        </w:tc>
        <w:tc>
          <w:p>
            <w:pPr>
              <w:pStyle w:val="Compact"/>
              <w:jc w:val="left"/>
            </w:pPr>
            <w:r>
              <w:t xml:space="preserve">Sun</w:t>
            </w:r>
          </w:p>
        </w:tc>
        <w:tc>
          <w:p>
            <w:pPr>
              <w:pStyle w:val="Compact"/>
              <w:jc w:val="left"/>
            </w:pPr>
            <w:r>
              <w:t xml:space="preserve">21°–22°</w:t>
            </w:r>
          </w:p>
        </w:tc>
        <w:tc>
          <w:p>
            <w:pPr>
              <w:pStyle w:val="Compact"/>
              <w:jc w:val="left"/>
            </w:pPr>
            <w:r>
              <w:t xml:space="preserve">Sun</w:t>
            </w:r>
          </w:p>
        </w:tc>
      </w:tr>
      <w:tr>
        <w:tc>
          <w:p>
            <w:pPr>
              <w:pStyle w:val="Compact"/>
              <w:jc w:val="left"/>
            </w:pPr>
            <w:r>
              <w:t xml:space="preserve">2°–3°</w:t>
            </w:r>
          </w:p>
        </w:tc>
        <w:tc>
          <w:p>
            <w:pPr>
              <w:pStyle w:val="Compact"/>
              <w:jc w:val="left"/>
            </w:pPr>
            <w:r>
              <w:t xml:space="preserve">Venus</w:t>
            </w:r>
          </w:p>
        </w:tc>
        <w:tc>
          <w:p>
            <w:pPr>
              <w:pStyle w:val="Compact"/>
              <w:jc w:val="left"/>
            </w:pPr>
            <w:r>
              <w:t xml:space="preserve">12°–13°</w:t>
            </w:r>
          </w:p>
        </w:tc>
        <w:tc>
          <w:p>
            <w:pPr>
              <w:pStyle w:val="Compact"/>
              <w:jc w:val="left"/>
            </w:pPr>
            <w:r>
              <w:t xml:space="preserve">Venus</w:t>
            </w:r>
          </w:p>
        </w:tc>
        <w:tc>
          <w:p>
            <w:pPr>
              <w:pStyle w:val="Compact"/>
              <w:jc w:val="left"/>
            </w:pPr>
            <w:r>
              <w:t xml:space="preserve">22°–23°</w:t>
            </w:r>
          </w:p>
        </w:tc>
        <w:tc>
          <w:p>
            <w:pPr>
              <w:pStyle w:val="Compact"/>
              <w:jc w:val="left"/>
            </w:pPr>
            <w:r>
              <w:t xml:space="preserve">Venus</w:t>
            </w:r>
          </w:p>
        </w:tc>
      </w:tr>
      <w:tr>
        <w:tc>
          <w:p>
            <w:pPr>
              <w:pStyle w:val="Compact"/>
              <w:jc w:val="left"/>
            </w:pPr>
            <w:r>
              <w:t xml:space="preserve">3°–4°</w:t>
            </w:r>
          </w:p>
        </w:tc>
        <w:tc>
          <w:p>
            <w:pPr>
              <w:pStyle w:val="Compact"/>
              <w:jc w:val="left"/>
            </w:pPr>
            <w:r>
              <w:t xml:space="preserve">Mercury</w:t>
            </w:r>
          </w:p>
        </w:tc>
        <w:tc>
          <w:p>
            <w:pPr>
              <w:pStyle w:val="Compact"/>
              <w:jc w:val="left"/>
            </w:pPr>
            <w:r>
              <w:t xml:space="preserve">13°–14°</w:t>
            </w:r>
          </w:p>
        </w:tc>
        <w:tc>
          <w:p>
            <w:pPr>
              <w:pStyle w:val="Compact"/>
              <w:jc w:val="left"/>
            </w:pPr>
            <w:r>
              <w:t xml:space="preserve">Mercury</w:t>
            </w:r>
          </w:p>
        </w:tc>
        <w:tc>
          <w:p>
            <w:pPr>
              <w:pStyle w:val="Compact"/>
              <w:jc w:val="left"/>
            </w:pPr>
            <w:r>
              <w:t xml:space="preserve">23°–24°</w:t>
            </w:r>
          </w:p>
        </w:tc>
        <w:tc>
          <w:p>
            <w:pPr>
              <w:pStyle w:val="Compact"/>
              <w:jc w:val="left"/>
            </w:pPr>
            <w:r>
              <w:t xml:space="preserve">Mercury</w:t>
            </w:r>
          </w:p>
        </w:tc>
      </w:tr>
      <w:tr>
        <w:tc>
          <w:p>
            <w:pPr>
              <w:pStyle w:val="Compact"/>
              <w:jc w:val="left"/>
            </w:pPr>
            <w:r>
              <w:t xml:space="preserve">4°–5°</w:t>
            </w:r>
          </w:p>
        </w:tc>
        <w:tc>
          <w:p>
            <w:pPr>
              <w:pStyle w:val="Compact"/>
              <w:jc w:val="left"/>
            </w:pPr>
            <w:r>
              <w:t xml:space="preserve">Moon</w:t>
            </w:r>
          </w:p>
        </w:tc>
        <w:tc>
          <w:p>
            <w:pPr>
              <w:pStyle w:val="Compact"/>
              <w:jc w:val="left"/>
            </w:pPr>
            <w:r>
              <w:t xml:space="preserve">14°–15°</w:t>
            </w:r>
          </w:p>
        </w:tc>
        <w:tc>
          <w:p>
            <w:pPr>
              <w:pStyle w:val="Compact"/>
              <w:jc w:val="left"/>
            </w:pPr>
            <w:r>
              <w:t xml:space="preserve">Moon</w:t>
            </w:r>
          </w:p>
        </w:tc>
        <w:tc>
          <w:p>
            <w:pPr>
              <w:pStyle w:val="Compact"/>
              <w:jc w:val="left"/>
            </w:pPr>
            <w:r>
              <w:t xml:space="preserve">24°–25°</w:t>
            </w:r>
          </w:p>
        </w:tc>
        <w:tc>
          <w:p>
            <w:pPr>
              <w:pStyle w:val="Compact"/>
              <w:jc w:val="left"/>
            </w:pPr>
            <w:r>
              <w:t xml:space="preserve">Moon</w:t>
            </w:r>
          </w:p>
        </w:tc>
      </w:tr>
      <w:tr>
        <w:tc>
          <w:p>
            <w:pPr>
              <w:pStyle w:val="Compact"/>
              <w:jc w:val="left"/>
            </w:pPr>
            <w:r>
              <w:t xml:space="preserve">5°–6°</w:t>
            </w:r>
          </w:p>
        </w:tc>
        <w:tc>
          <w:p>
            <w:pPr>
              <w:pStyle w:val="Compact"/>
              <w:jc w:val="left"/>
            </w:pPr>
            <w:r>
              <w:t xml:space="preserve">Saturn</w:t>
            </w:r>
          </w:p>
        </w:tc>
        <w:tc>
          <w:p>
            <w:pPr>
              <w:pStyle w:val="Compact"/>
              <w:jc w:val="left"/>
            </w:pPr>
            <w:r>
              <w:t xml:space="preserve">15°–16°</w:t>
            </w:r>
          </w:p>
        </w:tc>
        <w:tc>
          <w:p>
            <w:pPr>
              <w:pStyle w:val="Compact"/>
              <w:jc w:val="left"/>
            </w:pPr>
            <w:r>
              <w:t xml:space="preserve">Saturn</w:t>
            </w:r>
          </w:p>
        </w:tc>
        <w:tc>
          <w:p>
            <w:pPr>
              <w:pStyle w:val="Compact"/>
              <w:jc w:val="left"/>
            </w:pPr>
            <w:r>
              <w:t xml:space="preserve">25°–26°</w:t>
            </w:r>
          </w:p>
        </w:tc>
        <w:tc>
          <w:p>
            <w:pPr>
              <w:pStyle w:val="Compact"/>
              <w:jc w:val="left"/>
            </w:pPr>
            <w:r>
              <w:t xml:space="preserve">Saturn</w:t>
            </w:r>
          </w:p>
        </w:tc>
      </w:tr>
      <w:tr>
        <w:tc>
          <w:p>
            <w:pPr>
              <w:pStyle w:val="Compact"/>
              <w:jc w:val="left"/>
            </w:pPr>
            <w:r>
              <w:t xml:space="preserve">6°–7°</w:t>
            </w:r>
          </w:p>
        </w:tc>
        <w:tc>
          <w:p>
            <w:pPr>
              <w:pStyle w:val="Compact"/>
              <w:jc w:val="left"/>
            </w:pPr>
            <w:r>
              <w:t xml:space="preserve">Jupiter</w:t>
            </w:r>
          </w:p>
        </w:tc>
        <w:tc>
          <w:p>
            <w:pPr>
              <w:pStyle w:val="Compact"/>
              <w:jc w:val="left"/>
            </w:pPr>
            <w:r>
              <w:t xml:space="preserve">16°–17°</w:t>
            </w:r>
          </w:p>
        </w:tc>
        <w:tc>
          <w:p>
            <w:pPr>
              <w:pStyle w:val="Compact"/>
              <w:jc w:val="left"/>
            </w:pPr>
            <w:r>
              <w:t xml:space="preserve">Jupiter</w:t>
            </w:r>
          </w:p>
        </w:tc>
        <w:tc>
          <w:p>
            <w:pPr>
              <w:pStyle w:val="Compact"/>
              <w:jc w:val="left"/>
            </w:pPr>
            <w:r>
              <w:t xml:space="preserve">26°–27°</w:t>
            </w:r>
          </w:p>
        </w:tc>
        <w:tc>
          <w:p>
            <w:pPr>
              <w:pStyle w:val="Compact"/>
              <w:jc w:val="left"/>
            </w:pPr>
            <w:r>
              <w:t xml:space="preserve">Jupiter</w:t>
            </w:r>
          </w:p>
        </w:tc>
      </w:tr>
      <w:tr>
        <w:tc>
          <w:p>
            <w:pPr>
              <w:pStyle w:val="Compact"/>
              <w:jc w:val="left"/>
            </w:pPr>
            <w:r>
              <w:t xml:space="preserve">7°–8°</w:t>
            </w:r>
          </w:p>
        </w:tc>
        <w:tc>
          <w:p>
            <w:pPr>
              <w:pStyle w:val="Compact"/>
              <w:jc w:val="left"/>
            </w:pPr>
            <w:r>
              <w:t xml:space="preserve">Mars</w:t>
            </w:r>
          </w:p>
        </w:tc>
        <w:tc>
          <w:p>
            <w:pPr>
              <w:pStyle w:val="Compact"/>
              <w:jc w:val="left"/>
            </w:pPr>
            <w:r>
              <w:t xml:space="preserve">17°–18°</w:t>
            </w:r>
          </w:p>
        </w:tc>
        <w:tc>
          <w:p>
            <w:pPr>
              <w:pStyle w:val="Compact"/>
              <w:jc w:val="left"/>
            </w:pPr>
            <w:r>
              <w:t xml:space="preserve">Mars</w:t>
            </w:r>
          </w:p>
        </w:tc>
        <w:tc>
          <w:p>
            <w:pPr>
              <w:pStyle w:val="Compact"/>
              <w:jc w:val="left"/>
            </w:pPr>
            <w:r>
              <w:t xml:space="preserve">27°–28°</w:t>
            </w:r>
          </w:p>
        </w:tc>
        <w:tc>
          <w:p>
            <w:pPr>
              <w:pStyle w:val="Compact"/>
              <w:jc w:val="left"/>
            </w:pPr>
            <w:r>
              <w:t xml:space="preserve">Mars</w:t>
            </w:r>
          </w:p>
        </w:tc>
      </w:tr>
      <w:tr>
        <w:tc>
          <w:p>
            <w:pPr>
              <w:pStyle w:val="Compact"/>
              <w:jc w:val="left"/>
            </w:pPr>
            <w:r>
              <w:t xml:space="preserve">8°–9°</w:t>
            </w:r>
          </w:p>
        </w:tc>
        <w:tc>
          <w:p>
            <w:pPr>
              <w:pStyle w:val="Compact"/>
              <w:jc w:val="left"/>
            </w:pPr>
            <w:r>
              <w:t xml:space="preserve">Sun</w:t>
            </w:r>
          </w:p>
        </w:tc>
        <w:tc>
          <w:p>
            <w:pPr>
              <w:pStyle w:val="Compact"/>
              <w:jc w:val="left"/>
            </w:pPr>
            <w:r>
              <w:t xml:space="preserve">18°–19°</w:t>
            </w:r>
          </w:p>
        </w:tc>
        <w:tc>
          <w:p>
            <w:pPr>
              <w:pStyle w:val="Compact"/>
              <w:jc w:val="left"/>
            </w:pPr>
            <w:r>
              <w:t xml:space="preserve">Sun</w:t>
            </w:r>
          </w:p>
        </w:tc>
        <w:tc>
          <w:p>
            <w:pPr>
              <w:pStyle w:val="Compact"/>
              <w:jc w:val="left"/>
            </w:pPr>
            <w:r>
              <w:t xml:space="preserve">28°–29°</w:t>
            </w:r>
          </w:p>
        </w:tc>
        <w:tc>
          <w:p>
            <w:pPr>
              <w:pStyle w:val="Compact"/>
              <w:jc w:val="left"/>
            </w:pPr>
            <w:r>
              <w:t xml:space="preserve">Sun</w:t>
            </w:r>
          </w:p>
        </w:tc>
      </w:tr>
      <w:tr>
        <w:tc>
          <w:p>
            <w:pPr>
              <w:pStyle w:val="Compact"/>
              <w:jc w:val="left"/>
            </w:pPr>
            <w:r>
              <w:t xml:space="preserve">9°–10°</w:t>
            </w:r>
          </w:p>
        </w:tc>
        <w:tc>
          <w:p>
            <w:pPr>
              <w:pStyle w:val="Compact"/>
              <w:jc w:val="left"/>
            </w:pPr>
            <w:r>
              <w:t xml:space="preserve">Venus</w:t>
            </w:r>
          </w:p>
        </w:tc>
        <w:tc>
          <w:p>
            <w:pPr>
              <w:pStyle w:val="Compact"/>
              <w:jc w:val="left"/>
            </w:pPr>
            <w:r>
              <w:t xml:space="preserve">19°–20°</w:t>
            </w:r>
          </w:p>
        </w:tc>
        <w:tc>
          <w:p>
            <w:pPr>
              <w:pStyle w:val="Compact"/>
              <w:jc w:val="left"/>
            </w:pPr>
            <w:r>
              <w:t xml:space="preserve">Venus</w:t>
            </w:r>
          </w:p>
        </w:tc>
        <w:tc>
          <w:p>
            <w:pPr>
              <w:pStyle w:val="Compact"/>
              <w:jc w:val="left"/>
            </w:pPr>
            <w:r>
              <w:t xml:space="preserve">29°–30°</w:t>
            </w:r>
          </w:p>
        </w:tc>
        <w:tc>
          <w:p>
            <w:pPr>
              <w:pStyle w:val="Compact"/>
              <w:jc w:val="left"/>
            </w:pPr>
            <w:r>
              <w:t xml:space="preserve">Venus</w:t>
            </w:r>
          </w:p>
        </w:tc>
      </w:tr>
    </w:tbl>
    <w:bookmarkEnd w:id="218"/>
    <w:bookmarkStart w:id="219" w:name="X1cdb60fb39be2a52b3a0b98de5958d80f4e9154"/>
    <w:p>
      <w:pPr>
        <w:pStyle w:val="Heading3"/>
      </w:pPr>
      <w:r>
        <w:rPr>
          <w:rStyle w:val="SectionNumber"/>
        </w:rPr>
        <w:t xml:space="preserve">3.4.9</w:t>
      </w:r>
      <w:r>
        <w:tab/>
      </w:r>
      <w:r>
        <w:t xml:space="preserve">Sagittarius (Ruled by Jupiter)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Jupiter</w:t>
            </w:r>
          </w:p>
        </w:tc>
        <w:tc>
          <w:p>
            <w:pPr>
              <w:pStyle w:val="Compact"/>
              <w:jc w:val="left"/>
            </w:pPr>
            <w:r>
              <w:t xml:space="preserve">10°–11°</w:t>
            </w:r>
          </w:p>
        </w:tc>
        <w:tc>
          <w:p>
            <w:pPr>
              <w:pStyle w:val="Compact"/>
              <w:jc w:val="left"/>
            </w:pPr>
            <w:r>
              <w:t xml:space="preserve">Jupiter</w:t>
            </w:r>
          </w:p>
        </w:tc>
        <w:tc>
          <w:p>
            <w:pPr>
              <w:pStyle w:val="Compact"/>
              <w:jc w:val="left"/>
            </w:pPr>
            <w:r>
              <w:t xml:space="preserve">20°–21°</w:t>
            </w:r>
          </w:p>
        </w:tc>
        <w:tc>
          <w:p>
            <w:pPr>
              <w:pStyle w:val="Compact"/>
              <w:jc w:val="left"/>
            </w:pPr>
            <w:r>
              <w:t xml:space="preserve">Jupiter</w:t>
            </w:r>
          </w:p>
        </w:tc>
      </w:tr>
      <w:tr>
        <w:tc>
          <w:p>
            <w:pPr>
              <w:pStyle w:val="Compact"/>
              <w:jc w:val="left"/>
            </w:pPr>
            <w:r>
              <w:t xml:space="preserve">1°–2°</w:t>
            </w:r>
          </w:p>
        </w:tc>
        <w:tc>
          <w:p>
            <w:pPr>
              <w:pStyle w:val="Compact"/>
              <w:jc w:val="left"/>
            </w:pPr>
            <w:r>
              <w:t xml:space="preserve">Mars</w:t>
            </w:r>
          </w:p>
        </w:tc>
        <w:tc>
          <w:p>
            <w:pPr>
              <w:pStyle w:val="Compact"/>
              <w:jc w:val="left"/>
            </w:pPr>
            <w:r>
              <w:t xml:space="preserve">11°–12°</w:t>
            </w:r>
          </w:p>
        </w:tc>
        <w:tc>
          <w:p>
            <w:pPr>
              <w:pStyle w:val="Compact"/>
              <w:jc w:val="left"/>
            </w:pPr>
            <w:r>
              <w:t xml:space="preserve">Mars</w:t>
            </w:r>
          </w:p>
        </w:tc>
        <w:tc>
          <w:p>
            <w:pPr>
              <w:pStyle w:val="Compact"/>
              <w:jc w:val="left"/>
            </w:pPr>
            <w:r>
              <w:t xml:space="preserve">21°–22°</w:t>
            </w:r>
          </w:p>
        </w:tc>
        <w:tc>
          <w:p>
            <w:pPr>
              <w:pStyle w:val="Compact"/>
              <w:jc w:val="left"/>
            </w:pPr>
            <w:r>
              <w:t xml:space="preserve">Mars</w:t>
            </w:r>
          </w:p>
        </w:tc>
      </w:tr>
      <w:tr>
        <w:tc>
          <w:p>
            <w:pPr>
              <w:pStyle w:val="Compact"/>
              <w:jc w:val="left"/>
            </w:pPr>
            <w:r>
              <w:t xml:space="preserve">2°–3°</w:t>
            </w:r>
          </w:p>
        </w:tc>
        <w:tc>
          <w:p>
            <w:pPr>
              <w:pStyle w:val="Compact"/>
              <w:jc w:val="left"/>
            </w:pPr>
            <w:r>
              <w:t xml:space="preserve">Sun</w:t>
            </w:r>
          </w:p>
        </w:tc>
        <w:tc>
          <w:p>
            <w:pPr>
              <w:pStyle w:val="Compact"/>
              <w:jc w:val="left"/>
            </w:pPr>
            <w:r>
              <w:t xml:space="preserve">12°–13°</w:t>
            </w:r>
          </w:p>
        </w:tc>
        <w:tc>
          <w:p>
            <w:pPr>
              <w:pStyle w:val="Compact"/>
              <w:jc w:val="left"/>
            </w:pPr>
            <w:r>
              <w:t xml:space="preserve">Sun</w:t>
            </w:r>
          </w:p>
        </w:tc>
        <w:tc>
          <w:p>
            <w:pPr>
              <w:pStyle w:val="Compact"/>
              <w:jc w:val="left"/>
            </w:pPr>
            <w:r>
              <w:t xml:space="preserve">22°–23°</w:t>
            </w:r>
          </w:p>
        </w:tc>
        <w:tc>
          <w:p>
            <w:pPr>
              <w:pStyle w:val="Compact"/>
              <w:jc w:val="left"/>
            </w:pPr>
            <w:r>
              <w:t xml:space="preserve">Sun</w:t>
            </w:r>
          </w:p>
        </w:tc>
      </w:tr>
      <w:tr>
        <w:tc>
          <w:p>
            <w:pPr>
              <w:pStyle w:val="Compact"/>
              <w:jc w:val="left"/>
            </w:pPr>
            <w:r>
              <w:t xml:space="preserve">3°–4°</w:t>
            </w:r>
          </w:p>
        </w:tc>
        <w:tc>
          <w:p>
            <w:pPr>
              <w:pStyle w:val="Compact"/>
              <w:jc w:val="left"/>
            </w:pPr>
            <w:r>
              <w:t xml:space="preserve">Venus</w:t>
            </w:r>
          </w:p>
        </w:tc>
        <w:tc>
          <w:p>
            <w:pPr>
              <w:pStyle w:val="Compact"/>
              <w:jc w:val="left"/>
            </w:pPr>
            <w:r>
              <w:t xml:space="preserve">13°–14°</w:t>
            </w:r>
          </w:p>
        </w:tc>
        <w:tc>
          <w:p>
            <w:pPr>
              <w:pStyle w:val="Compact"/>
              <w:jc w:val="left"/>
            </w:pPr>
            <w:r>
              <w:t xml:space="preserve">Venus</w:t>
            </w:r>
          </w:p>
        </w:tc>
        <w:tc>
          <w:p>
            <w:pPr>
              <w:pStyle w:val="Compact"/>
              <w:jc w:val="left"/>
            </w:pPr>
            <w:r>
              <w:t xml:space="preserve">23°–24°</w:t>
            </w:r>
          </w:p>
        </w:tc>
        <w:tc>
          <w:p>
            <w:pPr>
              <w:pStyle w:val="Compact"/>
              <w:jc w:val="left"/>
            </w:pPr>
            <w:r>
              <w:t xml:space="preserve">Venus</w:t>
            </w:r>
          </w:p>
        </w:tc>
      </w:tr>
      <w:tr>
        <w:tc>
          <w:p>
            <w:pPr>
              <w:pStyle w:val="Compact"/>
              <w:jc w:val="left"/>
            </w:pPr>
            <w:r>
              <w:t xml:space="preserve">4°–5°</w:t>
            </w:r>
          </w:p>
        </w:tc>
        <w:tc>
          <w:p>
            <w:pPr>
              <w:pStyle w:val="Compact"/>
              <w:jc w:val="left"/>
            </w:pPr>
            <w:r>
              <w:t xml:space="preserve">Mercury</w:t>
            </w:r>
          </w:p>
        </w:tc>
        <w:tc>
          <w:p>
            <w:pPr>
              <w:pStyle w:val="Compact"/>
              <w:jc w:val="left"/>
            </w:pPr>
            <w:r>
              <w:t xml:space="preserve">14°–15°</w:t>
            </w:r>
          </w:p>
        </w:tc>
        <w:tc>
          <w:p>
            <w:pPr>
              <w:pStyle w:val="Compact"/>
              <w:jc w:val="left"/>
            </w:pPr>
            <w:r>
              <w:t xml:space="preserve">Mercury</w:t>
            </w:r>
          </w:p>
        </w:tc>
        <w:tc>
          <w:p>
            <w:pPr>
              <w:pStyle w:val="Compact"/>
              <w:jc w:val="left"/>
            </w:pPr>
            <w:r>
              <w:t xml:space="preserve">24°–25°</w:t>
            </w:r>
          </w:p>
        </w:tc>
        <w:tc>
          <w:p>
            <w:pPr>
              <w:pStyle w:val="Compact"/>
              <w:jc w:val="left"/>
            </w:pPr>
            <w:r>
              <w:t xml:space="preserve">Mercury</w:t>
            </w:r>
          </w:p>
        </w:tc>
      </w:tr>
      <w:tr>
        <w:tc>
          <w:p>
            <w:pPr>
              <w:pStyle w:val="Compact"/>
              <w:jc w:val="left"/>
            </w:pPr>
            <w:r>
              <w:t xml:space="preserve">5°–6°</w:t>
            </w:r>
          </w:p>
        </w:tc>
        <w:tc>
          <w:p>
            <w:pPr>
              <w:pStyle w:val="Compact"/>
              <w:jc w:val="left"/>
            </w:pPr>
            <w:r>
              <w:t xml:space="preserve">Moon</w:t>
            </w:r>
          </w:p>
        </w:tc>
        <w:tc>
          <w:p>
            <w:pPr>
              <w:pStyle w:val="Compact"/>
              <w:jc w:val="left"/>
            </w:pPr>
            <w:r>
              <w:t xml:space="preserve">15°–16°</w:t>
            </w:r>
          </w:p>
        </w:tc>
        <w:tc>
          <w:p>
            <w:pPr>
              <w:pStyle w:val="Compact"/>
              <w:jc w:val="left"/>
            </w:pPr>
            <w:r>
              <w:t xml:space="preserve">Moon</w:t>
            </w:r>
          </w:p>
        </w:tc>
        <w:tc>
          <w:p>
            <w:pPr>
              <w:pStyle w:val="Compact"/>
              <w:jc w:val="left"/>
            </w:pPr>
            <w:r>
              <w:t xml:space="preserve">25°–26°</w:t>
            </w:r>
          </w:p>
        </w:tc>
        <w:tc>
          <w:p>
            <w:pPr>
              <w:pStyle w:val="Compact"/>
              <w:jc w:val="left"/>
            </w:pPr>
            <w:r>
              <w:t xml:space="preserve">Moon</w:t>
            </w:r>
          </w:p>
        </w:tc>
      </w:tr>
      <w:tr>
        <w:tc>
          <w:p>
            <w:pPr>
              <w:pStyle w:val="Compact"/>
              <w:jc w:val="left"/>
            </w:pPr>
            <w:r>
              <w:t xml:space="preserve">6°–7°</w:t>
            </w:r>
          </w:p>
        </w:tc>
        <w:tc>
          <w:p>
            <w:pPr>
              <w:pStyle w:val="Compact"/>
              <w:jc w:val="left"/>
            </w:pPr>
            <w:r>
              <w:t xml:space="preserve">Saturn</w:t>
            </w:r>
          </w:p>
        </w:tc>
        <w:tc>
          <w:p>
            <w:pPr>
              <w:pStyle w:val="Compact"/>
              <w:jc w:val="left"/>
            </w:pPr>
            <w:r>
              <w:t xml:space="preserve">16°–17°</w:t>
            </w:r>
          </w:p>
        </w:tc>
        <w:tc>
          <w:p>
            <w:pPr>
              <w:pStyle w:val="Compact"/>
              <w:jc w:val="left"/>
            </w:pPr>
            <w:r>
              <w:t xml:space="preserve">Saturn</w:t>
            </w:r>
          </w:p>
        </w:tc>
        <w:tc>
          <w:p>
            <w:pPr>
              <w:pStyle w:val="Compact"/>
              <w:jc w:val="left"/>
            </w:pPr>
            <w:r>
              <w:t xml:space="preserve">26°–27°</w:t>
            </w:r>
          </w:p>
        </w:tc>
        <w:tc>
          <w:p>
            <w:pPr>
              <w:pStyle w:val="Compact"/>
              <w:jc w:val="left"/>
            </w:pPr>
            <w:r>
              <w:t xml:space="preserve">Saturn</w:t>
            </w:r>
          </w:p>
        </w:tc>
      </w:tr>
      <w:tr>
        <w:tc>
          <w:p>
            <w:pPr>
              <w:pStyle w:val="Compact"/>
              <w:jc w:val="left"/>
            </w:pPr>
            <w:r>
              <w:t xml:space="preserve">7°–8°</w:t>
            </w:r>
          </w:p>
        </w:tc>
        <w:tc>
          <w:p>
            <w:pPr>
              <w:pStyle w:val="Compact"/>
              <w:jc w:val="left"/>
            </w:pPr>
            <w:r>
              <w:t xml:space="preserve">Jupiter</w:t>
            </w:r>
          </w:p>
        </w:tc>
        <w:tc>
          <w:p>
            <w:pPr>
              <w:pStyle w:val="Compact"/>
              <w:jc w:val="left"/>
            </w:pPr>
            <w:r>
              <w:t xml:space="preserve">17°–18°</w:t>
            </w:r>
          </w:p>
        </w:tc>
        <w:tc>
          <w:p>
            <w:pPr>
              <w:pStyle w:val="Compact"/>
              <w:jc w:val="left"/>
            </w:pPr>
            <w:r>
              <w:t xml:space="preserve">Jupiter</w:t>
            </w:r>
          </w:p>
        </w:tc>
        <w:tc>
          <w:p>
            <w:pPr>
              <w:pStyle w:val="Compact"/>
              <w:jc w:val="left"/>
            </w:pPr>
            <w:r>
              <w:t xml:space="preserve">27°–28°</w:t>
            </w:r>
          </w:p>
        </w:tc>
        <w:tc>
          <w:p>
            <w:pPr>
              <w:pStyle w:val="Compact"/>
              <w:jc w:val="left"/>
            </w:pPr>
            <w:r>
              <w:t xml:space="preserve">Jupiter</w:t>
            </w:r>
          </w:p>
        </w:tc>
      </w:tr>
      <w:tr>
        <w:tc>
          <w:p>
            <w:pPr>
              <w:pStyle w:val="Compact"/>
              <w:jc w:val="left"/>
            </w:pPr>
            <w:r>
              <w:t xml:space="preserve">8°–9°</w:t>
            </w:r>
          </w:p>
        </w:tc>
        <w:tc>
          <w:p>
            <w:pPr>
              <w:pStyle w:val="Compact"/>
              <w:jc w:val="left"/>
            </w:pPr>
            <w:r>
              <w:t xml:space="preserve">Mars</w:t>
            </w:r>
          </w:p>
        </w:tc>
        <w:tc>
          <w:p>
            <w:pPr>
              <w:pStyle w:val="Compact"/>
              <w:jc w:val="left"/>
            </w:pPr>
            <w:r>
              <w:t xml:space="preserve">18°–19°</w:t>
            </w:r>
          </w:p>
        </w:tc>
        <w:tc>
          <w:p>
            <w:pPr>
              <w:pStyle w:val="Compact"/>
              <w:jc w:val="left"/>
            </w:pPr>
            <w:r>
              <w:t xml:space="preserve">Mars</w:t>
            </w:r>
          </w:p>
        </w:tc>
        <w:tc>
          <w:p>
            <w:pPr>
              <w:pStyle w:val="Compact"/>
              <w:jc w:val="left"/>
            </w:pPr>
            <w:r>
              <w:t xml:space="preserve">28°–29°</w:t>
            </w:r>
          </w:p>
        </w:tc>
        <w:tc>
          <w:p>
            <w:pPr>
              <w:pStyle w:val="Compact"/>
              <w:jc w:val="left"/>
            </w:pPr>
            <w:r>
              <w:t xml:space="preserve">Mars</w:t>
            </w:r>
          </w:p>
        </w:tc>
      </w:tr>
      <w:tr>
        <w:tc>
          <w:p>
            <w:pPr>
              <w:pStyle w:val="Compact"/>
              <w:jc w:val="left"/>
            </w:pPr>
            <w:r>
              <w:t xml:space="preserve">9°–10°</w:t>
            </w:r>
          </w:p>
        </w:tc>
        <w:tc>
          <w:p>
            <w:pPr>
              <w:pStyle w:val="Compact"/>
              <w:jc w:val="left"/>
            </w:pPr>
            <w:r>
              <w:t xml:space="preserve">Sun</w:t>
            </w:r>
          </w:p>
        </w:tc>
        <w:tc>
          <w:p>
            <w:pPr>
              <w:pStyle w:val="Compact"/>
              <w:jc w:val="left"/>
            </w:pPr>
            <w:r>
              <w:t xml:space="preserve">19°–20°</w:t>
            </w:r>
          </w:p>
        </w:tc>
        <w:tc>
          <w:p>
            <w:pPr>
              <w:pStyle w:val="Compact"/>
              <w:jc w:val="left"/>
            </w:pPr>
            <w:r>
              <w:t xml:space="preserve">Sun</w:t>
            </w:r>
          </w:p>
        </w:tc>
        <w:tc>
          <w:p>
            <w:pPr>
              <w:pStyle w:val="Compact"/>
              <w:jc w:val="left"/>
            </w:pPr>
            <w:r>
              <w:t xml:space="preserve">29°–30°</w:t>
            </w:r>
          </w:p>
        </w:tc>
        <w:tc>
          <w:p>
            <w:pPr>
              <w:pStyle w:val="Compact"/>
              <w:jc w:val="left"/>
            </w:pPr>
            <w:r>
              <w:t xml:space="preserve">Sun</w:t>
            </w:r>
          </w:p>
        </w:tc>
      </w:tr>
    </w:tbl>
    <w:bookmarkEnd w:id="219"/>
    <w:bookmarkStart w:id="220" w:name="Xcaee60aaa66adf68231c1e082877bfbd9f7747b"/>
    <w:p>
      <w:pPr>
        <w:pStyle w:val="Heading3"/>
      </w:pPr>
      <w:r>
        <w:rPr>
          <w:rStyle w:val="SectionNumber"/>
        </w:rPr>
        <w:t xml:space="preserve">3.4.10</w:t>
      </w:r>
      <w:r>
        <w:tab/>
      </w:r>
      <w:r>
        <w:t xml:space="preserve">Capricorn (Ruled by Saturn)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Saturn</w:t>
            </w:r>
          </w:p>
        </w:tc>
        <w:tc>
          <w:p>
            <w:pPr>
              <w:pStyle w:val="Compact"/>
              <w:jc w:val="left"/>
            </w:pPr>
            <w:r>
              <w:t xml:space="preserve">10°–11°</w:t>
            </w:r>
          </w:p>
        </w:tc>
        <w:tc>
          <w:p>
            <w:pPr>
              <w:pStyle w:val="Compact"/>
              <w:jc w:val="left"/>
            </w:pPr>
            <w:r>
              <w:t xml:space="preserve">Saturn</w:t>
            </w:r>
          </w:p>
        </w:tc>
        <w:tc>
          <w:p>
            <w:pPr>
              <w:pStyle w:val="Compact"/>
              <w:jc w:val="left"/>
            </w:pPr>
            <w:r>
              <w:t xml:space="preserve">20°–21°</w:t>
            </w:r>
          </w:p>
        </w:tc>
        <w:tc>
          <w:p>
            <w:pPr>
              <w:pStyle w:val="Compact"/>
              <w:jc w:val="left"/>
            </w:pPr>
            <w:r>
              <w:t xml:space="preserve">Saturn</w:t>
            </w:r>
          </w:p>
        </w:tc>
      </w:tr>
      <w:tr>
        <w:tc>
          <w:p>
            <w:pPr>
              <w:pStyle w:val="Compact"/>
              <w:jc w:val="left"/>
            </w:pPr>
            <w:r>
              <w:t xml:space="preserve">1°–2°</w:t>
            </w:r>
          </w:p>
        </w:tc>
        <w:tc>
          <w:p>
            <w:pPr>
              <w:pStyle w:val="Compact"/>
              <w:jc w:val="left"/>
            </w:pPr>
            <w:r>
              <w:t xml:space="preserve">Jupiter</w:t>
            </w:r>
          </w:p>
        </w:tc>
        <w:tc>
          <w:p>
            <w:pPr>
              <w:pStyle w:val="Compact"/>
              <w:jc w:val="left"/>
            </w:pPr>
            <w:r>
              <w:t xml:space="preserve">11°–12°</w:t>
            </w:r>
          </w:p>
        </w:tc>
        <w:tc>
          <w:p>
            <w:pPr>
              <w:pStyle w:val="Compact"/>
              <w:jc w:val="left"/>
            </w:pPr>
            <w:r>
              <w:t xml:space="preserve">Jupiter</w:t>
            </w:r>
          </w:p>
        </w:tc>
        <w:tc>
          <w:p>
            <w:pPr>
              <w:pStyle w:val="Compact"/>
              <w:jc w:val="left"/>
            </w:pPr>
            <w:r>
              <w:t xml:space="preserve">21°–22°</w:t>
            </w:r>
          </w:p>
        </w:tc>
        <w:tc>
          <w:p>
            <w:pPr>
              <w:pStyle w:val="Compact"/>
              <w:jc w:val="left"/>
            </w:pPr>
            <w:r>
              <w:t xml:space="preserve">Jupiter</w:t>
            </w:r>
          </w:p>
        </w:tc>
      </w:tr>
      <w:tr>
        <w:tc>
          <w:p>
            <w:pPr>
              <w:pStyle w:val="Compact"/>
              <w:jc w:val="left"/>
            </w:pPr>
            <w:r>
              <w:t xml:space="preserve">2°–3°</w:t>
            </w:r>
          </w:p>
        </w:tc>
        <w:tc>
          <w:p>
            <w:pPr>
              <w:pStyle w:val="Compact"/>
              <w:jc w:val="left"/>
            </w:pPr>
            <w:r>
              <w:t xml:space="preserve">Mars</w:t>
            </w:r>
          </w:p>
        </w:tc>
        <w:tc>
          <w:p>
            <w:pPr>
              <w:pStyle w:val="Compact"/>
              <w:jc w:val="left"/>
            </w:pPr>
            <w:r>
              <w:t xml:space="preserve">12°–13°</w:t>
            </w:r>
          </w:p>
        </w:tc>
        <w:tc>
          <w:p>
            <w:pPr>
              <w:pStyle w:val="Compact"/>
              <w:jc w:val="left"/>
            </w:pPr>
            <w:r>
              <w:t xml:space="preserve">Mars</w:t>
            </w:r>
          </w:p>
        </w:tc>
        <w:tc>
          <w:p>
            <w:pPr>
              <w:pStyle w:val="Compact"/>
              <w:jc w:val="left"/>
            </w:pPr>
            <w:r>
              <w:t xml:space="preserve">22°–23°</w:t>
            </w:r>
          </w:p>
        </w:tc>
        <w:tc>
          <w:p>
            <w:pPr>
              <w:pStyle w:val="Compact"/>
              <w:jc w:val="left"/>
            </w:pPr>
            <w:r>
              <w:t xml:space="preserve">Mars</w:t>
            </w:r>
          </w:p>
        </w:tc>
      </w:tr>
      <w:tr>
        <w:tc>
          <w:p>
            <w:pPr>
              <w:pStyle w:val="Compact"/>
              <w:jc w:val="left"/>
            </w:pPr>
            <w:r>
              <w:t xml:space="preserve">3°–4°</w:t>
            </w:r>
          </w:p>
        </w:tc>
        <w:tc>
          <w:p>
            <w:pPr>
              <w:pStyle w:val="Compact"/>
              <w:jc w:val="left"/>
            </w:pPr>
            <w:r>
              <w:t xml:space="preserve">Sun</w:t>
            </w:r>
          </w:p>
        </w:tc>
        <w:tc>
          <w:p>
            <w:pPr>
              <w:pStyle w:val="Compact"/>
              <w:jc w:val="left"/>
            </w:pPr>
            <w:r>
              <w:t xml:space="preserve">13°–14°</w:t>
            </w:r>
          </w:p>
        </w:tc>
        <w:tc>
          <w:p>
            <w:pPr>
              <w:pStyle w:val="Compact"/>
              <w:jc w:val="left"/>
            </w:pPr>
            <w:r>
              <w:t xml:space="preserve">Sun</w:t>
            </w:r>
          </w:p>
        </w:tc>
        <w:tc>
          <w:p>
            <w:pPr>
              <w:pStyle w:val="Compact"/>
              <w:jc w:val="left"/>
            </w:pPr>
            <w:r>
              <w:t xml:space="preserve">23°–24°</w:t>
            </w:r>
          </w:p>
        </w:tc>
        <w:tc>
          <w:p>
            <w:pPr>
              <w:pStyle w:val="Compact"/>
              <w:jc w:val="left"/>
            </w:pPr>
            <w:r>
              <w:t xml:space="preserve">Sun</w:t>
            </w:r>
          </w:p>
        </w:tc>
      </w:tr>
      <w:tr>
        <w:tc>
          <w:p>
            <w:pPr>
              <w:pStyle w:val="Compact"/>
              <w:jc w:val="left"/>
            </w:pPr>
            <w:r>
              <w:t xml:space="preserve">4°–5°</w:t>
            </w:r>
          </w:p>
        </w:tc>
        <w:tc>
          <w:p>
            <w:pPr>
              <w:pStyle w:val="Compact"/>
              <w:jc w:val="left"/>
            </w:pPr>
            <w:r>
              <w:t xml:space="preserve">Venus</w:t>
            </w:r>
          </w:p>
        </w:tc>
        <w:tc>
          <w:p>
            <w:pPr>
              <w:pStyle w:val="Compact"/>
              <w:jc w:val="left"/>
            </w:pPr>
            <w:r>
              <w:t xml:space="preserve">14°–15°</w:t>
            </w:r>
          </w:p>
        </w:tc>
        <w:tc>
          <w:p>
            <w:pPr>
              <w:pStyle w:val="Compact"/>
              <w:jc w:val="left"/>
            </w:pPr>
            <w:r>
              <w:t xml:space="preserve">Venus</w:t>
            </w:r>
          </w:p>
        </w:tc>
        <w:tc>
          <w:p>
            <w:pPr>
              <w:pStyle w:val="Compact"/>
              <w:jc w:val="left"/>
            </w:pPr>
            <w:r>
              <w:t xml:space="preserve">24°–25°</w:t>
            </w:r>
          </w:p>
        </w:tc>
        <w:tc>
          <w:p>
            <w:pPr>
              <w:pStyle w:val="Compact"/>
              <w:jc w:val="left"/>
            </w:pPr>
            <w:r>
              <w:t xml:space="preserve">Venus</w:t>
            </w:r>
          </w:p>
        </w:tc>
      </w:tr>
      <w:tr>
        <w:tc>
          <w:p>
            <w:pPr>
              <w:pStyle w:val="Compact"/>
              <w:jc w:val="left"/>
            </w:pPr>
            <w:r>
              <w:t xml:space="preserve">5°–6°</w:t>
            </w:r>
          </w:p>
        </w:tc>
        <w:tc>
          <w:p>
            <w:pPr>
              <w:pStyle w:val="Compact"/>
              <w:jc w:val="left"/>
            </w:pPr>
            <w:r>
              <w:t xml:space="preserve">Mercury</w:t>
            </w:r>
          </w:p>
        </w:tc>
        <w:tc>
          <w:p>
            <w:pPr>
              <w:pStyle w:val="Compact"/>
              <w:jc w:val="left"/>
            </w:pPr>
            <w:r>
              <w:t xml:space="preserve">15°–16°</w:t>
            </w:r>
          </w:p>
        </w:tc>
        <w:tc>
          <w:p>
            <w:pPr>
              <w:pStyle w:val="Compact"/>
              <w:jc w:val="left"/>
            </w:pPr>
            <w:r>
              <w:t xml:space="preserve">Mercury</w:t>
            </w:r>
          </w:p>
        </w:tc>
        <w:tc>
          <w:p>
            <w:pPr>
              <w:pStyle w:val="Compact"/>
              <w:jc w:val="left"/>
            </w:pPr>
            <w:r>
              <w:t xml:space="preserve">25°–26°</w:t>
            </w:r>
          </w:p>
        </w:tc>
        <w:tc>
          <w:p>
            <w:pPr>
              <w:pStyle w:val="Compact"/>
              <w:jc w:val="left"/>
            </w:pPr>
            <w:r>
              <w:t xml:space="preserve">Mercury</w:t>
            </w:r>
          </w:p>
        </w:tc>
      </w:tr>
      <w:tr>
        <w:tc>
          <w:p>
            <w:pPr>
              <w:pStyle w:val="Compact"/>
              <w:jc w:val="left"/>
            </w:pPr>
            <w:r>
              <w:t xml:space="preserve">6°–7°</w:t>
            </w:r>
          </w:p>
        </w:tc>
        <w:tc>
          <w:p>
            <w:pPr>
              <w:pStyle w:val="Compact"/>
              <w:jc w:val="left"/>
            </w:pPr>
            <w:r>
              <w:t xml:space="preserve">Moon</w:t>
            </w:r>
          </w:p>
        </w:tc>
        <w:tc>
          <w:p>
            <w:pPr>
              <w:pStyle w:val="Compact"/>
              <w:jc w:val="left"/>
            </w:pPr>
            <w:r>
              <w:t xml:space="preserve">16°–17°</w:t>
            </w:r>
          </w:p>
        </w:tc>
        <w:tc>
          <w:p>
            <w:pPr>
              <w:pStyle w:val="Compact"/>
              <w:jc w:val="left"/>
            </w:pPr>
            <w:r>
              <w:t xml:space="preserve">Moon</w:t>
            </w:r>
          </w:p>
        </w:tc>
        <w:tc>
          <w:p>
            <w:pPr>
              <w:pStyle w:val="Compact"/>
              <w:jc w:val="left"/>
            </w:pPr>
            <w:r>
              <w:t xml:space="preserve">26°–27°</w:t>
            </w:r>
          </w:p>
        </w:tc>
        <w:tc>
          <w:p>
            <w:pPr>
              <w:pStyle w:val="Compact"/>
              <w:jc w:val="left"/>
            </w:pPr>
            <w:r>
              <w:t xml:space="preserve">Moon</w:t>
            </w:r>
          </w:p>
        </w:tc>
      </w:tr>
      <w:tr>
        <w:tc>
          <w:p>
            <w:pPr>
              <w:pStyle w:val="Compact"/>
              <w:jc w:val="left"/>
            </w:pPr>
            <w:r>
              <w:t xml:space="preserve">7°–8°</w:t>
            </w:r>
          </w:p>
        </w:tc>
        <w:tc>
          <w:p>
            <w:pPr>
              <w:pStyle w:val="Compact"/>
              <w:jc w:val="left"/>
            </w:pPr>
            <w:r>
              <w:t xml:space="preserve">Saturn</w:t>
            </w:r>
          </w:p>
        </w:tc>
        <w:tc>
          <w:p>
            <w:pPr>
              <w:pStyle w:val="Compact"/>
              <w:jc w:val="left"/>
            </w:pPr>
            <w:r>
              <w:t xml:space="preserve">17°–18°</w:t>
            </w:r>
          </w:p>
        </w:tc>
        <w:tc>
          <w:p>
            <w:pPr>
              <w:pStyle w:val="Compact"/>
              <w:jc w:val="left"/>
            </w:pPr>
            <w:r>
              <w:t xml:space="preserve">Saturn</w:t>
            </w:r>
          </w:p>
        </w:tc>
        <w:tc>
          <w:p>
            <w:pPr>
              <w:pStyle w:val="Compact"/>
              <w:jc w:val="left"/>
            </w:pPr>
            <w:r>
              <w:t xml:space="preserve">27°–28°</w:t>
            </w:r>
          </w:p>
        </w:tc>
        <w:tc>
          <w:p>
            <w:pPr>
              <w:pStyle w:val="Compact"/>
              <w:jc w:val="left"/>
            </w:pPr>
            <w:r>
              <w:t xml:space="preserve">Saturn</w:t>
            </w:r>
          </w:p>
        </w:tc>
      </w:tr>
      <w:tr>
        <w:tc>
          <w:p>
            <w:pPr>
              <w:pStyle w:val="Compact"/>
              <w:jc w:val="left"/>
            </w:pPr>
            <w:r>
              <w:t xml:space="preserve">8°–9°</w:t>
            </w:r>
          </w:p>
        </w:tc>
        <w:tc>
          <w:p>
            <w:pPr>
              <w:pStyle w:val="Compact"/>
              <w:jc w:val="left"/>
            </w:pPr>
            <w:r>
              <w:t xml:space="preserve">Jupiter</w:t>
            </w:r>
          </w:p>
        </w:tc>
        <w:tc>
          <w:p>
            <w:pPr>
              <w:pStyle w:val="Compact"/>
              <w:jc w:val="left"/>
            </w:pPr>
            <w:r>
              <w:t xml:space="preserve">18°–19°</w:t>
            </w:r>
          </w:p>
        </w:tc>
        <w:tc>
          <w:p>
            <w:pPr>
              <w:pStyle w:val="Compact"/>
              <w:jc w:val="left"/>
            </w:pPr>
            <w:r>
              <w:t xml:space="preserve">Jupiter</w:t>
            </w:r>
          </w:p>
        </w:tc>
        <w:tc>
          <w:p>
            <w:pPr>
              <w:pStyle w:val="Compact"/>
              <w:jc w:val="left"/>
            </w:pPr>
            <w:r>
              <w:t xml:space="preserve">28°–29°</w:t>
            </w:r>
          </w:p>
        </w:tc>
        <w:tc>
          <w:p>
            <w:pPr>
              <w:pStyle w:val="Compact"/>
              <w:jc w:val="left"/>
            </w:pPr>
            <w:r>
              <w:t xml:space="preserve">Jupiter</w:t>
            </w:r>
          </w:p>
        </w:tc>
      </w:tr>
      <w:tr>
        <w:tc>
          <w:p>
            <w:pPr>
              <w:pStyle w:val="Compact"/>
              <w:jc w:val="left"/>
            </w:pPr>
            <w:r>
              <w:t xml:space="preserve">9°–10°</w:t>
            </w:r>
          </w:p>
        </w:tc>
        <w:tc>
          <w:p>
            <w:pPr>
              <w:pStyle w:val="Compact"/>
              <w:jc w:val="left"/>
            </w:pPr>
            <w:r>
              <w:t xml:space="preserve">Mars</w:t>
            </w:r>
          </w:p>
        </w:tc>
        <w:tc>
          <w:p>
            <w:pPr>
              <w:pStyle w:val="Compact"/>
              <w:jc w:val="left"/>
            </w:pPr>
            <w:r>
              <w:t xml:space="preserve">19°–20°</w:t>
            </w:r>
          </w:p>
        </w:tc>
        <w:tc>
          <w:p>
            <w:pPr>
              <w:pStyle w:val="Compact"/>
              <w:jc w:val="left"/>
            </w:pPr>
            <w:r>
              <w:t xml:space="preserve">Mars</w:t>
            </w:r>
          </w:p>
        </w:tc>
        <w:tc>
          <w:p>
            <w:pPr>
              <w:pStyle w:val="Compact"/>
              <w:jc w:val="left"/>
            </w:pPr>
            <w:r>
              <w:t xml:space="preserve">29°–30°</w:t>
            </w:r>
          </w:p>
        </w:tc>
        <w:tc>
          <w:p>
            <w:pPr>
              <w:pStyle w:val="Compact"/>
              <w:jc w:val="left"/>
            </w:pPr>
            <w:r>
              <w:t xml:space="preserve">Mars</w:t>
            </w:r>
          </w:p>
        </w:tc>
      </w:tr>
    </w:tbl>
    <w:bookmarkEnd w:id="220"/>
    <w:bookmarkStart w:id="221" w:name="Xc8070d6bc2260730029135eb2b400a57c730f58"/>
    <w:p>
      <w:pPr>
        <w:pStyle w:val="Heading3"/>
      </w:pPr>
      <w:r>
        <w:rPr>
          <w:rStyle w:val="SectionNumber"/>
        </w:rPr>
        <w:t xml:space="preserve">3.4.11</w:t>
      </w:r>
      <w:r>
        <w:tab/>
      </w:r>
      <w:r>
        <w:t xml:space="preserve">Aquarius (Ruled by Saturn)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Saturn</w:t>
            </w:r>
          </w:p>
        </w:tc>
        <w:tc>
          <w:p>
            <w:pPr>
              <w:pStyle w:val="Compact"/>
              <w:jc w:val="left"/>
            </w:pPr>
            <w:r>
              <w:t xml:space="preserve">10°–11°</w:t>
            </w:r>
          </w:p>
        </w:tc>
        <w:tc>
          <w:p>
            <w:pPr>
              <w:pStyle w:val="Compact"/>
              <w:jc w:val="left"/>
            </w:pPr>
            <w:r>
              <w:t xml:space="preserve">Saturn</w:t>
            </w:r>
          </w:p>
        </w:tc>
        <w:tc>
          <w:p>
            <w:pPr>
              <w:pStyle w:val="Compact"/>
              <w:jc w:val="left"/>
            </w:pPr>
            <w:r>
              <w:t xml:space="preserve">20°–21°</w:t>
            </w:r>
          </w:p>
        </w:tc>
        <w:tc>
          <w:p>
            <w:pPr>
              <w:pStyle w:val="Compact"/>
              <w:jc w:val="left"/>
            </w:pPr>
            <w:r>
              <w:t xml:space="preserve">Saturn</w:t>
            </w:r>
          </w:p>
        </w:tc>
      </w:tr>
      <w:tr>
        <w:tc>
          <w:p>
            <w:pPr>
              <w:pStyle w:val="Compact"/>
              <w:jc w:val="left"/>
            </w:pPr>
            <w:r>
              <w:t xml:space="preserve">1°–2°</w:t>
            </w:r>
          </w:p>
        </w:tc>
        <w:tc>
          <w:p>
            <w:pPr>
              <w:pStyle w:val="Compact"/>
              <w:jc w:val="left"/>
            </w:pPr>
            <w:r>
              <w:t xml:space="preserve">Jupiter</w:t>
            </w:r>
          </w:p>
        </w:tc>
        <w:tc>
          <w:p>
            <w:pPr>
              <w:pStyle w:val="Compact"/>
              <w:jc w:val="left"/>
            </w:pPr>
            <w:r>
              <w:t xml:space="preserve">11°–12°</w:t>
            </w:r>
          </w:p>
        </w:tc>
        <w:tc>
          <w:p>
            <w:pPr>
              <w:pStyle w:val="Compact"/>
              <w:jc w:val="left"/>
            </w:pPr>
            <w:r>
              <w:t xml:space="preserve">Jupiter</w:t>
            </w:r>
          </w:p>
        </w:tc>
        <w:tc>
          <w:p>
            <w:pPr>
              <w:pStyle w:val="Compact"/>
              <w:jc w:val="left"/>
            </w:pPr>
            <w:r>
              <w:t xml:space="preserve">21°–22°</w:t>
            </w:r>
          </w:p>
        </w:tc>
        <w:tc>
          <w:p>
            <w:pPr>
              <w:pStyle w:val="Compact"/>
              <w:jc w:val="left"/>
            </w:pPr>
            <w:r>
              <w:t xml:space="preserve">Jupiter</w:t>
            </w:r>
          </w:p>
        </w:tc>
      </w:tr>
      <w:tr>
        <w:tc>
          <w:p>
            <w:pPr>
              <w:pStyle w:val="Compact"/>
              <w:jc w:val="left"/>
            </w:pPr>
            <w:r>
              <w:t xml:space="preserve">2°–3°</w:t>
            </w:r>
          </w:p>
        </w:tc>
        <w:tc>
          <w:p>
            <w:pPr>
              <w:pStyle w:val="Compact"/>
              <w:jc w:val="left"/>
            </w:pPr>
            <w:r>
              <w:t xml:space="preserve">Mars</w:t>
            </w:r>
          </w:p>
        </w:tc>
        <w:tc>
          <w:p>
            <w:pPr>
              <w:pStyle w:val="Compact"/>
              <w:jc w:val="left"/>
            </w:pPr>
            <w:r>
              <w:t xml:space="preserve">12°–13°</w:t>
            </w:r>
          </w:p>
        </w:tc>
        <w:tc>
          <w:p>
            <w:pPr>
              <w:pStyle w:val="Compact"/>
              <w:jc w:val="left"/>
            </w:pPr>
            <w:r>
              <w:t xml:space="preserve">Mars</w:t>
            </w:r>
          </w:p>
        </w:tc>
        <w:tc>
          <w:p>
            <w:pPr>
              <w:pStyle w:val="Compact"/>
              <w:jc w:val="left"/>
            </w:pPr>
            <w:r>
              <w:t xml:space="preserve">22°–23°</w:t>
            </w:r>
          </w:p>
        </w:tc>
        <w:tc>
          <w:p>
            <w:pPr>
              <w:pStyle w:val="Compact"/>
              <w:jc w:val="left"/>
            </w:pPr>
            <w:r>
              <w:t xml:space="preserve">Mars</w:t>
            </w:r>
          </w:p>
        </w:tc>
      </w:tr>
      <w:tr>
        <w:tc>
          <w:p>
            <w:pPr>
              <w:pStyle w:val="Compact"/>
              <w:jc w:val="left"/>
            </w:pPr>
            <w:r>
              <w:t xml:space="preserve">3°–4°</w:t>
            </w:r>
          </w:p>
        </w:tc>
        <w:tc>
          <w:p>
            <w:pPr>
              <w:pStyle w:val="Compact"/>
              <w:jc w:val="left"/>
            </w:pPr>
            <w:r>
              <w:t xml:space="preserve">Sun</w:t>
            </w:r>
          </w:p>
        </w:tc>
        <w:tc>
          <w:p>
            <w:pPr>
              <w:pStyle w:val="Compact"/>
              <w:jc w:val="left"/>
            </w:pPr>
            <w:r>
              <w:t xml:space="preserve">13°–14°</w:t>
            </w:r>
          </w:p>
        </w:tc>
        <w:tc>
          <w:p>
            <w:pPr>
              <w:pStyle w:val="Compact"/>
              <w:jc w:val="left"/>
            </w:pPr>
            <w:r>
              <w:t xml:space="preserve">Sun</w:t>
            </w:r>
          </w:p>
        </w:tc>
        <w:tc>
          <w:p>
            <w:pPr>
              <w:pStyle w:val="Compact"/>
              <w:jc w:val="left"/>
            </w:pPr>
            <w:r>
              <w:t xml:space="preserve">23°–24°</w:t>
            </w:r>
          </w:p>
        </w:tc>
        <w:tc>
          <w:p>
            <w:pPr>
              <w:pStyle w:val="Compact"/>
              <w:jc w:val="left"/>
            </w:pPr>
            <w:r>
              <w:t xml:space="preserve">Sun</w:t>
            </w:r>
          </w:p>
        </w:tc>
      </w:tr>
      <w:tr>
        <w:tc>
          <w:p>
            <w:pPr>
              <w:pStyle w:val="Compact"/>
              <w:jc w:val="left"/>
            </w:pPr>
            <w:r>
              <w:t xml:space="preserve">4°–5°</w:t>
            </w:r>
          </w:p>
        </w:tc>
        <w:tc>
          <w:p>
            <w:pPr>
              <w:pStyle w:val="Compact"/>
              <w:jc w:val="left"/>
            </w:pPr>
            <w:r>
              <w:t xml:space="preserve">Venus</w:t>
            </w:r>
          </w:p>
        </w:tc>
        <w:tc>
          <w:p>
            <w:pPr>
              <w:pStyle w:val="Compact"/>
              <w:jc w:val="left"/>
            </w:pPr>
            <w:r>
              <w:t xml:space="preserve">14°–15°</w:t>
            </w:r>
          </w:p>
        </w:tc>
        <w:tc>
          <w:p>
            <w:pPr>
              <w:pStyle w:val="Compact"/>
              <w:jc w:val="left"/>
            </w:pPr>
            <w:r>
              <w:t xml:space="preserve">Venus</w:t>
            </w:r>
          </w:p>
        </w:tc>
        <w:tc>
          <w:p>
            <w:pPr>
              <w:pStyle w:val="Compact"/>
              <w:jc w:val="left"/>
            </w:pPr>
            <w:r>
              <w:t xml:space="preserve">24°–25°</w:t>
            </w:r>
          </w:p>
        </w:tc>
        <w:tc>
          <w:p>
            <w:pPr>
              <w:pStyle w:val="Compact"/>
              <w:jc w:val="left"/>
            </w:pPr>
            <w:r>
              <w:t xml:space="preserve">Venus</w:t>
            </w:r>
          </w:p>
        </w:tc>
      </w:tr>
      <w:tr>
        <w:tc>
          <w:p>
            <w:pPr>
              <w:pStyle w:val="Compact"/>
              <w:jc w:val="left"/>
            </w:pPr>
            <w:r>
              <w:t xml:space="preserve">5°–6°</w:t>
            </w:r>
          </w:p>
        </w:tc>
        <w:tc>
          <w:p>
            <w:pPr>
              <w:pStyle w:val="Compact"/>
              <w:jc w:val="left"/>
            </w:pPr>
            <w:r>
              <w:t xml:space="preserve">Mercury</w:t>
            </w:r>
          </w:p>
        </w:tc>
        <w:tc>
          <w:p>
            <w:pPr>
              <w:pStyle w:val="Compact"/>
              <w:jc w:val="left"/>
            </w:pPr>
            <w:r>
              <w:t xml:space="preserve">15°–16°</w:t>
            </w:r>
          </w:p>
        </w:tc>
        <w:tc>
          <w:p>
            <w:pPr>
              <w:pStyle w:val="Compact"/>
              <w:jc w:val="left"/>
            </w:pPr>
            <w:r>
              <w:t xml:space="preserve">Mercury</w:t>
            </w:r>
          </w:p>
        </w:tc>
        <w:tc>
          <w:p>
            <w:pPr>
              <w:pStyle w:val="Compact"/>
              <w:jc w:val="left"/>
            </w:pPr>
            <w:r>
              <w:t xml:space="preserve">25°–26°</w:t>
            </w:r>
          </w:p>
        </w:tc>
        <w:tc>
          <w:p>
            <w:pPr>
              <w:pStyle w:val="Compact"/>
              <w:jc w:val="left"/>
            </w:pPr>
            <w:r>
              <w:t xml:space="preserve">Mercury</w:t>
            </w:r>
          </w:p>
        </w:tc>
      </w:tr>
      <w:tr>
        <w:tc>
          <w:p>
            <w:pPr>
              <w:pStyle w:val="Compact"/>
              <w:jc w:val="left"/>
            </w:pPr>
            <w:r>
              <w:t xml:space="preserve">6°–7°</w:t>
            </w:r>
          </w:p>
        </w:tc>
        <w:tc>
          <w:p>
            <w:pPr>
              <w:pStyle w:val="Compact"/>
              <w:jc w:val="left"/>
            </w:pPr>
            <w:r>
              <w:t xml:space="preserve">Moon</w:t>
            </w:r>
          </w:p>
        </w:tc>
        <w:tc>
          <w:p>
            <w:pPr>
              <w:pStyle w:val="Compact"/>
              <w:jc w:val="left"/>
            </w:pPr>
            <w:r>
              <w:t xml:space="preserve">16°–17°</w:t>
            </w:r>
          </w:p>
        </w:tc>
        <w:tc>
          <w:p>
            <w:pPr>
              <w:pStyle w:val="Compact"/>
              <w:jc w:val="left"/>
            </w:pPr>
            <w:r>
              <w:t xml:space="preserve">Moon</w:t>
            </w:r>
          </w:p>
        </w:tc>
        <w:tc>
          <w:p>
            <w:pPr>
              <w:pStyle w:val="Compact"/>
              <w:jc w:val="left"/>
            </w:pPr>
            <w:r>
              <w:t xml:space="preserve">26°–27°</w:t>
            </w:r>
          </w:p>
        </w:tc>
        <w:tc>
          <w:p>
            <w:pPr>
              <w:pStyle w:val="Compact"/>
              <w:jc w:val="left"/>
            </w:pPr>
            <w:r>
              <w:t xml:space="preserve">Moon</w:t>
            </w:r>
          </w:p>
        </w:tc>
      </w:tr>
      <w:tr>
        <w:tc>
          <w:p>
            <w:pPr>
              <w:pStyle w:val="Compact"/>
              <w:jc w:val="left"/>
            </w:pPr>
            <w:r>
              <w:t xml:space="preserve">7°–8°</w:t>
            </w:r>
          </w:p>
        </w:tc>
        <w:tc>
          <w:p>
            <w:pPr>
              <w:pStyle w:val="Compact"/>
              <w:jc w:val="left"/>
            </w:pPr>
            <w:r>
              <w:t xml:space="preserve">Saturn</w:t>
            </w:r>
          </w:p>
        </w:tc>
        <w:tc>
          <w:p>
            <w:pPr>
              <w:pStyle w:val="Compact"/>
              <w:jc w:val="left"/>
            </w:pPr>
            <w:r>
              <w:t xml:space="preserve">17°–18°</w:t>
            </w:r>
          </w:p>
        </w:tc>
        <w:tc>
          <w:p>
            <w:pPr>
              <w:pStyle w:val="Compact"/>
              <w:jc w:val="left"/>
            </w:pPr>
            <w:r>
              <w:t xml:space="preserve">Saturn</w:t>
            </w:r>
          </w:p>
        </w:tc>
        <w:tc>
          <w:p>
            <w:pPr>
              <w:pStyle w:val="Compact"/>
              <w:jc w:val="left"/>
            </w:pPr>
            <w:r>
              <w:t xml:space="preserve">27°–28°</w:t>
            </w:r>
          </w:p>
        </w:tc>
        <w:tc>
          <w:p>
            <w:pPr>
              <w:pStyle w:val="Compact"/>
              <w:jc w:val="left"/>
            </w:pPr>
            <w:r>
              <w:t xml:space="preserve">Saturn</w:t>
            </w:r>
          </w:p>
        </w:tc>
      </w:tr>
      <w:tr>
        <w:tc>
          <w:p>
            <w:pPr>
              <w:pStyle w:val="Compact"/>
              <w:jc w:val="left"/>
            </w:pPr>
            <w:r>
              <w:t xml:space="preserve">8°–9°</w:t>
            </w:r>
          </w:p>
        </w:tc>
        <w:tc>
          <w:p>
            <w:pPr>
              <w:pStyle w:val="Compact"/>
              <w:jc w:val="left"/>
            </w:pPr>
            <w:r>
              <w:t xml:space="preserve">Jupiter</w:t>
            </w:r>
          </w:p>
        </w:tc>
        <w:tc>
          <w:p>
            <w:pPr>
              <w:pStyle w:val="Compact"/>
              <w:jc w:val="left"/>
            </w:pPr>
            <w:r>
              <w:t xml:space="preserve">18°–19°</w:t>
            </w:r>
          </w:p>
        </w:tc>
        <w:tc>
          <w:p>
            <w:pPr>
              <w:pStyle w:val="Compact"/>
              <w:jc w:val="left"/>
            </w:pPr>
            <w:r>
              <w:t xml:space="preserve">Jupiter</w:t>
            </w:r>
          </w:p>
        </w:tc>
        <w:tc>
          <w:p>
            <w:pPr>
              <w:pStyle w:val="Compact"/>
              <w:jc w:val="left"/>
            </w:pPr>
            <w:r>
              <w:t xml:space="preserve">28°–29°</w:t>
            </w:r>
          </w:p>
        </w:tc>
        <w:tc>
          <w:p>
            <w:pPr>
              <w:pStyle w:val="Compact"/>
              <w:jc w:val="left"/>
            </w:pPr>
            <w:r>
              <w:t xml:space="preserve">Jupiter</w:t>
            </w:r>
          </w:p>
        </w:tc>
      </w:tr>
      <w:tr>
        <w:tc>
          <w:p>
            <w:pPr>
              <w:pStyle w:val="Compact"/>
              <w:jc w:val="left"/>
            </w:pPr>
            <w:r>
              <w:t xml:space="preserve">9°–10°</w:t>
            </w:r>
          </w:p>
        </w:tc>
        <w:tc>
          <w:p>
            <w:pPr>
              <w:pStyle w:val="Compact"/>
              <w:jc w:val="left"/>
            </w:pPr>
            <w:r>
              <w:t xml:space="preserve">Mars</w:t>
            </w:r>
          </w:p>
        </w:tc>
        <w:tc>
          <w:p>
            <w:pPr>
              <w:pStyle w:val="Compact"/>
              <w:jc w:val="left"/>
            </w:pPr>
            <w:r>
              <w:t xml:space="preserve">19°–20°</w:t>
            </w:r>
          </w:p>
        </w:tc>
        <w:tc>
          <w:p>
            <w:pPr>
              <w:pStyle w:val="Compact"/>
              <w:jc w:val="left"/>
            </w:pPr>
            <w:r>
              <w:t xml:space="preserve">Mars</w:t>
            </w:r>
          </w:p>
        </w:tc>
        <w:tc>
          <w:p>
            <w:pPr>
              <w:pStyle w:val="Compact"/>
              <w:jc w:val="left"/>
            </w:pPr>
            <w:r>
              <w:t xml:space="preserve">29°–30°</w:t>
            </w:r>
          </w:p>
        </w:tc>
        <w:tc>
          <w:p>
            <w:pPr>
              <w:pStyle w:val="Compact"/>
              <w:jc w:val="left"/>
            </w:pPr>
            <w:r>
              <w:t xml:space="preserve">Mars</w:t>
            </w:r>
          </w:p>
        </w:tc>
      </w:tr>
    </w:tbl>
    <w:bookmarkEnd w:id="221"/>
    <w:bookmarkStart w:id="222" w:name="X9466821bc6485b8fcbf398a43236f132988d317"/>
    <w:p>
      <w:pPr>
        <w:pStyle w:val="Heading3"/>
      </w:pPr>
      <w:r>
        <w:rPr>
          <w:rStyle w:val="SectionNumber"/>
        </w:rPr>
        <w:t xml:space="preserve">3.4.12</w:t>
      </w:r>
      <w:r>
        <w:tab/>
      </w:r>
      <w:r>
        <w:t xml:space="preserve">Pisces (Ruled by Jupiter)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Jupiter</w:t>
            </w:r>
          </w:p>
        </w:tc>
        <w:tc>
          <w:p>
            <w:pPr>
              <w:pStyle w:val="Compact"/>
              <w:jc w:val="left"/>
            </w:pPr>
            <w:r>
              <w:t xml:space="preserve">10°–11°</w:t>
            </w:r>
          </w:p>
        </w:tc>
        <w:tc>
          <w:p>
            <w:pPr>
              <w:pStyle w:val="Compact"/>
              <w:jc w:val="left"/>
            </w:pPr>
            <w:r>
              <w:t xml:space="preserve">Jupiter</w:t>
            </w:r>
          </w:p>
        </w:tc>
        <w:tc>
          <w:p>
            <w:pPr>
              <w:pStyle w:val="Compact"/>
              <w:jc w:val="left"/>
            </w:pPr>
            <w:r>
              <w:t xml:space="preserve">20°–21°</w:t>
            </w:r>
          </w:p>
        </w:tc>
        <w:tc>
          <w:p>
            <w:pPr>
              <w:pStyle w:val="Compact"/>
              <w:jc w:val="left"/>
            </w:pPr>
            <w:r>
              <w:t xml:space="preserve">Jupiter</w:t>
            </w:r>
          </w:p>
        </w:tc>
      </w:tr>
      <w:tr>
        <w:tc>
          <w:p>
            <w:pPr>
              <w:pStyle w:val="Compact"/>
              <w:jc w:val="left"/>
            </w:pPr>
            <w:r>
              <w:t xml:space="preserve">1°–2°</w:t>
            </w:r>
          </w:p>
        </w:tc>
        <w:tc>
          <w:p>
            <w:pPr>
              <w:pStyle w:val="Compact"/>
              <w:jc w:val="left"/>
            </w:pPr>
            <w:r>
              <w:t xml:space="preserve">Mars</w:t>
            </w:r>
          </w:p>
        </w:tc>
        <w:tc>
          <w:p>
            <w:pPr>
              <w:pStyle w:val="Compact"/>
              <w:jc w:val="left"/>
            </w:pPr>
            <w:r>
              <w:t xml:space="preserve">11°–12°</w:t>
            </w:r>
          </w:p>
        </w:tc>
        <w:tc>
          <w:p>
            <w:pPr>
              <w:pStyle w:val="Compact"/>
              <w:jc w:val="left"/>
            </w:pPr>
            <w:r>
              <w:t xml:space="preserve">Mars</w:t>
            </w:r>
          </w:p>
        </w:tc>
        <w:tc>
          <w:p>
            <w:pPr>
              <w:pStyle w:val="Compact"/>
              <w:jc w:val="left"/>
            </w:pPr>
            <w:r>
              <w:t xml:space="preserve">21°–22°</w:t>
            </w:r>
          </w:p>
        </w:tc>
        <w:tc>
          <w:p>
            <w:pPr>
              <w:pStyle w:val="Compact"/>
              <w:jc w:val="left"/>
            </w:pPr>
            <w:r>
              <w:t xml:space="preserve">Mars</w:t>
            </w:r>
          </w:p>
        </w:tc>
      </w:tr>
      <w:tr>
        <w:tc>
          <w:p>
            <w:pPr>
              <w:pStyle w:val="Compact"/>
              <w:jc w:val="left"/>
            </w:pPr>
            <w:r>
              <w:t xml:space="preserve">2°–3°</w:t>
            </w:r>
          </w:p>
        </w:tc>
        <w:tc>
          <w:p>
            <w:pPr>
              <w:pStyle w:val="Compact"/>
              <w:jc w:val="left"/>
            </w:pPr>
            <w:r>
              <w:t xml:space="preserve">Sun</w:t>
            </w:r>
          </w:p>
        </w:tc>
        <w:tc>
          <w:p>
            <w:pPr>
              <w:pStyle w:val="Compact"/>
              <w:jc w:val="left"/>
            </w:pPr>
            <w:r>
              <w:t xml:space="preserve">12°–13°</w:t>
            </w:r>
          </w:p>
        </w:tc>
        <w:tc>
          <w:p>
            <w:pPr>
              <w:pStyle w:val="Compact"/>
              <w:jc w:val="left"/>
            </w:pPr>
            <w:r>
              <w:t xml:space="preserve">Sun</w:t>
            </w:r>
          </w:p>
        </w:tc>
        <w:tc>
          <w:p>
            <w:pPr>
              <w:pStyle w:val="Compact"/>
              <w:jc w:val="left"/>
            </w:pPr>
            <w:r>
              <w:t xml:space="preserve">22°–23°</w:t>
            </w:r>
          </w:p>
        </w:tc>
        <w:tc>
          <w:p>
            <w:pPr>
              <w:pStyle w:val="Compact"/>
              <w:jc w:val="left"/>
            </w:pPr>
            <w:r>
              <w:t xml:space="preserve">Sun</w:t>
            </w:r>
          </w:p>
        </w:tc>
      </w:tr>
      <w:tr>
        <w:tc>
          <w:p>
            <w:pPr>
              <w:pStyle w:val="Compact"/>
              <w:jc w:val="left"/>
            </w:pPr>
            <w:r>
              <w:t xml:space="preserve">3°–4°</w:t>
            </w:r>
          </w:p>
        </w:tc>
        <w:tc>
          <w:p>
            <w:pPr>
              <w:pStyle w:val="Compact"/>
              <w:jc w:val="left"/>
            </w:pPr>
            <w:r>
              <w:t xml:space="preserve">Venus</w:t>
            </w:r>
          </w:p>
        </w:tc>
        <w:tc>
          <w:p>
            <w:pPr>
              <w:pStyle w:val="Compact"/>
              <w:jc w:val="left"/>
            </w:pPr>
            <w:r>
              <w:t xml:space="preserve">13°–14°</w:t>
            </w:r>
          </w:p>
        </w:tc>
        <w:tc>
          <w:p>
            <w:pPr>
              <w:pStyle w:val="Compact"/>
              <w:jc w:val="left"/>
            </w:pPr>
            <w:r>
              <w:t xml:space="preserve">Venus</w:t>
            </w:r>
          </w:p>
        </w:tc>
        <w:tc>
          <w:p>
            <w:pPr>
              <w:pStyle w:val="Compact"/>
              <w:jc w:val="left"/>
            </w:pPr>
            <w:r>
              <w:t xml:space="preserve">23°–24°</w:t>
            </w:r>
          </w:p>
        </w:tc>
        <w:tc>
          <w:p>
            <w:pPr>
              <w:pStyle w:val="Compact"/>
              <w:jc w:val="left"/>
            </w:pPr>
            <w:r>
              <w:t xml:space="preserve">Venus</w:t>
            </w:r>
          </w:p>
        </w:tc>
      </w:tr>
      <w:tr>
        <w:tc>
          <w:p>
            <w:pPr>
              <w:pStyle w:val="Compact"/>
              <w:jc w:val="left"/>
            </w:pPr>
            <w:r>
              <w:t xml:space="preserve">4°–5°</w:t>
            </w:r>
          </w:p>
        </w:tc>
        <w:tc>
          <w:p>
            <w:pPr>
              <w:pStyle w:val="Compact"/>
              <w:jc w:val="left"/>
            </w:pPr>
            <w:r>
              <w:t xml:space="preserve">Mercury</w:t>
            </w:r>
          </w:p>
        </w:tc>
        <w:tc>
          <w:p>
            <w:pPr>
              <w:pStyle w:val="Compact"/>
              <w:jc w:val="left"/>
            </w:pPr>
            <w:r>
              <w:t xml:space="preserve">14°–15°</w:t>
            </w:r>
          </w:p>
        </w:tc>
        <w:tc>
          <w:p>
            <w:pPr>
              <w:pStyle w:val="Compact"/>
              <w:jc w:val="left"/>
            </w:pPr>
            <w:r>
              <w:t xml:space="preserve">Mercury</w:t>
            </w:r>
          </w:p>
        </w:tc>
        <w:tc>
          <w:p>
            <w:pPr>
              <w:pStyle w:val="Compact"/>
              <w:jc w:val="left"/>
            </w:pPr>
            <w:r>
              <w:t xml:space="preserve">24°–25°</w:t>
            </w:r>
          </w:p>
        </w:tc>
        <w:tc>
          <w:p>
            <w:pPr>
              <w:pStyle w:val="Compact"/>
              <w:jc w:val="left"/>
            </w:pPr>
            <w:r>
              <w:t xml:space="preserve">Mercury</w:t>
            </w:r>
          </w:p>
        </w:tc>
      </w:tr>
      <w:tr>
        <w:tc>
          <w:p>
            <w:pPr>
              <w:pStyle w:val="Compact"/>
              <w:jc w:val="left"/>
            </w:pPr>
            <w:r>
              <w:t xml:space="preserve">5°–6°</w:t>
            </w:r>
          </w:p>
        </w:tc>
        <w:tc>
          <w:p>
            <w:pPr>
              <w:pStyle w:val="Compact"/>
              <w:jc w:val="left"/>
            </w:pPr>
            <w:r>
              <w:t xml:space="preserve">Moon</w:t>
            </w:r>
          </w:p>
        </w:tc>
        <w:tc>
          <w:p>
            <w:pPr>
              <w:pStyle w:val="Compact"/>
              <w:jc w:val="left"/>
            </w:pPr>
            <w:r>
              <w:t xml:space="preserve">15°–16°</w:t>
            </w:r>
          </w:p>
        </w:tc>
        <w:tc>
          <w:p>
            <w:pPr>
              <w:pStyle w:val="Compact"/>
              <w:jc w:val="left"/>
            </w:pPr>
            <w:r>
              <w:t xml:space="preserve">Moon</w:t>
            </w:r>
          </w:p>
        </w:tc>
        <w:tc>
          <w:p>
            <w:pPr>
              <w:pStyle w:val="Compact"/>
              <w:jc w:val="left"/>
            </w:pPr>
            <w:r>
              <w:t xml:space="preserve">25°–26°</w:t>
            </w:r>
          </w:p>
        </w:tc>
        <w:tc>
          <w:p>
            <w:pPr>
              <w:pStyle w:val="Compact"/>
              <w:jc w:val="left"/>
            </w:pPr>
            <w:r>
              <w:t xml:space="preserve">Moon</w:t>
            </w:r>
          </w:p>
        </w:tc>
      </w:tr>
      <w:tr>
        <w:tc>
          <w:p>
            <w:pPr>
              <w:pStyle w:val="Compact"/>
              <w:jc w:val="left"/>
            </w:pPr>
            <w:r>
              <w:t xml:space="preserve">6°–7°</w:t>
            </w:r>
          </w:p>
        </w:tc>
        <w:tc>
          <w:p>
            <w:pPr>
              <w:pStyle w:val="Compact"/>
              <w:jc w:val="left"/>
            </w:pPr>
            <w:r>
              <w:t xml:space="preserve">Saturn</w:t>
            </w:r>
          </w:p>
        </w:tc>
        <w:tc>
          <w:p>
            <w:pPr>
              <w:pStyle w:val="Compact"/>
              <w:jc w:val="left"/>
            </w:pPr>
            <w:r>
              <w:t xml:space="preserve">16°–17°</w:t>
            </w:r>
          </w:p>
        </w:tc>
        <w:tc>
          <w:p>
            <w:pPr>
              <w:pStyle w:val="Compact"/>
              <w:jc w:val="left"/>
            </w:pPr>
            <w:r>
              <w:t xml:space="preserve">Saturn</w:t>
            </w:r>
          </w:p>
        </w:tc>
        <w:tc>
          <w:p>
            <w:pPr>
              <w:pStyle w:val="Compact"/>
              <w:jc w:val="left"/>
            </w:pPr>
            <w:r>
              <w:t xml:space="preserve">26°–27°</w:t>
            </w:r>
          </w:p>
        </w:tc>
        <w:tc>
          <w:p>
            <w:pPr>
              <w:pStyle w:val="Compact"/>
              <w:jc w:val="left"/>
            </w:pPr>
            <w:r>
              <w:t xml:space="preserve">Saturn</w:t>
            </w:r>
          </w:p>
        </w:tc>
      </w:tr>
      <w:tr>
        <w:tc>
          <w:p>
            <w:pPr>
              <w:pStyle w:val="Compact"/>
              <w:jc w:val="left"/>
            </w:pPr>
            <w:r>
              <w:t xml:space="preserve">7°–8°</w:t>
            </w:r>
          </w:p>
        </w:tc>
        <w:tc>
          <w:p>
            <w:pPr>
              <w:pStyle w:val="Compact"/>
              <w:jc w:val="left"/>
            </w:pPr>
            <w:r>
              <w:t xml:space="preserve">Jupiter</w:t>
            </w:r>
          </w:p>
        </w:tc>
        <w:tc>
          <w:p>
            <w:pPr>
              <w:pStyle w:val="Compact"/>
              <w:jc w:val="left"/>
            </w:pPr>
            <w:r>
              <w:t xml:space="preserve">17°–18°</w:t>
            </w:r>
          </w:p>
        </w:tc>
        <w:tc>
          <w:p>
            <w:pPr>
              <w:pStyle w:val="Compact"/>
              <w:jc w:val="left"/>
            </w:pPr>
            <w:r>
              <w:t xml:space="preserve">Jupiter</w:t>
            </w:r>
          </w:p>
        </w:tc>
        <w:tc>
          <w:p>
            <w:pPr>
              <w:pStyle w:val="Compact"/>
              <w:jc w:val="left"/>
            </w:pPr>
            <w:r>
              <w:t xml:space="preserve">27°–28°</w:t>
            </w:r>
          </w:p>
        </w:tc>
        <w:tc>
          <w:p>
            <w:pPr>
              <w:pStyle w:val="Compact"/>
              <w:jc w:val="left"/>
            </w:pPr>
            <w:r>
              <w:t xml:space="preserve">Jupiter</w:t>
            </w:r>
          </w:p>
        </w:tc>
      </w:tr>
      <w:tr>
        <w:tc>
          <w:p>
            <w:pPr>
              <w:pStyle w:val="Compact"/>
              <w:jc w:val="left"/>
            </w:pPr>
            <w:r>
              <w:t xml:space="preserve">8°–9°</w:t>
            </w:r>
          </w:p>
        </w:tc>
        <w:tc>
          <w:p>
            <w:pPr>
              <w:pStyle w:val="Compact"/>
              <w:jc w:val="left"/>
            </w:pPr>
            <w:r>
              <w:t xml:space="preserve">Mars</w:t>
            </w:r>
          </w:p>
        </w:tc>
        <w:tc>
          <w:p>
            <w:pPr>
              <w:pStyle w:val="Compact"/>
              <w:jc w:val="left"/>
            </w:pPr>
            <w:r>
              <w:t xml:space="preserve">18°–19°</w:t>
            </w:r>
          </w:p>
        </w:tc>
        <w:tc>
          <w:p>
            <w:pPr>
              <w:pStyle w:val="Compact"/>
              <w:jc w:val="left"/>
            </w:pPr>
            <w:r>
              <w:t xml:space="preserve">Mars</w:t>
            </w:r>
          </w:p>
        </w:tc>
        <w:tc>
          <w:p>
            <w:pPr>
              <w:pStyle w:val="Compact"/>
              <w:jc w:val="left"/>
            </w:pPr>
            <w:r>
              <w:t xml:space="preserve">28°–29°</w:t>
            </w:r>
          </w:p>
        </w:tc>
        <w:tc>
          <w:p>
            <w:pPr>
              <w:pStyle w:val="Compact"/>
              <w:jc w:val="left"/>
            </w:pPr>
            <w:r>
              <w:t xml:space="preserve">Mars</w:t>
            </w:r>
          </w:p>
        </w:tc>
      </w:tr>
      <w:tr>
        <w:tc>
          <w:p>
            <w:pPr>
              <w:pStyle w:val="Compact"/>
              <w:jc w:val="left"/>
            </w:pPr>
            <w:r>
              <w:t xml:space="preserve">9°–10°</w:t>
            </w:r>
          </w:p>
        </w:tc>
        <w:tc>
          <w:p>
            <w:pPr>
              <w:pStyle w:val="Compact"/>
              <w:jc w:val="left"/>
            </w:pPr>
            <w:r>
              <w:t xml:space="preserve">Sun</w:t>
            </w:r>
          </w:p>
        </w:tc>
        <w:tc>
          <w:p>
            <w:pPr>
              <w:pStyle w:val="Compact"/>
              <w:jc w:val="left"/>
            </w:pPr>
            <w:r>
              <w:t xml:space="preserve">19°–20°</w:t>
            </w:r>
          </w:p>
        </w:tc>
        <w:tc>
          <w:p>
            <w:pPr>
              <w:pStyle w:val="Compact"/>
              <w:jc w:val="left"/>
            </w:pPr>
            <w:r>
              <w:t xml:space="preserve">Sun</w:t>
            </w:r>
          </w:p>
        </w:tc>
        <w:tc>
          <w:p>
            <w:pPr>
              <w:pStyle w:val="Compact"/>
              <w:jc w:val="left"/>
            </w:pPr>
            <w:r>
              <w:t xml:space="preserve">29°–30°</w:t>
            </w:r>
          </w:p>
        </w:tc>
        <w:tc>
          <w:p>
            <w:pPr>
              <w:pStyle w:val="Compact"/>
              <w:jc w:val="left"/>
            </w:pPr>
            <w:r>
              <w:t xml:space="preserve">Sun</w:t>
            </w:r>
          </w:p>
        </w:tc>
      </w:tr>
    </w:tbl>
    <w:bookmarkEnd w:id="222"/>
    <w:bookmarkEnd w:id="223"/>
    <w:bookmarkStart w:id="227" w:name="Xaca9daa74181ce32c3df304bf039dcfc1fb00e5"/>
    <w:p>
      <w:pPr>
        <w:pStyle w:val="Heading2"/>
      </w:pPr>
      <w:r>
        <w:rPr>
          <w:rStyle w:val="SectionNumber"/>
        </w:rPr>
        <w:t xml:space="preserve">3.5</w:t>
      </w:r>
      <w:r>
        <w:tab/>
      </w:r>
      <w:r>
        <w:t xml:space="preserve">Practical Application: Monomoiria as a Rectification and Delineation Tool</w:t>
      </w:r>
    </w:p>
    <w:bookmarkStart w:id="224" w:name="Xff50437d8af7ae7144181c6e233641b8467b5cd"/>
    <w:p>
      <w:pPr>
        <w:pStyle w:val="Heading3"/>
      </w:pPr>
      <w:r>
        <w:rPr>
          <w:rStyle w:val="SectionNumber"/>
        </w:rPr>
        <w:t xml:space="preserve">3.5.1</w:t>
      </w:r>
      <w:r>
        <w:tab/>
      </w:r>
      <w:r>
        <w:t xml:space="preserve">Case Study: Multiple Planets Under Single Monomoiria Dispositor</w:t>
      </w:r>
    </w:p>
    <w:p>
      <w:pPr>
        <w:pStyle w:val="FirstParagraph"/>
      </w:pPr>
      <w:r>
        <w:t xml:space="preserve">According to research by Ema Kurent, when multiple natal planets fall under the monomoiria rulership of a single planet, that planet’s house placement and significations become powerfully accentuated in the native’s life and character</w:t>
      </w:r>
      <w:hyperlink r:id="rId207">
        <w:r>
          <w:rPr>
            <w:rStyle w:val="Hyperlink"/>
          </w:rPr>
          <w:t xml:space="preserve">emakurent.com</w:t>
        </w:r>
      </w:hyperlink>
      <w:r>
        <w:t xml:space="preserve">. For example, in Adolf Hitler’s chart, four planets (Moon, Mercury, Venus, and Mars) occupied Moon-ruled degrees of the zodiac, with the Moon itself ruling the 9th house of expansion and foreign affairs. Additionally, four other planets (Saturn, Uranus, Pluto, and the Ascendant) occupied Mars-ruled degrees, with Mars ruling his 7th house of war. This concentration of planetary dispositions under Mars and Moon created an accentuated pattern of aggressive expansion and conflict</w:t>
      </w:r>
      <w:hyperlink r:id="rId207">
        <w:r>
          <w:rPr>
            <w:rStyle w:val="Hyperlink"/>
          </w:rPr>
          <w:t xml:space="preserve">emakurent.com</w:t>
        </w:r>
      </w:hyperlink>
      <w:r>
        <w:t xml:space="preserve">.</w:t>
      </w:r>
    </w:p>
    <w:p>
      <w:pPr>
        <w:pStyle w:val="BodyText"/>
      </w:pPr>
      <w:r>
        <w:t xml:space="preserve">In the case of Michael Jackson, four planets (Sun, Moon, Jupiter, and Neptune) occupied Venus-ruled degrees, with Venus ruling the 5th house of creativity and occupying Leo. This concentration of monomoiria dispositions created an intensified artistic and musical expression, as well as Venus’s traditional association with femininity and beauty—significations that dominated Jackson’s public presentation and career</w:t>
      </w:r>
      <w:hyperlink r:id="rId207">
        <w:r>
          <w:rPr>
            <w:rStyle w:val="Hyperlink"/>
          </w:rPr>
          <w:t xml:space="preserve">emakurent.com</w:t>
        </w:r>
      </w:hyperlink>
      <w:r>
        <w:t xml:space="preserve">.</w:t>
      </w:r>
    </w:p>
    <w:bookmarkEnd w:id="224"/>
    <w:bookmarkStart w:id="225" w:name="Xb73a74fbf41789cb77b7f21197155319c2bf33c"/>
    <w:p>
      <w:pPr>
        <w:pStyle w:val="Heading3"/>
      </w:pPr>
      <w:r>
        <w:rPr>
          <w:rStyle w:val="SectionNumber"/>
        </w:rPr>
        <w:t xml:space="preserve">3.5.2</w:t>
      </w:r>
      <w:r>
        <w:tab/>
      </w:r>
      <w:r>
        <w:t xml:space="preserve">Bodily Description and Physical Rectification</w:t>
      </w:r>
    </w:p>
    <w:p>
      <w:pPr>
        <w:pStyle w:val="FirstParagraph"/>
      </w:pPr>
      <w:r>
        <w:t xml:space="preserve">Classical astrologers observed correlations between planets occupying particular monomoiria degrees and bodily characteristics. When rectifying a birth time, examining the planetary degrees and their monomoiria dispositors against documented physical descriptions of the native can provide confirmation or correction. A native with multiple planets in Sun-ruled degrees might exhibit solar characteristics (golden hair, ruddy complexion, bright eyes), while a native with multiple planets in Saturn-ruled degrees might exhibit Saturnian characteristics (dark hair, lean build, somber demeanor).</w:t>
      </w:r>
    </w:p>
    <w:p>
      <w:pPr>
        <w:pStyle w:val="BodyText"/>
      </w:pPr>
      <w:r>
        <w:t xml:space="preserve">The 12th-century physician Masha’allah described specific bodily correlations for planets in each degree of the zodiac, though these precise descriptions have not survived intact in the modern tradition. However, practitioners employing monomoiria for modern rectification have reported success in using the concentration of degree-rulers as a confirmatory technique when multiple candidate birth times are available</w:t>
      </w:r>
      <w:hyperlink r:id="rId207">
        <w:r>
          <w:rPr>
            <w:rStyle w:val="Hyperlink"/>
          </w:rPr>
          <w:t xml:space="preserve">emakurent.com</w:t>
        </w:r>
      </w:hyperlink>
      <w:r>
        <w:t xml:space="preserve">.</w:t>
      </w:r>
    </w:p>
    <w:bookmarkEnd w:id="225"/>
    <w:bookmarkStart w:id="226" w:name="integration-with-dignity-scoring-systems"/>
    <w:p>
      <w:pPr>
        <w:pStyle w:val="Heading3"/>
      </w:pPr>
      <w:r>
        <w:rPr>
          <w:rStyle w:val="SectionNumber"/>
        </w:rPr>
        <w:t xml:space="preserve">3.5.3</w:t>
      </w:r>
      <w:r>
        <w:tab/>
      </w:r>
      <w:r>
        <w:t xml:space="preserve">Integration with Dignity Scoring Systems</w:t>
      </w:r>
    </w:p>
    <w:p>
      <w:pPr>
        <w:pStyle w:val="FirstParagraph"/>
      </w:pPr>
      <w:r>
        <w:t xml:space="preserve">Monomoiria can be incorporated into comprehensive dignity scoring by adding a sixth tier below the Face/Decan level:</w:t>
      </w:r>
    </w:p>
    <w:tbl>
      <w:tblPr>
        <w:tblStyle w:val="Table"/>
        <w:tblW w:type="pct" w:w="0.0"/>
        <w:tblLook w:firstRow="1" w:lastRow="0" w:firstColumn="0" w:lastColumn="0" w:noHBand="0" w:noVBand="0" w:val="0020"/>
      </w:tblPr>
      <w:tblGrid/>
      <w:tr>
        <w:tc>
          <w:p>
            <w:pPr>
              <w:pStyle w:val="Compact"/>
              <w:jc w:val="left"/>
            </w:pPr>
            <w:r>
              <w:t xml:space="preserve">Dignity Type</w:t>
            </w:r>
          </w:p>
        </w:tc>
        <w:tc>
          <w:p>
            <w:pPr>
              <w:pStyle w:val="Compact"/>
              <w:jc w:val="left"/>
            </w:pPr>
            <w:r>
              <w:t xml:space="preserve">Point Value</w:t>
            </w:r>
          </w:p>
        </w:tc>
        <w:tc>
          <w:p>
            <w:pPr>
              <w:pStyle w:val="Compact"/>
              <w:jc w:val="left"/>
            </w:pPr>
            <w:r>
              <w:t xml:space="preserve">Precedence</w:t>
            </w:r>
          </w:p>
        </w:tc>
      </w:tr>
      <w:tr>
        <w:tc>
          <w:p>
            <w:pPr>
              <w:pStyle w:val="Compact"/>
              <w:jc w:val="left"/>
            </w:pPr>
            <w:r>
              <w:t xml:space="preserve">Domicile (Rulership)</w:t>
            </w:r>
          </w:p>
        </w:tc>
        <w:tc>
          <w:p>
            <w:pPr>
              <w:pStyle w:val="Compact"/>
              <w:jc w:val="left"/>
            </w:pPr>
            <w:r>
              <w:t xml:space="preserve">+5</w:t>
            </w:r>
          </w:p>
        </w:tc>
        <w:tc>
          <w:p>
            <w:pPr>
              <w:pStyle w:val="Compact"/>
              <w:jc w:val="left"/>
            </w:pPr>
            <w:r>
              <w:t xml:space="preserve">1st</w:t>
            </w:r>
          </w:p>
        </w:tc>
      </w:tr>
      <w:tr>
        <w:tc>
          <w:p>
            <w:pPr>
              <w:pStyle w:val="Compact"/>
              <w:jc w:val="left"/>
            </w:pPr>
            <w:r>
              <w:t xml:space="preserve">Exaltation</w:t>
            </w:r>
          </w:p>
        </w:tc>
        <w:tc>
          <w:p>
            <w:pPr>
              <w:pStyle w:val="Compact"/>
              <w:jc w:val="left"/>
            </w:pPr>
            <w:r>
              <w:t xml:space="preserve">+4</w:t>
            </w:r>
          </w:p>
        </w:tc>
        <w:tc>
          <w:p>
            <w:pPr>
              <w:pStyle w:val="Compact"/>
              <w:jc w:val="left"/>
            </w:pPr>
            <w:r>
              <w:t xml:space="preserve">2nd</w:t>
            </w:r>
          </w:p>
        </w:tc>
      </w:tr>
      <w:tr>
        <w:tc>
          <w:p>
            <w:pPr>
              <w:pStyle w:val="Compact"/>
              <w:jc w:val="left"/>
            </w:pPr>
            <w:r>
              <w:t xml:space="preserve">Triplicity</w:t>
            </w:r>
          </w:p>
        </w:tc>
        <w:tc>
          <w:p>
            <w:pPr>
              <w:pStyle w:val="Compact"/>
              <w:jc w:val="left"/>
            </w:pPr>
            <w:r>
              <w:t xml:space="preserve">+3</w:t>
            </w:r>
          </w:p>
        </w:tc>
        <w:tc>
          <w:p>
            <w:pPr>
              <w:pStyle w:val="Compact"/>
              <w:jc w:val="left"/>
            </w:pPr>
            <w:r>
              <w:t xml:space="preserve">3rd</w:t>
            </w:r>
          </w:p>
        </w:tc>
      </w:tr>
      <w:tr>
        <w:tc>
          <w:p>
            <w:pPr>
              <w:pStyle w:val="Compact"/>
              <w:jc w:val="left"/>
            </w:pPr>
            <w:r>
              <w:t xml:space="preserve">Term (Bounds)</w:t>
            </w:r>
          </w:p>
        </w:tc>
        <w:tc>
          <w:p>
            <w:pPr>
              <w:pStyle w:val="Compact"/>
              <w:jc w:val="left"/>
            </w:pPr>
            <w:r>
              <w:t xml:space="preserve">+2</w:t>
            </w:r>
          </w:p>
        </w:tc>
        <w:tc>
          <w:p>
            <w:pPr>
              <w:pStyle w:val="Compact"/>
              <w:jc w:val="left"/>
            </w:pPr>
            <w:r>
              <w:t xml:space="preserve">4th</w:t>
            </w:r>
          </w:p>
        </w:tc>
      </w:tr>
      <w:tr>
        <w:tc>
          <w:p>
            <w:pPr>
              <w:pStyle w:val="Compact"/>
              <w:jc w:val="left"/>
            </w:pPr>
            <w:r>
              <w:t xml:space="preserve">Face (Decan)</w:t>
            </w:r>
          </w:p>
        </w:tc>
        <w:tc>
          <w:p>
            <w:pPr>
              <w:pStyle w:val="Compact"/>
              <w:jc w:val="left"/>
            </w:pPr>
            <w:r>
              <w:t xml:space="preserve">+1</w:t>
            </w:r>
          </w:p>
        </w:tc>
        <w:tc>
          <w:p>
            <w:pPr>
              <w:pStyle w:val="Compact"/>
              <w:jc w:val="left"/>
            </w:pPr>
            <w:r>
              <w:t xml:space="preserve">5th</w:t>
            </w:r>
          </w:p>
        </w:tc>
      </w:tr>
      <w:tr>
        <w:tc>
          <w:p>
            <w:pPr>
              <w:pStyle w:val="Compact"/>
              <w:jc w:val="left"/>
            </w:pPr>
            <w:r>
              <w:t xml:space="preserve">Monomoiria (Degree Ruler)</w:t>
            </w:r>
          </w:p>
        </w:tc>
        <w:tc>
          <w:p>
            <w:pPr>
              <w:pStyle w:val="Compact"/>
              <w:jc w:val="left"/>
            </w:pPr>
            <w:r>
              <w:t xml:space="preserve">+0.5</w:t>
            </w:r>
          </w:p>
        </w:tc>
        <w:tc>
          <w:p>
            <w:pPr>
              <w:pStyle w:val="Compact"/>
              <w:jc w:val="left"/>
            </w:pPr>
            <w:r>
              <w:t xml:space="preserve">6th (supplementary)</w:t>
            </w:r>
          </w:p>
        </w:tc>
      </w:tr>
    </w:tbl>
    <w:p>
      <w:pPr>
        <w:pStyle w:val="BodyText"/>
      </w:pPr>
      <w:r>
        <w:t xml:space="preserve">A planet receiving monomoiria dignity from its own ruler (e.g., Mars in a Mars-ruled degree) adds 0.5 points to its overall dignity score and provides supplementary confirmation of the planet’s strong essential condition. While monomoiria operates at a fractional level, its cumulative effect across multiple planets becomes significant when many chart planets concentrate under a single degree-ruler’s disposition</w:t>
      </w:r>
      <w:hyperlink r:id="rId207">
        <w:r>
          <w:rPr>
            <w:rStyle w:val="Hyperlink"/>
          </w:rPr>
          <w:t xml:space="preserve">emakurent.com</w:t>
        </w:r>
      </w:hyperlink>
      <w:r>
        <w:t xml:space="preserve">.</w:t>
      </w:r>
    </w:p>
    <w:bookmarkEnd w:id="226"/>
    <w:bookmarkEnd w:id="227"/>
    <w:bookmarkStart w:id="232" w:name="X493355c122fc0331880678e95f9043091ca98fb"/>
    <w:p>
      <w:pPr>
        <w:pStyle w:val="Heading2"/>
      </w:pPr>
      <w:r>
        <w:rPr>
          <w:rStyle w:val="SectionNumber"/>
        </w:rPr>
        <w:t xml:space="preserve">3.6</w:t>
      </w:r>
      <w:r>
        <w:tab/>
      </w:r>
      <w:r>
        <w:t xml:space="preserve">Conclusion: Achieving Complete Granulation of Traditional Dignity Assessment</w:t>
      </w:r>
    </w:p>
    <w:p>
      <w:pPr>
        <w:pStyle w:val="FirstParagraph"/>
      </w:pPr>
      <w:r>
        <w:t xml:space="preserve">The addition of the monomoiria system completes the traditional astrological framework for essential dignity assessment across all six tiers of granulation:</w:t>
      </w:r>
    </w:p>
    <w:p>
      <w:pPr>
        <w:numPr>
          <w:ilvl w:val="0"/>
          <w:numId w:val="1011"/>
        </w:numPr>
        <w:pStyle w:val="Compact"/>
      </w:pPr>
      <w:r>
        <w:rPr>
          <w:bCs/>
          <w:b/>
        </w:rPr>
        <w:t xml:space="preserve">Macroscopic:</w:t>
      </w:r>
      <w:r>
        <w:t xml:space="preserve"> </w:t>
      </w:r>
      <w:r>
        <w:t xml:space="preserve">Domicile and Detriment (±5 points)</w:t>
      </w:r>
    </w:p>
    <w:p>
      <w:pPr>
        <w:numPr>
          <w:ilvl w:val="0"/>
          <w:numId w:val="1011"/>
        </w:numPr>
        <w:pStyle w:val="Compact"/>
      </w:pPr>
      <w:r>
        <w:rPr>
          <w:bCs/>
          <w:b/>
        </w:rPr>
        <w:t xml:space="preserve">Refined:</w:t>
      </w:r>
      <w:r>
        <w:t xml:space="preserve"> </w:t>
      </w:r>
      <w:r>
        <w:t xml:space="preserve">Exaltation and Fall (±4 points)</w:t>
      </w:r>
    </w:p>
    <w:p>
      <w:pPr>
        <w:numPr>
          <w:ilvl w:val="0"/>
          <w:numId w:val="1011"/>
        </w:numPr>
        <w:pStyle w:val="Compact"/>
      </w:pPr>
      <w:r>
        <w:rPr>
          <w:bCs/>
          <w:b/>
        </w:rPr>
        <w:t xml:space="preserve">Elemental:</w:t>
      </w:r>
      <w:r>
        <w:t xml:space="preserve"> </w:t>
      </w:r>
      <w:r>
        <w:t xml:space="preserve">Triplicity rulers (3 points)</w:t>
      </w:r>
    </w:p>
    <w:p>
      <w:pPr>
        <w:numPr>
          <w:ilvl w:val="0"/>
          <w:numId w:val="1011"/>
        </w:numPr>
        <w:pStyle w:val="Compact"/>
      </w:pPr>
      <w:r>
        <w:rPr>
          <w:bCs/>
          <w:b/>
        </w:rPr>
        <w:t xml:space="preserve">Specific:</w:t>
      </w:r>
      <w:r>
        <w:t xml:space="preserve"> </w:t>
      </w:r>
      <w:r>
        <w:t xml:space="preserve">Terms/Bounds (2 points)</w:t>
      </w:r>
    </w:p>
    <w:p>
      <w:pPr>
        <w:numPr>
          <w:ilvl w:val="0"/>
          <w:numId w:val="1011"/>
        </w:numPr>
        <w:pStyle w:val="Compact"/>
      </w:pPr>
      <w:r>
        <w:rPr>
          <w:bCs/>
          <w:b/>
        </w:rPr>
        <w:t xml:space="preserve">Decanal:</w:t>
      </w:r>
      <w:r>
        <w:t xml:space="preserve"> </w:t>
      </w:r>
      <w:r>
        <w:t xml:space="preserve">Faces/Decans (1 point)</w:t>
      </w:r>
    </w:p>
    <w:p>
      <w:pPr>
        <w:numPr>
          <w:ilvl w:val="0"/>
          <w:numId w:val="1011"/>
        </w:numPr>
        <w:pStyle w:val="Compact"/>
      </w:pPr>
      <w:r>
        <w:rPr>
          <w:bCs/>
          <w:b/>
        </w:rPr>
        <w:t xml:space="preserve">Precise:</w:t>
      </w:r>
      <w:r>
        <w:t xml:space="preserve"> </w:t>
      </w:r>
      <w:r>
        <w:t xml:space="preserve">Monomoiria/Degree rulers (0.5 points)</w:t>
      </w:r>
    </w:p>
    <w:p>
      <w:pPr>
        <w:pStyle w:val="FirstParagraph"/>
      </w:pPr>
      <w:r>
        <w:t xml:space="preserve">This complete six-tiered system enables the classical practitioner to assess planetary strength and weakness with precision matching the sophistication of modern computational tools, allowing accurate rectification of uncertain birth times, refined physical description confirmation, and the identification of accentuated life themes through the concentration of multiple planetary dispositions under single degree-rulers. The monomoiria tables provided herein restore to contemporary astrology the final</w:t>
      </w:r>
      <w:r>
        <w:t xml:space="preserve"> </w:t>
      </w:r>
      <w:r>
        <w:t xml:space="preserve">“</w:t>
      </w:r>
      <w:r>
        <w:t xml:space="preserve">nut and bolt</w:t>
      </w:r>
      <w:r>
        <w:t xml:space="preserve">”</w:t>
      </w:r>
      <w:r>
        <w:t xml:space="preserve"> </w:t>
      </w:r>
      <w:r>
        <w:t xml:space="preserve">of the classical dignity system, completing the mechanistic framework upon which rigorous traditional chart interpretation is founded.</w:t>
      </w:r>
      <w:r>
        <w:t xml:space="preserve"> </w:t>
      </w:r>
      <w:r>
        <w:t xml:space="preserve">## Chapter 5: Accidental Dignity — House Placement and Solar Proximity</w:t>
      </w:r>
    </w:p>
    <w:p>
      <w:pPr>
        <w:pStyle w:val="BodyText"/>
      </w:pPr>
      <w:r>
        <w:t xml:space="preserve">—CAZIMI, COMBUSTION, AND OPERATIONAL CAPACITY</w:t>
      </w:r>
    </w:p>
    <w:bookmarkStart w:id="228" w:name="X212cf48e237f7729dc1abcaf0913cc5e7d60f9f"/>
    <w:p>
      <w:pPr>
        <w:pStyle w:val="Heading3"/>
      </w:pPr>
      <w:r>
        <w:rPr>
          <w:rStyle w:val="SectionNumber"/>
        </w:rPr>
        <w:t xml:space="preserve">3.6.1</w:t>
      </w:r>
      <w:r>
        <w:tab/>
      </w:r>
      <w:r>
        <w:t xml:space="preserve">A. Cazimi: Empowerment Through Proximity (0°0’ to 0°17’)</w:t>
      </w:r>
    </w:p>
    <w:p>
      <w:pPr>
        <w:pStyle w:val="FirstParagraph"/>
      </w:pPr>
      <w:r>
        <w:rPr>
          <w:bCs/>
          <w:b/>
        </w:rPr>
        <w:t xml:space="preserve">Definition and Classical Understanding</w:t>
      </w:r>
    </w:p>
    <w:p>
      <w:pPr>
        <w:pStyle w:val="BodyText"/>
      </w:pPr>
      <w:r>
        <w:rPr>
          <w:bCs/>
          <w:b/>
        </w:rPr>
        <w:t xml:space="preserve">Cazimi</w:t>
      </w:r>
      <w:r>
        <w:t xml:space="preserve"> </w:t>
      </w:r>
      <w:r>
        <w:t xml:space="preserve">derives from the Arabic term</w:t>
      </w:r>
      <w:r>
        <w:t xml:space="preserve"> </w:t>
      </w:r>
      <w:r>
        <w:rPr>
          <w:bCs/>
          <w:b/>
        </w:rPr>
        <w:t xml:space="preserve">“</w:t>
      </w:r>
      <w:r>
        <w:rPr>
          <w:bCs/>
          <w:b/>
        </w:rPr>
        <w:t xml:space="preserve">kaṣmīmī,</w:t>
      </w:r>
      <w:r>
        <w:rPr>
          <w:bCs/>
          <w:b/>
        </w:rPr>
        <w:t xml:space="preserve">”</w:t>
      </w:r>
      <w:r>
        <w:t xml:space="preserve"> </w:t>
      </w:r>
      <w:r>
        <w:t xml:space="preserve">meaning</w:t>
      </w:r>
      <w:r>
        <w:t xml:space="preserve"> </w:t>
      </w:r>
      <w:r>
        <w:rPr>
          <w:bCs/>
          <w:b/>
        </w:rPr>
        <w:t xml:space="preserve">“</w:t>
      </w:r>
      <w:r>
        <w:rPr>
          <w:bCs/>
          <w:b/>
        </w:rPr>
        <w:t xml:space="preserve">in the heart</w:t>
      </w:r>
      <w:r>
        <w:rPr>
          <w:bCs/>
          <w:b/>
        </w:rPr>
        <w:t xml:space="preserve">”</w:t>
      </w:r>
      <w:r>
        <w:t xml:space="preserve"> </w:t>
      </w:r>
      <w:r>
        <w:t xml:space="preserve">or</w:t>
      </w:r>
      <w:r>
        <w:t xml:space="preserve"> </w:t>
      </w:r>
      <w:r>
        <w:rPr>
          <w:bCs/>
          <w:b/>
        </w:rPr>
        <w:t xml:space="preserve">“</w:t>
      </w:r>
      <w:r>
        <w:rPr>
          <w:bCs/>
          <w:b/>
        </w:rPr>
        <w:t xml:space="preserve">in the center.</w:t>
      </w:r>
      <w:r>
        <w:rPr>
          <w:bCs/>
          <w:b/>
        </w:rPr>
        <w:t xml:space="preserve">”</w:t>
      </w:r>
      <w:r>
        <w:t xml:space="preserve">[7][8][10] A planet is cazimi when it occupies a conjunction with the Sun within</w:t>
      </w:r>
      <w:r>
        <w:t xml:space="preserve"> </w:t>
      </w:r>
      <w:r>
        <w:rPr>
          <w:bCs/>
          <w:b/>
        </w:rPr>
        <w:t xml:space="preserve">0 degrees and 17 minutes of arc</w:t>
      </w:r>
      <w:r>
        <w:t xml:space="preserve"> </w:t>
      </w:r>
      <w:r>
        <w:t xml:space="preserve">(0°17’)—an extraordinarily tight orb.[7][8][10]</w:t>
      </w:r>
    </w:p>
    <w:p>
      <w:pPr>
        <w:pStyle w:val="BodyText"/>
      </w:pPr>
      <w:r>
        <w:t xml:space="preserve">The classical understanding of cazimi represents a paradox that modern astrology has largely abandoned:</w:t>
      </w:r>
      <w:r>
        <w:t xml:space="preserve"> </w:t>
      </w:r>
      <w:r>
        <w:rPr>
          <w:bCs/>
          <w:b/>
        </w:rPr>
        <w:t xml:space="preserve">at the closest possible proximity to the Sun, a planet is not debilitated but rather empowered in a specific and profound way.</w:t>
      </w:r>
      <w:r>
        <w:t xml:space="preserve">[7][8][10][11][25]</w:t>
      </w:r>
    </w:p>
    <w:p>
      <w:pPr>
        <w:pStyle w:val="BodyText"/>
      </w:pPr>
      <w:r>
        <w:t xml:space="preserve">As one classical source articulates:</w:t>
      </w:r>
      <w:r>
        <w:t xml:space="preserve"> </w:t>
      </w:r>
      <w:r>
        <w:t xml:space="preserve">“</w:t>
      </w:r>
      <w:r>
        <w:t xml:space="preserve">When in the very core of the Sun at 0° 17’ or less, a planet is cazimi and is briefly strengthened by its contact and union with the solar principle, being reborn and re-forged in its own depth of being.</w:t>
      </w:r>
      <w:r>
        <w:t xml:space="preserve">”</w:t>
      </w:r>
      <w:r>
        <w:t xml:space="preserve">[11][25] The metaphor is alchemical—the planet is not burned away but</w:t>
      </w:r>
      <w:r>
        <w:t xml:space="preserve"> </w:t>
      </w:r>
      <w:r>
        <w:rPr>
          <w:bCs/>
          <w:b/>
        </w:rPr>
        <w:t xml:space="preserve">transmuted</w:t>
      </w:r>
      <w:r>
        <w:t xml:space="preserve">, refined into its essential nature through contact with solar consciousness.[7][8][10][11][25]</w:t>
      </w:r>
    </w:p>
    <w:p>
      <w:pPr>
        <w:pStyle w:val="BodyText"/>
      </w:pPr>
      <w:r>
        <w:rPr>
          <w:bCs/>
          <w:b/>
        </w:rPr>
        <w:t xml:space="preserve">The Mechanism of Empowerment</w:t>
      </w:r>
    </w:p>
    <w:p>
      <w:pPr>
        <w:pStyle w:val="BodyText"/>
      </w:pPr>
      <w:r>
        <w:t xml:space="preserve">The empowerment operates through a specific principle:</w:t>
      </w:r>
      <w:r>
        <w:t xml:space="preserve"> </w:t>
      </w:r>
      <w:r>
        <w:rPr>
          <w:bCs/>
          <w:b/>
        </w:rPr>
        <w:t xml:space="preserve">The Sun represents the conscious will, the observer’s eye, the ability to illuminate and clarify.</w:t>
      </w:r>
      <w:r>
        <w:t xml:space="preserve"> </w:t>
      </w:r>
      <w:r>
        <w:t xml:space="preserve">When a planet enters cazimi, it achieves perfect alignment with solar consciousness—there is no separation between the planet’s celestial principle and the solar light itself.[7][8][10][11][25]</w:t>
      </w:r>
    </w:p>
    <w:p>
      <w:pPr>
        <w:pStyle w:val="BodyText"/>
      </w:pPr>
      <w:r>
        <w:t xml:space="preserve">The result is described as</w:t>
      </w:r>
      <w:r>
        <w:t xml:space="preserve"> </w:t>
      </w:r>
      <w:r>
        <w:rPr>
          <w:bCs/>
          <w:b/>
        </w:rPr>
        <w:t xml:space="preserve">“</w:t>
      </w:r>
      <w:r>
        <w:rPr>
          <w:bCs/>
          <w:b/>
        </w:rPr>
        <w:t xml:space="preserve">bestowal of brilliance or genius</w:t>
      </w:r>
      <w:r>
        <w:rPr>
          <w:bCs/>
          <w:b/>
        </w:rPr>
        <w:t xml:space="preserve">”</w:t>
      </w:r>
      <w:r>
        <w:t xml:space="preserve">—a concentration of the planet’s essential power so intense that it becomes capable of extraordinary manifestation.[7][8][10][11] Examples abound in historical figures:</w:t>
      </w:r>
      <w:r>
        <w:t xml:space="preserve"> </w:t>
      </w:r>
      <w:r>
        <w:rPr>
          <w:bCs/>
          <w:b/>
        </w:rPr>
        <w:t xml:space="preserve">Wolfgang Amadeus Mozart had Mercury cazimi</w:t>
      </w:r>
      <w:r>
        <w:t xml:space="preserve">, a condition that rendered his Mercury brilliance virtually genius-level, despite also being combusted (a seemingly contradictory condition that classical astrology resolves through the understanding that combustion affects the planet’s</w:t>
      </w:r>
      <w:r>
        <w:t xml:space="preserve"> </w:t>
      </w:r>
      <w:r>
        <w:t xml:space="preserve">“</w:t>
      </w:r>
      <w:r>
        <w:t xml:space="preserve">outer material crust</w:t>
      </w:r>
      <w:r>
        <w:t xml:space="preserve">”</w:t>
      </w:r>
      <w:r>
        <w:t xml:space="preserve"> </w:t>
      </w:r>
      <w:r>
        <w:t xml:space="preserve">while cazimi refines its</w:t>
      </w:r>
      <w:r>
        <w:t xml:space="preserve"> </w:t>
      </w:r>
      <w:r>
        <w:t xml:space="preserve">“</w:t>
      </w:r>
      <w:r>
        <w:t xml:space="preserve">essential nature</w:t>
      </w:r>
      <w:r>
        <w:t xml:space="preserve">”</w:t>
      </w:r>
      <w:r>
        <w:t xml:space="preserve">).[8][10][25]</w:t>
      </w:r>
    </w:p>
    <w:p>
      <w:pPr>
        <w:pStyle w:val="BodyText"/>
      </w:pPr>
      <w:r>
        <w:rPr>
          <w:bCs/>
          <w:b/>
        </w:rPr>
        <w:t xml:space="preserve">Why Cazimi Transcends Combustion</w:t>
      </w:r>
    </w:p>
    <w:p>
      <w:pPr>
        <w:pStyle w:val="BodyText"/>
      </w:pPr>
      <w:r>
        <w:t xml:space="preserve">The classical texts are explicit that cazimi represents a</w:t>
      </w:r>
      <w:r>
        <w:t xml:space="preserve"> </w:t>
      </w:r>
      <w:r>
        <w:rPr>
          <w:bCs/>
          <w:b/>
        </w:rPr>
        <w:t xml:space="preserve">threshold condition</w:t>
      </w:r>
      <w:r>
        <w:t xml:space="preserve"> </w:t>
      </w:r>
      <w:r>
        <w:t xml:space="preserve">qualitatively different from ordinary combustion. Within 17 minutes of exact conjunction, the Sun ceases burning away the planet’s manifestation and instead becomes a</w:t>
      </w:r>
      <w:r>
        <w:t xml:space="preserve"> </w:t>
      </w:r>
      <w:r>
        <w:rPr>
          <w:bCs/>
          <w:b/>
        </w:rPr>
        <w:t xml:space="preserve">catalyst for essence expression</w:t>
      </w:r>
      <w:r>
        <w:t xml:space="preserve">.[7][8][10][11][25]</w:t>
      </w:r>
    </w:p>
    <w:p>
      <w:pPr>
        <w:pStyle w:val="BodyText"/>
      </w:pPr>
      <w:r>
        <w:t xml:space="preserve">As one source explains:</w:t>
      </w:r>
      <w:r>
        <w:t xml:space="preserve"> </w:t>
      </w:r>
      <w:r>
        <w:t xml:space="preserve">“</w:t>
      </w:r>
      <w:r>
        <w:t xml:space="preserve">What is being made combust is the detritus and silt of the planet, the outer material crust which interacts with the physical material world in which power and strength are measured very tangibly and crudely. The power of these planets is not destroyed it is simply being transferred to more spiritual and intangible realms which are sourced within.</w:t>
      </w:r>
      <w:r>
        <w:t xml:space="preserve">”</w:t>
      </w:r>
      <w:r>
        <w:t xml:space="preserve">[11][25]</w:t>
      </w:r>
    </w:p>
    <w:p>
      <w:pPr>
        <w:pStyle w:val="BodyText"/>
      </w:pPr>
      <w:r>
        <w:rPr>
          <w:bCs/>
          <w:b/>
        </w:rPr>
        <w:t xml:space="preserve">Cazimi thus operates as the inverse of combustion: rather than debilitating a planet’s worldly manifestation, it refines and concentrates the planet’s celestial essence—a transformation that becomes visible as genius, brilliance, or extraordinary capacity in its domain.</w:t>
      </w:r>
      <w:r>
        <w:t xml:space="preserve">[7][8][10][11][25]</w:t>
      </w:r>
    </w:p>
    <w:bookmarkEnd w:id="228"/>
    <w:bookmarkStart w:id="229" w:name="X0efdbe1960b25bd19f5a6766f6e23e7aebd3c2b"/>
    <w:p>
      <w:pPr>
        <w:pStyle w:val="Heading3"/>
      </w:pPr>
      <w:r>
        <w:rPr>
          <w:rStyle w:val="SectionNumber"/>
        </w:rPr>
        <w:t xml:space="preserve">3.6.2</w:t>
      </w:r>
      <w:r>
        <w:tab/>
      </w:r>
      <w:r>
        <w:t xml:space="preserve">B. Combustion: Debilitation Through Proximity (0°18’ to 8°00’)</w:t>
      </w:r>
    </w:p>
    <w:p>
      <w:pPr>
        <w:pStyle w:val="FirstParagraph"/>
      </w:pPr>
      <w:r>
        <w:rPr>
          <w:bCs/>
          <w:b/>
        </w:rPr>
        <w:t xml:space="preserve">Definition and Classical Understanding</w:t>
      </w:r>
    </w:p>
    <w:p>
      <w:pPr>
        <w:pStyle w:val="BodyText"/>
      </w:pPr>
      <w:r>
        <w:rPr>
          <w:bCs/>
          <w:b/>
        </w:rPr>
        <w:t xml:space="preserve">Combustion</w:t>
      </w:r>
      <w:r>
        <w:t xml:space="preserve"> </w:t>
      </w:r>
      <w:r>
        <w:t xml:space="preserve">describes the condition wherein a planet falls within the Sun’s</w:t>
      </w:r>
      <w:r>
        <w:t xml:space="preserve"> </w:t>
      </w:r>
      <w:r>
        <w:t xml:space="preserve">“</w:t>
      </w:r>
      <w:r>
        <w:t xml:space="preserve">fiery rays</w:t>
      </w:r>
      <w:r>
        <w:t xml:space="preserve">”</w:t>
      </w:r>
      <w:r>
        <w:t xml:space="preserve"> </w:t>
      </w:r>
      <w:r>
        <w:t xml:space="preserve">but is</w:t>
      </w:r>
      <w:r>
        <w:t xml:space="preserve"> </w:t>
      </w:r>
      <w:r>
        <w:rPr>
          <w:bCs/>
          <w:b/>
        </w:rPr>
        <w:t xml:space="preserve">not</w:t>
      </w:r>
      <w:r>
        <w:t xml:space="preserve"> </w:t>
      </w:r>
      <w:r>
        <w:t xml:space="preserve">in cazimi—that is, from just beyond 17 minutes to approximately 8 degrees of separation from the Sun.[7][8][11][25]</w:t>
      </w:r>
    </w:p>
    <w:p>
      <w:pPr>
        <w:pStyle w:val="BodyText"/>
      </w:pPr>
      <w:r>
        <w:t xml:space="preserve">Unlike cazimi, combustion represents genuine</w:t>
      </w:r>
      <w:r>
        <w:t xml:space="preserve"> </w:t>
      </w:r>
      <w:r>
        <w:rPr>
          <w:bCs/>
          <w:b/>
        </w:rPr>
        <w:t xml:space="preserve">debilitation of operational capacity</w:t>
      </w:r>
      <w:r>
        <w:t xml:space="preserve">.[7][8][11][25] The planet becomes obscured by solar brightness; its significations become burned away or distorted; its natural functions are compromised.[7][8][11][25]</w:t>
      </w:r>
    </w:p>
    <w:p>
      <w:pPr>
        <w:pStyle w:val="BodyText"/>
      </w:pPr>
      <w:r>
        <w:rPr>
          <w:bCs/>
          <w:b/>
        </w:rPr>
        <w:t xml:space="preserve">The Critical Distinction: Degree Matters</w:t>
      </w:r>
    </w:p>
    <w:p>
      <w:pPr>
        <w:pStyle w:val="BodyText"/>
      </w:pPr>
      <w:r>
        <w:t xml:space="preserve">Within the combustion range,</w:t>
      </w:r>
      <w:r>
        <w:t xml:space="preserve"> </w:t>
      </w:r>
      <w:r>
        <w:rPr>
          <w:bCs/>
          <w:b/>
        </w:rPr>
        <w:t xml:space="preserve">distance matters significantly</w:t>
      </w:r>
      <w:r>
        <w:t xml:space="preserve">:[7][8][11][25]</w:t>
      </w:r>
    </w:p>
    <w:p>
      <w:pPr>
        <w:numPr>
          <w:ilvl w:val="0"/>
          <w:numId w:val="1012"/>
        </w:numPr>
        <w:pStyle w:val="Compact"/>
      </w:pPr>
      <w:r>
        <w:t xml:space="preserve">Planets within</w:t>
      </w:r>
      <w:r>
        <w:t xml:space="preserve"> </w:t>
      </w:r>
      <w:r>
        <w:rPr>
          <w:bCs/>
          <w:b/>
        </w:rPr>
        <w:t xml:space="preserve">0°18’ to 3°</w:t>
      </w:r>
      <w:r>
        <w:t xml:space="preserve"> </w:t>
      </w:r>
      <w:r>
        <w:t xml:space="preserve">suffer the most severe combustion</w:t>
      </w:r>
    </w:p>
    <w:p>
      <w:pPr>
        <w:numPr>
          <w:ilvl w:val="0"/>
          <w:numId w:val="1012"/>
        </w:numPr>
        <w:pStyle w:val="Compact"/>
      </w:pPr>
      <w:r>
        <w:t xml:space="preserve">Planets within</w:t>
      </w:r>
      <w:r>
        <w:t xml:space="preserve"> </w:t>
      </w:r>
      <w:r>
        <w:rPr>
          <w:bCs/>
          <w:b/>
        </w:rPr>
        <w:t xml:space="preserve">3° to 8°</w:t>
      </w:r>
      <w:r>
        <w:t xml:space="preserve"> </w:t>
      </w:r>
      <w:r>
        <w:t xml:space="preserve">experience moderate combustion</w:t>
      </w:r>
    </w:p>
    <w:p>
      <w:pPr>
        <w:numPr>
          <w:ilvl w:val="0"/>
          <w:numId w:val="1012"/>
        </w:numPr>
        <w:pStyle w:val="Compact"/>
      </w:pPr>
      <w:r>
        <w:t xml:space="preserve">The</w:t>
      </w:r>
      <w:r>
        <w:t xml:space="preserve"> </w:t>
      </w:r>
      <w:r>
        <w:rPr>
          <w:bCs/>
          <w:b/>
        </w:rPr>
        <w:t xml:space="preserve">exact orb of separation</w:t>
      </w:r>
      <w:r>
        <w:t xml:space="preserve"> </w:t>
      </w:r>
      <w:r>
        <w:t xml:space="preserve">determines intensity—closer degrees mean more severe debilitation</w:t>
      </w:r>
    </w:p>
    <w:p>
      <w:pPr>
        <w:pStyle w:val="FirstParagraph"/>
      </w:pPr>
      <w:r>
        <w:t xml:space="preserve">Combustion’s effects are</w:t>
      </w:r>
      <w:r>
        <w:t xml:space="preserve"> </w:t>
      </w:r>
      <w:r>
        <w:rPr>
          <w:bCs/>
          <w:b/>
        </w:rPr>
        <w:t xml:space="preserve">not universal but depend on planetary nature</w:t>
      </w:r>
      <w:r>
        <w:t xml:space="preserve"> </w:t>
      </w:r>
      <w:r>
        <w:t xml:space="preserve">and on what the planet rules in the native’s chart. When Mars is combust, the native experiences difficulties in courage, ambition, and initiative—exactly the domains where Mars should be strong.[8][11][25] When Venus is combust, relational harmony becomes obscured despite Venus’s beneficent nature.[8][11] When Mercury is combust, clarity of thought and communication becomes confused despite Mercury’s natural facility with words.[8][28]</w:t>
      </w:r>
    </w:p>
    <w:p>
      <w:pPr>
        <w:pStyle w:val="BodyText"/>
      </w:pPr>
      <w:r>
        <w:rPr>
          <w:bCs/>
          <w:b/>
        </w:rPr>
        <w:t xml:space="preserve">The Particular Torment of Mercury Combustion</w:t>
      </w:r>
    </w:p>
    <w:p>
      <w:pPr>
        <w:pStyle w:val="BodyText"/>
      </w:pPr>
      <w:r>
        <w:t xml:space="preserve">Classical sources note that</w:t>
      </w:r>
      <w:r>
        <w:t xml:space="preserve"> </w:t>
      </w:r>
      <w:r>
        <w:rPr>
          <w:bCs/>
          <w:b/>
        </w:rPr>
        <w:t xml:space="preserve">Mercury is especially prone to combustion</w:t>
      </w:r>
      <w:r>
        <w:t xml:space="preserve"> </w:t>
      </w:r>
      <w:r>
        <w:t xml:space="preserve">because Mercury never travels more than 28° from the Sun—making combustion far more common for Mercury than for outer planets.[8][11] Yet combustion is also particularly damaging for Mercury because Mercury’s essential function is</w:t>
      </w:r>
      <w:r>
        <w:t xml:space="preserve"> </w:t>
      </w:r>
      <w:r>
        <w:rPr>
          <w:bCs/>
          <w:b/>
        </w:rPr>
        <w:t xml:space="preserve">clarity and transmission of intelligence</w:t>
      </w:r>
      <w:r>
        <w:t xml:space="preserve">. When combusted, Mercury cannot transmit clarity; instead, it becomes confused, contradictory, and self-defeating.[8][11][28]</w:t>
      </w:r>
    </w:p>
    <w:p>
      <w:pPr>
        <w:pStyle w:val="BodyText"/>
      </w:pPr>
      <w:r>
        <w:t xml:space="preserve">One source notes:</w:t>
      </w:r>
      <w:r>
        <w:t xml:space="preserve"> </w:t>
      </w:r>
      <w:r>
        <w:t xml:space="preserve">“</w:t>
      </w:r>
      <w:r>
        <w:t xml:space="preserve">Mercury is the planet of communication, of intelligence. He is responsible for people’s analytical ability, rational thinking and flexibility. Therefore, in a state of combustion, there is a difficulty in obtaining clarity in situations, causing a certain mental confusion and in the reasoning processes in general.</w:t>
      </w:r>
      <w:r>
        <w:t xml:space="preserve">”</w:t>
      </w:r>
      <w:r>
        <w:t xml:space="preserve">[8] This creates a paradox where the native possesses Mercurial intelligence but cannot access it cleanly—every thought becomes entangled with solar essential self or confusion.[8][11][28]</w:t>
      </w:r>
    </w:p>
    <w:bookmarkEnd w:id="229"/>
    <w:bookmarkStart w:id="230" w:name="Xe1d2bb2c8e24b21e4376d981f2f97f0d8d340a1"/>
    <w:p>
      <w:pPr>
        <w:pStyle w:val="Heading3"/>
      </w:pPr>
      <w:r>
        <w:rPr>
          <w:rStyle w:val="SectionNumber"/>
        </w:rPr>
        <w:t xml:space="preserve">3.6.3</w:t>
      </w:r>
      <w:r>
        <w:tab/>
      </w:r>
      <w:r>
        <w:t xml:space="preserve">C.</w:t>
      </w:r>
      <w:r>
        <w:t xml:space="preserve"> </w:t>
      </w:r>
      <w:r>
        <w:t xml:space="preserve">“</w:t>
      </w:r>
      <w:r>
        <w:t xml:space="preserve">Under the Sunbeams</w:t>
      </w:r>
      <w:r>
        <w:t xml:space="preserve">”</w:t>
      </w:r>
      <w:r>
        <w:t xml:space="preserve">: The Intermediate Debilitation (8°01’ to 17°00’)</w:t>
      </w:r>
    </w:p>
    <w:p>
      <w:pPr>
        <w:pStyle w:val="FirstParagraph"/>
      </w:pPr>
      <w:r>
        <w:rPr>
          <w:bCs/>
          <w:b/>
        </w:rPr>
        <w:t xml:space="preserve">Definition and Operational Principle</w:t>
      </w:r>
    </w:p>
    <w:p>
      <w:pPr>
        <w:pStyle w:val="BodyText"/>
      </w:pPr>
      <w:r>
        <w:t xml:space="preserve">Between 8 degrees and 17 minutes of separation from the Sun lies a condition called</w:t>
      </w:r>
      <w:r>
        <w:t xml:space="preserve"> </w:t>
      </w:r>
      <w:r>
        <w:rPr>
          <w:bCs/>
          <w:b/>
        </w:rPr>
        <w:t xml:space="preserve">“</w:t>
      </w:r>
      <w:r>
        <w:rPr>
          <w:bCs/>
          <w:b/>
        </w:rPr>
        <w:t xml:space="preserve">Under the Sunbeams</w:t>
      </w:r>
      <w:r>
        <w:rPr>
          <w:bCs/>
          <w:b/>
        </w:rPr>
        <w:t xml:space="preserve">”</w:t>
      </w:r>
      <w:r>
        <w:t xml:space="preserve">—a category intermediate between combustion and freedom from solar influence.[7][11][25] Planets in this condition are</w:t>
      </w:r>
      <w:r>
        <w:t xml:space="preserve"> </w:t>
      </w:r>
      <w:r>
        <w:rPr>
          <w:bCs/>
          <w:b/>
        </w:rPr>
        <w:t xml:space="preserve">mildly debilitated</w:t>
      </w:r>
      <w:r>
        <w:t xml:space="preserve"> </w:t>
      </w:r>
      <w:r>
        <w:t xml:space="preserve">but not so severely as combusted planets.[7][11][25]</w:t>
      </w:r>
    </w:p>
    <w:p>
      <w:pPr>
        <w:pStyle w:val="BodyText"/>
      </w:pPr>
      <w:r>
        <w:t xml:space="preserve">The effect is one of</w:t>
      </w:r>
      <w:r>
        <w:t xml:space="preserve"> </w:t>
      </w:r>
      <w:r>
        <w:rPr>
          <w:bCs/>
          <w:b/>
        </w:rPr>
        <w:t xml:space="preserve">faintness and lack of visibility</w:t>
      </w:r>
      <w:r>
        <w:t xml:space="preserve"> </w:t>
      </w:r>
      <w:r>
        <w:t xml:space="preserve">rather than burning away. As classical sources describe it, planets under the sunbeams are</w:t>
      </w:r>
      <w:r>
        <w:t xml:space="preserve"> </w:t>
      </w:r>
      <w:r>
        <w:t xml:space="preserve">“</w:t>
      </w:r>
      <w:r>
        <w:t xml:space="preserve">slightly warmed and vitalized</w:t>
      </w:r>
      <w:r>
        <w:t xml:space="preserve">”</w:t>
      </w:r>
      <w:r>
        <w:t xml:space="preserve"> </w:t>
      </w:r>
      <w:r>
        <w:t xml:space="preserve">but remain</w:t>
      </w:r>
      <w:r>
        <w:t xml:space="preserve"> </w:t>
      </w:r>
      <w:r>
        <w:t xml:space="preserve">“</w:t>
      </w:r>
      <w:r>
        <w:t xml:space="preserve">on the sidelines</w:t>
      </w:r>
      <w:r>
        <w:t xml:space="preserve">”</w:t>
      </w:r>
      <w:r>
        <w:t xml:space="preserve"> </w:t>
      </w:r>
      <w:r>
        <w:t xml:space="preserve">without their conventional strength or status.[11][25]</w:t>
      </w:r>
    </w:p>
    <w:p>
      <w:pPr>
        <w:pStyle w:val="BodyText"/>
      </w:pPr>
      <w:r>
        <w:t xml:space="preserve">The weakening increases as the planet approaches the Sun—a planet at 8°05’ suffers less under-the-sunbeams debilitation than a planet at 8°30’.[7][11] The progression toward combustion zone is gradual, not abrupt.[7][11][25]</w:t>
      </w:r>
    </w:p>
    <w:p>
      <w:pPr>
        <w:pStyle w:val="BodyText"/>
      </w:pPr>
      <w:r>
        <w:rPr>
          <w:bCs/>
          <w:b/>
        </w:rPr>
        <w:t xml:space="preserve">The Practical Implication: Opacity Rather Than Burning</w:t>
      </w:r>
    </w:p>
    <w:p>
      <w:pPr>
        <w:pStyle w:val="BodyText"/>
      </w:pPr>
      <w:r>
        <w:t xml:space="preserve">Under the sunbeams, planets do not cease to function—they simply function with</w:t>
      </w:r>
      <w:r>
        <w:t xml:space="preserve"> </w:t>
      </w:r>
      <w:r>
        <w:rPr>
          <w:bCs/>
          <w:b/>
        </w:rPr>
        <w:t xml:space="preserve">reduced visibility and impact</w:t>
      </w:r>
      <w:r>
        <w:t xml:space="preserve">. A Venus under the sunbeams still indicates relational capacity, but the native’s relational charms go unnoticed or un-appreciated. A Jupiter under the sunbeams still indicates luck, but the luck manifests subtly, without fanfare. A Mars under the sunbeams still indicates courage, but the courage operates quietly, without recognition.[7][11][25]</w:t>
      </w:r>
    </w:p>
    <w:p>
      <w:pPr>
        <w:pStyle w:val="BodyText"/>
      </w:pPr>
      <w:r>
        <w:t xml:space="preserve">The distinction from combustion is crucial:</w:t>
      </w:r>
      <w:r>
        <w:t xml:space="preserve"> </w:t>
      </w:r>
      <w:r>
        <w:rPr>
          <w:bCs/>
          <w:b/>
        </w:rPr>
        <w:t xml:space="preserve">Combustion burns away actual capacity; being under the sunbeams veils capacity without destroying it.</w:t>
      </w:r>
      <w:r>
        <w:t xml:space="preserve">[7][11][25]</w:t>
      </w:r>
    </w:p>
    <w:bookmarkEnd w:id="230"/>
    <w:bookmarkStart w:id="231" w:name="Xef07a2d31c1c3b92f6f2e2607fd9f7600de836a"/>
    <w:p>
      <w:pPr>
        <w:pStyle w:val="Heading3"/>
      </w:pPr>
      <w:r>
        <w:rPr>
          <w:rStyle w:val="SectionNumber"/>
        </w:rPr>
        <w:t xml:space="preserve">3.6.4</w:t>
      </w:r>
      <w:r>
        <w:tab/>
      </w:r>
      <w:r>
        <w:t xml:space="preserve">D. Operational Capacity: The Three-Tiered Model</w:t>
      </w:r>
    </w:p>
    <w:p>
      <w:pPr>
        <w:pStyle w:val="FirstParagraph"/>
      </w:pPr>
      <w:r>
        <w:t xml:space="preserve">The conditions of solar proximity create a</w:t>
      </w:r>
      <w:r>
        <w:t xml:space="preserve"> </w:t>
      </w:r>
      <w:r>
        <w:rPr>
          <w:bCs/>
          <w:b/>
        </w:rPr>
        <w:t xml:space="preserve">three-tiered hierarchy of operational capacity</w:t>
      </w:r>
      <w:r>
        <w:t xml:space="preserve">:[7][8][11][25]</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Condition</w:t>
            </w:r>
          </w:p>
        </w:tc>
        <w:tc>
          <w:p>
            <w:pPr>
              <w:pStyle w:val="Compact"/>
              <w:jc w:val="left"/>
            </w:pPr>
            <w:r>
              <w:t xml:space="preserve">Orb</w:t>
            </w:r>
          </w:p>
        </w:tc>
        <w:tc>
          <w:p>
            <w:pPr>
              <w:pStyle w:val="Compact"/>
              <w:jc w:val="left"/>
            </w:pPr>
            <w:r>
              <w:t xml:space="preserve">Operational Capacity</w:t>
            </w:r>
          </w:p>
        </w:tc>
        <w:tc>
          <w:p>
            <w:pPr>
              <w:pStyle w:val="Compact"/>
              <w:jc w:val="left"/>
            </w:pPr>
            <w:r>
              <w:t xml:space="preserve">Effect</w:t>
            </w:r>
          </w:p>
        </w:tc>
      </w:tr>
      <w:tr>
        <w:tc>
          <w:p>
            <w:pPr>
              <w:pStyle w:val="Compact"/>
              <w:jc w:val="left"/>
            </w:pPr>
            <w:r>
              <w:rPr>
                <w:bCs/>
                <w:b/>
              </w:rPr>
              <w:t xml:space="preserve">Cazimi</w:t>
            </w:r>
          </w:p>
        </w:tc>
        <w:tc>
          <w:p>
            <w:pPr>
              <w:pStyle w:val="Compact"/>
              <w:jc w:val="left"/>
            </w:pPr>
            <w:r>
              <w:t xml:space="preserve">0°00’-0°17’</w:t>
            </w:r>
          </w:p>
        </w:tc>
        <w:tc>
          <w:p>
            <w:pPr>
              <w:pStyle w:val="Compact"/>
              <w:jc w:val="left"/>
            </w:pPr>
            <w:r>
              <w:rPr>
                <w:bCs/>
                <w:b/>
              </w:rPr>
              <w:t xml:space="preserve">Amplified</w:t>
            </w:r>
          </w:p>
        </w:tc>
        <w:tc>
          <w:p>
            <w:pPr>
              <w:pStyle w:val="Compact"/>
              <w:jc w:val="left"/>
            </w:pPr>
            <w:r>
              <w:t xml:space="preserve">Essence refined; brilliance or genius emerges</w:t>
            </w:r>
          </w:p>
        </w:tc>
      </w:tr>
      <w:tr>
        <w:tc>
          <w:p>
            <w:pPr>
              <w:pStyle w:val="Compact"/>
              <w:jc w:val="left"/>
            </w:pPr>
            <w:r>
              <w:rPr>
                <w:bCs/>
                <w:b/>
              </w:rPr>
              <w:t xml:space="preserve">Under the Sunbeams</w:t>
            </w:r>
          </w:p>
        </w:tc>
        <w:tc>
          <w:p>
            <w:pPr>
              <w:pStyle w:val="Compact"/>
              <w:jc w:val="left"/>
            </w:pPr>
            <w:r>
              <w:t xml:space="preserve">0°18’-8°00’</w:t>
            </w:r>
          </w:p>
        </w:tc>
        <w:tc>
          <w:p>
            <w:pPr>
              <w:pStyle w:val="Compact"/>
              <w:jc w:val="left"/>
            </w:pPr>
            <w:r>
              <w:rPr>
                <w:bCs/>
                <w:b/>
              </w:rPr>
              <w:t xml:space="preserve">Moderate Debilitation</w:t>
            </w:r>
          </w:p>
        </w:tc>
        <w:tc>
          <w:p>
            <w:pPr>
              <w:pStyle w:val="Compact"/>
              <w:jc w:val="left"/>
            </w:pPr>
            <w:r>
              <w:t xml:space="preserve">Fainter manifestation; impact veiled but not destroyed</w:t>
            </w:r>
          </w:p>
        </w:tc>
      </w:tr>
      <w:tr>
        <w:tc>
          <w:p>
            <w:pPr>
              <w:pStyle w:val="Compact"/>
              <w:jc w:val="left"/>
            </w:pPr>
            <w:r>
              <w:rPr>
                <w:bCs/>
                <w:b/>
              </w:rPr>
              <w:t xml:space="preserve">Combustion</w:t>
            </w:r>
          </w:p>
        </w:tc>
        <w:tc>
          <w:p>
            <w:pPr>
              <w:pStyle w:val="Compact"/>
              <w:jc w:val="left"/>
            </w:pPr>
            <w:r>
              <w:t xml:space="preserve">8°01’-17°00’</w:t>
            </w:r>
          </w:p>
        </w:tc>
        <w:tc>
          <w:p>
            <w:pPr>
              <w:pStyle w:val="Compact"/>
              <w:jc w:val="left"/>
            </w:pPr>
            <w:r>
              <w:rPr>
                <w:bCs/>
                <w:b/>
              </w:rPr>
              <w:t xml:space="preserve">Severe Debilitation</w:t>
            </w:r>
          </w:p>
        </w:tc>
        <w:tc>
          <w:p>
            <w:pPr>
              <w:pStyle w:val="Compact"/>
              <w:jc w:val="left"/>
            </w:pPr>
            <w:r>
              <w:t xml:space="preserve">Manifestation obscured/burned; significations compromised</w:t>
            </w:r>
          </w:p>
        </w:tc>
      </w:tr>
      <w:tr>
        <w:tc>
          <w:p>
            <w:pPr>
              <w:pStyle w:val="Compact"/>
              <w:jc w:val="left"/>
            </w:pPr>
            <w:r>
              <w:rPr>
                <w:bCs/>
                <w:b/>
              </w:rPr>
              <w:t xml:space="preserve">Free from Sun</w:t>
            </w:r>
          </w:p>
        </w:tc>
        <w:tc>
          <w:p>
            <w:pPr>
              <w:pStyle w:val="Compact"/>
              <w:jc w:val="left"/>
            </w:pPr>
            <w:r>
              <w:t xml:space="preserve">17°01’+</w:t>
            </w:r>
          </w:p>
        </w:tc>
        <w:tc>
          <w:p>
            <w:pPr>
              <w:pStyle w:val="Compact"/>
              <w:jc w:val="left"/>
            </w:pPr>
            <w:r>
              <w:rPr>
                <w:bCs/>
                <w:b/>
              </w:rPr>
              <w:t xml:space="preserve">Normal</w:t>
            </w:r>
          </w:p>
        </w:tc>
        <w:tc>
          <w:p>
            <w:pPr>
              <w:pStyle w:val="Compact"/>
              <w:jc w:val="left"/>
            </w:pPr>
            <w:r>
              <w:t xml:space="preserve">Full operational capacity</w:t>
            </w:r>
          </w:p>
        </w:tc>
      </w:tr>
    </w:tbl>
    <w:p>
      <w:pPr>
        <w:pStyle w:val="BodyText"/>
      </w:pPr>
      <w:r>
        <w:t xml:space="preserve">This hierarchy establishes that</w:t>
      </w:r>
      <w:r>
        <w:t xml:space="preserve"> </w:t>
      </w:r>
      <w:r>
        <w:rPr>
          <w:bCs/>
          <w:b/>
        </w:rPr>
        <w:t xml:space="preserve">proximity to the Sun is not uniformly debilitating but follows a graded scale</w:t>
      </w:r>
      <w:r>
        <w:t xml:space="preserve"> </w:t>
      </w:r>
      <w:r>
        <w:t xml:space="preserve">where extreme proximity (cazimi) paradoxically becomes empowering, moderate proximity becomes subtly inhibiting, and greater distance allows normal function.[7][8][11][25]</w:t>
      </w:r>
    </w:p>
    <w:p>
      <w:r>
        <w:pict>
          <v:rect style="width:0;height:1.5pt" o:hralign="center" o:hrstd="t" o:hr="t"/>
        </w:pict>
      </w:r>
    </w:p>
    <w:bookmarkEnd w:id="231"/>
    <w:bookmarkEnd w:id="232"/>
    <w:bookmarkStart w:id="235" w:name="section-1"/>
    <w:p>
      <w:pPr>
        <w:pStyle w:val="Heading2"/>
      </w:pPr>
      <w:r>
        <w:rPr>
          <w:rStyle w:val="SectionNumber"/>
        </w:rPr>
        <w:t xml:space="preserve">3.7</w:t>
      </w:r>
      <w:r>
        <w:tab/>
      </w:r>
    </w:p>
    <w:bookmarkStart w:id="233" w:name="house-based-scoring"/>
    <w:p>
      <w:pPr>
        <w:pStyle w:val="Heading3"/>
      </w:pPr>
      <w:r>
        <w:rPr>
          <w:rStyle w:val="SectionNumber"/>
        </w:rPr>
        <w:t xml:space="preserve">3.7.1</w:t>
      </w:r>
      <w:r>
        <w:tab/>
      </w:r>
      <w:r>
        <w:t xml:space="preserve">House-Based Scoring</w:t>
      </w:r>
    </w:p>
    <w:p>
      <w:pPr>
        <w:pStyle w:val="FirstParagraph"/>
      </w:pPr>
      <w:r>
        <w:t xml:space="preserve">: House Placement and Temporal Rulership</w:t>
      </w:r>
    </w:p>
    <w:p>
      <w:pPr>
        <w:pStyle w:val="BodyText"/>
      </w:pPr>
      <w:r>
        <w:t xml:space="preserve">After aggregating essential dignities across the five hylegical points, Ibn Ezra directs the astrologer to add</w:t>
      </w:r>
      <w:r>
        <w:t xml:space="preserve"> </w:t>
      </w:r>
      <w:r>
        <w:rPr>
          <w:bCs/>
          <w:b/>
        </w:rPr>
        <w:t xml:space="preserve">accidental dignity points</w:t>
      </w:r>
      <w:r>
        <w:t xml:space="preserve"> </w:t>
      </w:r>
      <w:r>
        <w:t xml:space="preserve">based on where each planet is actually positioned in the natal chart.</w:t>
      </w:r>
    </w:p>
    <w:p>
      <w:pPr>
        <w:pStyle w:val="BodyText"/>
      </w:pPr>
      <w:r>
        <w:rPr>
          <w:bCs/>
          <w:b/>
        </w:rPr>
        <w:t xml:space="preserve">House-Based Accidental Dignity Scoring:</w:t>
      </w:r>
    </w:p>
    <w:tbl>
      <w:tblPr>
        <w:tblStyle w:val="Table"/>
        <w:tblW w:type="pct" w:w="0.0"/>
        <w:tblLook w:firstRow="1" w:lastRow="0" w:firstColumn="0" w:lastColumn="0" w:noHBand="0" w:noVBand="0" w:val="0020"/>
      </w:tblPr>
      <w:tblGrid/>
      <w:tr>
        <w:tc>
          <w:p>
            <w:pPr>
              <w:pStyle w:val="Compact"/>
              <w:jc w:val="left"/>
            </w:pPr>
            <w:r>
              <w:rPr>
                <w:bCs/>
                <w:b/>
              </w:rPr>
              <w:t xml:space="preserve">House Placement</w:t>
            </w:r>
          </w:p>
        </w:tc>
        <w:tc>
          <w:p>
            <w:pPr>
              <w:pStyle w:val="Compact"/>
              <w:jc w:val="left"/>
            </w:pPr>
            <w:r>
              <w:rPr>
                <w:bCs/>
                <w:b/>
              </w:rPr>
              <w:t xml:space="preserve">Points</w:t>
            </w:r>
          </w:p>
        </w:tc>
        <w:tc>
          <w:p>
            <w:pPr>
              <w:pStyle w:val="Compact"/>
              <w:jc w:val="left"/>
            </w:pPr>
            <w:r>
              <w:rPr>
                <w:bCs/>
                <w:b/>
              </w:rPr>
              <w:t xml:space="preserve">Principle</w:t>
            </w:r>
          </w:p>
        </w:tc>
      </w:tr>
      <w:tr>
        <w:tc>
          <w:p>
            <w:pPr>
              <w:pStyle w:val="Compact"/>
              <w:jc w:val="left"/>
            </w:pPr>
            <w:r>
              <w:rPr>
                <w:bCs/>
                <w:b/>
              </w:rPr>
              <w:t xml:space="preserve">1st House (Ascendant)</w:t>
            </w:r>
          </w:p>
        </w:tc>
        <w:tc>
          <w:p>
            <w:pPr>
              <w:pStyle w:val="Compact"/>
              <w:jc w:val="left"/>
            </w:pPr>
            <w:r>
              <w:t xml:space="preserve">+12</w:t>
            </w:r>
          </w:p>
        </w:tc>
        <w:tc>
          <w:p>
            <w:pPr>
              <w:pStyle w:val="Compact"/>
              <w:jc w:val="left"/>
            </w:pPr>
            <w:r>
              <w:t xml:space="preserve">Angular; maximum visibility and power</w:t>
            </w:r>
          </w:p>
        </w:tc>
      </w:tr>
      <w:tr>
        <w:tc>
          <w:p>
            <w:pPr>
              <w:pStyle w:val="Compact"/>
              <w:jc w:val="left"/>
            </w:pPr>
            <w:r>
              <w:rPr>
                <w:bCs/>
                <w:b/>
              </w:rPr>
              <w:t xml:space="preserve">10th House (Midheaven)</w:t>
            </w:r>
          </w:p>
        </w:tc>
        <w:tc>
          <w:p>
            <w:pPr>
              <w:pStyle w:val="Compact"/>
              <w:jc w:val="left"/>
            </w:pPr>
            <w:r>
              <w:t xml:space="preserve">+11</w:t>
            </w:r>
          </w:p>
        </w:tc>
        <w:tc>
          <w:p>
            <w:pPr>
              <w:pStyle w:val="Compact"/>
              <w:jc w:val="left"/>
            </w:pPr>
            <w:r>
              <w:t xml:space="preserve">Angular; public prominence and authority</w:t>
            </w:r>
          </w:p>
        </w:tc>
      </w:tr>
      <w:tr>
        <w:tc>
          <w:p>
            <w:pPr>
              <w:pStyle w:val="Compact"/>
              <w:jc w:val="left"/>
            </w:pPr>
            <w:r>
              <w:rPr>
                <w:bCs/>
                <w:b/>
              </w:rPr>
              <w:t xml:space="preserve">7th House (Descendant)</w:t>
            </w:r>
          </w:p>
        </w:tc>
        <w:tc>
          <w:p>
            <w:pPr>
              <w:pStyle w:val="Compact"/>
              <w:jc w:val="left"/>
            </w:pPr>
            <w:r>
              <w:t xml:space="preserve">+10</w:t>
            </w:r>
          </w:p>
        </w:tc>
        <w:tc>
          <w:p>
            <w:pPr>
              <w:pStyle w:val="Compact"/>
              <w:jc w:val="left"/>
            </w:pPr>
            <w:r>
              <w:t xml:space="preserve">Angular; significant relational power</w:t>
            </w:r>
          </w:p>
        </w:tc>
      </w:tr>
      <w:tr>
        <w:tc>
          <w:p>
            <w:pPr>
              <w:pStyle w:val="Compact"/>
              <w:jc w:val="left"/>
            </w:pPr>
            <w:r>
              <w:rPr>
                <w:bCs/>
                <w:b/>
              </w:rPr>
              <w:t xml:space="preserve">4th House (IC)</w:t>
            </w:r>
          </w:p>
        </w:tc>
        <w:tc>
          <w:p>
            <w:pPr>
              <w:pStyle w:val="Compact"/>
              <w:jc w:val="left"/>
            </w:pPr>
            <w:r>
              <w:t xml:space="preserve">+9</w:t>
            </w:r>
          </w:p>
        </w:tc>
        <w:tc>
          <w:p>
            <w:pPr>
              <w:pStyle w:val="Compact"/>
              <w:jc w:val="left"/>
            </w:pPr>
            <w:r>
              <w:t xml:space="preserve">Angular; foundational/hidden power</w:t>
            </w:r>
          </w:p>
        </w:tc>
      </w:tr>
      <w:tr>
        <w:tc>
          <w:p>
            <w:pPr>
              <w:pStyle w:val="Compact"/>
              <w:jc w:val="left"/>
            </w:pPr>
            <w:r>
              <w:rPr>
                <w:bCs/>
                <w:b/>
              </w:rPr>
              <w:t xml:space="preserve">11th House</w:t>
            </w:r>
          </w:p>
        </w:tc>
        <w:tc>
          <w:p>
            <w:pPr>
              <w:pStyle w:val="Compact"/>
              <w:jc w:val="left"/>
            </w:pPr>
            <w:r>
              <w:t xml:space="preserve">+8</w:t>
            </w:r>
          </w:p>
        </w:tc>
        <w:tc>
          <w:p>
            <w:pPr>
              <w:pStyle w:val="Compact"/>
              <w:jc w:val="left"/>
            </w:pPr>
            <w:r>
              <w:t xml:space="preserve">Succedent; accumulated benefit over time</w:t>
            </w:r>
          </w:p>
        </w:tc>
      </w:tr>
      <w:tr>
        <w:tc>
          <w:p>
            <w:pPr>
              <w:pStyle w:val="Compact"/>
              <w:jc w:val="left"/>
            </w:pPr>
            <w:r>
              <w:rPr>
                <w:bCs/>
                <w:b/>
              </w:rPr>
              <w:t xml:space="preserve">5th House</w:t>
            </w:r>
          </w:p>
        </w:tc>
        <w:tc>
          <w:p>
            <w:pPr>
              <w:pStyle w:val="Compact"/>
              <w:jc w:val="left"/>
            </w:pPr>
            <w:r>
              <w:t xml:space="preserve">+7</w:t>
            </w:r>
          </w:p>
        </w:tc>
        <w:tc>
          <w:p>
            <w:pPr>
              <w:pStyle w:val="Compact"/>
              <w:jc w:val="left"/>
            </w:pPr>
            <w:r>
              <w:t xml:space="preserve">Succedent; creative manifestation</w:t>
            </w:r>
          </w:p>
        </w:tc>
      </w:tr>
      <w:tr>
        <w:tc>
          <w:p>
            <w:pPr>
              <w:pStyle w:val="Compact"/>
              <w:jc w:val="left"/>
            </w:pPr>
            <w:r>
              <w:rPr>
                <w:bCs/>
                <w:b/>
              </w:rPr>
              <w:t xml:space="preserve">2nd House</w:t>
            </w:r>
          </w:p>
        </w:tc>
        <w:tc>
          <w:p>
            <w:pPr>
              <w:pStyle w:val="Compact"/>
              <w:jc w:val="left"/>
            </w:pPr>
            <w:r>
              <w:t xml:space="preserve">+6</w:t>
            </w:r>
          </w:p>
        </w:tc>
        <w:tc>
          <w:p>
            <w:pPr>
              <w:pStyle w:val="Compact"/>
              <w:jc w:val="left"/>
            </w:pPr>
            <w:r>
              <w:t xml:space="preserve">Succedent; resource accumulation</w:t>
            </w:r>
          </w:p>
        </w:tc>
      </w:tr>
      <w:tr>
        <w:tc>
          <w:p>
            <w:pPr>
              <w:pStyle w:val="Compact"/>
              <w:jc w:val="left"/>
            </w:pPr>
            <w:r>
              <w:rPr>
                <w:bCs/>
                <w:b/>
              </w:rPr>
              <w:t xml:space="preserve">9th House</w:t>
            </w:r>
          </w:p>
        </w:tc>
        <w:tc>
          <w:p>
            <w:pPr>
              <w:pStyle w:val="Compact"/>
              <w:jc w:val="left"/>
            </w:pPr>
            <w:r>
              <w:t xml:space="preserve">+5</w:t>
            </w:r>
          </w:p>
        </w:tc>
        <w:tc>
          <w:p>
            <w:pPr>
              <w:pStyle w:val="Compact"/>
              <w:jc w:val="left"/>
            </w:pPr>
            <w:r>
              <w:t xml:space="preserve">Succedent; philosophical/distant influence</w:t>
            </w:r>
          </w:p>
        </w:tc>
      </w:tr>
      <w:tr>
        <w:tc>
          <w:p>
            <w:pPr>
              <w:pStyle w:val="Compact"/>
              <w:jc w:val="left"/>
            </w:pPr>
            <w:r>
              <w:rPr>
                <w:bCs/>
                <w:b/>
              </w:rPr>
              <w:t xml:space="preserve">8th House</w:t>
            </w:r>
          </w:p>
        </w:tc>
        <w:tc>
          <w:p>
            <w:pPr>
              <w:pStyle w:val="Compact"/>
              <w:jc w:val="left"/>
            </w:pPr>
            <w:r>
              <w:t xml:space="preserve">+4</w:t>
            </w:r>
          </w:p>
        </w:tc>
        <w:tc>
          <w:p>
            <w:pPr>
              <w:pStyle w:val="Compact"/>
              <w:jc w:val="left"/>
            </w:pPr>
            <w:r>
              <w:t xml:space="preserve">Succedent; transformative but difficult</w:t>
            </w:r>
          </w:p>
        </w:tc>
      </w:tr>
      <w:tr>
        <w:tc>
          <w:p>
            <w:pPr>
              <w:pStyle w:val="Compact"/>
              <w:jc w:val="left"/>
            </w:pPr>
            <w:r>
              <w:rPr>
                <w:bCs/>
                <w:b/>
              </w:rPr>
              <w:t xml:space="preserve">3rd House</w:t>
            </w:r>
          </w:p>
        </w:tc>
        <w:tc>
          <w:p>
            <w:pPr>
              <w:pStyle w:val="Compact"/>
              <w:jc w:val="left"/>
            </w:pPr>
            <w:r>
              <w:t xml:space="preserve">+3</w:t>
            </w:r>
          </w:p>
        </w:tc>
        <w:tc>
          <w:p>
            <w:pPr>
              <w:pStyle w:val="Compact"/>
              <w:jc w:val="left"/>
            </w:pPr>
            <w:r>
              <w:t xml:space="preserve">Cadent; dispersed, communicative influence</w:t>
            </w:r>
          </w:p>
        </w:tc>
      </w:tr>
      <w:tr>
        <w:tc>
          <w:p>
            <w:pPr>
              <w:pStyle w:val="Compact"/>
              <w:jc w:val="left"/>
            </w:pPr>
            <w:r>
              <w:rPr>
                <w:bCs/>
                <w:b/>
              </w:rPr>
              <w:t xml:space="preserve">12th House</w:t>
            </w:r>
          </w:p>
        </w:tc>
        <w:tc>
          <w:p>
            <w:pPr>
              <w:pStyle w:val="Compact"/>
              <w:jc w:val="left"/>
            </w:pPr>
            <w:r>
              <w:t xml:space="preserve">+2</w:t>
            </w:r>
          </w:p>
        </w:tc>
        <w:tc>
          <w:p>
            <w:pPr>
              <w:pStyle w:val="Compact"/>
              <w:jc w:val="left"/>
            </w:pPr>
            <w:r>
              <w:t xml:space="preserve">Cadent; hidden, withdrawn influence</w:t>
            </w:r>
          </w:p>
        </w:tc>
      </w:tr>
      <w:tr>
        <w:tc>
          <w:p>
            <w:pPr>
              <w:pStyle w:val="Compact"/>
              <w:jc w:val="left"/>
            </w:pPr>
            <w:r>
              <w:rPr>
                <w:bCs/>
                <w:b/>
              </w:rPr>
              <w:t xml:space="preserve">6th House</w:t>
            </w:r>
          </w:p>
        </w:tc>
        <w:tc>
          <w:p>
            <w:pPr>
              <w:pStyle w:val="Compact"/>
              <w:jc w:val="left"/>
            </w:pPr>
            <w:r>
              <w:t xml:space="preserve">+1</w:t>
            </w:r>
          </w:p>
        </w:tc>
        <w:tc>
          <w:p>
            <w:pPr>
              <w:pStyle w:val="Compact"/>
              <w:jc w:val="left"/>
            </w:pPr>
            <w:r>
              <w:t xml:space="preserve">Cadent; minimal direct power; service-oriented</w:t>
            </w:r>
          </w:p>
        </w:tc>
      </w:tr>
    </w:tbl>
    <w:p>
      <w:pPr>
        <w:pStyle w:val="BodyText"/>
      </w:pPr>
      <w:r>
        <w:rPr>
          <w:bCs/>
          <w:b/>
        </w:rPr>
        <w:t xml:space="preserve">Rationale:</w:t>
      </w:r>
      <w:r>
        <w:t xml:space="preserve"> </w:t>
      </w:r>
      <w:r>
        <w:t xml:space="preserve">Planets in</w:t>
      </w:r>
      <w:r>
        <w:t xml:space="preserve"> </w:t>
      </w:r>
      <w:r>
        <w:rPr>
          <w:bCs/>
          <w:b/>
        </w:rPr>
        <w:t xml:space="preserve">angular houses</w:t>
      </w:r>
      <w:r>
        <w:t xml:space="preserve"> </w:t>
      </w:r>
      <w:r>
        <w:t xml:space="preserve">(1, 4, 7, 10) exercise maximum power because they occupy the</w:t>
      </w:r>
      <w:r>
        <w:t xml:space="preserve"> </w:t>
      </w:r>
      <w:r>
        <w:t xml:space="preserve">“</w:t>
      </w:r>
      <w:r>
        <w:t xml:space="preserve">pivots</w:t>
      </w:r>
      <w:r>
        <w:t xml:space="preserve">”</w:t>
      </w:r>
      <w:r>
        <w:t xml:space="preserve"> </w:t>
      </w:r>
      <w:r>
        <w:t xml:space="preserve">or</w:t>
      </w:r>
      <w:r>
        <w:t xml:space="preserve"> </w:t>
      </w:r>
      <w:r>
        <w:t xml:space="preserve">“</w:t>
      </w:r>
      <w:r>
        <w:t xml:space="preserve">turning points</w:t>
      </w:r>
      <w:r>
        <w:t xml:space="preserve">”</w:t>
      </w:r>
      <w:r>
        <w:t xml:space="preserve"> </w:t>
      </w:r>
      <w:r>
        <w:t xml:space="preserve">of the sky—the Ascendant (where the eastern horizon rises), the Midheaven (culmination), the Descendant (western setting), and the IC (nadir/foundation).[33][57] Planets in</w:t>
      </w:r>
      <w:r>
        <w:t xml:space="preserve"> </w:t>
      </w:r>
      <w:r>
        <w:rPr>
          <w:bCs/>
          <w:b/>
        </w:rPr>
        <w:t xml:space="preserve">succedent houses</w:t>
      </w:r>
      <w:r>
        <w:t xml:space="preserve"> </w:t>
      </w:r>
      <w:r>
        <w:t xml:space="preserve">(2, 5, 8, 11) possess moderate power, while</w:t>
      </w:r>
      <w:r>
        <w:t xml:space="preserve"> </w:t>
      </w:r>
      <w:r>
        <w:rPr>
          <w:bCs/>
          <w:b/>
        </w:rPr>
        <w:t xml:space="preserve">cadent houses</w:t>
      </w:r>
      <w:r>
        <w:t xml:space="preserve"> </w:t>
      </w:r>
      <w:r>
        <w:t xml:space="preserve">(3, 6, 9, 12) render planets weakly disposed, though not powerless.[33][57][60]</w:t>
      </w:r>
    </w:p>
    <w:p>
      <w:pPr>
        <w:pStyle w:val="BodyText"/>
      </w:pPr>
      <w:r>
        <w:rPr>
          <w:bCs/>
          <w:b/>
        </w:rPr>
        <w:t xml:space="preserve">Temporal Rulership Addition:</w:t>
      </w:r>
    </w:p>
    <w:p>
      <w:pPr>
        <w:pStyle w:val="BodyText"/>
      </w:pPr>
      <w:r>
        <w:t xml:space="preserve">Additionally, each planet receives extra points if it rules the current</w:t>
      </w:r>
      <w:r>
        <w:t xml:space="preserve"> </w:t>
      </w:r>
      <w:r>
        <w:rPr>
          <w:bCs/>
          <w:b/>
        </w:rPr>
        <w:t xml:space="preserve">day</w:t>
      </w:r>
      <w:r>
        <w:t xml:space="preserve"> </w:t>
      </w:r>
      <w:r>
        <w:t xml:space="preserve">or</w:t>
      </w:r>
      <w:r>
        <w:t xml:space="preserve"> </w:t>
      </w:r>
      <w:r>
        <w:rPr>
          <w:bCs/>
          <w:b/>
        </w:rPr>
        <w:t xml:space="preserve">hour</w:t>
      </w:r>
      <w:r>
        <w:t xml:space="preserve"> </w:t>
      </w:r>
      <w:r>
        <w:t xml:space="preserve">at the native’s birth time:</w:t>
      </w:r>
    </w:p>
    <w:p>
      <w:pPr>
        <w:numPr>
          <w:ilvl w:val="0"/>
          <w:numId w:val="1013"/>
        </w:numPr>
        <w:pStyle w:val="Compact"/>
      </w:pPr>
      <w:r>
        <w:rPr>
          <w:bCs/>
          <w:b/>
        </w:rPr>
        <w:t xml:space="preserve">Day Ruler (Chaldean Order):</w:t>
      </w:r>
      <w:r>
        <w:t xml:space="preserve"> </w:t>
      </w:r>
      <w:r>
        <w:t xml:space="preserve">+7 points</w:t>
      </w:r>
    </w:p>
    <w:p>
      <w:pPr>
        <w:numPr>
          <w:ilvl w:val="0"/>
          <w:numId w:val="1013"/>
        </w:numPr>
        <w:pStyle w:val="Compact"/>
      </w:pPr>
      <w:r>
        <w:rPr>
          <w:bCs/>
          <w:b/>
        </w:rPr>
        <w:t xml:space="preserve">Hour Ruler (Chaldean Order):</w:t>
      </w:r>
      <w:r>
        <w:t xml:space="preserve"> </w:t>
      </w:r>
      <w:r>
        <w:t xml:space="preserve">+6 points</w:t>
      </w:r>
    </w:p>
    <w:p>
      <w:pPr>
        <w:pStyle w:val="FirstParagraph"/>
      </w:pPr>
      <w:r>
        <w:rPr>
          <w:bCs/>
          <w:b/>
        </w:rPr>
        <w:t xml:space="preserve">Chaldean Planetary Order</w:t>
      </w:r>
      <w:r>
        <w:t xml:space="preserve"> </w:t>
      </w:r>
      <w:r>
        <w:t xml:space="preserve">(used for determining day and hour rulers):</w:t>
      </w:r>
      <w:r>
        <w:t xml:space="preserve"> </w:t>
      </w:r>
      <w:r>
        <w:t xml:space="preserve">Saturn → Jupiter → Mars → Sun → Venus → Mercury → Moon (repeating cyclically)</w:t>
      </w:r>
    </w:p>
    <w:p>
      <w:pPr>
        <w:pStyle w:val="BodyText"/>
      </w:pPr>
      <w:r>
        <w:t xml:space="preserve">Each day of the week is ruled by one planet (Sunday = Sun, Monday = Moon, etc.), and the hours of each day are divided into 12 hours of daylight and 12 hours of darkness, each hour ruled by the next planet in the Chaldean sequence.[1][4][56]</w:t>
      </w:r>
    </w:p>
    <w:p>
      <w:pPr>
        <w:pStyle w:val="BodyText"/>
      </w:pPr>
      <w:r>
        <w:rPr>
          <w:bCs/>
          <w:b/>
        </w:rPr>
        <w:t xml:space="preserve">Example Recalculation—Jimmy Carter (from Source [4]):</w:t>
      </w:r>
    </w:p>
    <w:p>
      <w:pPr>
        <w:pStyle w:val="BodyText"/>
      </w:pPr>
      <w:r>
        <w:t xml:space="preserve">After tallying essential dignity points across the five hylegical points:</w:t>
      </w:r>
      <w:r>
        <w:t xml:space="preserve"> </w:t>
      </w:r>
      <w:r>
        <w:t xml:space="preserve">- Mercury: 10 points</w:t>
      </w:r>
      <w:r>
        <w:t xml:space="preserve"> </w:t>
      </w:r>
      <w:r>
        <w:t xml:space="preserve">- Venus: 19 points</w:t>
      </w:r>
      <w:r>
        <w:t xml:space="preserve"> </w:t>
      </w:r>
      <w:r>
        <w:t xml:space="preserve">- Mars: 0 points</w:t>
      </w:r>
      <w:r>
        <w:t xml:space="preserve"> </w:t>
      </w:r>
      <w:r>
        <w:t xml:space="preserve">- Jupiter: 3 points</w:t>
      </w:r>
      <w:r>
        <w:t xml:space="preserve"> </w:t>
      </w:r>
      <w:r>
        <w:t xml:space="preserve">- Saturn: 4 points</w:t>
      </w:r>
    </w:p>
    <w:p>
      <w:pPr>
        <w:pStyle w:val="BodyText"/>
      </w:pPr>
      <w:r>
        <w:t xml:space="preserve">Now add accidental dignity from house placement:</w:t>
      </w:r>
      <w:r>
        <w:t xml:space="preserve"> </w:t>
      </w:r>
      <w:r>
        <w:t xml:space="preserve">- Mercury in 12th house: +2 → Mercury = 10 + 2 = 12</w:t>
      </w:r>
      <w:r>
        <w:t xml:space="preserve"> </w:t>
      </w:r>
      <w:r>
        <w:t xml:space="preserve">- Venus in 11th house: +8 → Venus = 19 + 8 = 27</w:t>
      </w:r>
      <w:r>
        <w:t xml:space="preserve"> </w:t>
      </w:r>
      <w:r>
        <w:t xml:space="preserve">- Mars in 5th house: +7 → Mars = 0 + 7 = 7</w:t>
      </w:r>
      <w:r>
        <w:t xml:space="preserve"> </w:t>
      </w:r>
      <w:r>
        <w:t xml:space="preserve">- Jupiter in 3rd house: +3 → Jupiter = 3 + 3 = 6</w:t>
      </w:r>
      <w:r>
        <w:t xml:space="preserve"> </w:t>
      </w:r>
      <w:r>
        <w:t xml:space="preserve">- Saturn in 2nd house: +6 → Saturn = 4 + 6 = 10</w:t>
      </w:r>
    </w:p>
    <w:p>
      <w:pPr>
        <w:pStyle w:val="BodyText"/>
      </w:pPr>
      <w:r>
        <w:t xml:space="preserve">Finally, add temporal rulership. Jimmy Carter was born on October 1, 1924. October 1 is governed by Mars (in the Chaldean order), and the hour of his birth was determined to have Mercury and Moon as rulers:</w:t>
      </w:r>
      <w:r>
        <w:t xml:space="preserve"> </w:t>
      </w:r>
      <w:r>
        <w:t xml:space="preserve">- Mercury: +6 (hour ruler) → Mercury = 12 + 6 = 18</w:t>
      </w:r>
      <w:r>
        <w:t xml:space="preserve"> </w:t>
      </w:r>
      <w:r>
        <w:t xml:space="preserve">- Venus: 27 (no change; not day or hour ruler)</w:t>
      </w:r>
      <w:r>
        <w:t xml:space="preserve"> </w:t>
      </w:r>
      <w:r>
        <w:t xml:space="preserve">- Mars: +7 (day ruler) → Mars = 7 + 7 = 14</w:t>
      </w:r>
      <w:r>
        <w:t xml:space="preserve"> </w:t>
      </w:r>
      <w:r>
        <w:t xml:space="preserve">- Jupiter: +3 (no change)</w:t>
      </w:r>
      <w:r>
        <w:t xml:space="preserve"> </w:t>
      </w:r>
      <w:r>
        <w:t xml:space="preserve">- Saturn: +10 (no change)</w:t>
      </w:r>
    </w:p>
    <w:p>
      <w:pPr>
        <w:pStyle w:val="BodyText"/>
      </w:pPr>
      <w:r>
        <w:rPr>
          <w:bCs/>
          <w:b/>
        </w:rPr>
        <w:t xml:space="preserve">Final Tally:</w:t>
      </w:r>
      <w:r>
        <w:t xml:space="preserve"> </w:t>
      </w:r>
      <w:r>
        <w:t xml:space="preserve">- Mercury: 18</w:t>
      </w:r>
      <w:r>
        <w:t xml:space="preserve"> </w:t>
      </w:r>
      <w:r>
        <w:t xml:space="preserve">- Venus: 27</w:t>
      </w:r>
      <w:r>
        <w:t xml:space="preserve"> </w:t>
      </w:r>
      <w:r>
        <w:t xml:space="preserve">- Mars: 14</w:t>
      </w:r>
      <w:r>
        <w:t xml:space="preserve"> </w:t>
      </w:r>
      <w:r>
        <w:t xml:space="preserve">- Jupiter: 6</w:t>
      </w:r>
      <w:r>
        <w:t xml:space="preserve"> </w:t>
      </w:r>
      <w:r>
        <w:t xml:space="preserve">- Saturn: 10</w:t>
      </w:r>
    </w:p>
    <w:p>
      <w:pPr>
        <w:pStyle w:val="BodyText"/>
      </w:pPr>
      <w:r>
        <w:rPr>
          <w:bCs/>
          <w:b/>
        </w:rPr>
        <w:t xml:space="preserve">Saturn is the Almuten Figuris with 28 points</w:t>
      </w:r>
      <w:r>
        <w:t xml:space="preserve"> </w:t>
      </w:r>
      <w:r>
        <w:t xml:space="preserve">(after additional recalculation in the original source).</w:t>
      </w:r>
    </w:p>
    <w:bookmarkEnd w:id="233"/>
    <w:bookmarkStart w:id="234" w:name="f."/>
    <w:p>
      <w:pPr>
        <w:pStyle w:val="Heading3"/>
      </w:pPr>
      <w:r>
        <w:rPr>
          <w:rStyle w:val="SectionNumber"/>
        </w:rPr>
        <w:t xml:space="preserve">3.7.2</w:t>
      </w:r>
      <w:r>
        <w:tab/>
      </w:r>
      <w:r>
        <w:t xml:space="preserve">F.</w:t>
      </w:r>
    </w:p>
    <w:bookmarkEnd w:id="234"/>
    <w:bookmarkEnd w:id="235"/>
    <w:bookmarkStart w:id="237" w:name="chapter-6-planetary-delineations-by-sign"/>
    <w:p>
      <w:pPr>
        <w:pStyle w:val="Heading2"/>
      </w:pPr>
      <w:r>
        <w:rPr>
          <w:rStyle w:val="SectionNumber"/>
        </w:rPr>
        <w:t xml:space="preserve">3.8</w:t>
      </w:r>
      <w:r>
        <w:tab/>
      </w:r>
      <w:r>
        <w:t xml:space="preserve">Chapter 6: Planetary Delineations by Sign</w:t>
      </w:r>
    </w:p>
    <w:p>
      <w:pPr>
        <w:pStyle w:val="FirstParagraph"/>
      </w:pPr>
      <w:r>
        <w:t xml:space="preserve">﻿The Celestial Architecture of Fate: A Systematic Reconstruction of Planetary Delineations in Hellenistic and Medieval Astrology</w:t>
      </w:r>
      <w:r>
        <w:t xml:space="preserve"> </w:t>
      </w:r>
      <w:r>
        <w:t xml:space="preserve">1. Introduction: The Textual Transmission of Zodiacal Meaning</w:t>
      </w:r>
      <w:r>
        <w:t xml:space="preserve"> </w:t>
      </w:r>
      <w:r>
        <w:t xml:space="preserve">The history of western astrology is a history of transmission, translation, and transmutation. From the stoic determinism of the late Roman Empire to the Aristotelian synthesis of the Abbasid Caliphate, the delineation of a planet’s placement within a zodiacal sign has remained the fundamental unit of astrological analysis. this work provides an exhaustive, comparative examination of this delineative tradition, isolating the specific</w:t>
      </w:r>
      <w:r>
        <w:t xml:space="preserve"> </w:t>
      </w:r>
      <w:r>
        <w:t xml:space="preserve">“</w:t>
      </w:r>
      <w:r>
        <w:t xml:space="preserve">nature</w:t>
      </w:r>
      <w:r>
        <w:t xml:space="preserve">”</w:t>
      </w:r>
      <w:r>
        <w:t xml:space="preserve"> </w:t>
      </w:r>
      <w:r>
        <w:t xml:space="preserve">of the planets in the twelve signs as presented in five foundational texts: the Mathesis of Julius Firmicus Maternus (4th Century CE), the Introductory Matters of Paulus Alexandrinus (4th Century CE), the Compendium of Rhetorius of Egypt (6th/7th Century CE), the Great Introduction to the Science of the Judgments of the Stars by Abu Ma’shar (9th Century CE), and the Book of Instruction in the Elements of the Art of Astrology by Al-Biruni (11th Century CE).</w:t>
      </w:r>
      <w:r>
        <w:t xml:space="preserve"> </w:t>
      </w:r>
      <w:r>
        <w:t xml:space="preserve">These authors do not offer simple character portraits akin to modern</w:t>
      </w:r>
      <w:r>
        <w:t xml:space="preserve"> </w:t>
      </w:r>
      <w:r>
        <w:t xml:space="preserve">“</w:t>
      </w:r>
      <w:r>
        <w:t xml:space="preserve">sun sign</w:t>
      </w:r>
      <w:r>
        <w:t xml:space="preserve">”</w:t>
      </w:r>
      <w:r>
        <w:t xml:space="preserve"> </w:t>
      </w:r>
      <w:r>
        <w:t xml:space="preserve">psychology. Instead, they present a rigorous physics of the soul and the world, where a planet in a sign is an interaction of Essential Dignity (legal power), Elemental Quality (physical state), and Sectorial Allegiance (sect). The systematic delineation tables extracted herein are not merely lists of traits but are reconstructed matrices of these overlapping systems. The</w:t>
      </w:r>
      <w:r>
        <w:t xml:space="preserve"> </w:t>
      </w:r>
      <w:r>
        <w:t xml:space="preserve">“</w:t>
      </w:r>
      <w:r>
        <w:t xml:space="preserve">meaning</w:t>
      </w:r>
      <w:r>
        <w:t xml:space="preserve">”</w:t>
      </w:r>
      <w:r>
        <w:t xml:space="preserve"> </w:t>
      </w:r>
      <w:r>
        <w:t xml:space="preserve">of a planet in a sign, for these authors, is a derivative function of its condition—its ability to act, the resources at its disposal, and the resistance it encounters from the zodiacal environment.</w:t>
      </w:r>
      <w:r>
        <w:t xml:space="preserve"> </w:t>
      </w:r>
      <w:r>
        <w:t xml:space="preserve">The following analysis is structured hierarchically, moving from the heaviest and most consequential spheres (Saturn) down to the sublunar world (the Moon), dissecting the condition of each planet through the twelve zodiacal signs according to the specific doctrines of these five sages.</w:t>
      </w:r>
      <w:r>
        <w:t xml:space="preserve"> </w:t>
      </w:r>
      <w:r>
        <w:t xml:space="preserve">________________</w:t>
      </w:r>
      <w:r>
        <w:t xml:space="preserve"> </w:t>
      </w:r>
      <w:r>
        <w:t xml:space="preserve">2. The Systematic Framework of Delineation</w:t>
      </w:r>
      <w:r>
        <w:t xml:space="preserve"> </w:t>
      </w:r>
      <w:r>
        <w:t xml:space="preserve">Before examining the specific delineations of the eighty-four planetary combinations, it is necessary to establish the theoretical apparatus used by these authors to generate their judgments. The texts reveal that</w:t>
      </w:r>
      <w:r>
        <w:t xml:space="preserve"> </w:t>
      </w:r>
      <w:r>
        <w:t xml:space="preserve">“</w:t>
      </w:r>
      <w:r>
        <w:t xml:space="preserve">delineation</w:t>
      </w:r>
      <w:r>
        <w:t xml:space="preserve">”</w:t>
      </w:r>
      <w:r>
        <w:t xml:space="preserve"> </w:t>
      </w:r>
      <w:r>
        <w:t xml:space="preserve">is a composite art. A planet in a sign is never judged in isolation but is filtered through specific layers of zodiacal modification.</w:t>
      </w:r>
      <w:r>
        <w:t xml:space="preserve"> </w:t>
      </w:r>
      <w:r>
        <w:t xml:space="preserve">2.1 The Doctrine of the Thema Mundi (Firmicus Maternus)</w:t>
      </w:r>
      <w:r>
        <w:t xml:space="preserve"> </w:t>
      </w:r>
      <w:r>
        <w:t xml:space="preserve">For Firmicus Maternus, the primary lens for understanding planetary placement is the Thema Mundi, the mythical nativity of the world. In Mathesis Book III, Firmicus explicitly states that the</w:t>
      </w:r>
      <w:r>
        <w:t xml:space="preserve"> </w:t>
      </w:r>
      <w:r>
        <w:t xml:space="preserve">“</w:t>
      </w:r>
      <w:r>
        <w:t xml:space="preserve">divine men</w:t>
      </w:r>
      <w:r>
        <w:t xml:space="preserve">”</w:t>
      </w:r>
      <w:r>
        <w:t xml:space="preserve"> </w:t>
      </w:r>
      <w:r>
        <w:t xml:space="preserve">Petosiris and Nechepso established this chart to show that humanity is formed in the likeness of the world.1 The planetary positions in this chart—Sun in Leo, Moon in Cancer, Saturn in Capricorn, etc.—establish the</w:t>
      </w:r>
      <w:r>
        <w:t xml:space="preserve"> </w:t>
      </w:r>
      <w:r>
        <w:t xml:space="preserve">“</w:t>
      </w:r>
      <w:r>
        <w:t xml:space="preserve">pure</w:t>
      </w:r>
      <w:r>
        <w:t xml:space="preserve">”</w:t>
      </w:r>
      <w:r>
        <w:t xml:space="preserve"> </w:t>
      </w:r>
      <w:r>
        <w:t xml:space="preserve">or</w:t>
      </w:r>
      <w:r>
        <w:t xml:space="preserve"> </w:t>
      </w:r>
      <w:r>
        <w:t xml:space="preserve">“</w:t>
      </w:r>
      <w:r>
        <w:t xml:space="preserve">ideal</w:t>
      </w:r>
      <w:r>
        <w:t xml:space="preserve">”</w:t>
      </w:r>
      <w:r>
        <w:t xml:space="preserve"> </w:t>
      </w:r>
      <w:r>
        <w:t xml:space="preserve">expression of each planet.</w:t>
      </w:r>
      <w:r>
        <w:t xml:space="preserve"> </w:t>
      </w:r>
      <w:r>
        <w:t xml:space="preserve">Delineation in the Mathesis is largely a measurement of deviation from this ideal. When a planet is in its domicile (the sign it ruled in the Thema Mundi or its geometric reflection), it possesses imperium (command). When it is opposite this place, it is in detrimentum (exile). Firmicus’s delineations are thus legalistic: a planet in its sign is a master in his house; a planet in a contrary sign is a stranger or a slave. The Thema Mundi positions are immovable archetypes:</w:t>
      </w:r>
      <w:r>
        <w:t xml:space="preserve"> </w:t>
      </w:r>
      <w:r>
        <w:t xml:space="preserve">* Sun: 15° Leo</w:t>
      </w:r>
      <w:r>
        <w:t xml:space="preserve"> </w:t>
      </w:r>
      <w:r>
        <w:t xml:space="preserve">* Moon: 15° Cancer</w:t>
      </w:r>
      <w:r>
        <w:t xml:space="preserve"> </w:t>
      </w:r>
      <w:r>
        <w:t xml:space="preserve">* Saturn: 15° Capricorn</w:t>
      </w:r>
      <w:r>
        <w:t xml:space="preserve"> </w:t>
      </w:r>
      <w:r>
        <w:t xml:space="preserve">* Jupiter: 15° Sagittarius</w:t>
      </w:r>
      <w:r>
        <w:t xml:space="preserve"> </w:t>
      </w:r>
      <w:r>
        <w:t xml:space="preserve">* Mars: 15° Scorpio</w:t>
      </w:r>
      <w:r>
        <w:t xml:space="preserve"> </w:t>
      </w:r>
      <w:r>
        <w:t xml:space="preserve">* Venus: 15° Libra</w:t>
      </w:r>
      <w:r>
        <w:t xml:space="preserve"> </w:t>
      </w:r>
      <w:r>
        <w:t xml:space="preserve">* Mercury: 15° Virgo.1</w:t>
      </w:r>
      <w:r>
        <w:t xml:space="preserve"> </w:t>
      </w:r>
      <w:r>
        <w:t xml:space="preserve">2.2 The Physics of Elemental Interaction (Abu Ma’shar)</w:t>
      </w:r>
      <w:r>
        <w:t xml:space="preserve"> </w:t>
      </w:r>
      <w:r>
        <w:t xml:space="preserve">Abu Ma’shar, writing centuries later, re-engineers this legalistic framework using Aristotelian natural philosophy. In his Great Introduction, delineation becomes a matter of thermal and hygric interaction. The</w:t>
      </w:r>
      <w:r>
        <w:t xml:space="preserve"> </w:t>
      </w:r>
      <w:r>
        <w:t xml:space="preserve">“</w:t>
      </w:r>
      <w:r>
        <w:t xml:space="preserve">nature</w:t>
      </w:r>
      <w:r>
        <w:t xml:space="preserve">”</w:t>
      </w:r>
      <w:r>
        <w:t xml:space="preserve"> </w:t>
      </w:r>
      <w:r>
        <w:t xml:space="preserve">of a planet in a sign is calculated by mixing the planet’s intrinsic quality with the sign’s elemental quality.</w:t>
      </w:r>
      <w:r>
        <w:t xml:space="preserve"> </w:t>
      </w:r>
      <w:r>
        <w:t xml:space="preserve">For Abu Ma’shar, the planets are engines of specific qualities:</w:t>
      </w:r>
      <w:r>
        <w:t xml:space="preserve"> </w:t>
      </w:r>
      <w:r>
        <w:t xml:space="preserve">* Saturn: Excessive Cold and Dryness.</w:t>
      </w:r>
      <w:r>
        <w:t xml:space="preserve"> </w:t>
      </w:r>
      <w:r>
        <w:t xml:space="preserve">* Jupiter: Moderate Heat and Moisture (Life-giving).</w:t>
      </w:r>
      <w:r>
        <w:t xml:space="preserve"> </w:t>
      </w:r>
      <w:r>
        <w:t xml:space="preserve">* Mars: Excessive Heat and Dryness (Destructive).</w:t>
      </w:r>
      <w:r>
        <w:t xml:space="preserve"> </w:t>
      </w:r>
      <w:r>
        <w:t xml:space="preserve">* Sun: Vital Heat.</w:t>
      </w:r>
      <w:r>
        <w:t xml:space="preserve"> </w:t>
      </w:r>
      <w:r>
        <w:t xml:space="preserve">* Venus: Moderate Cold and Moisture.</w:t>
      </w:r>
      <w:r>
        <w:t xml:space="preserve"> </w:t>
      </w:r>
      <w:r>
        <w:t xml:space="preserve">* Moon: Variable, generally Cold and Moist.</w:t>
      </w:r>
      <w:r>
        <w:t xml:space="preserve"> </w:t>
      </w:r>
      <w:r>
        <w:t xml:space="preserve">The delineation of</w:t>
      </w:r>
      <w:r>
        <w:t xml:space="preserve"> </w:t>
      </w:r>
      <w:r>
        <w:t xml:space="preserve">“</w:t>
      </w:r>
      <w:r>
        <w:t xml:space="preserve">Saturn in Aries</w:t>
      </w:r>
      <w:r>
        <w:t xml:space="preserve">”</w:t>
      </w:r>
      <w:r>
        <w:t xml:space="preserve"> </w:t>
      </w:r>
      <w:r>
        <w:t xml:space="preserve">is therefore a physical event: the extreme Cold/Dryness of Saturn meets the extreme Heat/Dryness of Aries. The result is not merely</w:t>
      </w:r>
      <w:r>
        <w:t xml:space="preserve"> </w:t>
      </w:r>
      <w:r>
        <w:t xml:space="preserve">“</w:t>
      </w:r>
      <w:r>
        <w:t xml:space="preserve">bad luck</w:t>
      </w:r>
      <w:r>
        <w:t xml:space="preserve">”</w:t>
      </w:r>
      <w:r>
        <w:t xml:space="preserve"> </w:t>
      </w:r>
      <w:r>
        <w:t xml:space="preserve">but a specific physical and temperamental state of</w:t>
      </w:r>
      <w:r>
        <w:t xml:space="preserve"> </w:t>
      </w:r>
      <w:r>
        <w:t xml:space="preserve">“</w:t>
      </w:r>
      <w:r>
        <w:t xml:space="preserve">terror,</w:t>
      </w:r>
      <w:r>
        <w:t xml:space="preserve">”</w:t>
      </w:r>
      <w:r>
        <w:t xml:space="preserve"> </w:t>
      </w:r>
      <w:r>
        <w:t xml:space="preserve">“</w:t>
      </w:r>
      <w:r>
        <w:t xml:space="preserve">confusion,</w:t>
      </w:r>
      <w:r>
        <w:t xml:space="preserve">”</w:t>
      </w:r>
      <w:r>
        <w:t xml:space="preserve"> </w:t>
      </w:r>
      <w:r>
        <w:t xml:space="preserve">and</w:t>
      </w:r>
      <w:r>
        <w:t xml:space="preserve"> </w:t>
      </w:r>
      <w:r>
        <w:t xml:space="preserve">“</w:t>
      </w:r>
      <w:r>
        <w:t xml:space="preserve">desiccation</w:t>
      </w:r>
      <w:r>
        <w:t xml:space="preserve">”</w:t>
      </w:r>
      <w:r>
        <w:t xml:space="preserve">.2</w:t>
      </w:r>
      <w:r>
        <w:t xml:space="preserve"> </w:t>
      </w:r>
      <w:r>
        <w:t xml:space="preserve">2.3 The Granular Divisions (Paulus Alexandrinus)</w:t>
      </w:r>
      <w:r>
        <w:t xml:space="preserve"> </w:t>
      </w:r>
      <w:r>
        <w:t xml:space="preserve">Paulus Alexandrinus contributes the necessary granularity to the delineation system. In Introductory Matters, he demonstrates that a sign is not a monolith. Through the system of Decans (Faces), Terms (Bounds), and Monomoiria (Individual Degrees), Paulus argues that a planet’s effect shifts as it traverses the sign.</w:t>
      </w:r>
      <w:r>
        <w:t xml:space="preserve"> </w:t>
      </w:r>
      <w:r>
        <w:t xml:space="preserve">“</w:t>
      </w:r>
      <w:r>
        <w:t xml:space="preserve">Sun in Aries</w:t>
      </w:r>
      <w:r>
        <w:t xml:space="preserve">”</w:t>
      </w:r>
      <w:r>
        <w:t xml:space="preserve"> </w:t>
      </w:r>
      <w:r>
        <w:t xml:space="preserve">has three distinct modes depending on whether it is in the decan of Mars, the Sun, or Venus.4</w:t>
      </w:r>
      <w:r>
        <w:t xml:space="preserve"> </w:t>
      </w:r>
      <w:r>
        <w:t xml:space="preserve">2.4 The Encyclopedic Catalog (Al-Biruni &amp; Rhetorius)</w:t>
      </w:r>
      <w:r>
        <w:t xml:space="preserve"> </w:t>
      </w:r>
      <w:r>
        <w:t xml:space="preserve">Finally, Rhetorius and Al-Biruni provide the empirical data—the</w:t>
      </w:r>
      <w:r>
        <w:t xml:space="preserve"> </w:t>
      </w:r>
      <w:r>
        <w:t xml:space="preserve">“</w:t>
      </w:r>
      <w:r>
        <w:t xml:space="preserve">what happens.</w:t>
      </w:r>
      <w:r>
        <w:t xml:space="preserve">”</w:t>
      </w:r>
      <w:r>
        <w:t xml:space="preserve"> </w:t>
      </w:r>
      <w:r>
        <w:t xml:space="preserve">Rhetorius focuses on professions and outcomes (e.g.,</w:t>
      </w:r>
      <w:r>
        <w:t xml:space="preserve"> </w:t>
      </w:r>
      <w:r>
        <w:t xml:space="preserve">“</w:t>
      </w:r>
      <w:r>
        <w:t xml:space="preserve">makes roofers</w:t>
      </w:r>
      <w:r>
        <w:t xml:space="preserve">”</w:t>
      </w:r>
      <w:r>
        <w:t xml:space="preserve"> </w:t>
      </w:r>
      <w:r>
        <w:t xml:space="preserve">or</w:t>
      </w:r>
      <w:r>
        <w:t xml:space="preserve"> </w:t>
      </w:r>
      <w:r>
        <w:t xml:space="preserve">“</w:t>
      </w:r>
      <w:r>
        <w:t xml:space="preserve">drunkards</w:t>
      </w:r>
      <w:r>
        <w:t xml:space="preserve">”</w:t>
      </w:r>
      <w:r>
        <w:t xml:space="preserve">) 5, while Al-Biruni offers a taxonomy of the physical world, linking specific planet-sign combinations to animals, plants, minerals, and geography.6</w:t>
      </w:r>
      <w:r>
        <w:t xml:space="preserve"> </w:t>
      </w:r>
      <w:r>
        <w:t xml:space="preserve">________________</w:t>
      </w:r>
      <w:r>
        <w:t xml:space="preserve"> </w:t>
      </w:r>
      <w:r>
        <w:t xml:space="preserve">3. Saturn: The Greater Malefic through the Zodiac</w:t>
      </w:r>
      <w:r>
        <w:t xml:space="preserve"> </w:t>
      </w:r>
      <w:r>
        <w:t xml:space="preserve">Saturn, the star of Kronos, is the outermost sphere, representing boundaries, time, restriction, and negation. Its delineations are universally the most severe, dealing with poverty, death, heavy labor, and structural collapse.</w:t>
      </w:r>
      <w:r>
        <w:t xml:space="preserve"> </w:t>
      </w:r>
      <w:r>
        <w:t xml:space="preserve">3.1 Saturn in the Fiery Signs (Aries, Leo, Sagittarius)</w:t>
      </w:r>
      <w:r>
        <w:t xml:space="preserve"> </w:t>
      </w:r>
      <w:r>
        <w:t xml:space="preserve">The interaction between Saturn (Cold/Dry) and the Fire signs (Hot/Dry) is viewed as particularly volatile by Abu Ma’shar and highly destructive by Firmicus.</w:t>
      </w:r>
      <w:r>
        <w:t xml:space="preserve"> </w:t>
      </w:r>
      <w:r>
        <w:t xml:space="preserve">Saturn in Aries (Fall/Depression)</w:t>
      </w:r>
      <w:r>
        <w:t xml:space="preserve"> </w:t>
      </w:r>
      <w:r>
        <w:t xml:space="preserve">* Firmicus Maternus: Saturn is here in its deiectio (fall), opposite its exaltation in Libra. Firmicus describes this as a debilitated state where Saturn’s malice is uncontrolled. It decrees specific difficulties regarding patrimony and heirs.</w:t>
      </w:r>
      <w:r>
        <w:t xml:space="preserve"> </w:t>
      </w:r>
      <w:r>
        <w:t xml:space="preserve">“</w:t>
      </w:r>
      <w:r>
        <w:t xml:space="preserve">It creates bitter hatred between siblings</w:t>
      </w:r>
      <w:r>
        <w:t xml:space="preserve">”</w:t>
      </w:r>
      <w:r>
        <w:t xml:space="preserve"> </w:t>
      </w:r>
      <w:r>
        <w:t xml:space="preserve">and</w:t>
      </w:r>
      <w:r>
        <w:t xml:space="preserve"> </w:t>
      </w:r>
      <w:r>
        <w:t xml:space="preserve">“</w:t>
      </w:r>
      <w:r>
        <w:t xml:space="preserve">decrees the loss of children</w:t>
      </w:r>
      <w:r>
        <w:t xml:space="preserve">”</w:t>
      </w:r>
      <w:r>
        <w:t xml:space="preserve"> </w:t>
      </w:r>
      <w:r>
        <w:t xml:space="preserve">unless mitigated by Jupiter.7</w:t>
      </w:r>
      <w:r>
        <w:t xml:space="preserve"> </w:t>
      </w:r>
      <w:r>
        <w:t xml:space="preserve">* Abu Ma’shar: The physics here are explosive. The cold of Saturn is assaulted by the heat of Aries (ruled by Mars). Abu Ma’shar describes Saturn here as</w:t>
      </w:r>
      <w:r>
        <w:t xml:space="preserve"> </w:t>
      </w:r>
      <w:r>
        <w:t xml:space="preserve">“</w:t>
      </w:r>
      <w:r>
        <w:t xml:space="preserve">confused and terrified,</w:t>
      </w:r>
      <w:r>
        <w:t xml:space="preserve">”</w:t>
      </w:r>
      <w:r>
        <w:t xml:space="preserve"> </w:t>
      </w:r>
      <w:r>
        <w:t xml:space="preserve">unable to perform its stabilizing function. It signifies</w:t>
      </w:r>
      <w:r>
        <w:t xml:space="preserve"> </w:t>
      </w:r>
      <w:r>
        <w:t xml:space="preserve">“</w:t>
      </w:r>
      <w:r>
        <w:t xml:space="preserve">obstruction</w:t>
      </w:r>
      <w:r>
        <w:t xml:space="preserve">”</w:t>
      </w:r>
      <w:r>
        <w:t xml:space="preserve"> </w:t>
      </w:r>
      <w:r>
        <w:t xml:space="preserve">and</w:t>
      </w:r>
      <w:r>
        <w:t xml:space="preserve"> </w:t>
      </w:r>
      <w:r>
        <w:t xml:space="preserve">“</w:t>
      </w:r>
      <w:r>
        <w:t xml:space="preserve">violent constraint</w:t>
      </w:r>
      <w:r>
        <w:t xml:space="preserve">”</w:t>
      </w:r>
      <w:r>
        <w:t xml:space="preserve">.2</w:t>
      </w:r>
      <w:r>
        <w:t xml:space="preserve"> </w:t>
      </w:r>
      <w:r>
        <w:t xml:space="preserve">* Rhetorius: Provides specific professional outcomes. Saturn in Aries, especially if aspected by Mars, signifies</w:t>
      </w:r>
      <w:r>
        <w:t xml:space="preserve"> </w:t>
      </w:r>
      <w:r>
        <w:t xml:space="preserve">“</w:t>
      </w:r>
      <w:r>
        <w:t xml:space="preserve">roofers, those who walk on walls, architects, potters, or lamp makers</w:t>
      </w:r>
      <w:r>
        <w:t xml:space="preserve">”</w:t>
      </w:r>
      <w:r>
        <w:t xml:space="preserve">.5 This delineation reveals the nuance of the placement: Saturn (structure/stone) + Aries (Mars/Heat/Labor) = Hard labor with stone and clay.</w:t>
      </w:r>
      <w:r>
        <w:t xml:space="preserve"> </w:t>
      </w:r>
      <w:r>
        <w:t xml:space="preserve">* Al-Biruni: Classifies this as Saturn in a</w:t>
      </w:r>
      <w:r>
        <w:t xml:space="preserve"> </w:t>
      </w:r>
      <w:r>
        <w:t xml:space="preserve">“</w:t>
      </w:r>
      <w:r>
        <w:t xml:space="preserve">Bestial</w:t>
      </w:r>
      <w:r>
        <w:t xml:space="preserve">”</w:t>
      </w:r>
      <w:r>
        <w:t xml:space="preserve"> </w:t>
      </w:r>
      <w:r>
        <w:t xml:space="preserve">and</w:t>
      </w:r>
      <w:r>
        <w:t xml:space="preserve"> </w:t>
      </w:r>
      <w:r>
        <w:t xml:space="preserve">“</w:t>
      </w:r>
      <w:r>
        <w:t xml:space="preserve">Half-Voiced</w:t>
      </w:r>
      <w:r>
        <w:t xml:space="preserve">”</w:t>
      </w:r>
      <w:r>
        <w:t xml:space="preserve"> </w:t>
      </w:r>
      <w:r>
        <w:t xml:space="preserve">sign. It signifies</w:t>
      </w:r>
      <w:r>
        <w:t xml:space="preserve"> </w:t>
      </w:r>
      <w:r>
        <w:t xml:space="preserve">“</w:t>
      </w:r>
      <w:r>
        <w:t xml:space="preserve">underground canals, wells, old buildings, and desolate roads.</w:t>
      </w:r>
      <w:r>
        <w:t xml:space="preserve">”</w:t>
      </w:r>
      <w:r>
        <w:t xml:space="preserve"> </w:t>
      </w:r>
      <w:r>
        <w:t xml:space="preserve">It is an indicator of</w:t>
      </w:r>
      <w:r>
        <w:t xml:space="preserve"> </w:t>
      </w:r>
      <w:r>
        <w:t xml:space="preserve">“</w:t>
      </w:r>
      <w:r>
        <w:t xml:space="preserve">ugliness, tall stature, and a sour face</w:t>
      </w:r>
      <w:r>
        <w:t xml:space="preserve">”</w:t>
      </w:r>
      <w:r>
        <w:t xml:space="preserve">.6</w:t>
      </w:r>
      <w:r>
        <w:t xml:space="preserve"> </w:t>
      </w:r>
      <w:r>
        <w:t xml:space="preserve">Saturn in Leo (Detriment)</w:t>
      </w:r>
      <w:r>
        <w:t xml:space="preserve"> </w:t>
      </w:r>
      <w:r>
        <w:t xml:space="preserve">* Firmicus Maternus: Saturn is in the domicile of the Sun, its cosmic opposite (Darkness vs. Light). Firmicus notes that Saturn here causes the native to be</w:t>
      </w:r>
      <w:r>
        <w:t xml:space="preserve"> </w:t>
      </w:r>
      <w:r>
        <w:t xml:space="preserve">“</w:t>
      </w:r>
      <w:r>
        <w:t xml:space="preserve">struck by constant envy.</w:t>
      </w:r>
      <w:r>
        <w:t xml:space="preserve">”</w:t>
      </w:r>
      <w:r>
        <w:t xml:space="preserve"> </w:t>
      </w:r>
      <w:r>
        <w:t xml:space="preserve">The native may achieve glory early in life but is prone to</w:t>
      </w:r>
      <w:r>
        <w:t xml:space="preserve"> </w:t>
      </w:r>
      <w:r>
        <w:t xml:space="preserve">“</w:t>
      </w:r>
      <w:r>
        <w:t xml:space="preserve">early illnesses and pains in the extremities.</w:t>
      </w:r>
      <w:r>
        <w:t xml:space="preserve">”</w:t>
      </w:r>
      <w:r>
        <w:t xml:space="preserve"> </w:t>
      </w:r>
      <w:r>
        <w:t xml:space="preserve">It denies the native the ability to marry virgins or causes separation.7</w:t>
      </w:r>
      <w:r>
        <w:t xml:space="preserve"> </w:t>
      </w:r>
      <w:r>
        <w:t xml:space="preserve">* Rhetorius: Confirms the association with</w:t>
      </w:r>
      <w:r>
        <w:t xml:space="preserve"> </w:t>
      </w:r>
      <w:r>
        <w:t xml:space="preserve">“</w:t>
      </w:r>
      <w:r>
        <w:t xml:space="preserve">architects and masons</w:t>
      </w:r>
      <w:r>
        <w:t xml:space="preserve">”</w:t>
      </w:r>
      <w:r>
        <w:t xml:space="preserve"> </w:t>
      </w:r>
      <w:r>
        <w:t xml:space="preserve">when configured with Mars.5 The text emphasizes the</w:t>
      </w:r>
      <w:r>
        <w:t xml:space="preserve"> </w:t>
      </w:r>
      <w:r>
        <w:t xml:space="preserve">“</w:t>
      </w:r>
      <w:r>
        <w:t xml:space="preserve">labor</w:t>
      </w:r>
      <w:r>
        <w:t xml:space="preserve">”</w:t>
      </w:r>
      <w:r>
        <w:t xml:space="preserve"> </w:t>
      </w:r>
      <w:r>
        <w:t xml:space="preserve">aspect of Saturn in Fire signs—burning energy to build structures.</w:t>
      </w:r>
      <w:r>
        <w:t xml:space="preserve"> </w:t>
      </w:r>
      <w:r>
        <w:t xml:space="preserve">* Paulus Alexandrinus: In the Decans of Leo, Saturn rules the first face (0-10°). Here, Saturn casts a shadow over the beginning of the solar sign, introducing</w:t>
      </w:r>
      <w:r>
        <w:t xml:space="preserve"> </w:t>
      </w:r>
      <w:r>
        <w:t xml:space="preserve">“</w:t>
      </w:r>
      <w:r>
        <w:t xml:space="preserve">heaviness</w:t>
      </w:r>
      <w:r>
        <w:t xml:space="preserve">”</w:t>
      </w:r>
      <w:r>
        <w:t xml:space="preserve"> </w:t>
      </w:r>
      <w:r>
        <w:t xml:space="preserve">and</w:t>
      </w:r>
      <w:r>
        <w:t xml:space="preserve"> </w:t>
      </w:r>
      <w:r>
        <w:t xml:space="preserve">“</w:t>
      </w:r>
      <w:r>
        <w:t xml:space="preserve">toil</w:t>
      </w:r>
      <w:r>
        <w:t xml:space="preserve">”</w:t>
      </w:r>
      <w:r>
        <w:t xml:space="preserve"> </w:t>
      </w:r>
      <w:r>
        <w:t xml:space="preserve">to the otherwise regal nature of Leo.4</w:t>
      </w:r>
      <w:r>
        <w:t xml:space="preserve"> </w:t>
      </w:r>
      <w:r>
        <w:t xml:space="preserve">Saturn in Sagittarius</w:t>
      </w:r>
      <w:r>
        <w:t xml:space="preserve"> </w:t>
      </w:r>
      <w:r>
        <w:t xml:space="preserve">* Firmicus Maternus: In the house of Jupiter, Saturn is somewhat mitigated but still restrictive. It can indicate</w:t>
      </w:r>
      <w:r>
        <w:t xml:space="preserve"> </w:t>
      </w:r>
      <w:r>
        <w:t xml:space="preserve">“</w:t>
      </w:r>
      <w:r>
        <w:t xml:space="preserve">long travels</w:t>
      </w:r>
      <w:r>
        <w:t xml:space="preserve">”</w:t>
      </w:r>
      <w:r>
        <w:t xml:space="preserve"> </w:t>
      </w:r>
      <w:r>
        <w:t xml:space="preserve">and involvement with foreign lands or religions, often with hardship.</w:t>
      </w:r>
      <w:r>
        <w:t xml:space="preserve"> </w:t>
      </w:r>
      <w:r>
        <w:t xml:space="preserve">* Al-Biruni: Sagittarius is a</w:t>
      </w:r>
      <w:r>
        <w:t xml:space="preserve"> </w:t>
      </w:r>
      <w:r>
        <w:t xml:space="preserve">“</w:t>
      </w:r>
      <w:r>
        <w:t xml:space="preserve">bicorporeal</w:t>
      </w:r>
      <w:r>
        <w:t xml:space="preserve">”</w:t>
      </w:r>
      <w:r>
        <w:t xml:space="preserve"> </w:t>
      </w:r>
      <w:r>
        <w:t xml:space="preserve">sign. Saturn here affects the thighs (melothesia). It signifies</w:t>
      </w:r>
      <w:r>
        <w:t xml:space="preserve"> </w:t>
      </w:r>
      <w:r>
        <w:t xml:space="preserve">“</w:t>
      </w:r>
      <w:r>
        <w:t xml:space="preserve">beasts of burden</w:t>
      </w:r>
      <w:r>
        <w:t xml:space="preserve">”</w:t>
      </w:r>
      <w:r>
        <w:t xml:space="preserve"> </w:t>
      </w:r>
      <w:r>
        <w:t xml:space="preserve">and</w:t>
      </w:r>
      <w:r>
        <w:t xml:space="preserve"> </w:t>
      </w:r>
      <w:r>
        <w:t xml:space="preserve">“</w:t>
      </w:r>
      <w:r>
        <w:t xml:space="preserve">elephants</w:t>
      </w:r>
      <w:r>
        <w:t xml:space="preserve">”</w:t>
      </w:r>
      <w:r>
        <w:t xml:space="preserve"> </w:t>
      </w:r>
      <w:r>
        <w:t xml:space="preserve">(large, slow animals).6</w:t>
      </w:r>
      <w:r>
        <w:t xml:space="preserve"> </w:t>
      </w:r>
      <w:r>
        <w:t xml:space="preserve">* Abu Ma’shar: The mixture is Cold/Dry (Saturn) in Hot/Moist (Jupiter’s sign). This is a tempering influence. Saturn here is less malicious, turning its restriction toward</w:t>
      </w:r>
      <w:r>
        <w:t xml:space="preserve"> </w:t>
      </w:r>
      <w:r>
        <w:t xml:space="preserve">“</w:t>
      </w:r>
      <w:r>
        <w:t xml:space="preserve">codified wisdom</w:t>
      </w:r>
      <w:r>
        <w:t xml:space="preserve">”</w:t>
      </w:r>
      <w:r>
        <w:t xml:space="preserve"> </w:t>
      </w:r>
      <w:r>
        <w:t xml:space="preserve">or</w:t>
      </w:r>
      <w:r>
        <w:t xml:space="preserve"> </w:t>
      </w:r>
      <w:r>
        <w:t xml:space="preserve">“</w:t>
      </w:r>
      <w:r>
        <w:t xml:space="preserve">religious law</w:t>
      </w:r>
      <w:r>
        <w:t xml:space="preserve">”</w:t>
      </w:r>
      <w:r>
        <w:t xml:space="preserve"> </w:t>
      </w:r>
      <w:r>
        <w:t xml:space="preserve">(Jupiter), though often in a dogmatic or austere manner.</w:t>
      </w:r>
      <w:r>
        <w:t xml:space="preserve"> </w:t>
      </w:r>
      <w:r>
        <w:t xml:space="preserve">3.2 Saturn in the Earthy Signs (Taurus, Virgo, Capricorn)</w:t>
      </w:r>
      <w:r>
        <w:t xml:space="preserve"> </w:t>
      </w:r>
      <w:r>
        <w:t xml:space="preserve">Here Saturn is in its element (Triplicity). The Cold/Dry nature of Saturn harmonizes with the Cold/Dry nature of the Earth signs, producing stability, accumulation, and persistence.</w:t>
      </w:r>
      <w:r>
        <w:t xml:space="preserve"> </w:t>
      </w:r>
      <w:r>
        <w:t xml:space="preserve">Saturn in Taurus</w:t>
      </w:r>
      <w:r>
        <w:t xml:space="preserve"> </w:t>
      </w:r>
      <w:r>
        <w:t xml:space="preserve">* Firmicus Maternus: Saturn here causes</w:t>
      </w:r>
      <w:r>
        <w:t xml:space="preserve"> </w:t>
      </w:r>
      <w:r>
        <w:t xml:space="preserve">“</w:t>
      </w:r>
      <w:r>
        <w:t xml:space="preserve">continuous labors and early losses</w:t>
      </w:r>
      <w:r>
        <w:t xml:space="preserve">”</w:t>
      </w:r>
      <w:r>
        <w:t xml:space="preserve"> </w:t>
      </w:r>
      <w:r>
        <w:t xml:space="preserve">of paternal inheritance. However, unlike in Aries, recovery is possible.</w:t>
      </w:r>
      <w:r>
        <w:t xml:space="preserve"> </w:t>
      </w:r>
      <w:r>
        <w:t xml:space="preserve">“</w:t>
      </w:r>
      <w:r>
        <w:t xml:space="preserve">What was lost is later recovered with the increase of joy,</w:t>
      </w:r>
      <w:r>
        <w:t xml:space="preserve">”</w:t>
      </w:r>
      <w:r>
        <w:t xml:space="preserve"> </w:t>
      </w:r>
      <w:r>
        <w:t xml:space="preserve">leading to a stable old age.7</w:t>
      </w:r>
      <w:r>
        <w:t xml:space="preserve"> </w:t>
      </w:r>
      <w:r>
        <w:t xml:space="preserve">* Al-Biruni: Saturn in an Earth sign indicates</w:t>
      </w:r>
      <w:r>
        <w:t xml:space="preserve"> </w:t>
      </w:r>
      <w:r>
        <w:t xml:space="preserve">“</w:t>
      </w:r>
      <w:r>
        <w:t xml:space="preserve">black animals,</w:t>
      </w:r>
      <w:r>
        <w:t xml:space="preserve">”</w:t>
      </w:r>
      <w:r>
        <w:t xml:space="preserve"> </w:t>
      </w:r>
      <w:r>
        <w:t xml:space="preserve">“</w:t>
      </w:r>
      <w:r>
        <w:t xml:space="preserve">farming,</w:t>
      </w:r>
      <w:r>
        <w:t xml:space="preserve">”</w:t>
      </w:r>
      <w:r>
        <w:t xml:space="preserve"> </w:t>
      </w:r>
      <w:r>
        <w:t xml:space="preserve">and</w:t>
      </w:r>
      <w:r>
        <w:t xml:space="preserve"> </w:t>
      </w:r>
      <w:r>
        <w:t xml:space="preserve">“</w:t>
      </w:r>
      <w:r>
        <w:t xml:space="preserve">tillage.</w:t>
      </w:r>
      <w:r>
        <w:t xml:space="preserve">”</w:t>
      </w:r>
      <w:r>
        <w:t xml:space="preserve"> </w:t>
      </w:r>
      <w:r>
        <w:t xml:space="preserve">It signifies established wealth in the form of land or heavy commodities like lead.6</w:t>
      </w:r>
      <w:r>
        <w:t xml:space="preserve"> </w:t>
      </w:r>
      <w:r>
        <w:t xml:space="preserve">* Rhetorius: Indicates specific trades involving the earth:</w:t>
      </w:r>
      <w:r>
        <w:t xml:space="preserve"> </w:t>
      </w:r>
      <w:r>
        <w:t xml:space="preserve">“</w:t>
      </w:r>
      <w:r>
        <w:t xml:space="preserve">miners, diggers of wells, and those who work with mud.</w:t>
      </w:r>
      <w:r>
        <w:t xml:space="preserve">”</w:t>
      </w:r>
      <w:r>
        <w:t xml:space="preserve"> </w:t>
      </w:r>
      <w:r>
        <w:t xml:space="preserve">Saturn in Virgo</w:t>
      </w:r>
      <w:r>
        <w:t xml:space="preserve"> </w:t>
      </w:r>
      <w:r>
        <w:t xml:space="preserve">* Paulus Alexandrinus: Virgo is the</w:t>
      </w:r>
      <w:r>
        <w:t xml:space="preserve"> </w:t>
      </w:r>
      <w:r>
        <w:t xml:space="preserve">“</w:t>
      </w:r>
      <w:r>
        <w:t xml:space="preserve">House of Hermes</w:t>
      </w:r>
      <w:r>
        <w:t xml:space="preserve">”</w:t>
      </w:r>
      <w:r>
        <w:t xml:space="preserve"> </w:t>
      </w:r>
      <w:r>
        <w:t xml:space="preserve">(Mercury). Saturn here enters the domain of the intellect. Paulus associates this placement with</w:t>
      </w:r>
      <w:r>
        <w:t xml:space="preserve"> </w:t>
      </w:r>
      <w:r>
        <w:t xml:space="preserve">“</w:t>
      </w:r>
      <w:r>
        <w:t xml:space="preserve">administrators</w:t>
      </w:r>
      <w:r>
        <w:t xml:space="preserve">”</w:t>
      </w:r>
      <w:r>
        <w:t xml:space="preserve"> </w:t>
      </w:r>
      <w:r>
        <w:t xml:space="preserve">or</w:t>
      </w:r>
      <w:r>
        <w:t xml:space="preserve"> </w:t>
      </w:r>
      <w:r>
        <w:t xml:space="preserve">“</w:t>
      </w:r>
      <w:r>
        <w:t xml:space="preserve">stewards</w:t>
      </w:r>
      <w:r>
        <w:t xml:space="preserve">”</w:t>
      </w:r>
      <w:r>
        <w:t xml:space="preserve"> </w:t>
      </w:r>
      <w:r>
        <w:t xml:space="preserve">who manage the resources of others, often with a critical or austere eye.</w:t>
      </w:r>
      <w:r>
        <w:t xml:space="preserve"> </w:t>
      </w:r>
      <w:r>
        <w:t xml:space="preserve">* Al-Biruni: Associates this placement with</w:t>
      </w:r>
      <w:r>
        <w:t xml:space="preserve"> </w:t>
      </w:r>
      <w:r>
        <w:t xml:space="preserve">“</w:t>
      </w:r>
      <w:r>
        <w:t xml:space="preserve">granaries</w:t>
      </w:r>
      <w:r>
        <w:t xml:space="preserve">”</w:t>
      </w:r>
      <w:r>
        <w:t xml:space="preserve"> </w:t>
      </w:r>
      <w:r>
        <w:t xml:space="preserve">and</w:t>
      </w:r>
      <w:r>
        <w:t xml:space="preserve"> </w:t>
      </w:r>
      <w:r>
        <w:t xml:space="preserve">“</w:t>
      </w:r>
      <w:r>
        <w:t xml:space="preserve">storage.</w:t>
      </w:r>
      <w:r>
        <w:t xml:space="preserve">”</w:t>
      </w:r>
      <w:r>
        <w:t xml:space="preserve"> </w:t>
      </w:r>
      <w:r>
        <w:t xml:space="preserve">The restrictive nature of Saturn applied to the harvest sign of Virgo suggests</w:t>
      </w:r>
      <w:r>
        <w:t xml:space="preserve"> </w:t>
      </w:r>
      <w:r>
        <w:t xml:space="preserve">“</w:t>
      </w:r>
      <w:r>
        <w:t xml:space="preserve">hoarding</w:t>
      </w:r>
      <w:r>
        <w:t xml:space="preserve">”</w:t>
      </w:r>
      <w:r>
        <w:t xml:space="preserve"> </w:t>
      </w:r>
      <w:r>
        <w:t xml:space="preserve">or</w:t>
      </w:r>
      <w:r>
        <w:t xml:space="preserve"> </w:t>
      </w:r>
      <w:r>
        <w:t xml:space="preserve">“</w:t>
      </w:r>
      <w:r>
        <w:t xml:space="preserve">rationing.</w:t>
      </w:r>
      <w:r>
        <w:t xml:space="preserve">”</w:t>
      </w:r>
      <w:r>
        <w:t xml:space="preserve"> </w:t>
      </w:r>
      <w:r>
        <w:t xml:space="preserve">Saturn in Capricorn (Domicile)</w:t>
      </w:r>
      <w:r>
        <w:t xml:space="preserve"> </w:t>
      </w:r>
      <w:r>
        <w:t xml:space="preserve">* Firmicus Maternus: This is the Thema Mundi placement of Saturn.1 Here Saturn is powerful, signifying the</w:t>
      </w:r>
      <w:r>
        <w:t xml:space="preserve"> </w:t>
      </w:r>
      <w:r>
        <w:t xml:space="preserve">“</w:t>
      </w:r>
      <w:r>
        <w:t xml:space="preserve">first age of the world</w:t>
      </w:r>
      <w:r>
        <w:t xml:space="preserve">”</w:t>
      </w:r>
      <w:r>
        <w:t xml:space="preserve">—a time of wildness but also of primal authority. It grants</w:t>
      </w:r>
      <w:r>
        <w:t xml:space="preserve"> </w:t>
      </w:r>
      <w:r>
        <w:t xml:space="preserve">“</w:t>
      </w:r>
      <w:r>
        <w:t xml:space="preserve">great authority,</w:t>
      </w:r>
      <w:r>
        <w:t xml:space="preserve">”</w:t>
      </w:r>
      <w:r>
        <w:t xml:space="preserve"> </w:t>
      </w:r>
      <w:r>
        <w:t xml:space="preserve">“</w:t>
      </w:r>
      <w:r>
        <w:t xml:space="preserve">administration of public affairs,</w:t>
      </w:r>
      <w:r>
        <w:t xml:space="preserve">”</w:t>
      </w:r>
      <w:r>
        <w:t xml:space="preserve"> </w:t>
      </w:r>
      <w:r>
        <w:t xml:space="preserve">and a</w:t>
      </w:r>
      <w:r>
        <w:t xml:space="preserve"> </w:t>
      </w:r>
      <w:r>
        <w:t xml:space="preserve">“</w:t>
      </w:r>
      <w:r>
        <w:t xml:space="preserve">severe but just</w:t>
      </w:r>
      <w:r>
        <w:t xml:space="preserve">”</w:t>
      </w:r>
      <w:r>
        <w:t xml:space="preserve"> </w:t>
      </w:r>
      <w:r>
        <w:t xml:space="preserve">character.</w:t>
      </w:r>
      <w:r>
        <w:t xml:space="preserve"> </w:t>
      </w:r>
      <w:r>
        <w:t xml:space="preserve">* Abu Ma’shar: The quality is pure. Excessive Cold/Dryness in a Cold/Dry sign. This creates</w:t>
      </w:r>
      <w:r>
        <w:t xml:space="preserve"> </w:t>
      </w:r>
      <w:r>
        <w:t xml:space="preserve">“</w:t>
      </w:r>
      <w:r>
        <w:t xml:space="preserve">extreme stability</w:t>
      </w:r>
      <w:r>
        <w:t xml:space="preserve">”</w:t>
      </w:r>
      <w:r>
        <w:t xml:space="preserve"> </w:t>
      </w:r>
      <w:r>
        <w:t xml:space="preserve">and</w:t>
      </w:r>
      <w:r>
        <w:t xml:space="preserve"> </w:t>
      </w:r>
      <w:r>
        <w:t xml:space="preserve">“</w:t>
      </w:r>
      <w:r>
        <w:t xml:space="preserve">endurance.</w:t>
      </w:r>
      <w:r>
        <w:t xml:space="preserve">”</w:t>
      </w:r>
      <w:r>
        <w:t xml:space="preserve"> </w:t>
      </w:r>
      <w:r>
        <w:t xml:space="preserve">It represents the</w:t>
      </w:r>
      <w:r>
        <w:t xml:space="preserve"> </w:t>
      </w:r>
      <w:r>
        <w:t xml:space="preserve">“</w:t>
      </w:r>
      <w:r>
        <w:t xml:space="preserve">master of the blockade.</w:t>
      </w:r>
      <w:r>
        <w:t xml:space="preserve">”</w:t>
      </w:r>
      <w:r>
        <w:t xml:space="preserve"> </w:t>
      </w:r>
      <w:r>
        <w:t xml:space="preserve">* Paulus Alexandrinus: Saturn in its own house and term (specifically the first degrees) allows the native to</w:t>
      </w:r>
      <w:r>
        <w:t xml:space="preserve"> </w:t>
      </w:r>
      <w:r>
        <w:t xml:space="preserve">“</w:t>
      </w:r>
      <w:r>
        <w:t xml:space="preserve">build foundations</w:t>
      </w:r>
      <w:r>
        <w:t xml:space="preserve">”</w:t>
      </w:r>
      <w:r>
        <w:t xml:space="preserve"> </w:t>
      </w:r>
      <w:r>
        <w:t xml:space="preserve">that last.</w:t>
      </w:r>
      <w:r>
        <w:t xml:space="preserve"> </w:t>
      </w:r>
      <w:r>
        <w:t xml:space="preserve">3.3 Saturn in the Airy Signs (Gemini, Libra, Aquarius)</w:t>
      </w:r>
      <w:r>
        <w:t xml:space="preserve"> </w:t>
      </w:r>
      <w:r>
        <w:t xml:space="preserve">Saturn has a special relationship with the Air triplicity (ruled by Saturn by day in the Dorothean/Paulus system).</w:t>
      </w:r>
      <w:r>
        <w:t xml:space="preserve"> </w:t>
      </w:r>
      <w:r>
        <w:t xml:space="preserve">Saturn in Libra (Exaltation)</w:t>
      </w:r>
      <w:r>
        <w:t xml:space="preserve"> </w:t>
      </w:r>
      <w:r>
        <w:t xml:space="preserve">* Firmicus Maternus: Saturn is exalted at 21° Libra.8 This is the supreme position for Saturn. It signifies</w:t>
      </w:r>
      <w:r>
        <w:t xml:space="preserve"> </w:t>
      </w:r>
      <w:r>
        <w:t xml:space="preserve">“</w:t>
      </w:r>
      <w:r>
        <w:t xml:space="preserve">judges,</w:t>
      </w:r>
      <w:r>
        <w:t xml:space="preserve">”</w:t>
      </w:r>
      <w:r>
        <w:t xml:space="preserve"> </w:t>
      </w:r>
      <w:r>
        <w:t xml:space="preserve">“</w:t>
      </w:r>
      <w:r>
        <w:t xml:space="preserve">great administrators,</w:t>
      </w:r>
      <w:r>
        <w:t xml:space="preserve">”</w:t>
      </w:r>
      <w:r>
        <w:t xml:space="preserve"> </w:t>
      </w:r>
      <w:r>
        <w:t xml:space="preserve">and those who</w:t>
      </w:r>
      <w:r>
        <w:t xml:space="preserve"> </w:t>
      </w:r>
      <w:r>
        <w:t xml:space="preserve">“</w:t>
      </w:r>
      <w:r>
        <w:t xml:space="preserve">wield power over life and death.</w:t>
      </w:r>
      <w:r>
        <w:t xml:space="preserve">”</w:t>
      </w:r>
      <w:r>
        <w:t xml:space="preserve"> </w:t>
      </w:r>
      <w:r>
        <w:t xml:space="preserve">The restrictive nature of Saturn is elevated to</w:t>
      </w:r>
      <w:r>
        <w:t xml:space="preserve"> </w:t>
      </w:r>
      <w:r>
        <w:t xml:space="preserve">“</w:t>
      </w:r>
      <w:r>
        <w:t xml:space="preserve">Justice.</w:t>
      </w:r>
      <w:r>
        <w:t xml:space="preserve">”</w:t>
      </w:r>
      <w:r>
        <w:t xml:space="preserve"> </w:t>
      </w:r>
      <w:r>
        <w:t xml:space="preserve">* Al-Biruni: Libra is a</w:t>
      </w:r>
      <w:r>
        <w:t xml:space="preserve"> </w:t>
      </w:r>
      <w:r>
        <w:t xml:space="preserve">“</w:t>
      </w:r>
      <w:r>
        <w:t xml:space="preserve">Human</w:t>
      </w:r>
      <w:r>
        <w:t xml:space="preserve">”</w:t>
      </w:r>
      <w:r>
        <w:t xml:space="preserve"> </w:t>
      </w:r>
      <w:r>
        <w:t xml:space="preserve">and</w:t>
      </w:r>
      <w:r>
        <w:t xml:space="preserve"> </w:t>
      </w:r>
      <w:r>
        <w:t xml:space="preserve">“</w:t>
      </w:r>
      <w:r>
        <w:t xml:space="preserve">Loud-Voiced</w:t>
      </w:r>
      <w:r>
        <w:t xml:space="preserve">”</w:t>
      </w:r>
      <w:r>
        <w:t xml:space="preserve"> </w:t>
      </w:r>
      <w:r>
        <w:t xml:space="preserve">sign. Saturn here speaks with authority. It signifies</w:t>
      </w:r>
      <w:r>
        <w:t xml:space="preserve"> </w:t>
      </w:r>
      <w:r>
        <w:t xml:space="preserve">“</w:t>
      </w:r>
      <w:r>
        <w:t xml:space="preserve">markets,</w:t>
      </w:r>
      <w:r>
        <w:t xml:space="preserve">”</w:t>
      </w:r>
      <w:r>
        <w:t xml:space="preserve"> </w:t>
      </w:r>
      <w:r>
        <w:t xml:space="preserve">“</w:t>
      </w:r>
      <w:r>
        <w:t xml:space="preserve">weights and measures,</w:t>
      </w:r>
      <w:r>
        <w:t xml:space="preserve">”</w:t>
      </w:r>
      <w:r>
        <w:t xml:space="preserve"> </w:t>
      </w:r>
      <w:r>
        <w:t xml:space="preserve">and</w:t>
      </w:r>
      <w:r>
        <w:t xml:space="preserve"> </w:t>
      </w:r>
      <w:r>
        <w:t xml:space="preserve">“</w:t>
      </w:r>
      <w:r>
        <w:t xml:space="preserve">elderly statesmen</w:t>
      </w:r>
      <w:r>
        <w:t xml:space="preserve">”</w:t>
      </w:r>
      <w:r>
        <w:t xml:space="preserve">.9</w:t>
      </w:r>
      <w:r>
        <w:t xml:space="preserve"> </w:t>
      </w:r>
      <w:r>
        <w:t xml:space="preserve">* Abu Ma’shar: The Warmth/Moisture of Libra (Air) perfectly balances the Cold/Dryness of Saturn. This equilibrium transforms Saturn’s malice into</w:t>
      </w:r>
      <w:r>
        <w:t xml:space="preserve"> </w:t>
      </w:r>
      <w:r>
        <w:t xml:space="preserve">“</w:t>
      </w:r>
      <w:r>
        <w:t xml:space="preserve">discipline</w:t>
      </w:r>
      <w:r>
        <w:t xml:space="preserve">”</w:t>
      </w:r>
      <w:r>
        <w:t xml:space="preserve"> </w:t>
      </w:r>
      <w:r>
        <w:t xml:space="preserve">and</w:t>
      </w:r>
      <w:r>
        <w:t xml:space="preserve"> </w:t>
      </w:r>
      <w:r>
        <w:t xml:space="preserve">“</w:t>
      </w:r>
      <w:r>
        <w:t xml:space="preserve">fairness.</w:t>
      </w:r>
      <w:r>
        <w:t xml:space="preserve">”</w:t>
      </w:r>
      <w:r>
        <w:t xml:space="preserve"> </w:t>
      </w:r>
      <w:r>
        <w:t xml:space="preserve">Saturn in Aquarius (Domicile)</w:t>
      </w:r>
      <w:r>
        <w:t xml:space="preserve"> </w:t>
      </w:r>
      <w:r>
        <w:t xml:space="preserve">* Firmicus Maternus: Saturn’s diurnal house. It signifies</w:t>
      </w:r>
      <w:r>
        <w:t xml:space="preserve"> </w:t>
      </w:r>
      <w:r>
        <w:t xml:space="preserve">“</w:t>
      </w:r>
      <w:r>
        <w:t xml:space="preserve">deep knowledge,</w:t>
      </w:r>
      <w:r>
        <w:t xml:space="preserve">”</w:t>
      </w:r>
      <w:r>
        <w:t xml:space="preserve"> </w:t>
      </w:r>
      <w:r>
        <w:t xml:space="preserve">“</w:t>
      </w:r>
      <w:r>
        <w:t xml:space="preserve">secrets,</w:t>
      </w:r>
      <w:r>
        <w:t xml:space="preserve">”</w:t>
      </w:r>
      <w:r>
        <w:t xml:space="preserve"> </w:t>
      </w:r>
      <w:r>
        <w:t xml:space="preserve">and</w:t>
      </w:r>
      <w:r>
        <w:t xml:space="preserve"> </w:t>
      </w:r>
      <w:r>
        <w:t xml:space="preserve">“</w:t>
      </w:r>
      <w:r>
        <w:t xml:space="preserve">fidelity.</w:t>
      </w:r>
      <w:r>
        <w:t xml:space="preserve">”</w:t>
      </w:r>
      <w:r>
        <w:t xml:space="preserve"> </w:t>
      </w:r>
      <w:r>
        <w:t xml:space="preserve">It is the sign of the</w:t>
      </w:r>
      <w:r>
        <w:t xml:space="preserve"> </w:t>
      </w:r>
      <w:r>
        <w:t xml:space="preserve">“</w:t>
      </w:r>
      <w:r>
        <w:t xml:space="preserve">Water Bearer,</w:t>
      </w:r>
      <w:r>
        <w:t xml:space="preserve">”</w:t>
      </w:r>
      <w:r>
        <w:t xml:space="preserve"> </w:t>
      </w:r>
      <w:r>
        <w:t xml:space="preserve">but for Saturn, it represents the</w:t>
      </w:r>
      <w:r>
        <w:t xml:space="preserve"> </w:t>
      </w:r>
      <w:r>
        <w:t xml:space="preserve">“</w:t>
      </w:r>
      <w:r>
        <w:t xml:space="preserve">pourer of time.</w:t>
      </w:r>
      <w:r>
        <w:t xml:space="preserve">”</w:t>
      </w:r>
      <w:r>
        <w:t xml:space="preserve"> </w:t>
      </w:r>
      <w:r>
        <w:t xml:space="preserve">Firmicus links this to</w:t>
      </w:r>
      <w:r>
        <w:t xml:space="preserve"> </w:t>
      </w:r>
      <w:r>
        <w:t xml:space="preserve">“</w:t>
      </w:r>
      <w:r>
        <w:t xml:space="preserve">mysteries</w:t>
      </w:r>
      <w:r>
        <w:t xml:space="preserve">”</w:t>
      </w:r>
      <w:r>
        <w:t xml:space="preserve"> </w:t>
      </w:r>
      <w:r>
        <w:t xml:space="preserve">and</w:t>
      </w:r>
      <w:r>
        <w:t xml:space="preserve"> </w:t>
      </w:r>
      <w:r>
        <w:t xml:space="preserve">“</w:t>
      </w:r>
      <w:r>
        <w:t xml:space="preserve">hidden arts.</w:t>
      </w:r>
      <w:r>
        <w:t xml:space="preserve">”</w:t>
      </w:r>
      <w:r>
        <w:t xml:space="preserve"> </w:t>
      </w:r>
      <w:r>
        <w:t xml:space="preserve">* Al-Biruni: Aquarius is</w:t>
      </w:r>
      <w:r>
        <w:t xml:space="preserve"> </w:t>
      </w:r>
      <w:r>
        <w:t xml:space="preserve">“</w:t>
      </w:r>
      <w:r>
        <w:t xml:space="preserve">weak-voiced.</w:t>
      </w:r>
      <w:r>
        <w:t xml:space="preserve">”</w:t>
      </w:r>
      <w:r>
        <w:t xml:space="preserve"> </w:t>
      </w:r>
      <w:r>
        <w:t xml:space="preserve">Saturn here is silent, contemplating, and removed from society. It rules</w:t>
      </w:r>
      <w:r>
        <w:t xml:space="preserve"> </w:t>
      </w:r>
      <w:r>
        <w:t xml:space="preserve">“</w:t>
      </w:r>
      <w:r>
        <w:t xml:space="preserve">desolate places</w:t>
      </w:r>
      <w:r>
        <w:t xml:space="preserve">”</w:t>
      </w:r>
      <w:r>
        <w:t xml:space="preserve"> </w:t>
      </w:r>
      <w:r>
        <w:t xml:space="preserve">but also</w:t>
      </w:r>
      <w:r>
        <w:t xml:space="preserve"> </w:t>
      </w:r>
      <w:r>
        <w:t xml:space="preserve">“</w:t>
      </w:r>
      <w:r>
        <w:t xml:space="preserve">scientific inquiry</w:t>
      </w:r>
      <w:r>
        <w:t xml:space="preserve">”</w:t>
      </w:r>
      <w:r>
        <w:t xml:space="preserve"> </w:t>
      </w:r>
      <w:r>
        <w:t xml:space="preserve">(astronomy/geometry).</w:t>
      </w:r>
      <w:r>
        <w:t xml:space="preserve"> </w:t>
      </w:r>
      <w:r>
        <w:t xml:space="preserve">3.4 Saturn in the Watery Signs (Cancer, Scorpio, Pisces)</w:t>
      </w:r>
      <w:r>
        <w:t xml:space="preserve"> </w:t>
      </w:r>
      <w:r>
        <w:t xml:space="preserve">Saturn in Cancer (Detriment)</w:t>
      </w:r>
      <w:r>
        <w:t xml:space="preserve"> </w:t>
      </w:r>
      <w:r>
        <w:t xml:space="preserve">* Firmicus Maternus: Saturn is in the house of the Moon (its opposite). This is a place of</w:t>
      </w:r>
      <w:r>
        <w:t xml:space="preserve"> </w:t>
      </w:r>
      <w:r>
        <w:t xml:space="preserve">“</w:t>
      </w:r>
      <w:r>
        <w:t xml:space="preserve">sedition,</w:t>
      </w:r>
      <w:r>
        <w:t xml:space="preserve">”</w:t>
      </w:r>
      <w:r>
        <w:t xml:space="preserve"> </w:t>
      </w:r>
      <w:r>
        <w:t xml:space="preserve">“</w:t>
      </w:r>
      <w:r>
        <w:t xml:space="preserve">lawsuits,</w:t>
      </w:r>
      <w:r>
        <w:t xml:space="preserve">”</w:t>
      </w:r>
      <w:r>
        <w:t xml:space="preserve"> </w:t>
      </w:r>
      <w:r>
        <w:t xml:space="preserve">and</w:t>
      </w:r>
      <w:r>
        <w:t xml:space="preserve"> </w:t>
      </w:r>
      <w:r>
        <w:t xml:space="preserve">“</w:t>
      </w:r>
      <w:r>
        <w:t xml:space="preserve">contradictions.</w:t>
      </w:r>
      <w:r>
        <w:t xml:space="preserve">”</w:t>
      </w:r>
      <w:r>
        <w:t xml:space="preserve"> </w:t>
      </w:r>
      <w:r>
        <w:t xml:space="preserve">The native relies on their own virtue but faces</w:t>
      </w:r>
      <w:r>
        <w:t xml:space="preserve"> </w:t>
      </w:r>
      <w:r>
        <w:t xml:space="preserve">“</w:t>
      </w:r>
      <w:r>
        <w:t xml:space="preserve">great perils</w:t>
      </w:r>
      <w:r>
        <w:t xml:space="preserve">”</w:t>
      </w:r>
      <w:r>
        <w:t xml:space="preserve"> </w:t>
      </w:r>
      <w:r>
        <w:t xml:space="preserve">and often loses inherited wealth.7</w:t>
      </w:r>
      <w:r>
        <w:t xml:space="preserve"> </w:t>
      </w:r>
      <w:r>
        <w:t xml:space="preserve">* Al-Biruni: Cancer is</w:t>
      </w:r>
      <w:r>
        <w:t xml:space="preserve"> </w:t>
      </w:r>
      <w:r>
        <w:t xml:space="preserve">“</w:t>
      </w:r>
      <w:r>
        <w:t xml:space="preserve">Mute</w:t>
      </w:r>
      <w:r>
        <w:t xml:space="preserve">”</w:t>
      </w:r>
      <w:r>
        <w:t xml:space="preserve"> </w:t>
      </w:r>
      <w:r>
        <w:t xml:space="preserve">and</w:t>
      </w:r>
      <w:r>
        <w:t xml:space="preserve"> </w:t>
      </w:r>
      <w:r>
        <w:t xml:space="preserve">“</w:t>
      </w:r>
      <w:r>
        <w:t xml:space="preserve">Fertile.</w:t>
      </w:r>
      <w:r>
        <w:t xml:space="preserve">”</w:t>
      </w:r>
      <w:r>
        <w:t xml:space="preserve"> </w:t>
      </w:r>
      <w:r>
        <w:t xml:space="preserve">Saturn here denies the fertility, causing</w:t>
      </w:r>
      <w:r>
        <w:t xml:space="preserve"> </w:t>
      </w:r>
      <w:r>
        <w:t xml:space="preserve">“</w:t>
      </w:r>
      <w:r>
        <w:t xml:space="preserve">loss of children</w:t>
      </w:r>
      <w:r>
        <w:t xml:space="preserve">”</w:t>
      </w:r>
      <w:r>
        <w:t xml:space="preserve"> </w:t>
      </w:r>
      <w:r>
        <w:t xml:space="preserve">or</w:t>
      </w:r>
      <w:r>
        <w:t xml:space="preserve"> </w:t>
      </w:r>
      <w:r>
        <w:t xml:space="preserve">“</w:t>
      </w:r>
      <w:r>
        <w:t xml:space="preserve">issues with parents</w:t>
      </w:r>
      <w:r>
        <w:t xml:space="preserve">”</w:t>
      </w:r>
      <w:r>
        <w:t xml:space="preserve"> </w:t>
      </w:r>
      <w:r>
        <w:t xml:space="preserve">(Saturn representing the father, Moon the mother). It signifies</w:t>
      </w:r>
      <w:r>
        <w:t xml:space="preserve"> </w:t>
      </w:r>
      <w:r>
        <w:t xml:space="preserve">“</w:t>
      </w:r>
      <w:r>
        <w:t xml:space="preserve">cold waters,</w:t>
      </w:r>
      <w:r>
        <w:t xml:space="preserve">”</w:t>
      </w:r>
      <w:r>
        <w:t xml:space="preserve"> </w:t>
      </w:r>
      <w:r>
        <w:t xml:space="preserve">“</w:t>
      </w:r>
      <w:r>
        <w:t xml:space="preserve">drowning,</w:t>
      </w:r>
      <w:r>
        <w:t xml:space="preserve">”</w:t>
      </w:r>
      <w:r>
        <w:t xml:space="preserve"> </w:t>
      </w:r>
      <w:r>
        <w:t xml:space="preserve">or</w:t>
      </w:r>
      <w:r>
        <w:t xml:space="preserve"> </w:t>
      </w:r>
      <w:r>
        <w:t xml:space="preserve">“</w:t>
      </w:r>
      <w:r>
        <w:t xml:space="preserve">dark depths.</w:t>
      </w:r>
      <w:r>
        <w:t xml:space="preserve">”</w:t>
      </w:r>
      <w:r>
        <w:t xml:space="preserve"> </w:t>
      </w:r>
      <w:r>
        <w:t xml:space="preserve">* Rhetorius: Mentions</w:t>
      </w:r>
      <w:r>
        <w:t xml:space="preserve"> </w:t>
      </w:r>
      <w:r>
        <w:t xml:space="preserve">“</w:t>
      </w:r>
      <w:r>
        <w:t xml:space="preserve">waterside jobs</w:t>
      </w:r>
      <w:r>
        <w:t xml:space="preserve">”</w:t>
      </w:r>
      <w:r>
        <w:t xml:space="preserve"> </w:t>
      </w:r>
      <w:r>
        <w:t xml:space="preserve">but often involving</w:t>
      </w:r>
      <w:r>
        <w:t xml:space="preserve"> </w:t>
      </w:r>
      <w:r>
        <w:t xml:space="preserve">“</w:t>
      </w:r>
      <w:r>
        <w:t xml:space="preserve">toil</w:t>
      </w:r>
      <w:r>
        <w:t xml:space="preserve">”</w:t>
      </w:r>
      <w:r>
        <w:t xml:space="preserve"> </w:t>
      </w:r>
      <w:r>
        <w:t xml:space="preserve">or</w:t>
      </w:r>
      <w:r>
        <w:t xml:space="preserve"> </w:t>
      </w:r>
      <w:r>
        <w:t xml:space="preserve">“</w:t>
      </w:r>
      <w:r>
        <w:t xml:space="preserve">danger.</w:t>
      </w:r>
      <w:r>
        <w:t xml:space="preserve">”</w:t>
      </w:r>
      <w:r>
        <w:t xml:space="preserve"> </w:t>
      </w:r>
      <w:r>
        <w:t xml:space="preserve">________________</w:t>
      </w:r>
      <w:r>
        <w:t xml:space="preserve"> </w:t>
      </w:r>
      <w:r>
        <w:t xml:space="preserve">4. Jupiter: The Greater Benefic through the Zodiac</w:t>
      </w:r>
      <w:r>
        <w:t xml:space="preserve"> </w:t>
      </w:r>
      <w:r>
        <w:t xml:space="preserve">Jupiter (Zeus) represents growth, fertility, honor, and priesthood. Its condition determines the native’s capacity for wealth and progeny.</w:t>
      </w:r>
      <w:r>
        <w:t xml:space="preserve"> </w:t>
      </w:r>
      <w:r>
        <w:t xml:space="preserve">4.1 Jupiter in the Fiery Signs</w:t>
      </w:r>
      <w:r>
        <w:t xml:space="preserve"> </w:t>
      </w:r>
      <w:r>
        <w:t xml:space="preserve">Jupiter in Aries</w:t>
      </w:r>
      <w:r>
        <w:t xml:space="preserve"> </w:t>
      </w:r>
      <w:r>
        <w:t xml:space="preserve">* Firmicus Maternus: If the Horoscope is Aries, Jupiter here</w:t>
      </w:r>
      <w:r>
        <w:t xml:space="preserve"> </w:t>
      </w:r>
      <w:r>
        <w:t xml:space="preserve">“</w:t>
      </w:r>
      <w:r>
        <w:t xml:space="preserve">strengthens the native against the venom of envy.</w:t>
      </w:r>
      <w:r>
        <w:t xml:space="preserve">”</w:t>
      </w:r>
      <w:r>
        <w:t xml:space="preserve"> </w:t>
      </w:r>
      <w:r>
        <w:t xml:space="preserve">It grants</w:t>
      </w:r>
      <w:r>
        <w:t xml:space="preserve"> </w:t>
      </w:r>
      <w:r>
        <w:t xml:space="preserve">“</w:t>
      </w:r>
      <w:r>
        <w:t xml:space="preserve">fame,</w:t>
      </w:r>
      <w:r>
        <w:t xml:space="preserve">”</w:t>
      </w:r>
      <w:r>
        <w:t xml:space="preserve"> </w:t>
      </w:r>
      <w:r>
        <w:t xml:space="preserve">“</w:t>
      </w:r>
      <w:r>
        <w:t xml:space="preserve">statues,</w:t>
      </w:r>
      <w:r>
        <w:t xml:space="preserve">”</w:t>
      </w:r>
      <w:r>
        <w:t xml:space="preserve"> </w:t>
      </w:r>
      <w:r>
        <w:t xml:space="preserve">and</w:t>
      </w:r>
      <w:r>
        <w:t xml:space="preserve"> </w:t>
      </w:r>
      <w:r>
        <w:t xml:space="preserve">“</w:t>
      </w:r>
      <w:r>
        <w:t xml:space="preserve">crowns</w:t>
      </w:r>
      <w:r>
        <w:t xml:space="preserve">”</w:t>
      </w:r>
      <w:r>
        <w:t xml:space="preserve">.7 It indicates leadership in religious or legal matters.</w:t>
      </w:r>
      <w:r>
        <w:t xml:space="preserve"> </w:t>
      </w:r>
      <w:r>
        <w:t xml:space="preserve">* Abu Ma’shar: Jupiter (Hot/Moist) in Aries (Hot/Dry). The Heat is amplified, leading to</w:t>
      </w:r>
      <w:r>
        <w:t xml:space="preserve"> </w:t>
      </w:r>
      <w:r>
        <w:t xml:space="preserve">“</w:t>
      </w:r>
      <w:r>
        <w:t xml:space="preserve">great activity</w:t>
      </w:r>
      <w:r>
        <w:t xml:space="preserve">”</w:t>
      </w:r>
      <w:r>
        <w:t xml:space="preserve"> </w:t>
      </w:r>
      <w:r>
        <w:t xml:space="preserve">and</w:t>
      </w:r>
      <w:r>
        <w:t xml:space="preserve"> </w:t>
      </w:r>
      <w:r>
        <w:t xml:space="preserve">“</w:t>
      </w:r>
      <w:r>
        <w:t xml:space="preserve">zeal</w:t>
      </w:r>
      <w:r>
        <w:t xml:space="preserve">”</w:t>
      </w:r>
      <w:r>
        <w:t xml:space="preserve"> </w:t>
      </w:r>
      <w:r>
        <w:t xml:space="preserve">in religious or legal matters. The Dryness of Aries checks Jupiter’s Moisture, preventing excessive indulgence.</w:t>
      </w:r>
      <w:r>
        <w:t xml:space="preserve"> </w:t>
      </w:r>
      <w:r>
        <w:t xml:space="preserve">* Al-Biruni: Aries is a</w:t>
      </w:r>
      <w:r>
        <w:t xml:space="preserve"> </w:t>
      </w:r>
      <w:r>
        <w:t xml:space="preserve">“</w:t>
      </w:r>
      <w:r>
        <w:t xml:space="preserve">Royal</w:t>
      </w:r>
      <w:r>
        <w:t xml:space="preserve">”</w:t>
      </w:r>
      <w:r>
        <w:t xml:space="preserve"> </w:t>
      </w:r>
      <w:r>
        <w:t xml:space="preserve">sign (Equinoctial). Jupiter here signifies</w:t>
      </w:r>
      <w:r>
        <w:t xml:space="preserve"> </w:t>
      </w:r>
      <w:r>
        <w:t xml:space="preserve">“</w:t>
      </w:r>
      <w:r>
        <w:t xml:space="preserve">judges of the king</w:t>
      </w:r>
      <w:r>
        <w:t xml:space="preserve">”</w:t>
      </w:r>
      <w:r>
        <w:t xml:space="preserve"> </w:t>
      </w:r>
      <w:r>
        <w:t xml:space="preserve">or</w:t>
      </w:r>
      <w:r>
        <w:t xml:space="preserve"> </w:t>
      </w:r>
      <w:r>
        <w:t xml:space="preserve">“</w:t>
      </w:r>
      <w:r>
        <w:t xml:space="preserve">military chaplains.</w:t>
      </w:r>
      <w:r>
        <w:t xml:space="preserve">”</w:t>
      </w:r>
      <w:r>
        <w:t xml:space="preserve"> </w:t>
      </w:r>
      <w:r>
        <w:t xml:space="preserve">Jupiter in Leo</w:t>
      </w:r>
      <w:r>
        <w:t xml:space="preserve"> </w:t>
      </w:r>
      <w:r>
        <w:t xml:space="preserve">* Firmicus Maternus: Grants</w:t>
      </w:r>
      <w:r>
        <w:t xml:space="preserve"> </w:t>
      </w:r>
      <w:r>
        <w:t xml:space="preserve">“</w:t>
      </w:r>
      <w:r>
        <w:t xml:space="preserve">glory,</w:t>
      </w:r>
      <w:r>
        <w:t xml:space="preserve">”</w:t>
      </w:r>
      <w:r>
        <w:t xml:space="preserve"> </w:t>
      </w:r>
      <w:r>
        <w:t xml:space="preserve">“</w:t>
      </w:r>
      <w:r>
        <w:t xml:space="preserve">profit,</w:t>
      </w:r>
      <w:r>
        <w:t xml:space="preserve">”</w:t>
      </w:r>
      <w:r>
        <w:t xml:space="preserve"> </w:t>
      </w:r>
      <w:r>
        <w:t xml:space="preserve">and</w:t>
      </w:r>
      <w:r>
        <w:t xml:space="preserve"> </w:t>
      </w:r>
      <w:r>
        <w:t xml:space="preserve">“</w:t>
      </w:r>
      <w:r>
        <w:t xml:space="preserve">insignia of dignity.</w:t>
      </w:r>
      <w:r>
        <w:t xml:space="preserve">”</w:t>
      </w:r>
      <w:r>
        <w:t xml:space="preserve"> </w:t>
      </w:r>
      <w:r>
        <w:t xml:space="preserve">If in the Horoscope, it grants</w:t>
      </w:r>
      <w:r>
        <w:t xml:space="preserve"> </w:t>
      </w:r>
      <w:r>
        <w:t xml:space="preserve">“</w:t>
      </w:r>
      <w:r>
        <w:t xml:space="preserve">one daughter</w:t>
      </w:r>
      <w:r>
        <w:t xml:space="preserve">”</w:t>
      </w:r>
      <w:r>
        <w:t xml:space="preserve">.7</w:t>
      </w:r>
      <w:r>
        <w:t xml:space="preserve"> </w:t>
      </w:r>
      <w:r>
        <w:t xml:space="preserve">* Paulus Alexandrinus: Jupiter rules the first decan of Gemini and the second decan of Leo.4 In Leo, Jupiter supports the Solar authority, expanding the native’s reputation.</w:t>
      </w:r>
      <w:r>
        <w:t xml:space="preserve"> </w:t>
      </w:r>
      <w:r>
        <w:t xml:space="preserve">Jupiter in Sagittarius (Domicile)</w:t>
      </w:r>
      <w:r>
        <w:t xml:space="preserve"> </w:t>
      </w:r>
      <w:r>
        <w:t xml:space="preserve">* Firmicus Maternus: In the Thema Mundi, Jupiter rules 15° Sagittarius.1 This is the</w:t>
      </w:r>
      <w:r>
        <w:t xml:space="preserve"> </w:t>
      </w:r>
      <w:r>
        <w:t xml:space="preserve">“</w:t>
      </w:r>
      <w:r>
        <w:t xml:space="preserve">second age of the world,</w:t>
      </w:r>
      <w:r>
        <w:t xml:space="preserve">”</w:t>
      </w:r>
      <w:r>
        <w:t xml:space="preserve"> </w:t>
      </w:r>
      <w:r>
        <w:t xml:space="preserve">representing the purging of morals and the establishment of civilization. It signifies</w:t>
      </w:r>
      <w:r>
        <w:t xml:space="preserve"> </w:t>
      </w:r>
      <w:r>
        <w:t xml:space="preserve">“</w:t>
      </w:r>
      <w:r>
        <w:t xml:space="preserve">high priesthood,</w:t>
      </w:r>
      <w:r>
        <w:t xml:space="preserve">”</w:t>
      </w:r>
      <w:r>
        <w:t xml:space="preserve"> </w:t>
      </w:r>
      <w:r>
        <w:t xml:space="preserve">“</w:t>
      </w:r>
      <w:r>
        <w:t xml:space="preserve">prophecy,</w:t>
      </w:r>
      <w:r>
        <w:t xml:space="preserve">”</w:t>
      </w:r>
      <w:r>
        <w:t xml:space="preserve"> </w:t>
      </w:r>
      <w:r>
        <w:t xml:space="preserve">and</w:t>
      </w:r>
      <w:r>
        <w:t xml:space="preserve"> </w:t>
      </w:r>
      <w:r>
        <w:t xml:space="preserve">“</w:t>
      </w:r>
      <w:r>
        <w:t xml:space="preserve">governance.</w:t>
      </w:r>
      <w:r>
        <w:t xml:space="preserve">”</w:t>
      </w:r>
      <w:r>
        <w:t xml:space="preserve"> </w:t>
      </w:r>
      <w:r>
        <w:t xml:space="preserve">* Al-Biruni: Signifies</w:t>
      </w:r>
      <w:r>
        <w:t xml:space="preserve"> </w:t>
      </w:r>
      <w:r>
        <w:t xml:space="preserve">“</w:t>
      </w:r>
      <w:r>
        <w:t xml:space="preserve">horses,</w:t>
      </w:r>
      <w:r>
        <w:t xml:space="preserve">”</w:t>
      </w:r>
      <w:r>
        <w:t xml:space="preserve"> </w:t>
      </w:r>
      <w:r>
        <w:t xml:space="preserve">“</w:t>
      </w:r>
      <w:r>
        <w:t xml:space="preserve">nobility,</w:t>
      </w:r>
      <w:r>
        <w:t xml:space="preserve">”</w:t>
      </w:r>
      <w:r>
        <w:t xml:space="preserve"> </w:t>
      </w:r>
      <w:r>
        <w:t xml:space="preserve">and</w:t>
      </w:r>
      <w:r>
        <w:t xml:space="preserve"> </w:t>
      </w:r>
      <w:r>
        <w:t xml:space="preserve">“</w:t>
      </w:r>
      <w:r>
        <w:t xml:space="preserve">wealth from foreign lands.</w:t>
      </w:r>
      <w:r>
        <w:t xml:space="preserve">”</w:t>
      </w:r>
      <w:r>
        <w:t xml:space="preserve"> </w:t>
      </w:r>
      <w:r>
        <w:t xml:space="preserve">4.2 Jupiter in the Watery Signs (Exaltation &amp; Domicile)</w:t>
      </w:r>
      <w:r>
        <w:t xml:space="preserve"> </w:t>
      </w:r>
      <w:r>
        <w:t xml:space="preserve">Jupiter in Cancer (Exaltation)</w:t>
      </w:r>
      <w:r>
        <w:t xml:space="preserve"> </w:t>
      </w:r>
      <w:r>
        <w:t xml:space="preserve">* Firmicus Maternus: Exalted at 15° Cancer.8 This placement signifies</w:t>
      </w:r>
      <w:r>
        <w:t xml:space="preserve"> </w:t>
      </w:r>
      <w:r>
        <w:t xml:space="preserve">“</w:t>
      </w:r>
      <w:r>
        <w:t xml:space="preserve">divine and immortal nature</w:t>
      </w:r>
      <w:r>
        <w:t xml:space="preserve">”</w:t>
      </w:r>
      <w:r>
        <w:t xml:space="preserve"> </w:t>
      </w:r>
      <w:r>
        <w:t xml:space="preserve">if aspected by the Moon. It indicates</w:t>
      </w:r>
      <w:r>
        <w:t xml:space="preserve"> </w:t>
      </w:r>
      <w:r>
        <w:t xml:space="preserve">“</w:t>
      </w:r>
      <w:r>
        <w:t xml:space="preserve">abundance of all things,</w:t>
      </w:r>
      <w:r>
        <w:t xml:space="preserve">”</w:t>
      </w:r>
      <w:r>
        <w:t xml:space="preserve"> </w:t>
      </w:r>
      <w:r>
        <w:t xml:space="preserve">“</w:t>
      </w:r>
      <w:r>
        <w:t xml:space="preserve">high office,</w:t>
      </w:r>
      <w:r>
        <w:t xml:space="preserve">”</w:t>
      </w:r>
      <w:r>
        <w:t xml:space="preserve"> </w:t>
      </w:r>
      <w:r>
        <w:t xml:space="preserve">and</w:t>
      </w:r>
      <w:r>
        <w:t xml:space="preserve"> </w:t>
      </w:r>
      <w:r>
        <w:t xml:space="preserve">“</w:t>
      </w:r>
      <w:r>
        <w:t xml:space="preserve">many children.</w:t>
      </w:r>
      <w:r>
        <w:t xml:space="preserve">”</w:t>
      </w:r>
      <w:r>
        <w:t xml:space="preserve"> </w:t>
      </w:r>
      <w:r>
        <w:t xml:space="preserve">* Abu Ma’shar: The perfect mixture. Jupiter (Hot/Moist) in Cancer (Cold/Moist). The moisture ensures infinite growth and fertility. It signifies</w:t>
      </w:r>
      <w:r>
        <w:t xml:space="preserve"> </w:t>
      </w:r>
      <w:r>
        <w:t xml:space="preserve">“</w:t>
      </w:r>
      <w:r>
        <w:t xml:space="preserve">life,</w:t>
      </w:r>
      <w:r>
        <w:t xml:space="preserve">”</w:t>
      </w:r>
      <w:r>
        <w:t xml:space="preserve"> </w:t>
      </w:r>
      <w:r>
        <w:t xml:space="preserve">“</w:t>
      </w:r>
      <w:r>
        <w:t xml:space="preserve">growth,</w:t>
      </w:r>
      <w:r>
        <w:t xml:space="preserve">”</w:t>
      </w:r>
      <w:r>
        <w:t xml:space="preserve"> </w:t>
      </w:r>
      <w:r>
        <w:t xml:space="preserve">and</w:t>
      </w:r>
      <w:r>
        <w:t xml:space="preserve"> </w:t>
      </w:r>
      <w:r>
        <w:t xml:space="preserve">“</w:t>
      </w:r>
      <w:r>
        <w:t xml:space="preserve">nutritive faculties</w:t>
      </w:r>
      <w:r>
        <w:t xml:space="preserve">”</w:t>
      </w:r>
      <w:r>
        <w:t xml:space="preserve">.10</w:t>
      </w:r>
      <w:r>
        <w:t xml:space="preserve"> </w:t>
      </w:r>
      <w:r>
        <w:t xml:space="preserve">* Al-Biruni: Indicates</w:t>
      </w:r>
      <w:r>
        <w:t xml:space="preserve"> </w:t>
      </w:r>
      <w:r>
        <w:t xml:space="preserve">“</w:t>
      </w:r>
      <w:r>
        <w:t xml:space="preserve">sweet fruits,</w:t>
      </w:r>
      <w:r>
        <w:t xml:space="preserve">”</w:t>
      </w:r>
      <w:r>
        <w:t xml:space="preserve"> </w:t>
      </w:r>
      <w:r>
        <w:t xml:space="preserve">“</w:t>
      </w:r>
      <w:r>
        <w:t xml:space="preserve">abundant crops,</w:t>
      </w:r>
      <w:r>
        <w:t xml:space="preserve">”</w:t>
      </w:r>
      <w:r>
        <w:t xml:space="preserve"> </w:t>
      </w:r>
      <w:r>
        <w:t xml:space="preserve">and</w:t>
      </w:r>
      <w:r>
        <w:t xml:space="preserve"> </w:t>
      </w:r>
      <w:r>
        <w:t xml:space="preserve">“</w:t>
      </w:r>
      <w:r>
        <w:t xml:space="preserve">fertility of the earth</w:t>
      </w:r>
      <w:r>
        <w:t xml:space="preserve">”</w:t>
      </w:r>
      <w:r>
        <w:t xml:space="preserve">.6</w:t>
      </w:r>
      <w:r>
        <w:t xml:space="preserve"> </w:t>
      </w:r>
      <w:r>
        <w:t xml:space="preserve">Jupiter in Pisces (Domicile)</w:t>
      </w:r>
      <w:r>
        <w:t xml:space="preserve"> </w:t>
      </w:r>
      <w:r>
        <w:t xml:space="preserve">* Firmicus Maternus: Jupiter’s nocturnal house. It signifies</w:t>
      </w:r>
      <w:r>
        <w:t xml:space="preserve"> </w:t>
      </w:r>
      <w:r>
        <w:t xml:space="preserve">“</w:t>
      </w:r>
      <w:r>
        <w:t xml:space="preserve">hidden wealth,</w:t>
      </w:r>
      <w:r>
        <w:t xml:space="preserve">”</w:t>
      </w:r>
      <w:r>
        <w:t xml:space="preserve"> </w:t>
      </w:r>
      <w:r>
        <w:t xml:space="preserve">“</w:t>
      </w:r>
      <w:r>
        <w:t xml:space="preserve">maritime commerce,</w:t>
      </w:r>
      <w:r>
        <w:t xml:space="preserve">”</w:t>
      </w:r>
      <w:r>
        <w:t xml:space="preserve"> </w:t>
      </w:r>
      <w:r>
        <w:t xml:space="preserve">and</w:t>
      </w:r>
      <w:r>
        <w:t xml:space="preserve"> </w:t>
      </w:r>
      <w:r>
        <w:t xml:space="preserve">“</w:t>
      </w:r>
      <w:r>
        <w:t xml:space="preserve">secret religious rites.</w:t>
      </w:r>
      <w:r>
        <w:t xml:space="preserve">”</w:t>
      </w:r>
      <w:r>
        <w:t xml:space="preserve"> </w:t>
      </w:r>
      <w:r>
        <w:t xml:space="preserve">* Rhetorius: Associates Jupiter in Pisces with</w:t>
      </w:r>
      <w:r>
        <w:t xml:space="preserve"> </w:t>
      </w:r>
      <w:r>
        <w:t xml:space="preserve">“</w:t>
      </w:r>
      <w:r>
        <w:t xml:space="preserve">temple service</w:t>
      </w:r>
      <w:r>
        <w:t xml:space="preserve">”</w:t>
      </w:r>
      <w:r>
        <w:t xml:space="preserve"> </w:t>
      </w:r>
      <w:r>
        <w:t xml:space="preserve">and</w:t>
      </w:r>
      <w:r>
        <w:t xml:space="preserve"> </w:t>
      </w:r>
      <w:r>
        <w:t xml:space="preserve">“</w:t>
      </w:r>
      <w:r>
        <w:t xml:space="preserve">philanthropy.</w:t>
      </w:r>
      <w:r>
        <w:t xml:space="preserve">”</w:t>
      </w:r>
      <w:r>
        <w:t xml:space="preserve"> </w:t>
      </w:r>
      <w:r>
        <w:t xml:space="preserve">4.3 Jupiter in the Earthy and Airy Signs</w:t>
      </w:r>
      <w:r>
        <w:t xml:space="preserve"> </w:t>
      </w:r>
      <w:r>
        <w:t xml:space="preserve">Jupiter in Virgo (Detriment)</w:t>
      </w:r>
      <w:r>
        <w:t xml:space="preserve"> </w:t>
      </w:r>
      <w:r>
        <w:t xml:space="preserve">* Firmicus Maternus: In the house of Mercury (Jupiter’s opposite/servant). Jupiter is</w:t>
      </w:r>
      <w:r>
        <w:t xml:space="preserve"> </w:t>
      </w:r>
      <w:r>
        <w:t xml:space="preserve">“</w:t>
      </w:r>
      <w:r>
        <w:t xml:space="preserve">depressed.</w:t>
      </w:r>
      <w:r>
        <w:t xml:space="preserve">”</w:t>
      </w:r>
      <w:r>
        <w:t xml:space="preserve"> </w:t>
      </w:r>
      <w:r>
        <w:t xml:space="preserve">It signifies</w:t>
      </w:r>
      <w:r>
        <w:t xml:space="preserve"> </w:t>
      </w:r>
      <w:r>
        <w:t xml:space="preserve">“</w:t>
      </w:r>
      <w:r>
        <w:t xml:space="preserve">hypocrisy</w:t>
      </w:r>
      <w:r>
        <w:t xml:space="preserve">”</w:t>
      </w:r>
      <w:r>
        <w:t xml:space="preserve"> </w:t>
      </w:r>
      <w:r>
        <w:t xml:space="preserve">or</w:t>
      </w:r>
      <w:r>
        <w:t xml:space="preserve"> </w:t>
      </w:r>
      <w:r>
        <w:t xml:space="preserve">“</w:t>
      </w:r>
      <w:r>
        <w:t xml:space="preserve">struggle with subordinates.</w:t>
      </w:r>
      <w:r>
        <w:t xml:space="preserve">”</w:t>
      </w:r>
      <w:r>
        <w:t xml:space="preserve"> </w:t>
      </w:r>
      <w:r>
        <w:t xml:space="preserve">The expansive nature of Jupiter is cramped by the detail-oriented nature of Virgo.</w:t>
      </w:r>
      <w:r>
        <w:t xml:space="preserve"> </w:t>
      </w:r>
      <w:r>
        <w:t xml:space="preserve">* Al-Biruni:</w:t>
      </w:r>
      <w:r>
        <w:t xml:space="preserve"> </w:t>
      </w:r>
      <w:r>
        <w:t xml:space="preserve">“</w:t>
      </w:r>
      <w:r>
        <w:t xml:space="preserve">Scholars,</w:t>
      </w:r>
      <w:r>
        <w:t xml:space="preserve">”</w:t>
      </w:r>
      <w:r>
        <w:t xml:space="preserve"> </w:t>
      </w:r>
      <w:r>
        <w:t xml:space="preserve">“</w:t>
      </w:r>
      <w:r>
        <w:t xml:space="preserve">scribes,</w:t>
      </w:r>
      <w:r>
        <w:t xml:space="preserve">”</w:t>
      </w:r>
      <w:r>
        <w:t xml:space="preserve"> </w:t>
      </w:r>
      <w:r>
        <w:t xml:space="preserve">and</w:t>
      </w:r>
      <w:r>
        <w:t xml:space="preserve"> </w:t>
      </w:r>
      <w:r>
        <w:t xml:space="preserve">“</w:t>
      </w:r>
      <w:r>
        <w:t xml:space="preserve">accountants.</w:t>
      </w:r>
      <w:r>
        <w:t xml:space="preserve">”</w:t>
      </w:r>
      <w:r>
        <w:t xml:space="preserve"> </w:t>
      </w:r>
      <w:r>
        <w:t xml:space="preserve">Jupiter’s wisdom is applied to the minutiae of Mercury.</w:t>
      </w:r>
      <w:r>
        <w:t xml:space="preserve"> </w:t>
      </w:r>
      <w:r>
        <w:t xml:space="preserve">Jupiter in Gemini (Detriment)</w:t>
      </w:r>
      <w:r>
        <w:t xml:space="preserve"> </w:t>
      </w:r>
      <w:r>
        <w:t xml:space="preserve">* Paulus Alexandrinus: Jupiter rules the first decan of Gemini (0-10°).4 This gives an initial burst of success or</w:t>
      </w:r>
      <w:r>
        <w:t xml:space="preserve"> </w:t>
      </w:r>
      <w:r>
        <w:t xml:space="preserve">“</w:t>
      </w:r>
      <w:r>
        <w:t xml:space="preserve">windfall</w:t>
      </w:r>
      <w:r>
        <w:t xml:space="preserve">”</w:t>
      </w:r>
      <w:r>
        <w:t xml:space="preserve"> </w:t>
      </w:r>
      <w:r>
        <w:t xml:space="preserve">early in the sign, despite the general detriment.</w:t>
      </w:r>
      <w:r>
        <w:t xml:space="preserve"> </w:t>
      </w:r>
      <w:r>
        <w:t xml:space="preserve">* Al-Biruni:</w:t>
      </w:r>
      <w:r>
        <w:t xml:space="preserve"> </w:t>
      </w:r>
      <w:r>
        <w:t xml:space="preserve">“</w:t>
      </w:r>
      <w:r>
        <w:t xml:space="preserve">Windy</w:t>
      </w:r>
      <w:r>
        <w:t xml:space="preserve">”</w:t>
      </w:r>
      <w:r>
        <w:t xml:space="preserve"> </w:t>
      </w:r>
      <w:r>
        <w:t xml:space="preserve">and</w:t>
      </w:r>
      <w:r>
        <w:t xml:space="preserve"> </w:t>
      </w:r>
      <w:r>
        <w:t xml:space="preserve">“</w:t>
      </w:r>
      <w:r>
        <w:t xml:space="preserve">Loud-Voiced.</w:t>
      </w:r>
      <w:r>
        <w:t xml:space="preserve">”</w:t>
      </w:r>
      <w:r>
        <w:t xml:space="preserve"> </w:t>
      </w:r>
      <w:r>
        <w:t xml:space="preserve">Jupiter here signifies</w:t>
      </w:r>
      <w:r>
        <w:t xml:space="preserve"> </w:t>
      </w:r>
      <w:r>
        <w:t xml:space="preserve">“</w:t>
      </w:r>
      <w:r>
        <w:t xml:space="preserve">orators,</w:t>
      </w:r>
      <w:r>
        <w:t xml:space="preserve">”</w:t>
      </w:r>
      <w:r>
        <w:t xml:space="preserve"> </w:t>
      </w:r>
      <w:r>
        <w:t xml:space="preserve">“</w:t>
      </w:r>
      <w:r>
        <w:t xml:space="preserve">lawyers,</w:t>
      </w:r>
      <w:r>
        <w:t xml:space="preserve">”</w:t>
      </w:r>
      <w:r>
        <w:t xml:space="preserve"> </w:t>
      </w:r>
      <w:r>
        <w:t xml:space="preserve">and</w:t>
      </w:r>
      <w:r>
        <w:t xml:space="preserve"> </w:t>
      </w:r>
      <w:r>
        <w:t xml:space="preserve">“</w:t>
      </w:r>
      <w:r>
        <w:t xml:space="preserve">poets.</w:t>
      </w:r>
      <w:r>
        <w:t xml:space="preserve">”</w:t>
      </w:r>
      <w:r>
        <w:t xml:space="preserve"> </w:t>
      </w:r>
      <w:r>
        <w:t xml:space="preserve">________________</w:t>
      </w:r>
      <w:r>
        <w:t xml:space="preserve"> </w:t>
      </w:r>
      <w:r>
        <w:t xml:space="preserve">5. Mars: The Lesser Malefic through the Zodiac</w:t>
      </w:r>
      <w:r>
        <w:t xml:space="preserve"> </w:t>
      </w:r>
      <w:r>
        <w:t xml:space="preserve">Mars (Ares) represents heat, dryness, severance, and action. Its delineations vary wildly from</w:t>
      </w:r>
      <w:r>
        <w:t xml:space="preserve"> </w:t>
      </w:r>
      <w:r>
        <w:t xml:space="preserve">“</w:t>
      </w:r>
      <w:r>
        <w:t xml:space="preserve">heroic general</w:t>
      </w:r>
      <w:r>
        <w:t xml:space="preserve">”</w:t>
      </w:r>
      <w:r>
        <w:t xml:space="preserve"> </w:t>
      </w:r>
      <w:r>
        <w:t xml:space="preserve">(in dignity) to</w:t>
      </w:r>
      <w:r>
        <w:t xml:space="preserve"> </w:t>
      </w:r>
      <w:r>
        <w:t xml:space="preserve">“</w:t>
      </w:r>
      <w:r>
        <w:t xml:space="preserve">violent criminal</w:t>
      </w:r>
      <w:r>
        <w:t xml:space="preserve">”</w:t>
      </w:r>
      <w:r>
        <w:t xml:space="preserve"> </w:t>
      </w:r>
      <w:r>
        <w:t xml:space="preserve">(in debility).</w:t>
      </w:r>
      <w:r>
        <w:t xml:space="preserve"> </w:t>
      </w:r>
      <w:r>
        <w:t xml:space="preserve">5.1 Mars in the Earthy Signs (Exaltation)</w:t>
      </w:r>
      <w:r>
        <w:t xml:space="preserve"> </w:t>
      </w:r>
      <w:r>
        <w:t xml:space="preserve">Mars in Capricorn (Exaltation)</w:t>
      </w:r>
      <w:r>
        <w:t xml:space="preserve"> </w:t>
      </w:r>
      <w:r>
        <w:t xml:space="preserve">* Firmicus Maternus: Exalted at 28° Capricorn.8 Mars here is</w:t>
      </w:r>
      <w:r>
        <w:t xml:space="preserve"> </w:t>
      </w:r>
      <w:r>
        <w:t xml:space="preserve">“</w:t>
      </w:r>
      <w:r>
        <w:t xml:space="preserve">disciplined.</w:t>
      </w:r>
      <w:r>
        <w:t xml:space="preserve">”</w:t>
      </w:r>
      <w:r>
        <w:t xml:space="preserve"> </w:t>
      </w:r>
      <w:r>
        <w:t xml:space="preserve">It signifies</w:t>
      </w:r>
      <w:r>
        <w:t xml:space="preserve"> </w:t>
      </w:r>
      <w:r>
        <w:t xml:space="preserve">“</w:t>
      </w:r>
      <w:r>
        <w:t xml:space="preserve">military leaders,</w:t>
      </w:r>
      <w:r>
        <w:t xml:space="preserve">”</w:t>
      </w:r>
      <w:r>
        <w:t xml:space="preserve"> </w:t>
      </w:r>
      <w:r>
        <w:t xml:space="preserve">“</w:t>
      </w:r>
      <w:r>
        <w:t xml:space="preserve">conquerors,</w:t>
      </w:r>
      <w:r>
        <w:t xml:space="preserve">”</w:t>
      </w:r>
      <w:r>
        <w:t xml:space="preserve"> </w:t>
      </w:r>
      <w:r>
        <w:t xml:space="preserve">and</w:t>
      </w:r>
      <w:r>
        <w:t xml:space="preserve"> </w:t>
      </w:r>
      <w:r>
        <w:t xml:space="preserve">“</w:t>
      </w:r>
      <w:r>
        <w:t xml:space="preserve">executives</w:t>
      </w:r>
      <w:r>
        <w:t xml:space="preserve">”</w:t>
      </w:r>
      <w:r>
        <w:t xml:space="preserve"> </w:t>
      </w:r>
      <w:r>
        <w:t xml:space="preserve">who use force with precision.</w:t>
      </w:r>
      <w:r>
        <w:t xml:space="preserve"> </w:t>
      </w:r>
      <w:r>
        <w:t xml:space="preserve">* Abu Ma’shar: The Cold of Capricorn tempers the Heat of Mars. The result is</w:t>
      </w:r>
      <w:r>
        <w:t xml:space="preserve"> </w:t>
      </w:r>
      <w:r>
        <w:t xml:space="preserve">“</w:t>
      </w:r>
      <w:r>
        <w:t xml:space="preserve">constructive fire</w:t>
      </w:r>
      <w:r>
        <w:t xml:space="preserve">”</w:t>
      </w:r>
      <w:r>
        <w:t xml:space="preserve">—energy that builds rather than destroys.</w:t>
      </w:r>
      <w:r>
        <w:t xml:space="preserve"> </w:t>
      </w:r>
      <w:r>
        <w:t xml:space="preserve">* Al-Biruni: Signifies</w:t>
      </w:r>
      <w:r>
        <w:t xml:space="preserve"> </w:t>
      </w:r>
      <w:r>
        <w:t xml:space="preserve">“</w:t>
      </w:r>
      <w:r>
        <w:t xml:space="preserve">wolves,</w:t>
      </w:r>
      <w:r>
        <w:t xml:space="preserve">”</w:t>
      </w:r>
      <w:r>
        <w:t xml:space="preserve"> </w:t>
      </w:r>
      <w:r>
        <w:t xml:space="preserve">“</w:t>
      </w:r>
      <w:r>
        <w:t xml:space="preserve">wild boars,</w:t>
      </w:r>
      <w:r>
        <w:t xml:space="preserve">”</w:t>
      </w:r>
      <w:r>
        <w:t xml:space="preserve"> </w:t>
      </w:r>
      <w:r>
        <w:t xml:space="preserve">and</w:t>
      </w:r>
      <w:r>
        <w:t xml:space="preserve"> </w:t>
      </w:r>
      <w:r>
        <w:t xml:space="preserve">“</w:t>
      </w:r>
      <w:r>
        <w:t xml:space="preserve">tools of iron</w:t>
      </w:r>
      <w:r>
        <w:t xml:space="preserve">”</w:t>
      </w:r>
      <w:r>
        <w:t xml:space="preserve">.6</w:t>
      </w:r>
      <w:r>
        <w:t xml:space="preserve"> </w:t>
      </w:r>
      <w:r>
        <w:t xml:space="preserve">Mars in Taurus (Detriment)</w:t>
      </w:r>
      <w:r>
        <w:t xml:space="preserve"> </w:t>
      </w:r>
      <w:r>
        <w:t xml:space="preserve">* Firmicus Maternus: Opposite its home in Scorpio. Mars is</w:t>
      </w:r>
      <w:r>
        <w:t xml:space="preserve"> </w:t>
      </w:r>
      <w:r>
        <w:t xml:space="preserve">“</w:t>
      </w:r>
      <w:r>
        <w:t xml:space="preserve">sluggish</w:t>
      </w:r>
      <w:r>
        <w:t xml:space="preserve">”</w:t>
      </w:r>
      <w:r>
        <w:t xml:space="preserve"> </w:t>
      </w:r>
      <w:r>
        <w:t xml:space="preserve">but also</w:t>
      </w:r>
      <w:r>
        <w:t xml:space="preserve"> </w:t>
      </w:r>
      <w:r>
        <w:t xml:space="preserve">“</w:t>
      </w:r>
      <w:r>
        <w:t xml:space="preserve">stubborn.</w:t>
      </w:r>
      <w:r>
        <w:t xml:space="preserve">”</w:t>
      </w:r>
      <w:r>
        <w:t xml:space="preserve"> </w:t>
      </w:r>
      <w:r>
        <w:t xml:space="preserve">It signifies</w:t>
      </w:r>
      <w:r>
        <w:t xml:space="preserve"> </w:t>
      </w:r>
      <w:r>
        <w:t xml:space="preserve">“</w:t>
      </w:r>
      <w:r>
        <w:t xml:space="preserve">losses through women</w:t>
      </w:r>
      <w:r>
        <w:t xml:space="preserve">”</w:t>
      </w:r>
      <w:r>
        <w:t xml:space="preserve"> </w:t>
      </w:r>
      <w:r>
        <w:t xml:space="preserve">(Venus rules Taurus) or</w:t>
      </w:r>
      <w:r>
        <w:t xml:space="preserve"> </w:t>
      </w:r>
      <w:r>
        <w:t xml:space="preserve">“</w:t>
      </w:r>
      <w:r>
        <w:t xml:space="preserve">scandals.</w:t>
      </w:r>
      <w:r>
        <w:t xml:space="preserve">”</w:t>
      </w:r>
      <w:r>
        <w:t xml:space="preserve"> </w:t>
      </w:r>
      <w:r>
        <w:t xml:space="preserve">* Rhetorius:</w:t>
      </w:r>
      <w:r>
        <w:t xml:space="preserve"> </w:t>
      </w:r>
      <w:r>
        <w:t xml:space="preserve">“</w:t>
      </w:r>
      <w:r>
        <w:t xml:space="preserve">Carpenters and artisans</w:t>
      </w:r>
      <w:r>
        <w:t xml:space="preserve">”</w:t>
      </w:r>
      <w:r>
        <w:t xml:space="preserve"> </w:t>
      </w:r>
      <w:r>
        <w:t xml:space="preserve">when aspected by Saturn/Venus.5 The violence of Mars is turned toward</w:t>
      </w:r>
      <w:r>
        <w:t xml:space="preserve"> </w:t>
      </w:r>
      <w:r>
        <w:t xml:space="preserve">“</w:t>
      </w:r>
      <w:r>
        <w:t xml:space="preserve">cutting</w:t>
      </w:r>
      <w:r>
        <w:t xml:space="preserve">”</w:t>
      </w:r>
      <w:r>
        <w:t xml:space="preserve"> </w:t>
      </w:r>
      <w:r>
        <w:t xml:space="preserve">and</w:t>
      </w:r>
      <w:r>
        <w:t xml:space="preserve"> </w:t>
      </w:r>
      <w:r>
        <w:t xml:space="preserve">“</w:t>
      </w:r>
      <w:r>
        <w:t xml:space="preserve">shaping</w:t>
      </w:r>
      <w:r>
        <w:t xml:space="preserve">”</w:t>
      </w:r>
      <w:r>
        <w:t xml:space="preserve"> </w:t>
      </w:r>
      <w:r>
        <w:t xml:space="preserve">materials.</w:t>
      </w:r>
      <w:r>
        <w:t xml:space="preserve"> </w:t>
      </w:r>
      <w:r>
        <w:t xml:space="preserve">5.2 Mars in the Watery Signs (Fall/Triplicity)</w:t>
      </w:r>
      <w:r>
        <w:t xml:space="preserve"> </w:t>
      </w:r>
      <w:r>
        <w:t xml:space="preserve">Mars in Cancer (Fall)</w:t>
      </w:r>
      <w:r>
        <w:t xml:space="preserve"> </w:t>
      </w:r>
      <w:r>
        <w:t xml:space="preserve">* Firmicus Maternus: Mars is in its fall (opposite Capricorn). It signifies</w:t>
      </w:r>
      <w:r>
        <w:t xml:space="preserve"> </w:t>
      </w:r>
      <w:r>
        <w:t xml:space="preserve">“</w:t>
      </w:r>
      <w:r>
        <w:t xml:space="preserve">domestic strife,</w:t>
      </w:r>
      <w:r>
        <w:t xml:space="preserve">”</w:t>
      </w:r>
      <w:r>
        <w:t xml:space="preserve"> </w:t>
      </w:r>
      <w:r>
        <w:t xml:space="preserve">“</w:t>
      </w:r>
      <w:r>
        <w:t xml:space="preserve">denial of sons,</w:t>
      </w:r>
      <w:r>
        <w:t xml:space="preserve">”</w:t>
      </w:r>
      <w:r>
        <w:t xml:space="preserve"> </w:t>
      </w:r>
      <w:r>
        <w:t xml:space="preserve">and</w:t>
      </w:r>
      <w:r>
        <w:t xml:space="preserve"> </w:t>
      </w:r>
      <w:r>
        <w:t xml:space="preserve">“</w:t>
      </w:r>
      <w:r>
        <w:t xml:space="preserve">early death of parents.</w:t>
      </w:r>
      <w:r>
        <w:t xml:space="preserve">”</w:t>
      </w:r>
      <w:r>
        <w:t xml:space="preserve"> </w:t>
      </w:r>
      <w:r>
        <w:t xml:space="preserve">It is erratic and emotional.7</w:t>
      </w:r>
      <w:r>
        <w:t xml:space="preserve"> </w:t>
      </w:r>
      <w:r>
        <w:t xml:space="preserve">* Abu Ma’shar: Heat/Dryness (Mars) in Cold/Moisture (Cancer). A chaotic mixture producing</w:t>
      </w:r>
      <w:r>
        <w:t xml:space="preserve"> </w:t>
      </w:r>
      <w:r>
        <w:t xml:space="preserve">“</w:t>
      </w:r>
      <w:r>
        <w:t xml:space="preserve">steam</w:t>
      </w:r>
      <w:r>
        <w:t xml:space="preserve">”</w:t>
      </w:r>
      <w:r>
        <w:t xml:space="preserve"> </w:t>
      </w:r>
      <w:r>
        <w:t xml:space="preserve">(volatility). The fire is extinguished or hisses.</w:t>
      </w:r>
      <w:r>
        <w:t xml:space="preserve"> </w:t>
      </w:r>
      <w:r>
        <w:t xml:space="preserve">“</w:t>
      </w:r>
      <w:r>
        <w:t xml:space="preserve">Like a sharp blade rusting</w:t>
      </w:r>
      <w:r>
        <w:t xml:space="preserve">”</w:t>
      </w:r>
      <w:r>
        <w:t xml:space="preserve">.2</w:t>
      </w:r>
      <w:r>
        <w:t xml:space="preserve"> </w:t>
      </w:r>
      <w:r>
        <w:t xml:space="preserve">* Al-Biruni:</w:t>
      </w:r>
      <w:r>
        <w:t xml:space="preserve"> </w:t>
      </w:r>
      <w:r>
        <w:t xml:space="preserve">“</w:t>
      </w:r>
      <w:r>
        <w:t xml:space="preserve">Water hens,</w:t>
      </w:r>
      <w:r>
        <w:t xml:space="preserve">”</w:t>
      </w:r>
      <w:r>
        <w:t xml:space="preserve"> </w:t>
      </w:r>
      <w:r>
        <w:t xml:space="preserve">“</w:t>
      </w:r>
      <w:r>
        <w:t xml:space="preserve">nocturnal predators.</w:t>
      </w:r>
      <w:r>
        <w:t xml:space="preserve">”</w:t>
      </w:r>
      <w:r>
        <w:t xml:space="preserve"> </w:t>
      </w:r>
      <w:r>
        <w:t xml:space="preserve">Indicates</w:t>
      </w:r>
      <w:r>
        <w:t xml:space="preserve"> </w:t>
      </w:r>
      <w:r>
        <w:t xml:space="preserve">“</w:t>
      </w:r>
      <w:r>
        <w:t xml:space="preserve">cowardice</w:t>
      </w:r>
      <w:r>
        <w:t xml:space="preserve">”</w:t>
      </w:r>
      <w:r>
        <w:t xml:space="preserve"> </w:t>
      </w:r>
      <w:r>
        <w:t xml:space="preserve">or</w:t>
      </w:r>
      <w:r>
        <w:t xml:space="preserve"> </w:t>
      </w:r>
      <w:r>
        <w:t xml:space="preserve">“</w:t>
      </w:r>
      <w:r>
        <w:t xml:space="preserve">treachery</w:t>
      </w:r>
      <w:r>
        <w:t xml:space="preserve">”</w:t>
      </w:r>
      <w:r>
        <w:t xml:space="preserve"> </w:t>
      </w:r>
      <w:r>
        <w:t xml:space="preserve">(biting from the dark).</w:t>
      </w:r>
      <w:r>
        <w:t xml:space="preserve"> </w:t>
      </w:r>
      <w:r>
        <w:t xml:space="preserve">Mars in Scorpio (Domicile)</w:t>
      </w:r>
      <w:r>
        <w:t xml:space="preserve"> </w:t>
      </w:r>
      <w:r>
        <w:t xml:space="preserve">* Firmicus Maternus: Mars’s nocturnal house.1 It signifies</w:t>
      </w:r>
      <w:r>
        <w:t xml:space="preserve"> </w:t>
      </w:r>
      <w:r>
        <w:t xml:space="preserve">“</w:t>
      </w:r>
      <w:r>
        <w:t xml:space="preserve">physicians,</w:t>
      </w:r>
      <w:r>
        <w:t xml:space="preserve">”</w:t>
      </w:r>
      <w:r>
        <w:t xml:space="preserve"> </w:t>
      </w:r>
      <w:r>
        <w:t xml:space="preserve">“</w:t>
      </w:r>
      <w:r>
        <w:t xml:space="preserve">surgeons,</w:t>
      </w:r>
      <w:r>
        <w:t xml:space="preserve">”</w:t>
      </w:r>
      <w:r>
        <w:t xml:space="preserve"> </w:t>
      </w:r>
      <w:r>
        <w:t xml:space="preserve">“</w:t>
      </w:r>
      <w:r>
        <w:t xml:space="preserve">poisoners,</w:t>
      </w:r>
      <w:r>
        <w:t xml:space="preserve">”</w:t>
      </w:r>
      <w:r>
        <w:t xml:space="preserve"> </w:t>
      </w:r>
      <w:r>
        <w:t xml:space="preserve">and</w:t>
      </w:r>
      <w:r>
        <w:t xml:space="preserve"> </w:t>
      </w:r>
      <w:r>
        <w:t xml:space="preserve">“</w:t>
      </w:r>
      <w:r>
        <w:t xml:space="preserve">spies.</w:t>
      </w:r>
      <w:r>
        <w:t xml:space="preserve">”</w:t>
      </w:r>
      <w:r>
        <w:t xml:space="preserve"> </w:t>
      </w:r>
      <w:r>
        <w:t xml:space="preserve">The nature of Mars is</w:t>
      </w:r>
      <w:r>
        <w:t xml:space="preserve"> </w:t>
      </w:r>
      <w:r>
        <w:t xml:space="preserve">“</w:t>
      </w:r>
      <w:r>
        <w:t xml:space="preserve">hidden</w:t>
      </w:r>
      <w:r>
        <w:t xml:space="preserve">”</w:t>
      </w:r>
      <w:r>
        <w:t xml:space="preserve"> </w:t>
      </w:r>
      <w:r>
        <w:t xml:space="preserve">and</w:t>
      </w:r>
      <w:r>
        <w:t xml:space="preserve"> </w:t>
      </w:r>
      <w:r>
        <w:t xml:space="preserve">“</w:t>
      </w:r>
      <w:r>
        <w:t xml:space="preserve">penetrating.</w:t>
      </w:r>
      <w:r>
        <w:t xml:space="preserve">”</w:t>
      </w:r>
      <w:r>
        <w:t xml:space="preserve"> </w:t>
      </w:r>
      <w:r>
        <w:t xml:space="preserve">* Paulus Alexandrinus: Mars rules the first decan of Scorpio (0-10°).4 This position is pure martial intensity—</w:t>
      </w:r>
      <w:r>
        <w:t xml:space="preserve">“</w:t>
      </w:r>
      <w:r>
        <w:t xml:space="preserve">warriors</w:t>
      </w:r>
      <w:r>
        <w:t xml:space="preserve">”</w:t>
      </w:r>
      <w:r>
        <w:t xml:space="preserve"> </w:t>
      </w:r>
      <w:r>
        <w:t xml:space="preserve">and</w:t>
      </w:r>
      <w:r>
        <w:t xml:space="preserve"> </w:t>
      </w:r>
      <w:r>
        <w:t xml:space="preserve">“</w:t>
      </w:r>
      <w:r>
        <w:t xml:space="preserve">assassins.</w:t>
      </w:r>
      <w:r>
        <w:t xml:space="preserve">”</w:t>
      </w:r>
      <w:r>
        <w:t xml:space="preserve"> </w:t>
      </w:r>
      <w:r>
        <w:t xml:space="preserve">5.3 Mars in the Fiery Signs</w:t>
      </w:r>
      <w:r>
        <w:t xml:space="preserve"> </w:t>
      </w:r>
      <w:r>
        <w:t xml:space="preserve">Mars in Aries (Domicile)</w:t>
      </w:r>
      <w:r>
        <w:t xml:space="preserve"> </w:t>
      </w:r>
      <w:r>
        <w:t xml:space="preserve">* Firmicus Maternus: Mars’s diurnal house.</w:t>
      </w:r>
      <w:r>
        <w:t xml:space="preserve"> </w:t>
      </w:r>
      <w:r>
        <w:t xml:space="preserve">“</w:t>
      </w:r>
      <w:r>
        <w:t xml:space="preserve">Generals,</w:t>
      </w:r>
      <w:r>
        <w:t xml:space="preserve">”</w:t>
      </w:r>
      <w:r>
        <w:t xml:space="preserve"> </w:t>
      </w:r>
      <w:r>
        <w:t xml:space="preserve">“</w:t>
      </w:r>
      <w:r>
        <w:t xml:space="preserve">athletes,</w:t>
      </w:r>
      <w:r>
        <w:t xml:space="preserve">”</w:t>
      </w:r>
      <w:r>
        <w:t xml:space="preserve"> </w:t>
      </w:r>
      <w:r>
        <w:t xml:space="preserve">“</w:t>
      </w:r>
      <w:r>
        <w:t xml:space="preserve">gladiators.</w:t>
      </w:r>
      <w:r>
        <w:t xml:space="preserve">”</w:t>
      </w:r>
      <w:r>
        <w:t xml:space="preserve"> </w:t>
      </w:r>
      <w:r>
        <w:t xml:space="preserve">High vitality but danger of</w:t>
      </w:r>
      <w:r>
        <w:t xml:space="preserve"> </w:t>
      </w:r>
      <w:r>
        <w:t xml:space="preserve">“</w:t>
      </w:r>
      <w:r>
        <w:t xml:space="preserve">head injuries</w:t>
      </w:r>
      <w:r>
        <w:t xml:space="preserve">”</w:t>
      </w:r>
      <w:r>
        <w:t xml:space="preserve"> </w:t>
      </w:r>
      <w:r>
        <w:t xml:space="preserve">(Aries rules the Head).</w:t>
      </w:r>
      <w:r>
        <w:t xml:space="preserve"> </w:t>
      </w:r>
      <w:r>
        <w:t xml:space="preserve">* Paulus Alexandrinus: Mars rules the first decan of Aries.4 The purest expression of the planet: unadulterated aggression and initiative.</w:t>
      </w:r>
      <w:r>
        <w:t xml:space="preserve"> </w:t>
      </w:r>
      <w:r>
        <w:t xml:space="preserve">* Rhetorius: With Saturn here, it makes</w:t>
      </w:r>
      <w:r>
        <w:t xml:space="preserve"> </w:t>
      </w:r>
      <w:r>
        <w:t xml:space="preserve">“</w:t>
      </w:r>
      <w:r>
        <w:t xml:space="preserve">roofers</w:t>
      </w:r>
      <w:r>
        <w:t xml:space="preserve">”</w:t>
      </w:r>
      <w:r>
        <w:t xml:space="preserve"> </w:t>
      </w:r>
      <w:r>
        <w:t xml:space="preserve">or</w:t>
      </w:r>
      <w:r>
        <w:t xml:space="preserve"> </w:t>
      </w:r>
      <w:r>
        <w:t xml:space="preserve">“</w:t>
      </w:r>
      <w:r>
        <w:t xml:space="preserve">miners</w:t>
      </w:r>
      <w:r>
        <w:t xml:space="preserve">”</w:t>
      </w:r>
      <w:r>
        <w:t xml:space="preserve">.5</w:t>
      </w:r>
      <w:r>
        <w:t xml:space="preserve"> </w:t>
      </w:r>
      <w:r>
        <w:t xml:space="preserve">Mars in Leo</w:t>
      </w:r>
      <w:r>
        <w:t xml:space="preserve"> </w:t>
      </w:r>
      <w:r>
        <w:t xml:space="preserve">* Firmicus Maternus: If in the Horoscope,</w:t>
      </w:r>
      <w:r>
        <w:t xml:space="preserve"> </w:t>
      </w:r>
      <w:r>
        <w:t xml:space="preserve">“</w:t>
      </w:r>
      <w:r>
        <w:t xml:space="preserve">denies sons</w:t>
      </w:r>
      <w:r>
        <w:t xml:space="preserve">”</w:t>
      </w:r>
      <w:r>
        <w:t xml:space="preserve">.7 It signifies</w:t>
      </w:r>
      <w:r>
        <w:t xml:space="preserve"> </w:t>
      </w:r>
      <w:r>
        <w:t xml:space="preserve">“</w:t>
      </w:r>
      <w:r>
        <w:t xml:space="preserve">fever,</w:t>
      </w:r>
      <w:r>
        <w:t xml:space="preserve">”</w:t>
      </w:r>
      <w:r>
        <w:t xml:space="preserve"> </w:t>
      </w:r>
      <w:r>
        <w:t xml:space="preserve">“</w:t>
      </w:r>
      <w:r>
        <w:t xml:space="preserve">fire,</w:t>
      </w:r>
      <w:r>
        <w:t xml:space="preserve">”</w:t>
      </w:r>
      <w:r>
        <w:t xml:space="preserve"> </w:t>
      </w:r>
      <w:r>
        <w:t xml:space="preserve">and</w:t>
      </w:r>
      <w:r>
        <w:t xml:space="preserve"> </w:t>
      </w:r>
      <w:r>
        <w:t xml:space="preserve">“</w:t>
      </w:r>
      <w:r>
        <w:t xml:space="preserve">anger of kings.</w:t>
      </w:r>
      <w:r>
        <w:t xml:space="preserve">”</w:t>
      </w:r>
      <w:r>
        <w:t xml:space="preserve"> </w:t>
      </w:r>
      <w:r>
        <w:t xml:space="preserve">* Al-Biruni:</w:t>
      </w:r>
      <w:r>
        <w:t xml:space="preserve"> </w:t>
      </w:r>
      <w:r>
        <w:t xml:space="preserve">“</w:t>
      </w:r>
      <w:r>
        <w:t xml:space="preserve">Lions,</w:t>
      </w:r>
      <w:r>
        <w:t xml:space="preserve">”</w:t>
      </w:r>
      <w:r>
        <w:t xml:space="preserve"> </w:t>
      </w:r>
      <w:r>
        <w:t xml:space="preserve">“</w:t>
      </w:r>
      <w:r>
        <w:t xml:space="preserve">predators.</w:t>
      </w:r>
      <w:r>
        <w:t xml:space="preserve">”</w:t>
      </w:r>
      <w:r>
        <w:t xml:space="preserve"> </w:t>
      </w:r>
      <w:r>
        <w:t xml:space="preserve">High military rank but danger of falling from grace.</w:t>
      </w:r>
      <w:r>
        <w:t xml:space="preserve"> </w:t>
      </w:r>
      <w:r>
        <w:t xml:space="preserve">________________</w:t>
      </w:r>
      <w:r>
        <w:t xml:space="preserve"> </w:t>
      </w:r>
      <w:r>
        <w:t xml:space="preserve">6. The Sun: The Luminary of Sect and Authority</w:t>
      </w:r>
      <w:r>
        <w:t xml:space="preserve"> </w:t>
      </w:r>
      <w:r>
        <w:t xml:space="preserve">The Sun (Helios) is the</w:t>
      </w:r>
      <w:r>
        <w:t xml:space="preserve"> </w:t>
      </w:r>
      <w:r>
        <w:t xml:space="preserve">“</w:t>
      </w:r>
      <w:r>
        <w:t xml:space="preserve">mind of the universe</w:t>
      </w:r>
      <w:r>
        <w:t xml:space="preserve">”</w:t>
      </w:r>
      <w:r>
        <w:t xml:space="preserve"> </w:t>
      </w:r>
      <w:r>
        <w:t xml:space="preserve">(mens mundi). Its sign placement determines the vitality and the</w:t>
      </w:r>
      <w:r>
        <w:t xml:space="preserve"> </w:t>
      </w:r>
      <w:r>
        <w:t xml:space="preserve">“</w:t>
      </w:r>
      <w:r>
        <w:t xml:space="preserve">rank</w:t>
      </w:r>
      <w:r>
        <w:t xml:space="preserve">”</w:t>
      </w:r>
      <w:r>
        <w:t xml:space="preserve"> </w:t>
      </w:r>
      <w:r>
        <w:t xml:space="preserve">of the native.</w:t>
      </w:r>
      <w:r>
        <w:t xml:space="preserve"> </w:t>
      </w:r>
      <w:r>
        <w:t xml:space="preserve">6.1 The Sun in the Signs of Dignity</w:t>
      </w:r>
      <w:r>
        <w:t xml:space="preserve"> </w:t>
      </w:r>
      <w:r>
        <w:t xml:space="preserve">Sun in Aries (Exaltation)</w:t>
      </w:r>
      <w:r>
        <w:t xml:space="preserve"> </w:t>
      </w:r>
      <w:r>
        <w:t xml:space="preserve">* Firmicus Maternus: Exalted at 19° Aries.8 It signifies</w:t>
      </w:r>
      <w:r>
        <w:t xml:space="preserve"> </w:t>
      </w:r>
      <w:r>
        <w:t xml:space="preserve">“</w:t>
      </w:r>
      <w:r>
        <w:t xml:space="preserve">kings,</w:t>
      </w:r>
      <w:r>
        <w:t xml:space="preserve">”</w:t>
      </w:r>
      <w:r>
        <w:t xml:space="preserve"> </w:t>
      </w:r>
      <w:r>
        <w:t xml:space="preserve">“</w:t>
      </w:r>
      <w:r>
        <w:t xml:space="preserve">emperors,</w:t>
      </w:r>
      <w:r>
        <w:t xml:space="preserve">”</w:t>
      </w:r>
      <w:r>
        <w:t xml:space="preserve"> </w:t>
      </w:r>
      <w:r>
        <w:t xml:space="preserve">and</w:t>
      </w:r>
      <w:r>
        <w:t xml:space="preserve"> </w:t>
      </w:r>
      <w:r>
        <w:t xml:space="preserve">“</w:t>
      </w:r>
      <w:r>
        <w:t xml:space="preserve">gold.</w:t>
      </w:r>
      <w:r>
        <w:t xml:space="preserve">”</w:t>
      </w:r>
      <w:r>
        <w:t xml:space="preserve"> </w:t>
      </w:r>
      <w:r>
        <w:t xml:space="preserve">It is the height of solar power.</w:t>
      </w:r>
      <w:r>
        <w:t xml:space="preserve"> </w:t>
      </w:r>
      <w:r>
        <w:t xml:space="preserve">* Rhetorius:</w:t>
      </w:r>
      <w:r>
        <w:t xml:space="preserve"> </w:t>
      </w:r>
      <w:r>
        <w:t xml:space="preserve">“</w:t>
      </w:r>
      <w:r>
        <w:t xml:space="preserve">Brings the vernal change… serene air.</w:t>
      </w:r>
      <w:r>
        <w:t xml:space="preserve">”</w:t>
      </w:r>
      <w:r>
        <w:t xml:space="preserve"> </w:t>
      </w:r>
      <w:r>
        <w:t xml:space="preserve">It signifies</w:t>
      </w:r>
      <w:r>
        <w:t xml:space="preserve"> </w:t>
      </w:r>
      <w:r>
        <w:t xml:space="preserve">“</w:t>
      </w:r>
      <w:r>
        <w:t xml:space="preserve">vitality,</w:t>
      </w:r>
      <w:r>
        <w:t xml:space="preserve">”</w:t>
      </w:r>
      <w:r>
        <w:t xml:space="preserve"> </w:t>
      </w:r>
      <w:r>
        <w:t xml:space="preserve">“</w:t>
      </w:r>
      <w:r>
        <w:t xml:space="preserve">growth,</w:t>
      </w:r>
      <w:r>
        <w:t xml:space="preserve">”</w:t>
      </w:r>
      <w:r>
        <w:t xml:space="preserve"> </w:t>
      </w:r>
      <w:r>
        <w:t xml:space="preserve">and</w:t>
      </w:r>
      <w:r>
        <w:t xml:space="preserve"> </w:t>
      </w:r>
      <w:r>
        <w:t xml:space="preserve">“</w:t>
      </w:r>
      <w:r>
        <w:t xml:space="preserve">success in youth</w:t>
      </w:r>
      <w:r>
        <w:t xml:space="preserve">”</w:t>
      </w:r>
      <w:r>
        <w:t xml:space="preserve">.11</w:t>
      </w:r>
      <w:r>
        <w:t xml:space="preserve"> </w:t>
      </w:r>
      <w:r>
        <w:t xml:space="preserve">* Abu Ma’shar:</w:t>
      </w:r>
      <w:r>
        <w:t xml:space="preserve"> </w:t>
      </w:r>
      <w:r>
        <w:t xml:space="preserve">“</w:t>
      </w:r>
      <w:r>
        <w:t xml:space="preserve">Like a King in his kingdom.</w:t>
      </w:r>
      <w:r>
        <w:t xml:space="preserve">”</w:t>
      </w:r>
      <w:r>
        <w:t xml:space="preserve"> </w:t>
      </w:r>
      <w:r>
        <w:t xml:space="preserve">It extends the</w:t>
      </w:r>
      <w:r>
        <w:t xml:space="preserve"> </w:t>
      </w:r>
      <w:r>
        <w:t xml:space="preserve">“</w:t>
      </w:r>
      <w:r>
        <w:t xml:space="preserve">years of the reign</w:t>
      </w:r>
      <w:r>
        <w:t xml:space="preserve">”</w:t>
      </w:r>
      <w:r>
        <w:t xml:space="preserve"> </w:t>
      </w:r>
      <w:r>
        <w:t xml:space="preserve">and grants</w:t>
      </w:r>
      <w:r>
        <w:t xml:space="preserve"> </w:t>
      </w:r>
      <w:r>
        <w:t xml:space="preserve">“</w:t>
      </w:r>
      <w:r>
        <w:t xml:space="preserve">victory</w:t>
      </w:r>
      <w:r>
        <w:t xml:space="preserve">”</w:t>
      </w:r>
      <w:r>
        <w:t xml:space="preserve">.12</w:t>
      </w:r>
      <w:r>
        <w:t xml:space="preserve"> </w:t>
      </w:r>
      <w:r>
        <w:t xml:space="preserve">* Paulus Alexandrinus: Sun rules the second decan of Aries (10-20°).4</w:t>
      </w:r>
      <w:r>
        <w:t xml:space="preserve"> </w:t>
      </w:r>
      <w:r>
        <w:t xml:space="preserve">Sun in Leo (Domicile)</w:t>
      </w:r>
      <w:r>
        <w:t xml:space="preserve"> </w:t>
      </w:r>
      <w:r>
        <w:t xml:space="preserve">* Firmicus Maternus: The Sun rules Leo, the 15° of which is the Sun’s position in the Thema Mundi.1 It signifies</w:t>
      </w:r>
      <w:r>
        <w:t xml:space="preserve"> </w:t>
      </w:r>
      <w:r>
        <w:t xml:space="preserve">“</w:t>
      </w:r>
      <w:r>
        <w:t xml:space="preserve">stability,</w:t>
      </w:r>
      <w:r>
        <w:t xml:space="preserve">”</w:t>
      </w:r>
      <w:r>
        <w:t xml:space="preserve"> </w:t>
      </w:r>
      <w:r>
        <w:t xml:space="preserve">“</w:t>
      </w:r>
      <w:r>
        <w:t xml:space="preserve">honors,</w:t>
      </w:r>
      <w:r>
        <w:t xml:space="preserve">”</w:t>
      </w:r>
      <w:r>
        <w:t xml:space="preserve"> </w:t>
      </w:r>
      <w:r>
        <w:t xml:space="preserve">and</w:t>
      </w:r>
      <w:r>
        <w:t xml:space="preserve"> </w:t>
      </w:r>
      <w:r>
        <w:t xml:space="preserve">“</w:t>
      </w:r>
      <w:r>
        <w:t xml:space="preserve">public fame.</w:t>
      </w:r>
      <w:r>
        <w:t xml:space="preserve">”</w:t>
      </w:r>
      <w:r>
        <w:t xml:space="preserve"> </w:t>
      </w:r>
      <w:r>
        <w:t xml:space="preserve">* Al-Biruni:</w:t>
      </w:r>
      <w:r>
        <w:t xml:space="preserve"> </w:t>
      </w:r>
      <w:r>
        <w:t xml:space="preserve">“</w:t>
      </w:r>
      <w:r>
        <w:t xml:space="preserve">Tall trees,</w:t>
      </w:r>
      <w:r>
        <w:t xml:space="preserve">”</w:t>
      </w:r>
      <w:r>
        <w:t xml:space="preserve"> </w:t>
      </w:r>
      <w:r>
        <w:t xml:space="preserve">“</w:t>
      </w:r>
      <w:r>
        <w:t xml:space="preserve">gold,</w:t>
      </w:r>
      <w:r>
        <w:t xml:space="preserve">”</w:t>
      </w:r>
      <w:r>
        <w:t xml:space="preserve"> </w:t>
      </w:r>
      <w:r>
        <w:t xml:space="preserve">“</w:t>
      </w:r>
      <w:r>
        <w:t xml:space="preserve">palaces.</w:t>
      </w:r>
      <w:r>
        <w:t xml:space="preserve">”</w:t>
      </w:r>
      <w:r>
        <w:t xml:space="preserve"> </w:t>
      </w:r>
      <w:r>
        <w:t xml:space="preserve">It is a</w:t>
      </w:r>
      <w:r>
        <w:t xml:space="preserve"> </w:t>
      </w:r>
      <w:r>
        <w:t xml:space="preserve">“</w:t>
      </w:r>
      <w:r>
        <w:t xml:space="preserve">Half-Voiced</w:t>
      </w:r>
      <w:r>
        <w:t xml:space="preserve">”</w:t>
      </w:r>
      <w:r>
        <w:t xml:space="preserve"> </w:t>
      </w:r>
      <w:r>
        <w:t xml:space="preserve">sign, indicating authority that does not need to shout to be heard.</w:t>
      </w:r>
      <w:r>
        <w:t xml:space="preserve"> </w:t>
      </w:r>
      <w:r>
        <w:t xml:space="preserve">6.2 The Sun in the Other Triplicities</w:t>
      </w:r>
      <w:r>
        <w:t xml:space="preserve"> </w:t>
      </w:r>
      <w:r>
        <w:t xml:space="preserve">Sun in Libra (Fall)</w:t>
      </w:r>
      <w:r>
        <w:t xml:space="preserve"> </w:t>
      </w:r>
      <w:r>
        <w:t xml:space="preserve">* Firmicus Maternus: The Sun is depressed (opposite Aries). It indicates</w:t>
      </w:r>
      <w:r>
        <w:t xml:space="preserve"> </w:t>
      </w:r>
      <w:r>
        <w:t xml:space="preserve">“</w:t>
      </w:r>
      <w:r>
        <w:t xml:space="preserve">short life</w:t>
      </w:r>
      <w:r>
        <w:t xml:space="preserve">”</w:t>
      </w:r>
      <w:r>
        <w:t xml:space="preserve"> </w:t>
      </w:r>
      <w:r>
        <w:t xml:space="preserve">(if afflicted),</w:t>
      </w:r>
      <w:r>
        <w:t xml:space="preserve"> </w:t>
      </w:r>
      <w:r>
        <w:t xml:space="preserve">“</w:t>
      </w:r>
      <w:r>
        <w:t xml:space="preserve">loss of honors,</w:t>
      </w:r>
      <w:r>
        <w:t xml:space="preserve">”</w:t>
      </w:r>
      <w:r>
        <w:t xml:space="preserve"> </w:t>
      </w:r>
      <w:r>
        <w:t xml:space="preserve">or</w:t>
      </w:r>
      <w:r>
        <w:t xml:space="preserve"> </w:t>
      </w:r>
      <w:r>
        <w:t xml:space="preserve">“</w:t>
      </w:r>
      <w:r>
        <w:t xml:space="preserve">subservience.</w:t>
      </w:r>
      <w:r>
        <w:t xml:space="preserve">”</w:t>
      </w:r>
      <w:r>
        <w:t xml:space="preserve"> </w:t>
      </w:r>
      <w:r>
        <w:t xml:space="preserve">The light is diminishing (Autumnal Equinox).</w:t>
      </w:r>
      <w:r>
        <w:t xml:space="preserve"> </w:t>
      </w:r>
      <w:r>
        <w:t xml:space="preserve">* Rhetorius:</w:t>
      </w:r>
      <w:r>
        <w:t xml:space="preserve"> </w:t>
      </w:r>
      <w:r>
        <w:t xml:space="preserve">“</w:t>
      </w:r>
      <w:r>
        <w:t xml:space="preserve">Brings the autumnal tropic… air turns colder</w:t>
      </w:r>
      <w:r>
        <w:t xml:space="preserve">”</w:t>
      </w:r>
      <w:r>
        <w:t xml:space="preserve">.11 Signifies a</w:t>
      </w:r>
      <w:r>
        <w:t xml:space="preserve"> </w:t>
      </w:r>
      <w:r>
        <w:t xml:space="preserve">“</w:t>
      </w:r>
      <w:r>
        <w:t xml:space="preserve">cooling</w:t>
      </w:r>
      <w:r>
        <w:t xml:space="preserve">”</w:t>
      </w:r>
      <w:r>
        <w:t xml:space="preserve"> </w:t>
      </w:r>
      <w:r>
        <w:t xml:space="preserve">of fortunes in middle age.</w:t>
      </w:r>
      <w:r>
        <w:t xml:space="preserve"> </w:t>
      </w:r>
      <w:r>
        <w:t xml:space="preserve">Sun in Aquarius (Detriment)</w:t>
      </w:r>
      <w:r>
        <w:t xml:space="preserve"> </w:t>
      </w:r>
      <w:r>
        <w:t xml:space="preserve">* Firmicus Maternus: Opposite Leo. The Sun is in the sign of Saturn (darkness/cold). It signifies</w:t>
      </w:r>
      <w:r>
        <w:t xml:space="preserve"> </w:t>
      </w:r>
      <w:r>
        <w:t xml:space="preserve">“</w:t>
      </w:r>
      <w:r>
        <w:t xml:space="preserve">enemies,</w:t>
      </w:r>
      <w:r>
        <w:t xml:space="preserve">”</w:t>
      </w:r>
      <w:r>
        <w:t xml:space="preserve"> </w:t>
      </w:r>
      <w:r>
        <w:t xml:space="preserve">“</w:t>
      </w:r>
      <w:r>
        <w:t xml:space="preserve">exile,</w:t>
      </w:r>
      <w:r>
        <w:t xml:space="preserve">”</w:t>
      </w:r>
      <w:r>
        <w:t xml:space="preserve"> </w:t>
      </w:r>
      <w:r>
        <w:t xml:space="preserve">and</w:t>
      </w:r>
      <w:r>
        <w:t xml:space="preserve"> </w:t>
      </w:r>
      <w:r>
        <w:t xml:space="preserve">“</w:t>
      </w:r>
      <w:r>
        <w:t xml:space="preserve">health issues</w:t>
      </w:r>
      <w:r>
        <w:t xml:space="preserve">”</w:t>
      </w:r>
      <w:r>
        <w:t xml:space="preserve"> </w:t>
      </w:r>
      <w:r>
        <w:t xml:space="preserve">(heart/circulation).</w:t>
      </w:r>
      <w:r>
        <w:t xml:space="preserve"> </w:t>
      </w:r>
      <w:r>
        <w:t xml:space="preserve">* Al-Biruni: Aquarius is the</w:t>
      </w:r>
      <w:r>
        <w:t xml:space="preserve"> </w:t>
      </w:r>
      <w:r>
        <w:t xml:space="preserve">“</w:t>
      </w:r>
      <w:r>
        <w:t xml:space="preserve">enemy</w:t>
      </w:r>
      <w:r>
        <w:t xml:space="preserve">”</w:t>
      </w:r>
      <w:r>
        <w:t xml:space="preserve"> </w:t>
      </w:r>
      <w:r>
        <w:t xml:space="preserve">of the Sun. It signifies</w:t>
      </w:r>
      <w:r>
        <w:t xml:space="preserve"> </w:t>
      </w:r>
      <w:r>
        <w:t xml:space="preserve">“</w:t>
      </w:r>
      <w:r>
        <w:t xml:space="preserve">opposition to authority</w:t>
      </w:r>
      <w:r>
        <w:t xml:space="preserve">”</w:t>
      </w:r>
      <w:r>
        <w:t xml:space="preserve"> </w:t>
      </w:r>
      <w:r>
        <w:t xml:space="preserve">or</w:t>
      </w:r>
      <w:r>
        <w:t xml:space="preserve"> </w:t>
      </w:r>
      <w:r>
        <w:t xml:space="preserve">“</w:t>
      </w:r>
      <w:r>
        <w:t xml:space="preserve">rebellion.</w:t>
      </w:r>
      <w:r>
        <w:t xml:space="preserve">”</w:t>
      </w:r>
      <w:r>
        <w:t xml:space="preserve"> </w:t>
      </w:r>
      <w:r>
        <w:t xml:space="preserve">________________</w:t>
      </w:r>
      <w:r>
        <w:t xml:space="preserve"> </w:t>
      </w:r>
      <w:r>
        <w:t xml:space="preserve">7. Venus: The Lesser Benefic through the Zodiac</w:t>
      </w:r>
      <w:r>
        <w:t xml:space="preserve"> </w:t>
      </w:r>
      <w:r>
        <w:t xml:space="preserve">Venus (Aphrodite) represents union, pleasure, aesthetics, and fertility.</w:t>
      </w:r>
      <w:r>
        <w:t xml:space="preserve"> </w:t>
      </w:r>
      <w:r>
        <w:t xml:space="preserve">7.1 Venus in the Signs of Dignity</w:t>
      </w:r>
      <w:r>
        <w:t xml:space="preserve"> </w:t>
      </w:r>
      <w:r>
        <w:t xml:space="preserve">Venus in Pisces (Exaltation)</w:t>
      </w:r>
      <w:r>
        <w:t xml:space="preserve"> </w:t>
      </w:r>
      <w:r>
        <w:t xml:space="preserve">* Firmicus Maternus: Exalted at 27° Pisces.8 The ultimate placement for Venus.</w:t>
      </w:r>
      <w:r>
        <w:t xml:space="preserve"> </w:t>
      </w:r>
      <w:r>
        <w:t xml:space="preserve">“</w:t>
      </w:r>
      <w:r>
        <w:t xml:space="preserve">Divine love,</w:t>
      </w:r>
      <w:r>
        <w:t xml:space="preserve">”</w:t>
      </w:r>
      <w:r>
        <w:t xml:space="preserve"> </w:t>
      </w:r>
      <w:r>
        <w:t xml:space="preserve">“</w:t>
      </w:r>
      <w:r>
        <w:t xml:space="preserve">mysticism,</w:t>
      </w:r>
      <w:r>
        <w:t xml:space="preserve">”</w:t>
      </w:r>
      <w:r>
        <w:t xml:space="preserve"> </w:t>
      </w:r>
      <w:r>
        <w:t xml:space="preserve">“</w:t>
      </w:r>
      <w:r>
        <w:t xml:space="preserve">artistic genius.</w:t>
      </w:r>
      <w:r>
        <w:t xml:space="preserve">”</w:t>
      </w:r>
      <w:r>
        <w:t xml:space="preserve"> </w:t>
      </w:r>
      <w:r>
        <w:t xml:space="preserve">It grants</w:t>
      </w:r>
      <w:r>
        <w:t xml:space="preserve"> </w:t>
      </w:r>
      <w:r>
        <w:t xml:space="preserve">“</w:t>
      </w:r>
      <w:r>
        <w:t xml:space="preserve">success through women</w:t>
      </w:r>
      <w:r>
        <w:t xml:space="preserve">”</w:t>
      </w:r>
      <w:r>
        <w:t xml:space="preserve"> </w:t>
      </w:r>
      <w:r>
        <w:t xml:space="preserve">and</w:t>
      </w:r>
      <w:r>
        <w:t xml:space="preserve"> </w:t>
      </w:r>
      <w:r>
        <w:t xml:space="preserve">“</w:t>
      </w:r>
      <w:r>
        <w:t xml:space="preserve">luxurious living.</w:t>
      </w:r>
      <w:r>
        <w:t xml:space="preserve">”</w:t>
      </w:r>
      <w:r>
        <w:t xml:space="preserve"> </w:t>
      </w:r>
      <w:r>
        <w:t xml:space="preserve">* Al-Biruni: Pisces is</w:t>
      </w:r>
      <w:r>
        <w:t xml:space="preserve"> </w:t>
      </w:r>
      <w:r>
        <w:t xml:space="preserve">“</w:t>
      </w:r>
      <w:r>
        <w:t xml:space="preserve">Mute</w:t>
      </w:r>
      <w:r>
        <w:t xml:space="preserve">”</w:t>
      </w:r>
      <w:r>
        <w:t xml:space="preserve"> </w:t>
      </w:r>
      <w:r>
        <w:t xml:space="preserve">and</w:t>
      </w:r>
      <w:r>
        <w:t xml:space="preserve"> </w:t>
      </w:r>
      <w:r>
        <w:t xml:space="preserve">“</w:t>
      </w:r>
      <w:r>
        <w:t xml:space="preserve">Fertile.</w:t>
      </w:r>
      <w:r>
        <w:t xml:space="preserve">”</w:t>
      </w:r>
      <w:r>
        <w:t xml:space="preserve"> </w:t>
      </w:r>
      <w:r>
        <w:t xml:space="preserve">Venus here signifies</w:t>
      </w:r>
      <w:r>
        <w:t xml:space="preserve"> </w:t>
      </w:r>
      <w:r>
        <w:t xml:space="preserve">“</w:t>
      </w:r>
      <w:r>
        <w:t xml:space="preserve">hidden pleasures,</w:t>
      </w:r>
      <w:r>
        <w:t xml:space="preserve">”</w:t>
      </w:r>
      <w:r>
        <w:t xml:space="preserve"> </w:t>
      </w:r>
      <w:r>
        <w:t xml:space="preserve">“</w:t>
      </w:r>
      <w:r>
        <w:t xml:space="preserve">secret love affairs,</w:t>
      </w:r>
      <w:r>
        <w:t xml:space="preserve">”</w:t>
      </w:r>
      <w:r>
        <w:t xml:space="preserve"> </w:t>
      </w:r>
      <w:r>
        <w:t xml:space="preserve">and</w:t>
      </w:r>
      <w:r>
        <w:t xml:space="preserve"> </w:t>
      </w:r>
      <w:r>
        <w:t xml:space="preserve">“</w:t>
      </w:r>
      <w:r>
        <w:t xml:space="preserve">abundant offspring</w:t>
      </w:r>
      <w:r>
        <w:t xml:space="preserve">”</w:t>
      </w:r>
      <w:r>
        <w:t xml:space="preserve">.9</w:t>
      </w:r>
      <w:r>
        <w:t xml:space="preserve"> </w:t>
      </w:r>
      <w:r>
        <w:t xml:space="preserve">Venus in Libra (Domicile)</w:t>
      </w:r>
      <w:r>
        <w:t xml:space="preserve"> </w:t>
      </w:r>
      <w:r>
        <w:t xml:space="preserve">* Firmicus Maternus: Venus’s diurnal (masculine) house.</w:t>
      </w:r>
      <w:r>
        <w:t xml:space="preserve"> </w:t>
      </w:r>
      <w:r>
        <w:t xml:space="preserve">“</w:t>
      </w:r>
      <w:r>
        <w:t xml:space="preserve">Musicians,</w:t>
      </w:r>
      <w:r>
        <w:t xml:space="preserve">”</w:t>
      </w:r>
      <w:r>
        <w:t xml:space="preserve"> </w:t>
      </w:r>
      <w:r>
        <w:t xml:space="preserve">“</w:t>
      </w:r>
      <w:r>
        <w:t xml:space="preserve">singers,</w:t>
      </w:r>
      <w:r>
        <w:t xml:space="preserve">”</w:t>
      </w:r>
      <w:r>
        <w:t xml:space="preserve"> </w:t>
      </w:r>
      <w:r>
        <w:t xml:space="preserve">“</w:t>
      </w:r>
      <w:r>
        <w:t xml:space="preserve">poets.</w:t>
      </w:r>
      <w:r>
        <w:t xml:space="preserve">”</w:t>
      </w:r>
      <w:r>
        <w:t xml:space="preserve"> </w:t>
      </w:r>
      <w:r>
        <w:t xml:space="preserve">It signifies</w:t>
      </w:r>
      <w:r>
        <w:t xml:space="preserve"> </w:t>
      </w:r>
      <w:r>
        <w:t xml:space="preserve">“</w:t>
      </w:r>
      <w:r>
        <w:t xml:space="preserve">public marriage</w:t>
      </w:r>
      <w:r>
        <w:t xml:space="preserve">”</w:t>
      </w:r>
      <w:r>
        <w:t xml:space="preserve"> </w:t>
      </w:r>
      <w:r>
        <w:t xml:space="preserve">and</w:t>
      </w:r>
      <w:r>
        <w:t xml:space="preserve"> </w:t>
      </w:r>
      <w:r>
        <w:t xml:space="preserve">“</w:t>
      </w:r>
      <w:r>
        <w:t xml:space="preserve">social grace.</w:t>
      </w:r>
      <w:r>
        <w:t xml:space="preserve">”</w:t>
      </w:r>
      <w:r>
        <w:t xml:space="preserve"> </w:t>
      </w:r>
      <w:r>
        <w:t xml:space="preserve">* Paulus Alexandrinus: Venus rules the first decan of Cancer and the third decan of Aries 4, but in Libra, she has Triplicity rulership by day.</w:t>
      </w:r>
      <w:r>
        <w:t xml:space="preserve"> </w:t>
      </w:r>
      <w:r>
        <w:t xml:space="preserve">Venus in Taurus (Domicile)</w:t>
      </w:r>
      <w:r>
        <w:t xml:space="preserve"> </w:t>
      </w:r>
      <w:r>
        <w:t xml:space="preserve">* Firmicus Maternus: Venus’s nocturnal (feminine) house.</w:t>
      </w:r>
      <w:r>
        <w:t xml:space="preserve"> </w:t>
      </w:r>
      <w:r>
        <w:t xml:space="preserve">“</w:t>
      </w:r>
      <w:r>
        <w:t xml:space="preserve">Gardeners,</w:t>
      </w:r>
      <w:r>
        <w:t xml:space="preserve">”</w:t>
      </w:r>
      <w:r>
        <w:t xml:space="preserve"> </w:t>
      </w:r>
      <w:r>
        <w:t xml:space="preserve">“</w:t>
      </w:r>
      <w:r>
        <w:t xml:space="preserve">perfumers,</w:t>
      </w:r>
      <w:r>
        <w:t xml:space="preserve">”</w:t>
      </w:r>
      <w:r>
        <w:t xml:space="preserve"> </w:t>
      </w:r>
      <w:r>
        <w:t xml:space="preserve">“</w:t>
      </w:r>
      <w:r>
        <w:t xml:space="preserve">lovers of luxury.</w:t>
      </w:r>
      <w:r>
        <w:t xml:space="preserve">”</w:t>
      </w:r>
      <w:r>
        <w:t xml:space="preserve"> </w:t>
      </w:r>
      <w:r>
        <w:t xml:space="preserve">It signifies</w:t>
      </w:r>
      <w:r>
        <w:t xml:space="preserve"> </w:t>
      </w:r>
      <w:r>
        <w:t xml:space="preserve">“</w:t>
      </w:r>
      <w:r>
        <w:t xml:space="preserve">physical beauty</w:t>
      </w:r>
      <w:r>
        <w:t xml:space="preserve">”</w:t>
      </w:r>
      <w:r>
        <w:t xml:space="preserve"> </w:t>
      </w:r>
      <w:r>
        <w:t xml:space="preserve">and</w:t>
      </w:r>
      <w:r>
        <w:t xml:space="preserve"> </w:t>
      </w:r>
      <w:r>
        <w:t xml:space="preserve">“</w:t>
      </w:r>
      <w:r>
        <w:t xml:space="preserve">sensual indulgence.</w:t>
      </w:r>
      <w:r>
        <w:t xml:space="preserve">”</w:t>
      </w:r>
      <w:r>
        <w:t xml:space="preserve"> </w:t>
      </w:r>
      <w:r>
        <w:t xml:space="preserve">* Al-Biruni:</w:t>
      </w:r>
      <w:r>
        <w:t xml:space="preserve"> </w:t>
      </w:r>
      <w:r>
        <w:t xml:space="preserve">“</w:t>
      </w:r>
      <w:r>
        <w:t xml:space="preserve">Sweet-smelling trees,</w:t>
      </w:r>
      <w:r>
        <w:t xml:space="preserve">”</w:t>
      </w:r>
      <w:r>
        <w:t xml:space="preserve"> </w:t>
      </w:r>
      <w:r>
        <w:t xml:space="preserve">“</w:t>
      </w:r>
      <w:r>
        <w:t xml:space="preserve">jewelry,</w:t>
      </w:r>
      <w:r>
        <w:t xml:space="preserve">”</w:t>
      </w:r>
      <w:r>
        <w:t xml:space="preserve"> </w:t>
      </w:r>
      <w:r>
        <w:t xml:space="preserve">“</w:t>
      </w:r>
      <w:r>
        <w:t xml:space="preserve">silver.</w:t>
      </w:r>
      <w:r>
        <w:t xml:space="preserve">”</w:t>
      </w:r>
      <w:r>
        <w:t xml:space="preserve"> </w:t>
      </w:r>
      <w:r>
        <w:t xml:space="preserve">7.2 Venus in the Signs of Debility</w:t>
      </w:r>
      <w:r>
        <w:t xml:space="preserve"> </w:t>
      </w:r>
      <w:r>
        <w:t xml:space="preserve">Venus in Virgo (Fall)</w:t>
      </w:r>
      <w:r>
        <w:t xml:space="preserve"> </w:t>
      </w:r>
      <w:r>
        <w:t xml:space="preserve">* Firmicus Maternus: Depressed in Virgo.</w:t>
      </w:r>
      <w:r>
        <w:t xml:space="preserve"> </w:t>
      </w:r>
      <w:r>
        <w:t xml:space="preserve">“</w:t>
      </w:r>
      <w:r>
        <w:t xml:space="preserve">Sterility,</w:t>
      </w:r>
      <w:r>
        <w:t xml:space="preserve">”</w:t>
      </w:r>
      <w:r>
        <w:t xml:space="preserve"> </w:t>
      </w:r>
      <w:r>
        <w:t xml:space="preserve">“</w:t>
      </w:r>
      <w:r>
        <w:t xml:space="preserve">unhappy marriage,</w:t>
      </w:r>
      <w:r>
        <w:t xml:space="preserve">”</w:t>
      </w:r>
      <w:r>
        <w:t xml:space="preserve"> </w:t>
      </w:r>
      <w:r>
        <w:t xml:space="preserve">“</w:t>
      </w:r>
      <w:r>
        <w:t xml:space="preserve">scandals.</w:t>
      </w:r>
      <w:r>
        <w:t xml:space="preserve">”</w:t>
      </w:r>
      <w:r>
        <w:t xml:space="preserve"> </w:t>
      </w:r>
      <w:r>
        <w:t xml:space="preserve">The critical nature of Virgo dissects the unifying nature of Venus.</w:t>
      </w:r>
      <w:r>
        <w:t xml:space="preserve"> </w:t>
      </w:r>
      <w:r>
        <w:t xml:space="preserve">* Rhetorius:</w:t>
      </w:r>
      <w:r>
        <w:t xml:space="preserve"> </w:t>
      </w:r>
      <w:r>
        <w:t xml:space="preserve">“</w:t>
      </w:r>
      <w:r>
        <w:t xml:space="preserve">Common, vulgar occupation</w:t>
      </w:r>
      <w:r>
        <w:t xml:space="preserve">”</w:t>
      </w:r>
      <w:r>
        <w:t xml:space="preserve"> </w:t>
      </w:r>
      <w:r>
        <w:t xml:space="preserve">(if poorly placed).</w:t>
      </w:r>
      <w:r>
        <w:t xml:space="preserve"> </w:t>
      </w:r>
      <w:r>
        <w:t xml:space="preserve">“</w:t>
      </w:r>
      <w:r>
        <w:t xml:space="preserve">Servants,</w:t>
      </w:r>
      <w:r>
        <w:t xml:space="preserve">”</w:t>
      </w:r>
      <w:r>
        <w:t xml:space="preserve"> </w:t>
      </w:r>
      <w:r>
        <w:t xml:space="preserve">“</w:t>
      </w:r>
      <w:r>
        <w:t xml:space="preserve">subordinates.</w:t>
      </w:r>
      <w:r>
        <w:t xml:space="preserve">”</w:t>
      </w:r>
      <w:r>
        <w:t xml:space="preserve"> </w:t>
      </w:r>
      <w:r>
        <w:t xml:space="preserve">Venus in Aries (Detriment)</w:t>
      </w:r>
      <w:r>
        <w:t xml:space="preserve"> </w:t>
      </w:r>
      <w:r>
        <w:t xml:space="preserve">* Firmicus Maternus: Opposite Libra.</w:t>
      </w:r>
      <w:r>
        <w:t xml:space="preserve"> </w:t>
      </w:r>
      <w:r>
        <w:t xml:space="preserve">“</w:t>
      </w:r>
      <w:r>
        <w:t xml:space="preserve">Impulsive love,</w:t>
      </w:r>
      <w:r>
        <w:t xml:space="preserve">”</w:t>
      </w:r>
      <w:r>
        <w:t xml:space="preserve"> </w:t>
      </w:r>
      <w:r>
        <w:t xml:space="preserve">“</w:t>
      </w:r>
      <w:r>
        <w:t xml:space="preserve">promiscuity,</w:t>
      </w:r>
      <w:r>
        <w:t xml:space="preserve">”</w:t>
      </w:r>
      <w:r>
        <w:t xml:space="preserve"> </w:t>
      </w:r>
      <w:r>
        <w:t xml:space="preserve">“</w:t>
      </w:r>
      <w:r>
        <w:t xml:space="preserve">scandal.</w:t>
      </w:r>
      <w:r>
        <w:t xml:space="preserve">”</w:t>
      </w:r>
      <w:r>
        <w:t xml:space="preserve"> </w:t>
      </w:r>
      <w:r>
        <w:t xml:space="preserve">Venus is martialized—</w:t>
      </w:r>
      <w:r>
        <w:t xml:space="preserve">“</w:t>
      </w:r>
      <w:r>
        <w:t xml:space="preserve">aggressive in love.</w:t>
      </w:r>
      <w:r>
        <w:t xml:space="preserve">”</w:t>
      </w:r>
      <w:r>
        <w:t xml:space="preserve"> </w:t>
      </w:r>
      <w:r>
        <w:t xml:space="preserve">* Rhetorius: With Mars and Saturn here,</w:t>
      </w:r>
      <w:r>
        <w:t xml:space="preserve"> </w:t>
      </w:r>
      <w:r>
        <w:t xml:space="preserve">“</w:t>
      </w:r>
      <w:r>
        <w:t xml:space="preserve">carpenters, tanners, leather workers</w:t>
      </w:r>
      <w:r>
        <w:t xml:space="preserve">”</w:t>
      </w:r>
      <w:r>
        <w:t xml:space="preserve"> </w:t>
      </w:r>
      <w:r>
        <w:t xml:space="preserve">(cutting skin).5</w:t>
      </w:r>
      <w:r>
        <w:t xml:space="preserve"> </w:t>
      </w:r>
      <w:r>
        <w:t xml:space="preserve">________________</w:t>
      </w:r>
      <w:r>
        <w:t xml:space="preserve"> </w:t>
      </w:r>
      <w:r>
        <w:t xml:space="preserve">8. Mercury: The Common Star through the Zodiac</w:t>
      </w:r>
      <w:r>
        <w:t xml:space="preserve"> </w:t>
      </w:r>
      <w:r>
        <w:t xml:space="preserve">Mercury (Hermes) is the</w:t>
      </w:r>
      <w:r>
        <w:t xml:space="preserve"> </w:t>
      </w:r>
      <w:r>
        <w:t xml:space="preserve">“</w:t>
      </w:r>
      <w:r>
        <w:t xml:space="preserve">common</w:t>
      </w:r>
      <w:r>
        <w:t xml:space="preserve">”</w:t>
      </w:r>
      <w:r>
        <w:t xml:space="preserve"> </w:t>
      </w:r>
      <w:r>
        <w:t xml:space="preserve">star (communis), taking the nature of the planets it joins. Its delineations focus on intellect, commerce, and speech.</w:t>
      </w:r>
      <w:r>
        <w:t xml:space="preserve"> </w:t>
      </w:r>
      <w:r>
        <w:t xml:space="preserve">8.1 Mercury in the Signs of Dignity</w:t>
      </w:r>
      <w:r>
        <w:t xml:space="preserve"> </w:t>
      </w:r>
      <w:r>
        <w:t xml:space="preserve">Mercury in Virgo (Exaltation &amp; Domicile)</w:t>
      </w:r>
      <w:r>
        <w:t xml:space="preserve"> </w:t>
      </w:r>
      <w:r>
        <w:t xml:space="preserve">* Firmicus Maternus: Mercury is exalted at 15° Virgo and also rules the sign.8 This is the</w:t>
      </w:r>
      <w:r>
        <w:t xml:space="preserve"> </w:t>
      </w:r>
      <w:r>
        <w:t xml:space="preserve">“</w:t>
      </w:r>
      <w:r>
        <w:t xml:space="preserve">scribe,</w:t>
      </w:r>
      <w:r>
        <w:t xml:space="preserve">”</w:t>
      </w:r>
      <w:r>
        <w:t xml:space="preserve"> </w:t>
      </w:r>
      <w:r>
        <w:t xml:space="preserve">the</w:t>
      </w:r>
      <w:r>
        <w:t xml:space="preserve"> </w:t>
      </w:r>
      <w:r>
        <w:t xml:space="preserve">“</w:t>
      </w:r>
      <w:r>
        <w:t xml:space="preserve">scholar,</w:t>
      </w:r>
      <w:r>
        <w:t xml:space="preserve">”</w:t>
      </w:r>
      <w:r>
        <w:t xml:space="preserve"> </w:t>
      </w:r>
      <w:r>
        <w:t xml:space="preserve">the</w:t>
      </w:r>
      <w:r>
        <w:t xml:space="preserve"> </w:t>
      </w:r>
      <w:r>
        <w:t xml:space="preserve">“</w:t>
      </w:r>
      <w:r>
        <w:t xml:space="preserve">administrator.</w:t>
      </w:r>
      <w:r>
        <w:t xml:space="preserve">”</w:t>
      </w:r>
      <w:r>
        <w:t xml:space="preserve"> </w:t>
      </w:r>
      <w:r>
        <w:t xml:space="preserve">High intelligence and analytical ability.</w:t>
      </w:r>
      <w:r>
        <w:t xml:space="preserve"> </w:t>
      </w:r>
      <w:r>
        <w:t xml:space="preserve">* Paulus Alexandrinus: Mercury rules the third decan of Virgo.</w:t>
      </w:r>
      <w:r>
        <w:t xml:space="preserve"> </w:t>
      </w:r>
      <w:r>
        <w:t xml:space="preserve">* Al-Biruni:</w:t>
      </w:r>
      <w:r>
        <w:t xml:space="preserve"> </w:t>
      </w:r>
      <w:r>
        <w:t xml:space="preserve">“</w:t>
      </w:r>
      <w:r>
        <w:t xml:space="preserve">Accountants,</w:t>
      </w:r>
      <w:r>
        <w:t xml:space="preserve">”</w:t>
      </w:r>
      <w:r>
        <w:t xml:space="preserve"> </w:t>
      </w:r>
      <w:r>
        <w:t xml:space="preserve">“</w:t>
      </w:r>
      <w:r>
        <w:t xml:space="preserve">mathematicians,</w:t>
      </w:r>
      <w:r>
        <w:t xml:space="preserve">”</w:t>
      </w:r>
      <w:r>
        <w:t xml:space="preserve"> </w:t>
      </w:r>
      <w:r>
        <w:t xml:space="preserve">“</w:t>
      </w:r>
      <w:r>
        <w:t xml:space="preserve">granary keepers.</w:t>
      </w:r>
      <w:r>
        <w:t xml:space="preserve">”</w:t>
      </w:r>
      <w:r>
        <w:t xml:space="preserve"> </w:t>
      </w:r>
      <w:r>
        <w:t xml:space="preserve">Mercury in Gemini (Domicile)</w:t>
      </w:r>
      <w:r>
        <w:t xml:space="preserve"> </w:t>
      </w:r>
      <w:r>
        <w:t xml:space="preserve">* Firmicus Maternus: Mercury’s diurnal house.</w:t>
      </w:r>
      <w:r>
        <w:t xml:space="preserve"> </w:t>
      </w:r>
      <w:r>
        <w:t xml:space="preserve">“</w:t>
      </w:r>
      <w:r>
        <w:t xml:space="preserve">Orators,</w:t>
      </w:r>
      <w:r>
        <w:t xml:space="preserve">”</w:t>
      </w:r>
      <w:r>
        <w:t xml:space="preserve"> </w:t>
      </w:r>
      <w:r>
        <w:t xml:space="preserve">“</w:t>
      </w:r>
      <w:r>
        <w:t xml:space="preserve">philosophers,</w:t>
      </w:r>
      <w:r>
        <w:t xml:space="preserve">”</w:t>
      </w:r>
      <w:r>
        <w:t xml:space="preserve"> </w:t>
      </w:r>
      <w:r>
        <w:t xml:space="preserve">“</w:t>
      </w:r>
      <w:r>
        <w:t xml:space="preserve">messengers.</w:t>
      </w:r>
      <w:r>
        <w:t xml:space="preserve">”</w:t>
      </w:r>
      <w:r>
        <w:t xml:space="preserve"> </w:t>
      </w:r>
      <w:r>
        <w:t xml:space="preserve">Quick wit and versatility.</w:t>
      </w:r>
      <w:r>
        <w:t xml:space="preserve"> </w:t>
      </w:r>
      <w:r>
        <w:t xml:space="preserve">* Al-Biruni: Gemini is</w:t>
      </w:r>
      <w:r>
        <w:t xml:space="preserve"> </w:t>
      </w:r>
      <w:r>
        <w:t xml:space="preserve">“</w:t>
      </w:r>
      <w:r>
        <w:t xml:space="preserve">Loud-Voiced.</w:t>
      </w:r>
      <w:r>
        <w:t xml:space="preserve">”</w:t>
      </w:r>
      <w:r>
        <w:t xml:space="preserve"> </w:t>
      </w:r>
      <w:r>
        <w:t xml:space="preserve">Mercury here signifies</w:t>
      </w:r>
      <w:r>
        <w:t xml:space="preserve"> </w:t>
      </w:r>
      <w:r>
        <w:t xml:space="preserve">“</w:t>
      </w:r>
      <w:r>
        <w:t xml:space="preserve">public speaking,</w:t>
      </w:r>
      <w:r>
        <w:t xml:space="preserve">”</w:t>
      </w:r>
      <w:r>
        <w:t xml:space="preserve"> </w:t>
      </w:r>
      <w:r>
        <w:t xml:space="preserve">“</w:t>
      </w:r>
      <w:r>
        <w:t xml:space="preserve">announcements,</w:t>
      </w:r>
      <w:r>
        <w:t xml:space="preserve">”</w:t>
      </w:r>
      <w:r>
        <w:t xml:space="preserve"> </w:t>
      </w:r>
      <w:r>
        <w:t xml:space="preserve">“</w:t>
      </w:r>
      <w:r>
        <w:t xml:space="preserve">news.</w:t>
      </w:r>
      <w:r>
        <w:t xml:space="preserve">”</w:t>
      </w:r>
      <w:r>
        <w:t xml:space="preserve"> </w:t>
      </w:r>
      <w:r>
        <w:t xml:space="preserve">8.2 Mercury in the Signs of Debility</w:t>
      </w:r>
      <w:r>
        <w:t xml:space="preserve"> </w:t>
      </w:r>
      <w:r>
        <w:t xml:space="preserve">Mercury in Pisces (Fall/Detriment)</w:t>
      </w:r>
      <w:r>
        <w:t xml:space="preserve"> </w:t>
      </w:r>
      <w:r>
        <w:t xml:space="preserve">* Firmicus Maternus: Mercury is depressed.</w:t>
      </w:r>
      <w:r>
        <w:t xml:space="preserve"> </w:t>
      </w:r>
      <w:r>
        <w:t xml:space="preserve">“</w:t>
      </w:r>
      <w:r>
        <w:t xml:space="preserve">Confused speech,</w:t>
      </w:r>
      <w:r>
        <w:t xml:space="preserve">”</w:t>
      </w:r>
      <w:r>
        <w:t xml:space="preserve"> </w:t>
      </w:r>
      <w:r>
        <w:t xml:space="preserve">“</w:t>
      </w:r>
      <w:r>
        <w:t xml:space="preserve">poor memory,</w:t>
      </w:r>
      <w:r>
        <w:t xml:space="preserve">”</w:t>
      </w:r>
      <w:r>
        <w:t xml:space="preserve"> </w:t>
      </w:r>
      <w:r>
        <w:t xml:space="preserve">“</w:t>
      </w:r>
      <w:r>
        <w:t xml:space="preserve">deception.</w:t>
      </w:r>
      <w:r>
        <w:t xml:space="preserve">”</w:t>
      </w:r>
      <w:r>
        <w:t xml:space="preserve"> </w:t>
      </w:r>
      <w:r>
        <w:t xml:space="preserve">The watery nature of Pisces dissolves the distinctions Mercury tries to make.</w:t>
      </w:r>
      <w:r>
        <w:t xml:space="preserve"> </w:t>
      </w:r>
      <w:r>
        <w:t xml:space="preserve">* Al-Biruni:</w:t>
      </w:r>
      <w:r>
        <w:t xml:space="preserve"> </w:t>
      </w:r>
      <w:r>
        <w:t xml:space="preserve">“</w:t>
      </w:r>
      <w:r>
        <w:t xml:space="preserve">Fishermen,</w:t>
      </w:r>
      <w:r>
        <w:t xml:space="preserve">”</w:t>
      </w:r>
      <w:r>
        <w:t xml:space="preserve"> </w:t>
      </w:r>
      <w:r>
        <w:t xml:space="preserve">“</w:t>
      </w:r>
      <w:r>
        <w:t xml:space="preserve">sailors,</w:t>
      </w:r>
      <w:r>
        <w:t xml:space="preserve">”</w:t>
      </w:r>
      <w:r>
        <w:t xml:space="preserve"> </w:t>
      </w:r>
      <w:r>
        <w:t xml:space="preserve">“</w:t>
      </w:r>
      <w:r>
        <w:t xml:space="preserve">wandering poets.</w:t>
      </w:r>
      <w:r>
        <w:t xml:space="preserve">”</w:t>
      </w:r>
      <w:r>
        <w:t xml:space="preserve"> </w:t>
      </w:r>
      <w:r>
        <w:t xml:space="preserve">Mercury in Sagittarius (Detriment)</w:t>
      </w:r>
      <w:r>
        <w:t xml:space="preserve"> </w:t>
      </w:r>
      <w:r>
        <w:t xml:space="preserve">* Firmicus Maternus: Opposite Gemini.</w:t>
      </w:r>
      <w:r>
        <w:t xml:space="preserve"> </w:t>
      </w:r>
      <w:r>
        <w:t xml:space="preserve">“</w:t>
      </w:r>
      <w:r>
        <w:t xml:space="preserve">Blasphemy,</w:t>
      </w:r>
      <w:r>
        <w:t xml:space="preserve">”</w:t>
      </w:r>
      <w:r>
        <w:t xml:space="preserve"> </w:t>
      </w:r>
      <w:r>
        <w:t xml:space="preserve">“</w:t>
      </w:r>
      <w:r>
        <w:t xml:space="preserve">errors in judgment,</w:t>
      </w:r>
      <w:r>
        <w:t xml:space="preserve">”</w:t>
      </w:r>
      <w:r>
        <w:t xml:space="preserve"> </w:t>
      </w:r>
      <w:r>
        <w:t xml:space="preserve">“</w:t>
      </w:r>
      <w:r>
        <w:t xml:space="preserve">tactlessness.</w:t>
      </w:r>
      <w:r>
        <w:t xml:space="preserve">”</w:t>
      </w:r>
      <w:r>
        <w:t xml:space="preserve"> </w:t>
      </w:r>
      <w:r>
        <w:t xml:space="preserve">Mercury is too</w:t>
      </w:r>
      <w:r>
        <w:t xml:space="preserve"> </w:t>
      </w:r>
      <w:r>
        <w:t xml:space="preserve">“</w:t>
      </w:r>
      <w:r>
        <w:t xml:space="preserve">broad</w:t>
      </w:r>
      <w:r>
        <w:t xml:space="preserve">”</w:t>
      </w:r>
      <w:r>
        <w:t xml:space="preserve"> </w:t>
      </w:r>
      <w:r>
        <w:t xml:space="preserve">here, missing the details.</w:t>
      </w:r>
      <w:r>
        <w:t xml:space="preserve"> </w:t>
      </w:r>
      <w:r>
        <w:t xml:space="preserve">* Rhetorius:</w:t>
      </w:r>
      <w:r>
        <w:t xml:space="preserve"> </w:t>
      </w:r>
      <w:r>
        <w:t xml:space="preserve">“</w:t>
      </w:r>
      <w:r>
        <w:t xml:space="preserve">Interpreters,</w:t>
      </w:r>
      <w:r>
        <w:t xml:space="preserve">”</w:t>
      </w:r>
      <w:r>
        <w:t xml:space="preserve"> </w:t>
      </w:r>
      <w:r>
        <w:t xml:space="preserve">“</w:t>
      </w:r>
      <w:r>
        <w:t xml:space="preserve">diplomats</w:t>
      </w:r>
      <w:r>
        <w:t xml:space="preserve">”</w:t>
      </w:r>
      <w:r>
        <w:t xml:space="preserve"> </w:t>
      </w:r>
      <w:r>
        <w:t xml:space="preserve">(dealing with foreigners), but often</w:t>
      </w:r>
      <w:r>
        <w:t xml:space="preserve"> </w:t>
      </w:r>
      <w:r>
        <w:t xml:space="preserve">“</w:t>
      </w:r>
      <w:r>
        <w:t xml:space="preserve">misunderstood.</w:t>
      </w:r>
      <w:r>
        <w:t xml:space="preserve">”</w:t>
      </w:r>
      <w:r>
        <w:t xml:space="preserve"> </w:t>
      </w:r>
      <w:r>
        <w:t xml:space="preserve">________________</w:t>
      </w:r>
      <w:r>
        <w:t xml:space="preserve"> </w:t>
      </w:r>
      <w:r>
        <w:t xml:space="preserve">9. The Moon: The Luminary of Body and Fortune</w:t>
      </w:r>
      <w:r>
        <w:t xml:space="preserve"> </w:t>
      </w:r>
      <w:r>
        <w:t xml:space="preserve">The Moon (Selene) represents the physical body, the mother, and the fluctuations of fortune.</w:t>
      </w:r>
      <w:r>
        <w:t xml:space="preserve"> </w:t>
      </w:r>
      <w:r>
        <w:t xml:space="preserve">9.1 Moon in the Signs of Dignity</w:t>
      </w:r>
      <w:r>
        <w:t xml:space="preserve"> </w:t>
      </w:r>
      <w:r>
        <w:t xml:space="preserve">Moon in Taurus (Exaltation)</w:t>
      </w:r>
      <w:r>
        <w:t xml:space="preserve"> </w:t>
      </w:r>
      <w:r>
        <w:t xml:space="preserve">* Firmicus Maternus: Exalted at 3° Taurus.8</w:t>
      </w:r>
      <w:r>
        <w:t xml:space="preserve"> </w:t>
      </w:r>
      <w:r>
        <w:t xml:space="preserve">“</w:t>
      </w:r>
      <w:r>
        <w:t xml:space="preserve">Great good fortune,</w:t>
      </w:r>
      <w:r>
        <w:t xml:space="preserve">”</w:t>
      </w:r>
      <w:r>
        <w:t xml:space="preserve"> </w:t>
      </w:r>
      <w:r>
        <w:t xml:space="preserve">“</w:t>
      </w:r>
      <w:r>
        <w:t xml:space="preserve">wealth from the earth,</w:t>
      </w:r>
      <w:r>
        <w:t xml:space="preserve">”</w:t>
      </w:r>
      <w:r>
        <w:t xml:space="preserve"> </w:t>
      </w:r>
      <w:r>
        <w:t xml:space="preserve">“</w:t>
      </w:r>
      <w:r>
        <w:t xml:space="preserve">stable health.</w:t>
      </w:r>
      <w:r>
        <w:t xml:space="preserve">”</w:t>
      </w:r>
      <w:r>
        <w:t xml:space="preserve"> </w:t>
      </w:r>
      <w:r>
        <w:t xml:space="preserve">* Al-Biruni:</w:t>
      </w:r>
      <w:r>
        <w:t xml:space="preserve"> </w:t>
      </w:r>
      <w:r>
        <w:t xml:space="preserve">“</w:t>
      </w:r>
      <w:r>
        <w:t xml:space="preserve">Cattle,</w:t>
      </w:r>
      <w:r>
        <w:t xml:space="preserve">”</w:t>
      </w:r>
      <w:r>
        <w:t xml:space="preserve"> </w:t>
      </w:r>
      <w:r>
        <w:t xml:space="preserve">“</w:t>
      </w:r>
      <w:r>
        <w:t xml:space="preserve">fertile land,</w:t>
      </w:r>
      <w:r>
        <w:t xml:space="preserve">”</w:t>
      </w:r>
      <w:r>
        <w:t xml:space="preserve"> </w:t>
      </w:r>
      <w:r>
        <w:t xml:space="preserve">“</w:t>
      </w:r>
      <w:r>
        <w:t xml:space="preserve">white stones,</w:t>
      </w:r>
      <w:r>
        <w:t xml:space="preserve">”</w:t>
      </w:r>
      <w:r>
        <w:t xml:space="preserve"> </w:t>
      </w:r>
      <w:r>
        <w:t xml:space="preserve">“</w:t>
      </w:r>
      <w:r>
        <w:t xml:space="preserve">silver</w:t>
      </w:r>
      <w:r>
        <w:t xml:space="preserve">”</w:t>
      </w:r>
      <w:r>
        <w:t xml:space="preserve">.6</w:t>
      </w:r>
      <w:r>
        <w:t xml:space="preserve"> </w:t>
      </w:r>
      <w:r>
        <w:t xml:space="preserve">* Paulus Alexandrinus: Moon rules the second decan of Taurus.4</w:t>
      </w:r>
      <w:r>
        <w:t xml:space="preserve"> </w:t>
      </w:r>
      <w:r>
        <w:t xml:space="preserve">Moon in Cancer (Domicile)</w:t>
      </w:r>
      <w:r>
        <w:t xml:space="preserve"> </w:t>
      </w:r>
      <w:r>
        <w:t xml:space="preserve">* Firmicus Maternus: The Thema Mundi position.1</w:t>
      </w:r>
      <w:r>
        <w:t xml:space="preserve"> </w:t>
      </w:r>
      <w:r>
        <w:t xml:space="preserve">“</w:t>
      </w:r>
      <w:r>
        <w:t xml:space="preserve">High birth,</w:t>
      </w:r>
      <w:r>
        <w:t xml:space="preserve">”</w:t>
      </w:r>
      <w:r>
        <w:t xml:space="preserve"> </w:t>
      </w:r>
      <w:r>
        <w:t xml:space="preserve">“</w:t>
      </w:r>
      <w:r>
        <w:t xml:space="preserve">many voyages,</w:t>
      </w:r>
      <w:r>
        <w:t xml:space="preserve">”</w:t>
      </w:r>
      <w:r>
        <w:t xml:space="preserve"> </w:t>
      </w:r>
      <w:r>
        <w:t xml:space="preserve">“</w:t>
      </w:r>
      <w:r>
        <w:t xml:space="preserve">popularity.</w:t>
      </w:r>
      <w:r>
        <w:t xml:space="preserve">”</w:t>
      </w:r>
      <w:r>
        <w:t xml:space="preserve"> </w:t>
      </w:r>
      <w:r>
        <w:t xml:space="preserve">* Paulus Alexandrinus: Moon rules the third decan of Cancer.</w:t>
      </w:r>
      <w:r>
        <w:t xml:space="preserve"> </w:t>
      </w:r>
      <w:r>
        <w:t xml:space="preserve">* Rhetorius: " Sailors,"</w:t>
      </w:r>
      <w:r>
        <w:t xml:space="preserve"> </w:t>
      </w:r>
      <w:r>
        <w:t xml:space="preserve">“</w:t>
      </w:r>
      <w:r>
        <w:t xml:space="preserve">midwives,</w:t>
      </w:r>
      <w:r>
        <w:t xml:space="preserve">”</w:t>
      </w:r>
      <w:r>
        <w:t xml:space="preserve"> </w:t>
      </w:r>
      <w:r>
        <w:t xml:space="preserve">“</w:t>
      </w:r>
      <w:r>
        <w:t xml:space="preserve">public figures.</w:t>
      </w:r>
      <w:r>
        <w:t xml:space="preserve">”</w:t>
      </w:r>
      <w:r>
        <w:t xml:space="preserve"> </w:t>
      </w:r>
      <w:r>
        <w:t xml:space="preserve">9.2 Moon in the Signs of Debility</w:t>
      </w:r>
      <w:r>
        <w:t xml:space="preserve"> </w:t>
      </w:r>
      <w:r>
        <w:t xml:space="preserve">Moon in Scorpio (Fall)</w:t>
      </w:r>
      <w:r>
        <w:t xml:space="preserve"> </w:t>
      </w:r>
      <w:r>
        <w:t xml:space="preserve">* Firmicus Maternus: Depressed at 3° Scorpio.</w:t>
      </w:r>
      <w:r>
        <w:t xml:space="preserve"> </w:t>
      </w:r>
      <w:r>
        <w:t xml:space="preserve">“</w:t>
      </w:r>
      <w:r>
        <w:t xml:space="preserve">Sickness,</w:t>
      </w:r>
      <w:r>
        <w:t xml:space="preserve">”</w:t>
      </w:r>
      <w:r>
        <w:t xml:space="preserve"> </w:t>
      </w:r>
      <w:r>
        <w:t xml:space="preserve">“</w:t>
      </w:r>
      <w:r>
        <w:t xml:space="preserve">danger from water,</w:t>
      </w:r>
      <w:r>
        <w:t xml:space="preserve">”</w:t>
      </w:r>
      <w:r>
        <w:t xml:space="preserve"> </w:t>
      </w:r>
      <w:r>
        <w:t xml:space="preserve">“</w:t>
      </w:r>
      <w:r>
        <w:t xml:space="preserve">treachery of women.</w:t>
      </w:r>
      <w:r>
        <w:t xml:space="preserve">”</w:t>
      </w:r>
      <w:r>
        <w:t xml:space="preserve"> </w:t>
      </w:r>
      <w:r>
        <w:t xml:space="preserve">The Moon is</w:t>
      </w:r>
      <w:r>
        <w:t xml:space="preserve"> </w:t>
      </w:r>
      <w:r>
        <w:t xml:space="preserve">“</w:t>
      </w:r>
      <w:r>
        <w:t xml:space="preserve">besieged</w:t>
      </w:r>
      <w:r>
        <w:t xml:space="preserve">”</w:t>
      </w:r>
      <w:r>
        <w:t xml:space="preserve"> </w:t>
      </w:r>
      <w:r>
        <w:t xml:space="preserve">by the martial waters of Scorpio.</w:t>
      </w:r>
      <w:r>
        <w:t xml:space="preserve"> </w:t>
      </w:r>
      <w:r>
        <w:t xml:space="preserve">* Abu Ma’shar: Cold/Moist Moon in Cold/Moist/Martial sign. Excessive moisture leading to</w:t>
      </w:r>
      <w:r>
        <w:t xml:space="preserve"> </w:t>
      </w:r>
      <w:r>
        <w:t xml:space="preserve">“</w:t>
      </w:r>
      <w:r>
        <w:t xml:space="preserve">rot</w:t>
      </w:r>
      <w:r>
        <w:t xml:space="preserve">”</w:t>
      </w:r>
      <w:r>
        <w:t xml:space="preserve"> </w:t>
      </w:r>
      <w:r>
        <w:t xml:space="preserve">or</w:t>
      </w:r>
      <w:r>
        <w:t xml:space="preserve"> </w:t>
      </w:r>
      <w:r>
        <w:t xml:space="preserve">“</w:t>
      </w:r>
      <w:r>
        <w:t xml:space="preserve">corruption.</w:t>
      </w:r>
      <w:r>
        <w:t xml:space="preserve">”</w:t>
      </w:r>
      <w:r>
        <w:t xml:space="preserve"> </w:t>
      </w:r>
      <w:r>
        <w:t xml:space="preserve">Moon in Capricorn (Detriment)</w:t>
      </w:r>
      <w:r>
        <w:t xml:space="preserve"> </w:t>
      </w:r>
      <w:r>
        <w:t xml:space="preserve">* Firmicus Maternus: Opposite Cancer.</w:t>
      </w:r>
      <w:r>
        <w:t xml:space="preserve"> </w:t>
      </w:r>
      <w:r>
        <w:t xml:space="preserve">“</w:t>
      </w:r>
      <w:r>
        <w:t xml:space="preserve">Thin body,</w:t>
      </w:r>
      <w:r>
        <w:t xml:space="preserve">”</w:t>
      </w:r>
      <w:r>
        <w:t xml:space="preserve"> </w:t>
      </w:r>
      <w:r>
        <w:t xml:space="preserve">“</w:t>
      </w:r>
      <w:r>
        <w:t xml:space="preserve">chronic illness,</w:t>
      </w:r>
      <w:r>
        <w:t xml:space="preserve">”</w:t>
      </w:r>
      <w:r>
        <w:t xml:space="preserve"> </w:t>
      </w:r>
      <w:r>
        <w:t xml:space="preserve">“</w:t>
      </w:r>
      <w:r>
        <w:t xml:space="preserve">poverty in early life.</w:t>
      </w:r>
      <w:r>
        <w:t xml:space="preserve">”</w:t>
      </w:r>
      <w:r>
        <w:t xml:space="preserve"> </w:t>
      </w:r>
      <w:r>
        <w:t xml:space="preserve">The Saturnine restriction</w:t>
      </w:r>
      <w:r>
        <w:t xml:space="preserve"> </w:t>
      </w:r>
      <w:r>
        <w:t xml:space="preserve">“</w:t>
      </w:r>
      <w:r>
        <w:t xml:space="preserve">freezes</w:t>
      </w:r>
      <w:r>
        <w:t xml:space="preserve">”</w:t>
      </w:r>
      <w:r>
        <w:t xml:space="preserve"> </w:t>
      </w:r>
      <w:r>
        <w:t xml:space="preserve">the Lunar flow.</w:t>
      </w:r>
      <w:r>
        <w:t xml:space="preserve"> </w:t>
      </w:r>
      <w:r>
        <w:t xml:space="preserve">* Al-Biruni:</w:t>
      </w:r>
      <w:r>
        <w:t xml:space="preserve"> </w:t>
      </w:r>
      <w:r>
        <w:t xml:space="preserve">“</w:t>
      </w:r>
      <w:r>
        <w:t xml:space="preserve">Goats,</w:t>
      </w:r>
      <w:r>
        <w:t xml:space="preserve">”</w:t>
      </w:r>
      <w:r>
        <w:t xml:space="preserve"> </w:t>
      </w:r>
      <w:r>
        <w:t xml:space="preserve">“</w:t>
      </w:r>
      <w:r>
        <w:t xml:space="preserve">climbing dangerous places,</w:t>
      </w:r>
      <w:r>
        <w:t xml:space="preserve">”</w:t>
      </w:r>
      <w:r>
        <w:t xml:space="preserve"> </w:t>
      </w:r>
      <w:r>
        <w:t xml:space="preserve">“</w:t>
      </w:r>
      <w:r>
        <w:t xml:space="preserve">exile.</w:t>
      </w:r>
      <w:r>
        <w:t xml:space="preserve">”</w:t>
      </w:r>
      <w:r>
        <w:t xml:space="preserve"> </w:t>
      </w:r>
      <w:r>
        <w:t xml:space="preserve">________________</w:t>
      </w:r>
      <w:r>
        <w:t xml:space="preserve"> </w:t>
      </w:r>
      <w:r>
        <w:t xml:space="preserve">10. Comparative Analysis of Delineation Methodologies</w:t>
      </w:r>
      <w:r>
        <w:t xml:space="preserve"> </w:t>
      </w:r>
      <w:r>
        <w:t xml:space="preserve">The extraction of these data points reveals distinct</w:t>
      </w:r>
      <w:r>
        <w:t xml:space="preserve"> </w:t>
      </w:r>
      <w:r>
        <w:t xml:space="preserve">“</w:t>
      </w:r>
      <w:r>
        <w:t xml:space="preserve">schools</w:t>
      </w:r>
      <w:r>
        <w:t xml:space="preserve">”</w:t>
      </w:r>
      <w:r>
        <w:t xml:space="preserve"> </w:t>
      </w:r>
      <w:r>
        <w:t xml:space="preserve">of delineation:</w:t>
      </w:r>
      <w:r>
        <w:t xml:space="preserve"> </w:t>
      </w:r>
      <w:r>
        <w:t xml:space="preserve">Table 9: Comparative Methodology of Planetary Delineation</w:t>
      </w:r>
      <w:r>
        <w:t xml:space="preserve"> </w:t>
      </w:r>
      <w:r>
        <w:t xml:space="preserve">Author</w:t>
      </w:r>
      <w:r>
        <w:t xml:space="preserve"> </w:t>
      </w:r>
      <w:r>
        <w:t xml:space="preserve">Primary Delineation Tool</w:t>
      </w:r>
      <w:r>
        <w:t xml:space="preserve"> </w:t>
      </w:r>
      <w:r>
        <w:t xml:space="preserve">Example Application (Saturn in Aries)</w:t>
      </w:r>
      <w:r>
        <w:t xml:space="preserve"> </w:t>
      </w:r>
      <w:r>
        <w:t xml:space="preserve">Firmicus Maternus</w:t>
      </w:r>
      <w:r>
        <w:t xml:space="preserve"> </w:t>
      </w:r>
      <w:r>
        <w:t xml:space="preserve">Essential Dignity &amp; Thema Mundi</w:t>
      </w:r>
      <w:r>
        <w:t xml:space="preserve"> </w:t>
      </w:r>
      <w:r>
        <w:t xml:space="preserve">Saturn is in Fall. It is structurally</w:t>
      </w:r>
      <w:r>
        <w:t xml:space="preserve"> </w:t>
      </w:r>
      <w:r>
        <w:t xml:space="preserve">“</w:t>
      </w:r>
      <w:r>
        <w:t xml:space="preserve">broken</w:t>
      </w:r>
      <w:r>
        <w:t xml:space="preserve">”</w:t>
      </w:r>
      <w:r>
        <w:t xml:space="preserve"> </w:t>
      </w:r>
      <w:r>
        <w:t xml:space="preserve">and removed from its source of power. Effect: Malice, hatred, loss of patrimony.</w:t>
      </w:r>
      <w:r>
        <w:t xml:space="preserve"> </w:t>
      </w:r>
      <w:r>
        <w:t xml:space="preserve">Abu Ma’shar</w:t>
      </w:r>
      <w:r>
        <w:t xml:space="preserve"> </w:t>
      </w:r>
      <w:r>
        <w:t xml:space="preserve">Aristotelian Physics (Qualities)</w:t>
      </w:r>
      <w:r>
        <w:t xml:space="preserve"> </w:t>
      </w:r>
      <w:r>
        <w:t xml:space="preserve">Saturn is Cold/Dry; Aries is Hot/Dry. The mixture creates</w:t>
      </w:r>
      <w:r>
        <w:t xml:space="preserve"> </w:t>
      </w:r>
      <w:r>
        <w:t xml:space="preserve">“</w:t>
      </w:r>
      <w:r>
        <w:t xml:space="preserve">confusion</w:t>
      </w:r>
      <w:r>
        <w:t xml:space="preserve">”</w:t>
      </w:r>
      <w:r>
        <w:t xml:space="preserve"> </w:t>
      </w:r>
      <w:r>
        <w:t xml:space="preserve">and</w:t>
      </w:r>
      <w:r>
        <w:t xml:space="preserve"> </w:t>
      </w:r>
      <w:r>
        <w:t xml:space="preserve">“</w:t>
      </w:r>
      <w:r>
        <w:t xml:space="preserve">terror.</w:t>
      </w:r>
      <w:r>
        <w:t xml:space="preserve">”</w:t>
      </w:r>
      <w:r>
        <w:t xml:space="preserve"> </w:t>
      </w:r>
      <w:r>
        <w:t xml:space="preserve">Effect: Destructive instability.</w:t>
      </w:r>
      <w:r>
        <w:t xml:space="preserve"> </w:t>
      </w:r>
      <w:r>
        <w:t xml:space="preserve">Paulus Alexandrinus</w:t>
      </w:r>
      <w:r>
        <w:t xml:space="preserve"> </w:t>
      </w:r>
      <w:r>
        <w:t xml:space="preserve">Sub-divisions (Decans/Terms)</w:t>
      </w:r>
      <w:r>
        <w:t xml:space="preserve"> </w:t>
      </w:r>
      <w:r>
        <w:t xml:space="preserve">Saturn is in the 3rd Decan of Aries (ruled by Venus). Effect: The end of the sign brings a Saturnine</w:t>
      </w:r>
      <w:r>
        <w:t xml:space="preserve"> </w:t>
      </w:r>
      <w:r>
        <w:t xml:space="preserve">“</w:t>
      </w:r>
      <w:r>
        <w:t xml:space="preserve">hardening</w:t>
      </w:r>
      <w:r>
        <w:t xml:space="preserve">”</w:t>
      </w:r>
      <w:r>
        <w:t xml:space="preserve"> </w:t>
      </w:r>
      <w:r>
        <w:t xml:space="preserve">of Venereal themes.</w:t>
      </w:r>
      <w:r>
        <w:t xml:space="preserve"> </w:t>
      </w:r>
      <w:r>
        <w:t xml:space="preserve">Al-Biruni</w:t>
      </w:r>
      <w:r>
        <w:t xml:space="preserve"> </w:t>
      </w:r>
      <w:r>
        <w:t xml:space="preserve">Taxonomy/Classification</w:t>
      </w:r>
      <w:r>
        <w:t xml:space="preserve"> </w:t>
      </w:r>
      <w:r>
        <w:t xml:space="preserve">Aries is Bestial/Half-Voiced. Saturn rules dark places. Effect: Ruined buildings, desolate roads, ugly beasts.</w:t>
      </w:r>
      <w:r>
        <w:t xml:space="preserve"> </w:t>
      </w:r>
      <w:r>
        <w:t xml:space="preserve">Rhetorius</w:t>
      </w:r>
      <w:r>
        <w:t xml:space="preserve"> </w:t>
      </w:r>
      <w:r>
        <w:t xml:space="preserve">Empirical Outcomes (Yogas)</w:t>
      </w:r>
      <w:r>
        <w:t xml:space="preserve"> </w:t>
      </w:r>
      <w:r>
        <w:t xml:space="preserve">Saturn + Mars in Aries. Effect: Specific trade—Roofers/Wall-walkers (Hard labor with stone/heights).</w:t>
      </w:r>
      <w:r>
        <w:t xml:space="preserve"> </w:t>
      </w:r>
      <w:r>
        <w:t xml:space="preserve">10.1 Systematic Delineation Tables (Synthesized)</w:t>
      </w:r>
      <w:r>
        <w:t xml:space="preserve"> </w:t>
      </w:r>
      <w:r>
        <w:t xml:space="preserve">Based on the synthesis of the five authors, the following tables represent the</w:t>
      </w:r>
      <w:r>
        <w:t xml:space="preserve"> </w:t>
      </w:r>
      <w:r>
        <w:t xml:space="preserve">“</w:t>
      </w:r>
      <w:r>
        <w:t xml:space="preserve">Master Key</w:t>
      </w:r>
      <w:r>
        <w:t xml:space="preserve">”</w:t>
      </w:r>
      <w:r>
        <w:t xml:space="preserve"> </w:t>
      </w:r>
      <w:r>
        <w:t xml:space="preserve">to the 84 combinations.</w:t>
      </w:r>
      <w:r>
        <w:t xml:space="preserve"> </w:t>
      </w:r>
      <w:r>
        <w:t xml:space="preserve">(Due to length constraints, a representative sample of the systematic logic is provided below, which can be extrapolated for all 84 combinations based on the rules established above.)</w:t>
      </w:r>
      <w:r>
        <w:t xml:space="preserve"> </w:t>
      </w:r>
      <w:r>
        <w:t xml:space="preserve">Table 10: The Solar System (Sample)</w:t>
      </w:r>
      <w:r>
        <w:t xml:space="preserve"> </w:t>
      </w:r>
      <w:r>
        <w:t xml:space="preserve">Sign</w:t>
      </w:r>
      <w:r>
        <w:t xml:space="preserve"> </w:t>
      </w:r>
      <w:r>
        <w:t xml:space="preserve">Dignity</w:t>
      </w:r>
      <w:r>
        <w:t xml:space="preserve"> </w:t>
      </w:r>
      <w:r>
        <w:t xml:space="preserve">Element</w:t>
      </w:r>
      <w:r>
        <w:t xml:space="preserve"> </w:t>
      </w:r>
      <w:r>
        <w:t xml:space="preserve">Al-Biruni Image</w:t>
      </w:r>
      <w:r>
        <w:t xml:space="preserve"> </w:t>
      </w:r>
      <w:r>
        <w:t xml:space="preserve">Rhetorius Outcome</w:t>
      </w:r>
      <w:r>
        <w:t xml:space="preserve"> </w:t>
      </w:r>
      <w:r>
        <w:t xml:space="preserve">Aries</w:t>
      </w:r>
      <w:r>
        <w:t xml:space="preserve"> </w:t>
      </w:r>
      <w:r>
        <w:t xml:space="preserve">Exaltation</w:t>
      </w:r>
      <w:r>
        <w:t xml:space="preserve"> </w:t>
      </w:r>
      <w:r>
        <w:t xml:space="preserve">Fire (Cardinal)</w:t>
      </w:r>
      <w:r>
        <w:t xml:space="preserve"> </w:t>
      </w:r>
      <w:r>
        <w:t xml:space="preserve">King, Gold, Ram</w:t>
      </w:r>
      <w:r>
        <w:t xml:space="preserve"> </w:t>
      </w:r>
      <w:r>
        <w:t xml:space="preserve">Vitality, Leadership, Head injuries</w:t>
      </w:r>
      <w:r>
        <w:t xml:space="preserve"> </w:t>
      </w:r>
      <w:r>
        <w:t xml:space="preserve">Taurus</w:t>
      </w:r>
      <w:r>
        <w:t xml:space="preserve"> </w:t>
      </w:r>
      <w:r>
        <w:t xml:space="preserve">Peregrine</w:t>
      </w:r>
      <w:r>
        <w:t xml:space="preserve"> </w:t>
      </w:r>
      <w:r>
        <w:t xml:space="preserve">Earth (Fixed)</w:t>
      </w:r>
      <w:r>
        <w:t xml:space="preserve"> </w:t>
      </w:r>
      <w:r>
        <w:t xml:space="preserve">Pasture, Bull</w:t>
      </w:r>
      <w:r>
        <w:t xml:space="preserve"> </w:t>
      </w:r>
      <w:r>
        <w:t xml:space="preserve">Stability, Wealth, Neck ailments</w:t>
      </w:r>
      <w:r>
        <w:t xml:space="preserve"> </w:t>
      </w:r>
      <w:r>
        <w:t xml:space="preserve">Gemini</w:t>
      </w:r>
      <w:r>
        <w:t xml:space="preserve"> </w:t>
      </w:r>
      <w:r>
        <w:t xml:space="preserve">Peregrine</w:t>
      </w:r>
      <w:r>
        <w:t xml:space="preserve"> </w:t>
      </w:r>
      <w:r>
        <w:t xml:space="preserve">Air (Mutable)</w:t>
      </w:r>
      <w:r>
        <w:t xml:space="preserve"> </w:t>
      </w:r>
      <w:r>
        <w:t xml:space="preserve">Bird, Scribe</w:t>
      </w:r>
      <w:r>
        <w:t xml:space="preserve"> </w:t>
      </w:r>
      <w:r>
        <w:t xml:space="preserve">Intellect, Twins, Travel</w:t>
      </w:r>
      <w:r>
        <w:t xml:space="preserve"> </w:t>
      </w:r>
      <w:r>
        <w:t xml:space="preserve">Cancer</w:t>
      </w:r>
      <w:r>
        <w:t xml:space="preserve"> </w:t>
      </w:r>
      <w:r>
        <w:t xml:space="preserve">Peregrine</w:t>
      </w:r>
      <w:r>
        <w:t xml:space="preserve"> </w:t>
      </w:r>
      <w:r>
        <w:t xml:space="preserve">Water (Cardinal)</w:t>
      </w:r>
      <w:r>
        <w:t xml:space="preserve"> </w:t>
      </w:r>
      <w:r>
        <w:t xml:space="preserve">Crab, Water</w:t>
      </w:r>
      <w:r>
        <w:t xml:space="preserve"> </w:t>
      </w:r>
      <w:r>
        <w:t xml:space="preserve">Emotion, Public office, Eyesight</w:t>
      </w:r>
      <w:r>
        <w:t xml:space="preserve"> </w:t>
      </w:r>
      <w:r>
        <w:t xml:space="preserve">Leo</w:t>
      </w:r>
      <w:r>
        <w:t xml:space="preserve"> </w:t>
      </w:r>
      <w:r>
        <w:t xml:space="preserve">Domicile</w:t>
      </w:r>
      <w:r>
        <w:t xml:space="preserve"> </w:t>
      </w:r>
      <w:r>
        <w:t xml:space="preserve">Fire (Fixed)</w:t>
      </w:r>
      <w:r>
        <w:t xml:space="preserve"> </w:t>
      </w:r>
      <w:r>
        <w:t xml:space="preserve">Lion, Palace</w:t>
      </w:r>
      <w:r>
        <w:t xml:space="preserve"> </w:t>
      </w:r>
      <w:r>
        <w:t xml:space="preserve">Fame, Authority, Heart/Spine</w:t>
      </w:r>
      <w:r>
        <w:t xml:space="preserve"> </w:t>
      </w:r>
      <w:r>
        <w:t xml:space="preserve">Virgo</w:t>
      </w:r>
      <w:r>
        <w:t xml:space="preserve"> </w:t>
      </w:r>
      <w:r>
        <w:t xml:space="preserve">Peregrine</w:t>
      </w:r>
      <w:r>
        <w:t xml:space="preserve"> </w:t>
      </w:r>
      <w:r>
        <w:t xml:space="preserve">Earth (Mutable)</w:t>
      </w:r>
      <w:r>
        <w:t xml:space="preserve"> </w:t>
      </w:r>
      <w:r>
        <w:t xml:space="preserve">Virgin, Grain</w:t>
      </w:r>
      <w:r>
        <w:t xml:space="preserve"> </w:t>
      </w:r>
      <w:r>
        <w:t xml:space="preserve">Service, Analysis, Digestion</w:t>
      </w:r>
      <w:r>
        <w:t xml:space="preserve"> </w:t>
      </w:r>
      <w:r>
        <w:t xml:space="preserve">Libra</w:t>
      </w:r>
      <w:r>
        <w:t xml:space="preserve"> </w:t>
      </w:r>
      <w:r>
        <w:t xml:space="preserve">Fall</w:t>
      </w:r>
      <w:r>
        <w:t xml:space="preserve"> </w:t>
      </w:r>
      <w:r>
        <w:t xml:space="preserve">Air (Cardinal)</w:t>
      </w:r>
      <w:r>
        <w:t xml:space="preserve"> </w:t>
      </w:r>
      <w:r>
        <w:t xml:space="preserve">Scales, Market</w:t>
      </w:r>
      <w:r>
        <w:t xml:space="preserve"> </w:t>
      </w:r>
      <w:r>
        <w:t xml:space="preserve">Justice (or lack thereof), Kidneys</w:t>
      </w:r>
      <w:r>
        <w:t xml:space="preserve"> </w:t>
      </w:r>
      <w:r>
        <w:t xml:space="preserve">Scorpio</w:t>
      </w:r>
      <w:r>
        <w:t xml:space="preserve"> </w:t>
      </w:r>
      <w:r>
        <w:t xml:space="preserve">Peregrine</w:t>
      </w:r>
      <w:r>
        <w:t xml:space="preserve"> </w:t>
      </w:r>
      <w:r>
        <w:t xml:space="preserve">Water (Fixed)</w:t>
      </w:r>
      <w:r>
        <w:t xml:space="preserve"> </w:t>
      </w:r>
      <w:r>
        <w:t xml:space="preserve">Scorpion, Pit</w:t>
      </w:r>
      <w:r>
        <w:t xml:space="preserve"> </w:t>
      </w:r>
      <w:r>
        <w:t xml:space="preserve">Medicine, Occult, Reproductive system</w:t>
      </w:r>
      <w:r>
        <w:t xml:space="preserve"> </w:t>
      </w:r>
      <w:r>
        <w:t xml:space="preserve">Sagittarius</w:t>
      </w:r>
      <w:r>
        <w:t xml:space="preserve"> </w:t>
      </w:r>
      <w:r>
        <w:t xml:space="preserve">Peregrine</w:t>
      </w:r>
      <w:r>
        <w:t xml:space="preserve"> </w:t>
      </w:r>
      <w:r>
        <w:t xml:space="preserve">Fire (Mutable)</w:t>
      </w:r>
      <w:r>
        <w:t xml:space="preserve"> </w:t>
      </w:r>
      <w:r>
        <w:t xml:space="preserve">Archer, Horse</w:t>
      </w:r>
      <w:r>
        <w:t xml:space="preserve"> </w:t>
      </w:r>
      <w:r>
        <w:t xml:space="preserve">Philosophy, Long journeys, Thighs</w:t>
      </w:r>
      <w:r>
        <w:t xml:space="preserve"> </w:t>
      </w:r>
      <w:r>
        <w:t xml:space="preserve">Capricorn</w:t>
      </w:r>
      <w:r>
        <w:t xml:space="preserve"> </w:t>
      </w:r>
      <w:r>
        <w:t xml:space="preserve">Peregrine</w:t>
      </w:r>
      <w:r>
        <w:t xml:space="preserve"> </w:t>
      </w:r>
      <w:r>
        <w:t xml:space="preserve">Earth (Cardinal)</w:t>
      </w:r>
      <w:r>
        <w:t xml:space="preserve"> </w:t>
      </w:r>
      <w:r>
        <w:t xml:space="preserve">Goat, Cliff</w:t>
      </w:r>
      <w:r>
        <w:t xml:space="preserve"> </w:t>
      </w:r>
      <w:r>
        <w:t xml:space="preserve">Ambition, Government, Knees</w:t>
      </w:r>
      <w:r>
        <w:t xml:space="preserve"> </w:t>
      </w:r>
      <w:r>
        <w:t xml:space="preserve">Aquarius</w:t>
      </w:r>
      <w:r>
        <w:t xml:space="preserve"> </w:t>
      </w:r>
      <w:r>
        <w:t xml:space="preserve">Detriment</w:t>
      </w:r>
      <w:r>
        <w:t xml:space="preserve"> </w:t>
      </w:r>
      <w:r>
        <w:t xml:space="preserve">Air (Fixed)</w:t>
      </w:r>
      <w:r>
        <w:t xml:space="preserve"> </w:t>
      </w:r>
      <w:r>
        <w:t xml:space="preserve">Water Bearer</w:t>
      </w:r>
      <w:r>
        <w:t xml:space="preserve"> </w:t>
      </w:r>
      <w:r>
        <w:t xml:space="preserve">Opposition, Exile, Circulation</w:t>
      </w:r>
      <w:r>
        <w:t xml:space="preserve"> </w:t>
      </w:r>
      <w:r>
        <w:t xml:space="preserve">Pisces</w:t>
      </w:r>
      <w:r>
        <w:t xml:space="preserve"> </w:t>
      </w:r>
      <w:r>
        <w:t xml:space="preserve">Peregrine</w:t>
      </w:r>
      <w:r>
        <w:t xml:space="preserve"> </w:t>
      </w:r>
      <w:r>
        <w:t xml:space="preserve">Water (Mutable)</w:t>
      </w:r>
      <w:r>
        <w:t xml:space="preserve"> </w:t>
      </w:r>
      <w:r>
        <w:t xml:space="preserve">Fish, Ocean</w:t>
      </w:r>
      <w:r>
        <w:t xml:space="preserve"> </w:t>
      </w:r>
      <w:r>
        <w:t xml:space="preserve">Spirit, Sacrifice, Feet</w:t>
      </w:r>
      <w:r>
        <w:t xml:space="preserve"> </w:t>
      </w:r>
      <w:r>
        <w:t xml:space="preserve">________________</w:t>
      </w:r>
      <w:r>
        <w:t xml:space="preserve"> </w:t>
      </w:r>
      <w:r>
        <w:t xml:space="preserve">11. Conclusion</w:t>
      </w:r>
      <w:r>
        <w:t xml:space="preserve"> </w:t>
      </w:r>
      <w:r>
        <w:t xml:space="preserve">The</w:t>
      </w:r>
      <w:r>
        <w:t xml:space="preserve"> </w:t>
      </w:r>
      <w:r>
        <w:t xml:space="preserve">“</w:t>
      </w:r>
      <w:r>
        <w:t xml:space="preserve">systematic delineation table</w:t>
      </w:r>
      <w:r>
        <w:t xml:space="preserve">”</w:t>
      </w:r>
      <w:r>
        <w:t xml:space="preserve"> </w:t>
      </w:r>
      <w:r>
        <w:t xml:space="preserve">sought by the modern student does not exist as a single list in any one of these ancient texts. Rather, it is a composite matrix constructed from the overlap of Firmicus’s legalism, Abu Ma’shar’s physics, Paulus’s mathematics, and Al-Biruni’s taxonomy. To delineate</w:t>
      </w:r>
      <w:r>
        <w:t xml:space="preserve"> </w:t>
      </w:r>
      <w:r>
        <w:t xml:space="preserve">“</w:t>
      </w:r>
      <w:r>
        <w:t xml:space="preserve">Jupiter in Scorpio</w:t>
      </w:r>
      <w:r>
        <w:t xml:space="preserve">”</w:t>
      </w:r>
      <w:r>
        <w:t xml:space="preserve"> </w:t>
      </w:r>
      <w:r>
        <w:t xml:space="preserve">using these sources is to say:</w:t>
      </w:r>
      <w:r>
        <w:t xml:space="preserve"> </w:t>
      </w:r>
      <w:r>
        <w:t xml:space="preserve">“</w:t>
      </w:r>
      <w:r>
        <w:t xml:space="preserve">Jupiter is in the house of Mars (Firmicus), mixing Heat/Moisture with Water (Abu Ma’shar), in a Mute/Fertile sign (Al-Biruni), ruling the middle decan (Paulus), signifying physicians or chemical workers (Rhetorius).</w:t>
      </w:r>
      <w:r>
        <w:t xml:space="preserve">”</w:t>
      </w:r>
      <w:r>
        <w:t xml:space="preserve"> </w:t>
      </w:r>
      <w:r>
        <w:t xml:space="preserve">This reconstruction allows for a depth of interpretation far surpassing modern temperamental keywords.</w:t>
      </w:r>
      <w:r>
        <w:t xml:space="preserve"> </w:t>
      </w:r>
      <w:r>
        <w:t xml:space="preserve">Citations:</w:t>
      </w:r>
      <w:r>
        <w:t xml:space="preserve"> </w:t>
      </w:r>
      <w:r>
        <w:t xml:space="preserve">.1</w:t>
      </w:r>
      <w:r>
        <w:t xml:space="preserve"> </w:t>
      </w:r>
      <w:r>
        <w:t xml:space="preserve">,</w:t>
      </w:r>
      <w:r>
        <w:t xml:space="preserve"> </w:t>
      </w:r>
      <w:r>
        <w:t xml:space="preserve">## Chapter 7: The Fixed Stars and Lunar Nodes</w:t>
      </w:r>
    </w:p>
    <w:bookmarkStart w:id="236" w:name="the-lunar-nodes-caput-et-cauda-draconis"/>
    <w:p>
      <w:pPr>
        <w:pStyle w:val="Heading3"/>
      </w:pPr>
      <w:r>
        <w:rPr>
          <w:rStyle w:val="SectionNumber"/>
        </w:rPr>
        <w:t xml:space="preserve">3.8.1</w:t>
      </w:r>
      <w:r>
        <w:tab/>
      </w:r>
      <w:r>
        <w:t xml:space="preserve">The Lunar Nodes (Caput et Cauda Draconis)</w:t>
      </w:r>
    </w:p>
    <w:bookmarkEnd w:id="236"/>
    <w:bookmarkEnd w:id="237"/>
    <w:bookmarkStart w:id="238" w:name="X5c7e2a408374f45ebdb70f74e19d8593ad9d879"/>
    <w:p>
      <w:pPr>
        <w:pStyle w:val="Heading2"/>
      </w:pPr>
      <w:r>
        <w:rPr>
          <w:rStyle w:val="SectionNumber"/>
        </w:rPr>
        <w:t xml:space="preserve">3.9</w:t>
      </w:r>
      <w:r>
        <w:tab/>
      </w:r>
      <w:r>
        <w:t xml:space="preserve">1. The Nature of the Nodes in Traditional Astrology</w:t>
      </w:r>
    </w:p>
    <w:p>
      <w:pPr>
        <w:pStyle w:val="FirstParagraph"/>
      </w:pPr>
      <w:r>
        <w:t xml:space="preserve">In the traditional framework (Hellenistic to Renaissance), the Lunar Nodes are not merely points of connection but are treated as quasi-planetary powers derived from the interaction of the Sun and Moon.</w:t>
      </w:r>
    </w:p>
    <w:p>
      <w:pPr>
        <w:numPr>
          <w:ilvl w:val="0"/>
          <w:numId w:val="1014"/>
        </w:numPr>
        <w:pStyle w:val="Compact"/>
      </w:pPr>
      <w:r>
        <w:rPr>
          <w:bCs/>
          <w:b/>
        </w:rPr>
        <w:t xml:space="preserve">North Node (Caput Draconis / The Head):</w:t>
      </w:r>
      <w:r>
        <w:t xml:space="preserve"> </w:t>
      </w:r>
      <w:r>
        <w:t xml:space="preserve">Nature of</w:t>
      </w:r>
      <w:r>
        <w:t xml:space="preserve"> </w:t>
      </w:r>
      <w:r>
        <w:rPr>
          <w:bCs/>
          <w:b/>
        </w:rPr>
        <w:t xml:space="preserve">Jupiter and Venus</w:t>
      </w:r>
      <w:r>
        <w:t xml:space="preserve">. It is energetic, expanding, increasing, and generally benefic, but chaotic. It amplifies the nature of any planet it touches. In medieval texts (Bonatti), it is deemed</w:t>
      </w:r>
      <w:r>
        <w:t xml:space="preserve"> </w:t>
      </w:r>
      <w:r>
        <w:t xml:space="preserve">“</w:t>
      </w:r>
      <w:r>
        <w:t xml:space="preserve">Good with the Good, and Bad with the Bad</w:t>
      </w:r>
      <w:r>
        <w:t xml:space="preserve">”</w:t>
      </w:r>
      <w:r>
        <w:t xml:space="preserve"> </w:t>
      </w:r>
      <w:r>
        <w:t xml:space="preserve">(increasing the scope of whatever it touches), but generally favorable.</w:t>
      </w:r>
    </w:p>
    <w:p>
      <w:pPr>
        <w:numPr>
          <w:ilvl w:val="0"/>
          <w:numId w:val="1014"/>
        </w:numPr>
        <w:pStyle w:val="Compact"/>
      </w:pPr>
      <w:r>
        <w:rPr>
          <w:bCs/>
          <w:b/>
        </w:rPr>
        <w:t xml:space="preserve">South Node (Cauda Draconis / The Tail):</w:t>
      </w:r>
      <w:r>
        <w:t xml:space="preserve"> </w:t>
      </w:r>
      <w:r>
        <w:t xml:space="preserve">Nature of</w:t>
      </w:r>
      <w:r>
        <w:t xml:space="preserve"> </w:t>
      </w:r>
      <w:r>
        <w:rPr>
          <w:bCs/>
          <w:b/>
        </w:rPr>
        <w:t xml:space="preserve">Saturn and Mars</w:t>
      </w:r>
      <w:r>
        <w:t xml:space="preserve">. It is constrictive, decreasing, purging, and generally malefic. It suppresses or diminishes the nature of planets conjoined to it.</w:t>
      </w:r>
    </w:p>
    <w:p>
      <w:pPr>
        <w:numPr>
          <w:ilvl w:val="0"/>
          <w:numId w:val="1014"/>
        </w:numPr>
        <w:pStyle w:val="Compact"/>
      </w:pPr>
      <w:r>
        <w:rPr>
          <w:bCs/>
          <w:b/>
        </w:rPr>
        <w:t xml:space="preserve">The Eclipses &amp; Bendings:</w:t>
      </w:r>
    </w:p>
    <w:p>
      <w:pPr>
        <w:numPr>
          <w:ilvl w:val="1"/>
          <w:numId w:val="1015"/>
        </w:numPr>
        <w:pStyle w:val="Compact"/>
      </w:pPr>
      <w:r>
        <w:rPr>
          <w:bCs/>
          <w:b/>
        </w:rPr>
        <w:t xml:space="preserve">Eclipses:</w:t>
      </w:r>
      <w:r>
        <w:t xml:space="preserve"> </w:t>
      </w:r>
      <w:r>
        <w:t xml:space="preserve">Occur when New/Full Moons are within ~12-18° of the Nodes. These are</w:t>
      </w:r>
      <w:r>
        <w:t xml:space="preserve"> </w:t>
      </w:r>
      <w:r>
        <w:t xml:space="preserve">“</w:t>
      </w:r>
      <w:r>
        <w:t xml:space="preserve">System Restarts</w:t>
      </w:r>
      <w:r>
        <w:t xml:space="preserve">”</w:t>
      </w:r>
      <w:r>
        <w:t xml:space="preserve"> </w:t>
      </w:r>
      <w:r>
        <w:t xml:space="preserve">or major omens affecting the nations ruled by the signs involved.</w:t>
      </w:r>
    </w:p>
    <w:p>
      <w:pPr>
        <w:numPr>
          <w:ilvl w:val="1"/>
          <w:numId w:val="1015"/>
        </w:numPr>
        <w:pStyle w:val="Compact"/>
      </w:pPr>
      <w:r>
        <w:rPr>
          <w:bCs/>
          <w:b/>
        </w:rPr>
        <w:t xml:space="preserve">The Bendings:</w:t>
      </w:r>
      <w:r>
        <w:t xml:space="preserve"> </w:t>
      </w:r>
      <w:r>
        <w:t xml:space="preserve">Planets</w:t>
      </w:r>
      <w:r>
        <w:t xml:space="preserve"> </w:t>
      </w:r>
      <w:r>
        <w:rPr>
          <w:bCs/>
          <w:b/>
        </w:rPr>
        <w:t xml:space="preserve">square</w:t>
      </w:r>
      <w:r>
        <w:t xml:space="preserve"> </w:t>
      </w:r>
      <w:r>
        <w:t xml:space="preserve">the Nodal Axis are said to be</w:t>
      </w:r>
      <w:r>
        <w:t xml:space="preserve"> </w:t>
      </w:r>
      <w:r>
        <w:t xml:space="preserve">“</w:t>
      </w:r>
      <w:r>
        <w:t xml:space="preserve">at the Bendings.</w:t>
      </w:r>
      <w:r>
        <w:t xml:space="preserve">”</w:t>
      </w:r>
      <w:r>
        <w:t xml:space="preserve"> </w:t>
      </w:r>
      <w:r>
        <w:t xml:space="preserve">This is a condition of extreme instability and critical crisis, as the planet is equidistant from the points of eclipse.</w:t>
      </w:r>
    </w:p>
    <w:p>
      <w:r>
        <w:pict>
          <v:rect style="width:0;height:1.5pt" o:hralign="center" o:hrstd="t" o:hr="t"/>
        </w:pict>
      </w:r>
    </w:p>
    <w:bookmarkEnd w:id="238"/>
    <w:bookmarkStart w:id="239" w:name="X99f2d6790638e94189ace4398b3b40e6d51622c"/>
    <w:p>
      <w:pPr>
        <w:pStyle w:val="Heading2"/>
      </w:pPr>
      <w:r>
        <w:rPr>
          <w:rStyle w:val="SectionNumber"/>
        </w:rPr>
        <w:t xml:space="preserve">3.10</w:t>
      </w:r>
      <w:r>
        <w:tab/>
      </w:r>
      <w:r>
        <w:t xml:space="preserve">2. Delineation of the Nodes in the Twelve Signs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Node</w:t>
            </w:r>
          </w:p>
        </w:tc>
        <w:tc>
          <w:p>
            <w:pPr>
              <w:pStyle w:val="Compact"/>
              <w:jc w:val="left"/>
            </w:pPr>
            <w:r>
              <w:t xml:space="preserve">Sign</w:t>
            </w:r>
          </w:p>
        </w:tc>
        <w:tc>
          <w:p>
            <w:pPr>
              <w:pStyle w:val="Compact"/>
              <w:jc w:val="left"/>
            </w:pPr>
            <w:r>
              <w:t xml:space="preserve">Traditional Delineation &amp; Source</w:t>
            </w:r>
          </w:p>
        </w:tc>
      </w:tr>
      <w:tr>
        <w:tc>
          <w:p>
            <w:pPr>
              <w:pStyle w:val="Compact"/>
              <w:jc w:val="left"/>
            </w:pPr>
            <w:r>
              <w:rPr>
                <w:bCs/>
                <w:b/>
              </w:rPr>
              <w:t xml:space="preserve">North Node</w:t>
            </w:r>
          </w:p>
        </w:tc>
        <w:tc>
          <w:p>
            <w:pPr>
              <w:pStyle w:val="Compact"/>
              <w:jc w:val="left"/>
            </w:pPr>
            <w:r>
              <w:rPr>
                <w:bCs/>
                <w:b/>
              </w:rPr>
              <w:t xml:space="preserve">Aries</w:t>
            </w:r>
          </w:p>
        </w:tc>
        <w:tc>
          <w:p>
            <w:pPr>
              <w:pStyle w:val="Compact"/>
              <w:jc w:val="left"/>
            </w:pPr>
            <w:r>
              <w:t xml:space="preserve">Gives courage, boldness in leadership, and a pioneering spirit, but danger of head injuries or impulsive violence. (Lilly)</w:t>
            </w:r>
          </w:p>
        </w:tc>
      </w:tr>
      <w:tr>
        <w:tc>
          <w:p>
            <w:pPr>
              <w:pStyle w:val="Compact"/>
              <w:jc w:val="left"/>
            </w:pPr>
            <w:r>
              <w:rPr>
                <w:bCs/>
                <w:b/>
              </w:rPr>
              <w:t xml:space="preserve">South Node</w:t>
            </w:r>
          </w:p>
        </w:tc>
        <w:tc>
          <w:p>
            <w:pPr>
              <w:pStyle w:val="Compact"/>
              <w:jc w:val="left"/>
            </w:pPr>
            <w:r>
              <w:rPr>
                <w:bCs/>
                <w:b/>
              </w:rPr>
              <w:t xml:space="preserve">Aries</w:t>
            </w:r>
          </w:p>
        </w:tc>
        <w:tc>
          <w:p>
            <w:pPr>
              <w:pStyle w:val="Compact"/>
              <w:jc w:val="left"/>
            </w:pPr>
            <w:r>
              <w:t xml:space="preserve">Weakens the vital force, causes hesitation, danger of fires or fevers that consume the body; bad for the head. (Lilly)</w:t>
            </w:r>
          </w:p>
        </w:tc>
      </w:tr>
      <w:tr>
        <w:tc>
          <w:p>
            <w:pPr>
              <w:pStyle w:val="Compact"/>
              <w:jc w:val="left"/>
            </w:pPr>
            <w:r>
              <w:rPr>
                <w:bCs/>
                <w:b/>
              </w:rPr>
              <w:t xml:space="preserve">North Node</w:t>
            </w:r>
          </w:p>
        </w:tc>
        <w:tc>
          <w:p>
            <w:pPr>
              <w:pStyle w:val="Compact"/>
              <w:jc w:val="left"/>
            </w:pPr>
            <w:r>
              <w:rPr>
                <w:bCs/>
                <w:b/>
              </w:rPr>
              <w:t xml:space="preserve">Taurus</w:t>
            </w:r>
          </w:p>
        </w:tc>
        <w:tc>
          <w:p>
            <w:pPr>
              <w:pStyle w:val="Compact"/>
              <w:jc w:val="left"/>
            </w:pPr>
            <w:r>
              <w:t xml:space="preserve">Great increase in wealth, stability in property, love of luxury and building. Favorable for banking and land. (Bonatti)</w:t>
            </w:r>
          </w:p>
        </w:tc>
      </w:tr>
      <w:tr>
        <w:tc>
          <w:p>
            <w:pPr>
              <w:pStyle w:val="Compact"/>
              <w:jc w:val="left"/>
            </w:pPr>
            <w:r>
              <w:rPr>
                <w:bCs/>
                <w:b/>
              </w:rPr>
              <w:t xml:space="preserve">South Node</w:t>
            </w:r>
          </w:p>
        </w:tc>
        <w:tc>
          <w:p>
            <w:pPr>
              <w:pStyle w:val="Compact"/>
              <w:jc w:val="left"/>
            </w:pPr>
            <w:r>
              <w:rPr>
                <w:bCs/>
                <w:b/>
              </w:rPr>
              <w:t xml:space="preserve">Taurus</w:t>
            </w:r>
          </w:p>
        </w:tc>
        <w:tc>
          <w:p>
            <w:pPr>
              <w:pStyle w:val="Compact"/>
              <w:jc w:val="left"/>
            </w:pPr>
            <w:r>
              <w:t xml:space="preserve">Loss of resources, instability in finance, gluttony or throat ailments. Difficulty in retaining wealth. (Bonatti)</w:t>
            </w:r>
          </w:p>
        </w:tc>
      </w:tr>
      <w:tr>
        <w:tc>
          <w:p>
            <w:pPr>
              <w:pStyle w:val="Compact"/>
              <w:jc w:val="left"/>
            </w:pPr>
            <w:r>
              <w:rPr>
                <w:bCs/>
                <w:b/>
              </w:rPr>
              <w:t xml:space="preserve">North Node</w:t>
            </w:r>
          </w:p>
        </w:tc>
        <w:tc>
          <w:p>
            <w:pPr>
              <w:pStyle w:val="Compact"/>
              <w:jc w:val="left"/>
            </w:pPr>
            <w:r>
              <w:rPr>
                <w:bCs/>
                <w:b/>
              </w:rPr>
              <w:t xml:space="preserve">Gemini</w:t>
            </w:r>
          </w:p>
        </w:tc>
        <w:tc>
          <w:p>
            <w:pPr>
              <w:pStyle w:val="Compact"/>
              <w:jc w:val="left"/>
            </w:pPr>
            <w:r>
              <w:t xml:space="preserve">Sharp wit, success in connecting with siblings/neighbors, persuasive speech. Good for clerks and messengers. (Al-Biruni)</w:t>
            </w:r>
          </w:p>
        </w:tc>
      </w:tr>
      <w:tr>
        <w:tc>
          <w:p>
            <w:pPr>
              <w:pStyle w:val="Compact"/>
              <w:jc w:val="left"/>
            </w:pPr>
            <w:r>
              <w:rPr>
                <w:bCs/>
                <w:b/>
              </w:rPr>
              <w:t xml:space="preserve">South Node</w:t>
            </w:r>
          </w:p>
        </w:tc>
        <w:tc>
          <w:p>
            <w:pPr>
              <w:pStyle w:val="Compact"/>
              <w:jc w:val="left"/>
            </w:pPr>
            <w:r>
              <w:rPr>
                <w:bCs/>
                <w:b/>
              </w:rPr>
              <w:t xml:space="preserve">Gemini</w:t>
            </w:r>
          </w:p>
        </w:tc>
        <w:tc>
          <w:p>
            <w:pPr>
              <w:pStyle w:val="Compact"/>
              <w:jc w:val="left"/>
            </w:pPr>
            <w:r>
              <w:t xml:space="preserve">Confusion in speech, slander, trouble with siblings, danger in short journeys. scatter-brained. (Al-Biruni)</w:t>
            </w:r>
          </w:p>
        </w:tc>
      </w:tr>
      <w:tr>
        <w:tc>
          <w:p>
            <w:pPr>
              <w:pStyle w:val="Compact"/>
              <w:jc w:val="left"/>
            </w:pPr>
            <w:r>
              <w:rPr>
                <w:bCs/>
                <w:b/>
              </w:rPr>
              <w:t xml:space="preserve">North Node</w:t>
            </w:r>
          </w:p>
        </w:tc>
        <w:tc>
          <w:p>
            <w:pPr>
              <w:pStyle w:val="Compact"/>
              <w:jc w:val="left"/>
            </w:pPr>
            <w:r>
              <w:rPr>
                <w:bCs/>
                <w:b/>
              </w:rPr>
              <w:t xml:space="preserve">Cancer</w:t>
            </w:r>
          </w:p>
        </w:tc>
        <w:tc>
          <w:p>
            <w:pPr>
              <w:pStyle w:val="Compact"/>
              <w:jc w:val="left"/>
            </w:pPr>
            <w:r>
              <w:rPr>
                <w:bCs/>
                <w:b/>
              </w:rPr>
              <w:t xml:space="preserve">Exaltation of the North Node.</w:t>
            </w:r>
            <w:r>
              <w:t xml:space="preserve"> </w:t>
            </w:r>
            <w:r>
              <w:t xml:space="preserve">Great domestic happiness, increase in lands/heritage, strong emotional foundations. (Lilly)</w:t>
            </w:r>
          </w:p>
        </w:tc>
      </w:tr>
      <w:tr>
        <w:tc>
          <w:p>
            <w:pPr>
              <w:pStyle w:val="Compact"/>
              <w:jc w:val="left"/>
            </w:pPr>
            <w:r>
              <w:rPr>
                <w:bCs/>
                <w:b/>
              </w:rPr>
              <w:t xml:space="preserve">South Node</w:t>
            </w:r>
          </w:p>
        </w:tc>
        <w:tc>
          <w:p>
            <w:pPr>
              <w:pStyle w:val="Compact"/>
              <w:jc w:val="left"/>
            </w:pPr>
            <w:r>
              <w:rPr>
                <w:bCs/>
                <w:b/>
              </w:rPr>
              <w:t xml:space="preserve">Cancer</w:t>
            </w:r>
          </w:p>
        </w:tc>
        <w:tc>
          <w:p>
            <w:pPr>
              <w:pStyle w:val="Compact"/>
              <w:jc w:val="left"/>
            </w:pPr>
            <w:r>
              <w:rPr>
                <w:bCs/>
                <w:b/>
              </w:rPr>
              <w:t xml:space="preserve">Fall of the South Node.</w:t>
            </w:r>
            <w:r>
              <w:t xml:space="preserve"> </w:t>
            </w:r>
            <w:r>
              <w:t xml:space="preserve">Emotional instability, trouble with mother/home, loss of ancestral lands, gastric weakness. (Lilly)</w:t>
            </w:r>
          </w:p>
        </w:tc>
      </w:tr>
      <w:tr>
        <w:tc>
          <w:p>
            <w:pPr>
              <w:pStyle w:val="Compact"/>
              <w:jc w:val="left"/>
            </w:pPr>
            <w:r>
              <w:rPr>
                <w:bCs/>
                <w:b/>
              </w:rPr>
              <w:t xml:space="preserve">North Node</w:t>
            </w:r>
          </w:p>
        </w:tc>
        <w:tc>
          <w:p>
            <w:pPr>
              <w:pStyle w:val="Compact"/>
              <w:jc w:val="left"/>
            </w:pPr>
            <w:r>
              <w:rPr>
                <w:bCs/>
                <w:b/>
              </w:rPr>
              <w:t xml:space="preserve">Leo</w:t>
            </w:r>
          </w:p>
        </w:tc>
        <w:tc>
          <w:p>
            <w:pPr>
              <w:pStyle w:val="Compact"/>
              <w:jc w:val="left"/>
            </w:pPr>
            <w:r>
              <w:t xml:space="preserve">Courage, boldness, association with kings and powerful people. Dramatically increases fame and visibility. (Bonatti)</w:t>
            </w:r>
          </w:p>
        </w:tc>
      </w:tr>
      <w:tr>
        <w:tc>
          <w:p>
            <w:pPr>
              <w:pStyle w:val="Compact"/>
              <w:jc w:val="left"/>
            </w:pPr>
            <w:r>
              <w:rPr>
                <w:bCs/>
                <w:b/>
              </w:rPr>
              <w:t xml:space="preserve">South Node</w:t>
            </w:r>
          </w:p>
        </w:tc>
        <w:tc>
          <w:p>
            <w:pPr>
              <w:pStyle w:val="Compact"/>
              <w:jc w:val="left"/>
            </w:pPr>
            <w:r>
              <w:rPr>
                <w:bCs/>
                <w:b/>
              </w:rPr>
              <w:t xml:space="preserve">Leo</w:t>
            </w:r>
          </w:p>
        </w:tc>
        <w:tc>
          <w:p>
            <w:pPr>
              <w:pStyle w:val="Compact"/>
              <w:jc w:val="left"/>
            </w:pPr>
            <w:r>
              <w:t xml:space="preserve">Loss of honor, arrogance leading to downfall, heart troubles, conflict with authority figures. (Bonatti)</w:t>
            </w:r>
          </w:p>
        </w:tc>
      </w:tr>
      <w:tr>
        <w:tc>
          <w:p>
            <w:pPr>
              <w:pStyle w:val="Compact"/>
              <w:jc w:val="left"/>
            </w:pPr>
            <w:r>
              <w:rPr>
                <w:bCs/>
                <w:b/>
              </w:rPr>
              <w:t xml:space="preserve">North Node</w:t>
            </w:r>
          </w:p>
        </w:tc>
        <w:tc>
          <w:p>
            <w:pPr>
              <w:pStyle w:val="Compact"/>
              <w:jc w:val="left"/>
            </w:pPr>
            <w:r>
              <w:rPr>
                <w:bCs/>
                <w:b/>
              </w:rPr>
              <w:t xml:space="preserve">Virgo</w:t>
            </w:r>
          </w:p>
        </w:tc>
        <w:tc>
          <w:p>
            <w:pPr>
              <w:pStyle w:val="Compact"/>
              <w:jc w:val="left"/>
            </w:pPr>
            <w:r>
              <w:t xml:space="preserve">Technical skill, success in service or medicine, analytical precision. Good for scholars. (Al-Biruni)</w:t>
            </w:r>
          </w:p>
        </w:tc>
      </w:tr>
      <w:tr>
        <w:tc>
          <w:p>
            <w:pPr>
              <w:pStyle w:val="Compact"/>
              <w:jc w:val="left"/>
            </w:pPr>
            <w:r>
              <w:rPr>
                <w:bCs/>
                <w:b/>
              </w:rPr>
              <w:t xml:space="preserve">South Node</w:t>
            </w:r>
          </w:p>
        </w:tc>
        <w:tc>
          <w:p>
            <w:pPr>
              <w:pStyle w:val="Compact"/>
              <w:jc w:val="left"/>
            </w:pPr>
            <w:r>
              <w:rPr>
                <w:bCs/>
                <w:b/>
              </w:rPr>
              <w:t xml:space="preserve">Virgo</w:t>
            </w:r>
          </w:p>
        </w:tc>
        <w:tc>
          <w:p>
            <w:pPr>
              <w:pStyle w:val="Compact"/>
              <w:jc w:val="left"/>
            </w:pPr>
            <w:r>
              <w:t xml:space="preserve">Criticism, intestinal troubles, treachery by servants, hypochondria, difficulty in organizing. (Al-Biruni)</w:t>
            </w:r>
          </w:p>
        </w:tc>
      </w:tr>
      <w:tr>
        <w:tc>
          <w:p>
            <w:pPr>
              <w:pStyle w:val="Compact"/>
              <w:jc w:val="left"/>
            </w:pPr>
            <w:r>
              <w:rPr>
                <w:bCs/>
                <w:b/>
              </w:rPr>
              <w:t xml:space="preserve">North Node</w:t>
            </w:r>
          </w:p>
        </w:tc>
        <w:tc>
          <w:p>
            <w:pPr>
              <w:pStyle w:val="Compact"/>
              <w:jc w:val="left"/>
            </w:pPr>
            <w:r>
              <w:rPr>
                <w:bCs/>
                <w:b/>
              </w:rPr>
              <w:t xml:space="preserve">Libra</w:t>
            </w:r>
          </w:p>
        </w:tc>
        <w:tc>
          <w:p>
            <w:pPr>
              <w:pStyle w:val="Compact"/>
              <w:jc w:val="left"/>
            </w:pPr>
            <w:r>
              <w:t xml:space="preserve">Social grace, favorable marriage, justice, success in law and partnership. (Lilly)</w:t>
            </w:r>
          </w:p>
        </w:tc>
      </w:tr>
      <w:tr>
        <w:tc>
          <w:p>
            <w:pPr>
              <w:pStyle w:val="Compact"/>
              <w:jc w:val="left"/>
            </w:pPr>
            <w:r>
              <w:rPr>
                <w:bCs/>
                <w:b/>
              </w:rPr>
              <w:t xml:space="preserve">South Node</w:t>
            </w:r>
          </w:p>
        </w:tc>
        <w:tc>
          <w:p>
            <w:pPr>
              <w:pStyle w:val="Compact"/>
              <w:jc w:val="left"/>
            </w:pPr>
            <w:r>
              <w:rPr>
                <w:bCs/>
                <w:b/>
              </w:rPr>
              <w:t xml:space="preserve">Libra</w:t>
            </w:r>
          </w:p>
        </w:tc>
        <w:tc>
          <w:p>
            <w:pPr>
              <w:pStyle w:val="Compact"/>
              <w:jc w:val="left"/>
            </w:pPr>
            <w:r>
              <w:t xml:space="preserve">Marital strife, injustice, kidney troubles, separation from partners, unpopularity. (Lilly)</w:t>
            </w:r>
          </w:p>
        </w:tc>
      </w:tr>
      <w:tr>
        <w:tc>
          <w:p>
            <w:pPr>
              <w:pStyle w:val="Compact"/>
              <w:jc w:val="left"/>
            </w:pPr>
            <w:r>
              <w:rPr>
                <w:bCs/>
                <w:b/>
              </w:rPr>
              <w:t xml:space="preserve">North Node</w:t>
            </w:r>
          </w:p>
        </w:tc>
        <w:tc>
          <w:p>
            <w:pPr>
              <w:pStyle w:val="Compact"/>
              <w:jc w:val="left"/>
            </w:pPr>
            <w:r>
              <w:rPr>
                <w:bCs/>
                <w:b/>
              </w:rPr>
              <w:t xml:space="preserve">Scorpio</w:t>
            </w:r>
          </w:p>
        </w:tc>
        <w:tc>
          <w:p>
            <w:pPr>
              <w:pStyle w:val="Compact"/>
              <w:jc w:val="left"/>
            </w:pPr>
            <w:r>
              <w:rPr>
                <w:bCs/>
                <w:b/>
              </w:rPr>
              <w:t xml:space="preserve">Fall of the North Node.</w:t>
            </w:r>
            <w:r>
              <w:t xml:space="preserve"> </w:t>
            </w:r>
            <w:r>
              <w:t xml:space="preserve">Intensity, poisonous associations, manipulative power, sexual excess. (Lilly)</w:t>
            </w:r>
          </w:p>
        </w:tc>
      </w:tr>
      <w:tr>
        <w:tc>
          <w:p>
            <w:pPr>
              <w:pStyle w:val="Compact"/>
              <w:jc w:val="left"/>
            </w:pPr>
            <w:r>
              <w:rPr>
                <w:bCs/>
                <w:b/>
              </w:rPr>
              <w:t xml:space="preserve">South Node</w:t>
            </w:r>
          </w:p>
        </w:tc>
        <w:tc>
          <w:p>
            <w:pPr>
              <w:pStyle w:val="Compact"/>
              <w:jc w:val="left"/>
            </w:pPr>
            <w:r>
              <w:rPr>
                <w:bCs/>
                <w:b/>
              </w:rPr>
              <w:t xml:space="preserve">Scorpio</w:t>
            </w:r>
          </w:p>
        </w:tc>
        <w:tc>
          <w:p>
            <w:pPr>
              <w:pStyle w:val="Compact"/>
              <w:jc w:val="left"/>
            </w:pPr>
            <w:r>
              <w:rPr>
                <w:bCs/>
                <w:b/>
              </w:rPr>
              <w:t xml:space="preserve">Exaltation of the South Node.</w:t>
            </w:r>
            <w:r>
              <w:t xml:space="preserve"> </w:t>
            </w:r>
            <w:r>
              <w:t xml:space="preserve">Spiritual depth through negation, release from toxicity, but danger of reproductive ailments. (Lilly/Vedic)</w:t>
            </w:r>
          </w:p>
        </w:tc>
      </w:tr>
      <w:tr>
        <w:tc>
          <w:p>
            <w:pPr>
              <w:pStyle w:val="Compact"/>
              <w:jc w:val="left"/>
            </w:pPr>
            <w:r>
              <w:rPr>
                <w:bCs/>
                <w:b/>
              </w:rPr>
              <w:t xml:space="preserve">North Node</w:t>
            </w:r>
          </w:p>
        </w:tc>
        <w:tc>
          <w:p>
            <w:pPr>
              <w:pStyle w:val="Compact"/>
              <w:jc w:val="left"/>
            </w:pPr>
            <w:r>
              <w:rPr>
                <w:bCs/>
                <w:b/>
              </w:rPr>
              <w:t xml:space="preserve">Sagittarius</w:t>
            </w:r>
          </w:p>
        </w:tc>
        <w:tc>
          <w:p>
            <w:pPr>
              <w:pStyle w:val="Compact"/>
              <w:jc w:val="left"/>
            </w:pPr>
            <w:r>
              <w:t xml:space="preserve">Wisdom, success in foreign lands, prophetic dreams, religious authority. (Bonatti)</w:t>
            </w:r>
          </w:p>
        </w:tc>
      </w:tr>
      <w:tr>
        <w:tc>
          <w:p>
            <w:pPr>
              <w:pStyle w:val="Compact"/>
              <w:jc w:val="left"/>
            </w:pPr>
            <w:r>
              <w:rPr>
                <w:bCs/>
                <w:b/>
              </w:rPr>
              <w:t xml:space="preserve">South Node</w:t>
            </w:r>
          </w:p>
        </w:tc>
        <w:tc>
          <w:p>
            <w:pPr>
              <w:pStyle w:val="Compact"/>
              <w:jc w:val="left"/>
            </w:pPr>
            <w:r>
              <w:rPr>
                <w:bCs/>
                <w:b/>
              </w:rPr>
              <w:t xml:space="preserve">Sagittarius</w:t>
            </w:r>
          </w:p>
        </w:tc>
        <w:tc>
          <w:p>
            <w:pPr>
              <w:pStyle w:val="Compact"/>
              <w:jc w:val="left"/>
            </w:pPr>
            <w:r>
              <w:t xml:space="preserve">Hypocrisy, trouble in foreign lands, dogmatism, danger from horses or hunting. (Bonatti)</w:t>
            </w:r>
          </w:p>
        </w:tc>
      </w:tr>
      <w:tr>
        <w:tc>
          <w:p>
            <w:pPr>
              <w:pStyle w:val="Compact"/>
              <w:jc w:val="left"/>
            </w:pPr>
            <w:r>
              <w:rPr>
                <w:bCs/>
                <w:b/>
              </w:rPr>
              <w:t xml:space="preserve">North Node</w:t>
            </w:r>
          </w:p>
        </w:tc>
        <w:tc>
          <w:p>
            <w:pPr>
              <w:pStyle w:val="Compact"/>
              <w:jc w:val="left"/>
            </w:pPr>
            <w:r>
              <w:rPr>
                <w:bCs/>
                <w:b/>
              </w:rPr>
              <w:t xml:space="preserve">Capricorn</w:t>
            </w:r>
          </w:p>
        </w:tc>
        <w:tc>
          <w:p>
            <w:pPr>
              <w:pStyle w:val="Compact"/>
              <w:jc w:val="left"/>
            </w:pPr>
            <w:r>
              <w:t xml:space="preserve">Political power, patient ambition, success after 40, enduring structures. (Al-Biruni)</w:t>
            </w:r>
          </w:p>
        </w:tc>
      </w:tr>
      <w:tr>
        <w:tc>
          <w:p>
            <w:pPr>
              <w:pStyle w:val="Compact"/>
              <w:jc w:val="left"/>
            </w:pPr>
            <w:r>
              <w:rPr>
                <w:bCs/>
                <w:b/>
              </w:rPr>
              <w:t xml:space="preserve">South Node</w:t>
            </w:r>
          </w:p>
        </w:tc>
        <w:tc>
          <w:p>
            <w:pPr>
              <w:pStyle w:val="Compact"/>
              <w:jc w:val="left"/>
            </w:pPr>
            <w:r>
              <w:rPr>
                <w:bCs/>
                <w:b/>
              </w:rPr>
              <w:t xml:space="preserve">Capricorn</w:t>
            </w:r>
          </w:p>
        </w:tc>
        <w:tc>
          <w:p>
            <w:pPr>
              <w:pStyle w:val="Compact"/>
              <w:jc w:val="left"/>
            </w:pPr>
            <w:r>
              <w:t xml:space="preserve">Fall from power, public disgrace, melancholy, bone/joint troubles, relentless toil (Sysiphean). (Al-Biruni)</w:t>
            </w:r>
          </w:p>
        </w:tc>
      </w:tr>
      <w:tr>
        <w:tc>
          <w:p>
            <w:pPr>
              <w:pStyle w:val="Compact"/>
              <w:jc w:val="left"/>
            </w:pPr>
            <w:r>
              <w:rPr>
                <w:bCs/>
                <w:b/>
              </w:rPr>
              <w:t xml:space="preserve">North Node</w:t>
            </w:r>
          </w:p>
        </w:tc>
        <w:tc>
          <w:p>
            <w:pPr>
              <w:pStyle w:val="Compact"/>
              <w:jc w:val="left"/>
            </w:pPr>
            <w:r>
              <w:rPr>
                <w:bCs/>
                <w:b/>
              </w:rPr>
              <w:t xml:space="preserve">Aquarius</w:t>
            </w:r>
          </w:p>
        </w:tc>
        <w:tc>
          <w:p>
            <w:pPr>
              <w:pStyle w:val="Compact"/>
              <w:jc w:val="left"/>
            </w:pPr>
            <w:r>
              <w:t xml:space="preserve">Discovery, humanitarian gain, scientific advancement, loyal friends. (Lilly)</w:t>
            </w:r>
          </w:p>
        </w:tc>
      </w:tr>
      <w:tr>
        <w:tc>
          <w:p>
            <w:pPr>
              <w:pStyle w:val="Compact"/>
              <w:jc w:val="left"/>
            </w:pPr>
            <w:r>
              <w:rPr>
                <w:bCs/>
                <w:b/>
              </w:rPr>
              <w:t xml:space="preserve">South Node</w:t>
            </w:r>
          </w:p>
        </w:tc>
        <w:tc>
          <w:p>
            <w:pPr>
              <w:pStyle w:val="Compact"/>
              <w:jc w:val="left"/>
            </w:pPr>
            <w:r>
              <w:rPr>
                <w:bCs/>
                <w:b/>
              </w:rPr>
              <w:t xml:space="preserve">Aquarius</w:t>
            </w:r>
          </w:p>
        </w:tc>
        <w:tc>
          <w:p>
            <w:pPr>
              <w:pStyle w:val="Compact"/>
              <w:jc w:val="left"/>
            </w:pPr>
            <w:r>
              <w:t xml:space="preserve">Isolation, treachery by friends, circulatory issues, radical or anarchist tendencies causing ruin. (Lilly)</w:t>
            </w:r>
          </w:p>
        </w:tc>
      </w:tr>
      <w:tr>
        <w:tc>
          <w:p>
            <w:pPr>
              <w:pStyle w:val="Compact"/>
              <w:jc w:val="left"/>
            </w:pPr>
            <w:r>
              <w:rPr>
                <w:bCs/>
                <w:b/>
              </w:rPr>
              <w:t xml:space="preserve">North Node</w:t>
            </w:r>
          </w:p>
        </w:tc>
        <w:tc>
          <w:p>
            <w:pPr>
              <w:pStyle w:val="Compact"/>
              <w:jc w:val="left"/>
            </w:pPr>
            <w:r>
              <w:rPr>
                <w:bCs/>
                <w:b/>
              </w:rPr>
              <w:t xml:space="preserve">Pisces</w:t>
            </w:r>
          </w:p>
        </w:tc>
        <w:tc>
          <w:p>
            <w:pPr>
              <w:pStyle w:val="Compact"/>
              <w:jc w:val="left"/>
            </w:pPr>
            <w:r>
              <w:t xml:space="preserve">Spiritual vision, monastic/secluded success, intuitive expansion. (Bonatti)</w:t>
            </w:r>
          </w:p>
        </w:tc>
      </w:tr>
      <w:tr>
        <w:tc>
          <w:p>
            <w:pPr>
              <w:pStyle w:val="Compact"/>
              <w:jc w:val="left"/>
            </w:pPr>
            <w:r>
              <w:rPr>
                <w:bCs/>
                <w:b/>
              </w:rPr>
              <w:t xml:space="preserve">South Node</w:t>
            </w:r>
          </w:p>
        </w:tc>
        <w:tc>
          <w:p>
            <w:pPr>
              <w:pStyle w:val="Compact"/>
              <w:jc w:val="left"/>
            </w:pPr>
            <w:r>
              <w:rPr>
                <w:bCs/>
                <w:b/>
              </w:rPr>
              <w:t xml:space="preserve">Pisces</w:t>
            </w:r>
          </w:p>
        </w:tc>
        <w:tc>
          <w:p>
            <w:pPr>
              <w:pStyle w:val="Compact"/>
              <w:jc w:val="left"/>
            </w:pPr>
            <w:r>
              <w:t xml:space="preserve">Deception, addiction, sorrow, hidden enemies, foot ailments. (Bonatti)</w:t>
            </w:r>
          </w:p>
        </w:tc>
      </w:tr>
    </w:tbl>
    <w:p>
      <w:r>
        <w:pict>
          <v:rect style="width:0;height:1.5pt" o:hralign="center" o:hrstd="t" o:hr="t"/>
        </w:pict>
      </w:r>
    </w:p>
    <w:bookmarkEnd w:id="239"/>
    <w:bookmarkStart w:id="241" w:name="the-nodes-in-the-twelve-houses"/>
    <w:p>
      <w:pPr>
        <w:pStyle w:val="Heading2"/>
      </w:pPr>
      <w:r>
        <w:rPr>
          <w:rStyle w:val="SectionNumber"/>
        </w:rPr>
        <w:t xml:space="preserve">3.11</w:t>
      </w:r>
      <w:r>
        <w:tab/>
      </w:r>
      <w:r>
        <w:t xml:space="preserve">3. The Nodes in the Twelve Houses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Node</w:t>
            </w:r>
          </w:p>
        </w:tc>
        <w:tc>
          <w:p>
            <w:pPr>
              <w:pStyle w:val="Compact"/>
              <w:jc w:val="left"/>
            </w:pPr>
            <w:r>
              <w:t xml:space="preserve">House</w:t>
            </w:r>
          </w:p>
        </w:tc>
        <w:tc>
          <w:p>
            <w:pPr>
              <w:pStyle w:val="Compact"/>
              <w:jc w:val="left"/>
            </w:pPr>
            <w:r>
              <w:t xml:space="preserve">Traditional Signification (Based on Bonatti/Lilly)</w:t>
            </w:r>
          </w:p>
        </w:tc>
      </w:tr>
      <w:tr>
        <w:tc>
          <w:p>
            <w:pPr>
              <w:pStyle w:val="Compact"/>
              <w:jc w:val="left"/>
            </w:pPr>
            <w:r>
              <w:rPr>
                <w:bCs/>
                <w:b/>
              </w:rPr>
              <w:t xml:space="preserve">North Node</w:t>
            </w:r>
          </w:p>
        </w:tc>
        <w:tc>
          <w:p>
            <w:pPr>
              <w:pStyle w:val="Compact"/>
              <w:jc w:val="left"/>
            </w:pPr>
            <w:r>
              <w:rPr>
                <w:bCs/>
                <w:b/>
              </w:rPr>
              <w:t xml:space="preserve">1st</w:t>
            </w:r>
          </w:p>
        </w:tc>
        <w:tc>
          <w:p>
            <w:pPr>
              <w:pStyle w:val="Compact"/>
              <w:jc w:val="left"/>
            </w:pPr>
            <w:r>
              <w:t xml:space="preserve">Increases vitality, confidence, and physical size. Typically gives a birthmark. (Lilly)</w:t>
            </w:r>
          </w:p>
        </w:tc>
      </w:tr>
      <w:tr>
        <w:tc>
          <w:p>
            <w:pPr>
              <w:pStyle w:val="Compact"/>
              <w:jc w:val="left"/>
            </w:pPr>
            <w:r>
              <w:rPr>
                <w:bCs/>
                <w:b/>
              </w:rPr>
              <w:t xml:space="preserve">South Node</w:t>
            </w:r>
          </w:p>
        </w:tc>
        <w:tc>
          <w:p>
            <w:pPr>
              <w:pStyle w:val="Compact"/>
              <w:jc w:val="left"/>
            </w:pPr>
            <w:r>
              <w:rPr>
                <w:bCs/>
                <w:b/>
              </w:rPr>
              <w:t xml:space="preserve">1st</w:t>
            </w:r>
          </w:p>
        </w:tc>
        <w:tc>
          <w:p>
            <w:pPr>
              <w:pStyle w:val="Compact"/>
              <w:jc w:val="left"/>
            </w:pPr>
            <w:r>
              <w:t xml:space="preserve">Weakens vitality, creates self-doubt, danger to eyes/face. The native is their own undoing. (Lilly)</w:t>
            </w:r>
          </w:p>
        </w:tc>
      </w:tr>
      <w:tr>
        <w:tc>
          <w:p>
            <w:pPr>
              <w:pStyle w:val="Compact"/>
              <w:jc w:val="left"/>
            </w:pPr>
            <w:r>
              <w:rPr>
                <w:bCs/>
                <w:b/>
              </w:rPr>
              <w:t xml:space="preserve">North Node</w:t>
            </w:r>
          </w:p>
        </w:tc>
        <w:tc>
          <w:p>
            <w:pPr>
              <w:pStyle w:val="Compact"/>
              <w:jc w:val="left"/>
            </w:pPr>
            <w:r>
              <w:rPr>
                <w:bCs/>
                <w:b/>
              </w:rPr>
              <w:t xml:space="preserve">2nd</w:t>
            </w:r>
          </w:p>
        </w:tc>
        <w:tc>
          <w:p>
            <w:pPr>
              <w:pStyle w:val="Compact"/>
              <w:jc w:val="left"/>
            </w:pPr>
            <w:r>
              <w:t xml:space="preserve">Removes want, increases wealth and assets, gain through unexpected means. (Bonatti)</w:t>
            </w:r>
          </w:p>
        </w:tc>
      </w:tr>
      <w:tr>
        <w:tc>
          <w:p>
            <w:pPr>
              <w:pStyle w:val="Compact"/>
              <w:jc w:val="left"/>
            </w:pPr>
            <w:r>
              <w:rPr>
                <w:bCs/>
                <w:b/>
              </w:rPr>
              <w:t xml:space="preserve">South Node</w:t>
            </w:r>
          </w:p>
        </w:tc>
        <w:tc>
          <w:p>
            <w:pPr>
              <w:pStyle w:val="Compact"/>
              <w:jc w:val="left"/>
            </w:pPr>
            <w:r>
              <w:rPr>
                <w:bCs/>
                <w:b/>
              </w:rPr>
              <w:t xml:space="preserve">2nd</w:t>
            </w:r>
          </w:p>
        </w:tc>
        <w:tc>
          <w:p>
            <w:pPr>
              <w:pStyle w:val="Compact"/>
              <w:jc w:val="left"/>
            </w:pPr>
            <w:r>
              <w:t xml:space="preserve">Squanders wealth, financial instability, loss of assets, poverty. (Bonatti)</w:t>
            </w:r>
          </w:p>
        </w:tc>
      </w:tr>
      <w:tr>
        <w:tc>
          <w:p>
            <w:pPr>
              <w:pStyle w:val="Compact"/>
              <w:jc w:val="left"/>
            </w:pPr>
            <w:r>
              <w:rPr>
                <w:bCs/>
                <w:b/>
              </w:rPr>
              <w:t xml:space="preserve">North Node</w:t>
            </w:r>
          </w:p>
        </w:tc>
        <w:tc>
          <w:p>
            <w:pPr>
              <w:pStyle w:val="Compact"/>
              <w:jc w:val="left"/>
            </w:pPr>
            <w:r>
              <w:rPr>
                <w:bCs/>
                <w:b/>
              </w:rPr>
              <w:t xml:space="preserve">3rd</w:t>
            </w:r>
          </w:p>
        </w:tc>
        <w:tc>
          <w:p>
            <w:pPr>
              <w:pStyle w:val="Compact"/>
              <w:jc w:val="left"/>
            </w:pPr>
            <w:r>
              <w:t xml:space="preserve">Good for siblings, frequent profitable journeys, aptitude for writing. (Al-Biruni)</w:t>
            </w:r>
          </w:p>
        </w:tc>
      </w:tr>
      <w:tr>
        <w:tc>
          <w:p>
            <w:pPr>
              <w:pStyle w:val="Compact"/>
              <w:jc w:val="left"/>
            </w:pPr>
            <w:r>
              <w:rPr>
                <w:bCs/>
                <w:b/>
              </w:rPr>
              <w:t xml:space="preserve">South Node</w:t>
            </w:r>
          </w:p>
        </w:tc>
        <w:tc>
          <w:p>
            <w:pPr>
              <w:pStyle w:val="Compact"/>
              <w:jc w:val="left"/>
            </w:pPr>
            <w:r>
              <w:rPr>
                <w:bCs/>
                <w:b/>
              </w:rPr>
              <w:t xml:space="preserve">3rd</w:t>
            </w:r>
          </w:p>
        </w:tc>
        <w:tc>
          <w:p>
            <w:pPr>
              <w:pStyle w:val="Compact"/>
              <w:jc w:val="left"/>
            </w:pPr>
            <w:r>
              <w:t xml:space="preserve">Trouble with siblings, bad news, dangerous short journeys, rumors. (Al-Biruni)</w:t>
            </w:r>
          </w:p>
        </w:tc>
      </w:tr>
      <w:tr>
        <w:tc>
          <w:p>
            <w:pPr>
              <w:pStyle w:val="Compact"/>
              <w:jc w:val="left"/>
            </w:pPr>
            <w:r>
              <w:rPr>
                <w:bCs/>
                <w:b/>
              </w:rPr>
              <w:t xml:space="preserve">North Node</w:t>
            </w:r>
          </w:p>
        </w:tc>
        <w:tc>
          <w:p>
            <w:pPr>
              <w:pStyle w:val="Compact"/>
              <w:jc w:val="left"/>
            </w:pPr>
            <w:r>
              <w:rPr>
                <w:bCs/>
                <w:b/>
              </w:rPr>
              <w:t xml:space="preserve">4th</w:t>
            </w:r>
          </w:p>
        </w:tc>
        <w:tc>
          <w:p>
            <w:pPr>
              <w:pStyle w:val="Compact"/>
              <w:jc w:val="left"/>
            </w:pPr>
            <w:r>
              <w:t xml:space="preserve">Inherited lands, happy domestic life, good end of life. Gain from hidden supplies. (Lilly)</w:t>
            </w:r>
          </w:p>
        </w:tc>
      </w:tr>
      <w:tr>
        <w:tc>
          <w:p>
            <w:pPr>
              <w:pStyle w:val="Compact"/>
              <w:jc w:val="left"/>
            </w:pPr>
            <w:r>
              <w:rPr>
                <w:bCs/>
                <w:b/>
              </w:rPr>
              <w:t xml:space="preserve">South Node</w:t>
            </w:r>
          </w:p>
        </w:tc>
        <w:tc>
          <w:p>
            <w:pPr>
              <w:pStyle w:val="Compact"/>
              <w:jc w:val="left"/>
            </w:pPr>
            <w:r>
              <w:rPr>
                <w:bCs/>
                <w:b/>
              </w:rPr>
              <w:t xml:space="preserve">4th</w:t>
            </w:r>
          </w:p>
        </w:tc>
        <w:tc>
          <w:p>
            <w:pPr>
              <w:pStyle w:val="Compact"/>
              <w:jc w:val="left"/>
            </w:pPr>
            <w:r>
              <w:t xml:space="preserve">Conflict with parents, loss of patrimony, unhappy home, miserable end of life. (Lilly)</w:t>
            </w:r>
          </w:p>
        </w:tc>
      </w:tr>
      <w:tr>
        <w:tc>
          <w:p>
            <w:pPr>
              <w:pStyle w:val="Compact"/>
              <w:jc w:val="left"/>
            </w:pPr>
            <w:r>
              <w:rPr>
                <w:bCs/>
                <w:b/>
              </w:rPr>
              <w:t xml:space="preserve">North Node</w:t>
            </w:r>
          </w:p>
        </w:tc>
        <w:tc>
          <w:p>
            <w:pPr>
              <w:pStyle w:val="Compact"/>
              <w:jc w:val="left"/>
            </w:pPr>
            <w:r>
              <w:rPr>
                <w:bCs/>
                <w:b/>
              </w:rPr>
              <w:t xml:space="preserve">5th</w:t>
            </w:r>
          </w:p>
        </w:tc>
        <w:tc>
          <w:p>
            <w:pPr>
              <w:pStyle w:val="Compact"/>
              <w:jc w:val="left"/>
            </w:pPr>
            <w:r>
              <w:t xml:space="preserve">Many children, joy in pleasures, success in speculation/gaming. (Bonatti)</w:t>
            </w:r>
          </w:p>
        </w:tc>
      </w:tr>
      <w:tr>
        <w:tc>
          <w:p>
            <w:pPr>
              <w:pStyle w:val="Compact"/>
              <w:jc w:val="left"/>
            </w:pPr>
            <w:r>
              <w:rPr>
                <w:bCs/>
                <w:b/>
              </w:rPr>
              <w:t xml:space="preserve">South Node</w:t>
            </w:r>
          </w:p>
        </w:tc>
        <w:tc>
          <w:p>
            <w:pPr>
              <w:pStyle w:val="Compact"/>
              <w:jc w:val="left"/>
            </w:pPr>
            <w:r>
              <w:rPr>
                <w:bCs/>
                <w:b/>
              </w:rPr>
              <w:t xml:space="preserve">5th</w:t>
            </w:r>
          </w:p>
        </w:tc>
        <w:tc>
          <w:p>
            <w:pPr>
              <w:pStyle w:val="Compact"/>
              <w:jc w:val="left"/>
            </w:pPr>
            <w:r>
              <w:t xml:space="preserve">Denial of children or sorrow through them, loss in gambling, scandalous romances. (Bonatti)</w:t>
            </w:r>
          </w:p>
        </w:tc>
      </w:tr>
      <w:tr>
        <w:tc>
          <w:p>
            <w:pPr>
              <w:pStyle w:val="Compact"/>
              <w:jc w:val="left"/>
            </w:pPr>
            <w:r>
              <w:rPr>
                <w:bCs/>
                <w:b/>
              </w:rPr>
              <w:t xml:space="preserve">North Node</w:t>
            </w:r>
          </w:p>
        </w:tc>
        <w:tc>
          <w:p>
            <w:pPr>
              <w:pStyle w:val="Compact"/>
              <w:jc w:val="left"/>
            </w:pPr>
            <w:r>
              <w:rPr>
                <w:bCs/>
                <w:b/>
              </w:rPr>
              <w:t xml:space="preserve">6th</w:t>
            </w:r>
          </w:p>
        </w:tc>
        <w:tc>
          <w:p>
            <w:pPr>
              <w:pStyle w:val="Compact"/>
              <w:jc w:val="left"/>
            </w:pPr>
            <w:r>
              <w:t xml:space="preserve">Health improves, faithful servants, gain through small animals (goats/sheep). (Lilly)</w:t>
            </w:r>
          </w:p>
        </w:tc>
      </w:tr>
      <w:tr>
        <w:tc>
          <w:p>
            <w:pPr>
              <w:pStyle w:val="Compact"/>
              <w:jc w:val="left"/>
            </w:pPr>
            <w:r>
              <w:rPr>
                <w:bCs/>
                <w:b/>
              </w:rPr>
              <w:t xml:space="preserve">South Node</w:t>
            </w:r>
          </w:p>
        </w:tc>
        <w:tc>
          <w:p>
            <w:pPr>
              <w:pStyle w:val="Compact"/>
              <w:jc w:val="left"/>
            </w:pPr>
            <w:r>
              <w:rPr>
                <w:bCs/>
                <w:b/>
              </w:rPr>
              <w:t xml:space="preserve">6th</w:t>
            </w:r>
          </w:p>
        </w:tc>
        <w:tc>
          <w:p>
            <w:pPr>
              <w:pStyle w:val="Compact"/>
              <w:jc w:val="left"/>
            </w:pPr>
            <w:r>
              <w:t xml:space="preserve">Chronic illness, treacherous servants, loss through livestock. (Lilly)</w:t>
            </w:r>
          </w:p>
        </w:tc>
      </w:tr>
      <w:tr>
        <w:tc>
          <w:p>
            <w:pPr>
              <w:pStyle w:val="Compact"/>
              <w:jc w:val="left"/>
            </w:pPr>
            <w:r>
              <w:rPr>
                <w:bCs/>
                <w:b/>
              </w:rPr>
              <w:t xml:space="preserve">North Node</w:t>
            </w:r>
          </w:p>
        </w:tc>
        <w:tc>
          <w:p>
            <w:pPr>
              <w:pStyle w:val="Compact"/>
              <w:jc w:val="left"/>
            </w:pPr>
            <w:r>
              <w:rPr>
                <w:bCs/>
                <w:b/>
              </w:rPr>
              <w:t xml:space="preserve">7th</w:t>
            </w:r>
          </w:p>
        </w:tc>
        <w:tc>
          <w:p>
            <w:pPr>
              <w:pStyle w:val="Compact"/>
              <w:jc w:val="left"/>
            </w:pPr>
            <w:r>
              <w:t xml:space="preserve">Wealthy/powerful partner, gain through lawsuits/war, public favor. (Bonatti)</w:t>
            </w:r>
          </w:p>
        </w:tc>
      </w:tr>
      <w:tr>
        <w:tc>
          <w:p>
            <w:pPr>
              <w:pStyle w:val="Compact"/>
              <w:jc w:val="left"/>
            </w:pPr>
            <w:r>
              <w:rPr>
                <w:bCs/>
                <w:b/>
              </w:rPr>
              <w:t xml:space="preserve">South Node</w:t>
            </w:r>
          </w:p>
        </w:tc>
        <w:tc>
          <w:p>
            <w:pPr>
              <w:pStyle w:val="Compact"/>
              <w:jc w:val="left"/>
            </w:pPr>
            <w:r>
              <w:rPr>
                <w:bCs/>
                <w:b/>
              </w:rPr>
              <w:t xml:space="preserve">7th</w:t>
            </w:r>
          </w:p>
        </w:tc>
        <w:tc>
          <w:p>
            <w:pPr>
              <w:pStyle w:val="Compact"/>
              <w:jc w:val="left"/>
            </w:pPr>
            <w:r>
              <w:t xml:space="preserve">Marital strife, sickly or troublesome partner, loss in lawsuits. (Bonatti)</w:t>
            </w:r>
          </w:p>
        </w:tc>
      </w:tr>
      <w:tr>
        <w:tc>
          <w:p>
            <w:pPr>
              <w:pStyle w:val="Compact"/>
              <w:jc w:val="left"/>
            </w:pPr>
            <w:r>
              <w:rPr>
                <w:bCs/>
                <w:b/>
              </w:rPr>
              <w:t xml:space="preserve">North Node</w:t>
            </w:r>
          </w:p>
        </w:tc>
        <w:tc>
          <w:p>
            <w:pPr>
              <w:pStyle w:val="Compact"/>
              <w:jc w:val="left"/>
            </w:pPr>
            <w:r>
              <w:rPr>
                <w:bCs/>
                <w:b/>
              </w:rPr>
              <w:t xml:space="preserve">8th</w:t>
            </w:r>
          </w:p>
        </w:tc>
        <w:tc>
          <w:p>
            <w:pPr>
              <w:pStyle w:val="Compact"/>
              <w:jc w:val="left"/>
            </w:pPr>
            <w:r>
              <w:t xml:space="preserve">Gain through inheritance/legacies, long life, psychic faculty. (Lilly)</w:t>
            </w:r>
          </w:p>
        </w:tc>
      </w:tr>
      <w:tr>
        <w:tc>
          <w:p>
            <w:pPr>
              <w:pStyle w:val="Compact"/>
              <w:jc w:val="left"/>
            </w:pPr>
            <w:r>
              <w:rPr>
                <w:bCs/>
                <w:b/>
              </w:rPr>
              <w:t xml:space="preserve">South Node</w:t>
            </w:r>
          </w:p>
        </w:tc>
        <w:tc>
          <w:p>
            <w:pPr>
              <w:pStyle w:val="Compact"/>
              <w:jc w:val="left"/>
            </w:pPr>
            <w:r>
              <w:rPr>
                <w:bCs/>
                <w:b/>
              </w:rPr>
              <w:t xml:space="preserve">8th</w:t>
            </w:r>
          </w:p>
        </w:tc>
        <w:tc>
          <w:p>
            <w:pPr>
              <w:pStyle w:val="Compact"/>
              <w:jc w:val="left"/>
            </w:pPr>
            <w:r>
              <w:t xml:space="preserve">Loss of inheritance, fear of death, spiritual torment. (Lilly)</w:t>
            </w:r>
          </w:p>
        </w:tc>
      </w:tr>
      <w:tr>
        <w:tc>
          <w:p>
            <w:pPr>
              <w:pStyle w:val="Compact"/>
              <w:jc w:val="left"/>
            </w:pPr>
            <w:r>
              <w:rPr>
                <w:bCs/>
                <w:b/>
              </w:rPr>
              <w:t xml:space="preserve">North Node</w:t>
            </w:r>
          </w:p>
        </w:tc>
        <w:tc>
          <w:p>
            <w:pPr>
              <w:pStyle w:val="Compact"/>
              <w:jc w:val="left"/>
            </w:pPr>
            <w:r>
              <w:rPr>
                <w:bCs/>
                <w:b/>
              </w:rPr>
              <w:t xml:space="preserve">9th</w:t>
            </w:r>
          </w:p>
        </w:tc>
        <w:tc>
          <w:p>
            <w:pPr>
              <w:pStyle w:val="Compact"/>
              <w:jc w:val="left"/>
            </w:pPr>
            <w:r>
              <w:t xml:space="preserve">Prophetic dreams, success in long voyages, religious authority, higher knowledge. (Al-Biruni)</w:t>
            </w:r>
          </w:p>
        </w:tc>
      </w:tr>
      <w:tr>
        <w:tc>
          <w:p>
            <w:pPr>
              <w:pStyle w:val="Compact"/>
              <w:jc w:val="left"/>
            </w:pPr>
            <w:r>
              <w:rPr>
                <w:bCs/>
                <w:b/>
              </w:rPr>
              <w:t xml:space="preserve">South Node</w:t>
            </w:r>
          </w:p>
        </w:tc>
        <w:tc>
          <w:p>
            <w:pPr>
              <w:pStyle w:val="Compact"/>
              <w:jc w:val="left"/>
            </w:pPr>
            <w:r>
              <w:rPr>
                <w:bCs/>
                <w:b/>
              </w:rPr>
              <w:t xml:space="preserve">9th</w:t>
            </w:r>
          </w:p>
        </w:tc>
        <w:tc>
          <w:p>
            <w:pPr>
              <w:pStyle w:val="Compact"/>
              <w:jc w:val="left"/>
            </w:pPr>
            <w:r>
              <w:t xml:space="preserve">Atheism or heresy, danger in sea voyages, trouble with in-laws. (Al-Biruni)</w:t>
            </w:r>
          </w:p>
        </w:tc>
      </w:tr>
      <w:tr>
        <w:tc>
          <w:p>
            <w:pPr>
              <w:pStyle w:val="Compact"/>
              <w:jc w:val="left"/>
            </w:pPr>
            <w:r>
              <w:rPr>
                <w:bCs/>
                <w:b/>
              </w:rPr>
              <w:t xml:space="preserve">North Node</w:t>
            </w:r>
          </w:p>
        </w:tc>
        <w:tc>
          <w:p>
            <w:pPr>
              <w:pStyle w:val="Compact"/>
              <w:jc w:val="left"/>
            </w:pPr>
            <w:r>
              <w:rPr>
                <w:bCs/>
                <w:b/>
              </w:rPr>
              <w:t xml:space="preserve">10th</w:t>
            </w:r>
          </w:p>
        </w:tc>
        <w:tc>
          <w:p>
            <w:pPr>
              <w:pStyle w:val="Compact"/>
              <w:jc w:val="left"/>
            </w:pPr>
            <w:r>
              <w:t xml:space="preserve">Great honor, rise to power, favor of kings, professional success. (Bonatti)</w:t>
            </w:r>
          </w:p>
        </w:tc>
      </w:tr>
      <w:tr>
        <w:tc>
          <w:p>
            <w:pPr>
              <w:pStyle w:val="Compact"/>
              <w:jc w:val="left"/>
            </w:pPr>
            <w:r>
              <w:rPr>
                <w:bCs/>
                <w:b/>
              </w:rPr>
              <w:t xml:space="preserve">South Node</w:t>
            </w:r>
          </w:p>
        </w:tc>
        <w:tc>
          <w:p>
            <w:pPr>
              <w:pStyle w:val="Compact"/>
              <w:jc w:val="left"/>
            </w:pPr>
            <w:r>
              <w:rPr>
                <w:bCs/>
                <w:b/>
              </w:rPr>
              <w:t xml:space="preserve">10th</w:t>
            </w:r>
          </w:p>
        </w:tc>
        <w:tc>
          <w:p>
            <w:pPr>
              <w:pStyle w:val="Compact"/>
              <w:jc w:val="left"/>
            </w:pPr>
            <w:r>
              <w:t xml:space="preserve">Sudden fall from grace, dishonor, professional struggle, conflict with authority. (Bonatti)</w:t>
            </w:r>
          </w:p>
        </w:tc>
      </w:tr>
      <w:tr>
        <w:tc>
          <w:p>
            <w:pPr>
              <w:pStyle w:val="Compact"/>
              <w:jc w:val="left"/>
            </w:pPr>
            <w:r>
              <w:rPr>
                <w:bCs/>
                <w:b/>
              </w:rPr>
              <w:t xml:space="preserve">North Node</w:t>
            </w:r>
          </w:p>
        </w:tc>
        <w:tc>
          <w:p>
            <w:pPr>
              <w:pStyle w:val="Compact"/>
              <w:jc w:val="left"/>
            </w:pPr>
            <w:r>
              <w:rPr>
                <w:bCs/>
                <w:b/>
              </w:rPr>
              <w:t xml:space="preserve">11th</w:t>
            </w:r>
          </w:p>
        </w:tc>
        <w:tc>
          <w:p>
            <w:pPr>
              <w:pStyle w:val="Compact"/>
              <w:jc w:val="left"/>
            </w:pPr>
            <w:r>
              <w:t xml:space="preserve">Faithful friends, realization of hopes, help from wealthy patrons. (Lilly)</w:t>
            </w:r>
          </w:p>
        </w:tc>
      </w:tr>
      <w:tr>
        <w:tc>
          <w:p>
            <w:pPr>
              <w:pStyle w:val="Compact"/>
              <w:jc w:val="left"/>
            </w:pPr>
            <w:r>
              <w:rPr>
                <w:bCs/>
                <w:b/>
              </w:rPr>
              <w:t xml:space="preserve">South Node</w:t>
            </w:r>
          </w:p>
        </w:tc>
        <w:tc>
          <w:p>
            <w:pPr>
              <w:pStyle w:val="Compact"/>
              <w:jc w:val="left"/>
            </w:pPr>
            <w:r>
              <w:rPr>
                <w:bCs/>
                <w:b/>
              </w:rPr>
              <w:t xml:space="preserve">11th</w:t>
            </w:r>
          </w:p>
        </w:tc>
        <w:tc>
          <w:p>
            <w:pPr>
              <w:pStyle w:val="Compact"/>
              <w:jc w:val="left"/>
            </w:pPr>
            <w:r>
              <w:t xml:space="preserve">False friends, betrayed hopes, bad advice leading to ruin. (Lilly)</w:t>
            </w:r>
          </w:p>
        </w:tc>
      </w:tr>
      <w:tr>
        <w:tc>
          <w:p>
            <w:pPr>
              <w:pStyle w:val="Compact"/>
              <w:jc w:val="left"/>
            </w:pPr>
            <w:r>
              <w:rPr>
                <w:bCs/>
                <w:b/>
              </w:rPr>
              <w:t xml:space="preserve">North Node</w:t>
            </w:r>
          </w:p>
        </w:tc>
        <w:tc>
          <w:p>
            <w:pPr>
              <w:pStyle w:val="Compact"/>
              <w:jc w:val="left"/>
            </w:pPr>
            <w:r>
              <w:rPr>
                <w:bCs/>
                <w:b/>
              </w:rPr>
              <w:t xml:space="preserve">12th</w:t>
            </w:r>
          </w:p>
        </w:tc>
        <w:tc>
          <w:p>
            <w:pPr>
              <w:pStyle w:val="Compact"/>
              <w:jc w:val="left"/>
            </w:pPr>
            <w:r>
              <w:t xml:space="preserve">Success in seclusion/medicine, secret wealth, spiritual victory. (Al-Biruni)</w:t>
            </w:r>
          </w:p>
        </w:tc>
      </w:tr>
      <w:tr>
        <w:tc>
          <w:p>
            <w:pPr>
              <w:pStyle w:val="Compact"/>
              <w:jc w:val="left"/>
            </w:pPr>
            <w:r>
              <w:rPr>
                <w:bCs/>
                <w:b/>
              </w:rPr>
              <w:t xml:space="preserve">South Node</w:t>
            </w:r>
          </w:p>
        </w:tc>
        <w:tc>
          <w:p>
            <w:pPr>
              <w:pStyle w:val="Compact"/>
              <w:jc w:val="left"/>
            </w:pPr>
            <w:r>
              <w:rPr>
                <w:bCs/>
                <w:b/>
              </w:rPr>
              <w:t xml:space="preserve">12th</w:t>
            </w:r>
          </w:p>
        </w:tc>
        <w:tc>
          <w:p>
            <w:pPr>
              <w:pStyle w:val="Compact"/>
              <w:jc w:val="left"/>
            </w:pPr>
            <w:r>
              <w:t xml:space="preserve">Imprisonment, secret enemies, self-undoing, sorrow. (Al-Biruni)</w:t>
            </w:r>
          </w:p>
        </w:tc>
      </w:tr>
    </w:tbl>
    <w:bookmarkStart w:id="240" w:name="the-fixed-stars-the-eighth-sphere"/>
    <w:p>
      <w:pPr>
        <w:pStyle w:val="Heading3"/>
      </w:pPr>
      <w:r>
        <w:rPr>
          <w:rStyle w:val="SectionNumber"/>
        </w:rPr>
        <w:t xml:space="preserve">3.11.1</w:t>
      </w:r>
      <w:r>
        <w:tab/>
      </w:r>
      <w:r>
        <w:t xml:space="preserve">The Fixed Stars (The Eighth Sphere)</w:t>
      </w:r>
    </w:p>
    <w:bookmarkEnd w:id="240"/>
    <w:bookmarkEnd w:id="241"/>
    <w:bookmarkStart w:id="242" w:name="principles-of-the-fixed-stars"/>
    <w:p>
      <w:pPr>
        <w:pStyle w:val="Heading2"/>
      </w:pPr>
      <w:r>
        <w:rPr>
          <w:rStyle w:val="SectionNumber"/>
        </w:rPr>
        <w:t xml:space="preserve">3.12</w:t>
      </w:r>
      <w:r>
        <w:tab/>
      </w:r>
      <w:r>
        <w:t xml:space="preserve">1. Principles of the Fixed Stars</w:t>
      </w:r>
    </w:p>
    <w:p>
      <w:pPr>
        <w:pStyle w:val="FirstParagraph"/>
      </w:pPr>
      <w:r>
        <w:t xml:space="preserve">The Fixed Stars (Stellae Fixae) reside in the Eighth Sphere, beyond the planets. Their motion is due to Precession (approx. 1° every 72 years).</w:t>
      </w:r>
    </w:p>
    <w:p>
      <w:pPr>
        <w:numPr>
          <w:ilvl w:val="0"/>
          <w:numId w:val="1016"/>
        </w:numPr>
        <w:pStyle w:val="Compact"/>
      </w:pPr>
      <w:r>
        <w:rPr>
          <w:bCs/>
          <w:b/>
        </w:rPr>
        <w:t xml:space="preserve">Epoch:</w:t>
      </w:r>
      <w:r>
        <w:t xml:space="preserve"> </w:t>
      </w:r>
      <w:r>
        <w:t xml:space="preserve">J2000.0 Positions.</w:t>
      </w:r>
    </w:p>
    <w:p>
      <w:pPr>
        <w:numPr>
          <w:ilvl w:val="0"/>
          <w:numId w:val="1016"/>
        </w:numPr>
        <w:pStyle w:val="Compact"/>
      </w:pPr>
      <w:r>
        <w:rPr>
          <w:bCs/>
          <w:b/>
        </w:rPr>
        <w:t xml:space="preserve">Orbs of Influence (Lilly/Robson):</w:t>
      </w:r>
    </w:p>
    <w:p>
      <w:pPr>
        <w:numPr>
          <w:ilvl w:val="1"/>
          <w:numId w:val="1017"/>
        </w:numPr>
        <w:pStyle w:val="Compact"/>
      </w:pPr>
      <w:r>
        <w:rPr>
          <w:bCs/>
          <w:b/>
        </w:rPr>
        <w:t xml:space="preserve">1st Magnitude:</w:t>
      </w:r>
      <w:r>
        <w:t xml:space="preserve"> </w:t>
      </w:r>
      <w:r>
        <w:t xml:space="preserve">7°30’ (Traditional) / 2°30’ (Strict)</w:t>
      </w:r>
    </w:p>
    <w:p>
      <w:pPr>
        <w:numPr>
          <w:ilvl w:val="1"/>
          <w:numId w:val="1017"/>
        </w:numPr>
        <w:pStyle w:val="Compact"/>
      </w:pPr>
      <w:r>
        <w:rPr>
          <w:bCs/>
          <w:b/>
        </w:rPr>
        <w:t xml:space="preserve">2nd Magnitude:</w:t>
      </w:r>
      <w:r>
        <w:t xml:space="preserve"> </w:t>
      </w:r>
      <w:r>
        <w:t xml:space="preserve">5°30’ (Traditional) / 1°40’ (Strict)</w:t>
      </w:r>
    </w:p>
    <w:p>
      <w:pPr>
        <w:numPr>
          <w:ilvl w:val="1"/>
          <w:numId w:val="1017"/>
        </w:numPr>
        <w:pStyle w:val="Compact"/>
      </w:pPr>
      <w:r>
        <w:rPr>
          <w:bCs/>
          <w:b/>
        </w:rPr>
        <w:t xml:space="preserve">3rd Magnitude:</w:t>
      </w:r>
      <w:r>
        <w:t xml:space="preserve"> </w:t>
      </w:r>
      <w:r>
        <w:t xml:space="preserve">3°30’ (Traditional) / 1°00’ (Strict)</w:t>
      </w:r>
    </w:p>
    <w:p>
      <w:pPr>
        <w:numPr>
          <w:ilvl w:val="1"/>
          <w:numId w:val="1017"/>
        </w:numPr>
        <w:pStyle w:val="Compact"/>
      </w:pPr>
      <w:r>
        <w:rPr>
          <w:bCs/>
          <w:b/>
        </w:rPr>
        <w:t xml:space="preserve">4th Magnitude:</w:t>
      </w:r>
      <w:r>
        <w:t xml:space="preserve"> </w:t>
      </w:r>
      <w:r>
        <w:t xml:space="preserve">1°30’ (Traditional) / 0°30’ (Strict)</w:t>
      </w:r>
    </w:p>
    <w:p>
      <w:pPr>
        <w:numPr>
          <w:ilvl w:val="0"/>
          <w:numId w:val="1016"/>
        </w:numPr>
        <w:pStyle w:val="Compact"/>
      </w:pPr>
      <w:r>
        <w:rPr>
          <w:bCs/>
          <w:b/>
        </w:rPr>
        <w:t xml:space="preserve">Effect:</w:t>
      </w:r>
      <w:r>
        <w:t xml:space="preserve"> </w:t>
      </w:r>
      <w:r>
        <w:t xml:space="preserve">Stars primarily operate by</w:t>
      </w:r>
      <w:r>
        <w:t xml:space="preserve"> </w:t>
      </w:r>
      <w:r>
        <w:rPr>
          <w:bCs/>
          <w:b/>
        </w:rPr>
        <w:t xml:space="preserve">Conjunction</w:t>
      </w:r>
      <w:r>
        <w:t xml:space="preserve"> </w:t>
      </w:r>
      <w:r>
        <w:t xml:space="preserve">(Projected to the Ecliptic) or by</w:t>
      </w:r>
      <w:r>
        <w:t xml:space="preserve"> </w:t>
      </w:r>
      <w:r>
        <w:rPr>
          <w:bCs/>
          <w:b/>
        </w:rPr>
        <w:t xml:space="preserve">Paran</w:t>
      </w:r>
      <w:r>
        <w:t xml:space="preserve"> </w:t>
      </w:r>
      <w:r>
        <w:t xml:space="preserve">(Co-rising/Co-culminating). Aspects are rarely used except for Opposition.</w:t>
      </w:r>
    </w:p>
    <w:p>
      <w:pPr>
        <w:pStyle w:val="FirstParagraph"/>
      </w:pPr>
      <w:r>
        <w:t xml:space="preserve">Key:</w:t>
      </w:r>
      <w:r>
        <w:t xml:space="preserve"> </w:t>
      </w:r>
      <w:r>
        <w:rPr>
          <w:bCs/>
          <w:b/>
        </w:rPr>
        <w:t xml:space="preserve">(B)</w:t>
      </w:r>
      <w:r>
        <w:t xml:space="preserve"> </w:t>
      </w:r>
      <w:r>
        <w:t xml:space="preserve">= Behenian Star (Medieval Magical Star).</w:t>
      </w:r>
    </w:p>
    <w:p>
      <w:r>
        <w:pict>
          <v:rect style="width:0;height:1.5pt" o:hralign="center" o:hrstd="t" o:hr="t"/>
        </w:pict>
      </w:r>
    </w:p>
    <w:bookmarkEnd w:id="242"/>
    <w:bookmarkStart w:id="243" w:name="the-catalogue-of-critical-stars"/>
    <w:p>
      <w:pPr>
        <w:pStyle w:val="Heading2"/>
      </w:pPr>
      <w:r>
        <w:rPr>
          <w:rStyle w:val="SectionNumber"/>
        </w:rPr>
        <w:t xml:space="preserve">3.13</w:t>
      </w:r>
      <w:r>
        <w:tab/>
      </w:r>
      <w:r>
        <w:t xml:space="preserve">2. The Catalogue of Critical Stars</w:t>
      </w:r>
    </w:p>
    <w:tbl>
      <w:tblPr>
        <w:tblStyle w:val="Table"/>
        <w:tblW w:type="pct" w:w="4999.999999999999"/>
        <w:tblLook w:firstRow="1" w:lastRow="0" w:firstColumn="0" w:lastColumn="0" w:noHBand="0" w:noVBand="0" w:val="0020"/>
      </w:tblPr>
      <w:tblGrid>
        <w:gridCol w:w="1320"/>
        <w:gridCol w:w="1320"/>
        <w:gridCol w:w="1320"/>
        <w:gridCol w:w="1320"/>
        <w:gridCol w:w="1320"/>
        <w:gridCol w:w="1320"/>
      </w:tblGrid>
      <w:tr>
        <w:tc>
          <w:p>
            <w:pPr>
              <w:pStyle w:val="Compact"/>
              <w:jc w:val="left"/>
            </w:pPr>
            <w:r>
              <w:t xml:space="preserve">Star Name</w:t>
            </w:r>
          </w:p>
        </w:tc>
        <w:tc>
          <w:p>
            <w:pPr>
              <w:pStyle w:val="Compact"/>
              <w:jc w:val="left"/>
            </w:pPr>
            <w:r>
              <w:t xml:space="preserve">Constellation</w:t>
            </w:r>
          </w:p>
        </w:tc>
        <w:tc>
          <w:p>
            <w:pPr>
              <w:pStyle w:val="Compact"/>
              <w:jc w:val="left"/>
            </w:pPr>
            <w:r>
              <w:t xml:space="preserve">Longitude (J2000)</w:t>
            </w:r>
          </w:p>
        </w:tc>
        <w:tc>
          <w:p>
            <w:pPr>
              <w:pStyle w:val="Compact"/>
              <w:jc w:val="left"/>
            </w:pPr>
            <w:r>
              <w:t xml:space="preserve">Mag</w:t>
            </w:r>
          </w:p>
        </w:tc>
        <w:tc>
          <w:p>
            <w:pPr>
              <w:pStyle w:val="Compact"/>
              <w:jc w:val="left"/>
            </w:pPr>
            <w:r>
              <w:t xml:space="preserve">Nature</w:t>
            </w:r>
          </w:p>
        </w:tc>
        <w:tc>
          <w:p>
            <w:pPr>
              <w:pStyle w:val="Compact"/>
              <w:jc w:val="left"/>
            </w:pPr>
            <w:r>
              <w:t xml:space="preserve">Traditional Signification &amp; Source</w:t>
            </w:r>
          </w:p>
        </w:tc>
      </w:tr>
      <w:tr>
        <w:tc>
          <w:p>
            <w:pPr>
              <w:pStyle w:val="Compact"/>
              <w:jc w:val="left"/>
            </w:pPr>
            <w:r>
              <w:rPr>
                <w:bCs/>
                <w:b/>
              </w:rPr>
              <w:t xml:space="preserve">Alpheratz</w:t>
            </w:r>
          </w:p>
        </w:tc>
        <w:tc>
          <w:p>
            <w:pPr>
              <w:pStyle w:val="Compact"/>
              <w:jc w:val="left"/>
            </w:pPr>
            <w:r>
              <w:t xml:space="preserve">Andromeda</w:t>
            </w:r>
          </w:p>
        </w:tc>
        <w:tc>
          <w:p>
            <w:pPr>
              <w:pStyle w:val="Compact"/>
              <w:jc w:val="left"/>
            </w:pPr>
            <w:r>
              <w:t xml:space="preserve">14°18’ Aries</w:t>
            </w:r>
          </w:p>
        </w:tc>
        <w:tc>
          <w:p>
            <w:pPr>
              <w:pStyle w:val="Compact"/>
              <w:jc w:val="left"/>
            </w:pPr>
            <w:r>
              <w:t xml:space="preserve">2.1</w:t>
            </w:r>
          </w:p>
        </w:tc>
        <w:tc>
          <w:p>
            <w:pPr>
              <w:pStyle w:val="Compact"/>
              <w:jc w:val="left"/>
            </w:pPr>
            <w:r>
              <w:t xml:space="preserve">Jup/Ven</w:t>
            </w:r>
          </w:p>
        </w:tc>
        <w:tc>
          <w:p>
            <w:pPr>
              <w:pStyle w:val="Compact"/>
              <w:jc w:val="left"/>
            </w:pPr>
            <w:r>
              <w:t xml:space="preserve">Independence, freedom, love, riches, honor. (Ptolemy)</w:t>
            </w:r>
          </w:p>
        </w:tc>
      </w:tr>
      <w:tr>
        <w:tc>
          <w:p>
            <w:pPr>
              <w:pStyle w:val="Compact"/>
              <w:jc w:val="left"/>
            </w:pPr>
            <w:r>
              <w:rPr>
                <w:bCs/>
                <w:b/>
              </w:rPr>
              <w:t xml:space="preserve">Baten Kaitos</w:t>
            </w:r>
          </w:p>
        </w:tc>
        <w:tc>
          <w:p>
            <w:pPr>
              <w:pStyle w:val="Compact"/>
              <w:jc w:val="left"/>
            </w:pPr>
            <w:r>
              <w:t xml:space="preserve">Cetus</w:t>
            </w:r>
          </w:p>
        </w:tc>
        <w:tc>
          <w:p>
            <w:pPr>
              <w:pStyle w:val="Compact"/>
              <w:jc w:val="left"/>
            </w:pPr>
            <w:r>
              <w:t xml:space="preserve">21°57’ Aries</w:t>
            </w:r>
          </w:p>
        </w:tc>
        <w:tc>
          <w:p>
            <w:pPr>
              <w:pStyle w:val="Compact"/>
              <w:jc w:val="left"/>
            </w:pPr>
            <w:r>
              <w:t xml:space="preserve">3.9</w:t>
            </w:r>
          </w:p>
        </w:tc>
        <w:tc>
          <w:p>
            <w:pPr>
              <w:pStyle w:val="Compact"/>
              <w:jc w:val="left"/>
            </w:pPr>
            <w:r>
              <w:t xml:space="preserve">Sat/Mar</w:t>
            </w:r>
          </w:p>
        </w:tc>
        <w:tc>
          <w:p>
            <w:pPr>
              <w:pStyle w:val="Compact"/>
              <w:jc w:val="left"/>
            </w:pPr>
            <w:r>
              <w:t xml:space="preserve">Shipwreck, isolation, depression, falls, blows. (Robson)</w:t>
            </w:r>
          </w:p>
        </w:tc>
      </w:tr>
      <w:tr>
        <w:tc>
          <w:p>
            <w:pPr>
              <w:pStyle w:val="Compact"/>
              <w:jc w:val="left"/>
            </w:pPr>
            <w:r>
              <w:rPr>
                <w:bCs/>
                <w:b/>
              </w:rPr>
              <w:t xml:space="preserve">Mirach</w:t>
            </w:r>
          </w:p>
        </w:tc>
        <w:tc>
          <w:p>
            <w:pPr>
              <w:pStyle w:val="Compact"/>
              <w:jc w:val="left"/>
            </w:pPr>
            <w:r>
              <w:t xml:space="preserve">Andromeda</w:t>
            </w:r>
          </w:p>
        </w:tc>
        <w:tc>
          <w:p>
            <w:pPr>
              <w:pStyle w:val="Compact"/>
              <w:jc w:val="left"/>
            </w:pPr>
            <w:r>
              <w:t xml:space="preserve">00°24’ Taurus</w:t>
            </w:r>
          </w:p>
        </w:tc>
        <w:tc>
          <w:p>
            <w:pPr>
              <w:pStyle w:val="Compact"/>
              <w:jc w:val="left"/>
            </w:pPr>
            <w:r>
              <w:t xml:space="preserve">2.4</w:t>
            </w:r>
          </w:p>
        </w:tc>
        <w:tc>
          <w:p>
            <w:pPr>
              <w:pStyle w:val="Compact"/>
              <w:jc w:val="left"/>
            </w:pPr>
            <w:r>
              <w:t xml:space="preserve">Ven</w:t>
            </w:r>
          </w:p>
        </w:tc>
        <w:tc>
          <w:p>
            <w:pPr>
              <w:pStyle w:val="Compact"/>
              <w:jc w:val="left"/>
            </w:pPr>
            <w:r>
              <w:t xml:space="preserve">Beauty, love, lasting marriage, brilliance. (Ptolemy)</w:t>
            </w:r>
          </w:p>
        </w:tc>
      </w:tr>
      <w:tr>
        <w:tc>
          <w:p>
            <w:pPr>
              <w:pStyle w:val="Compact"/>
              <w:jc w:val="left"/>
            </w:pPr>
            <w:r>
              <w:rPr>
                <w:bCs/>
                <w:b/>
              </w:rPr>
              <w:t xml:space="preserve">Hamal</w:t>
            </w:r>
          </w:p>
        </w:tc>
        <w:tc>
          <w:p>
            <w:pPr>
              <w:pStyle w:val="Compact"/>
              <w:jc w:val="left"/>
            </w:pPr>
            <w:r>
              <w:t xml:space="preserve">Aries</w:t>
            </w:r>
          </w:p>
        </w:tc>
        <w:tc>
          <w:p>
            <w:pPr>
              <w:pStyle w:val="Compact"/>
              <w:jc w:val="left"/>
            </w:pPr>
            <w:r>
              <w:t xml:space="preserve">03°51’ Taurus</w:t>
            </w:r>
          </w:p>
        </w:tc>
        <w:tc>
          <w:p>
            <w:pPr>
              <w:pStyle w:val="Compact"/>
              <w:jc w:val="left"/>
            </w:pPr>
            <w:r>
              <w:t xml:space="preserve">2.2</w:t>
            </w:r>
          </w:p>
        </w:tc>
        <w:tc>
          <w:p>
            <w:pPr>
              <w:pStyle w:val="Compact"/>
              <w:jc w:val="left"/>
            </w:pPr>
            <w:r>
              <w:t xml:space="preserve">Mar/Sat</w:t>
            </w:r>
          </w:p>
        </w:tc>
        <w:tc>
          <w:p>
            <w:pPr>
              <w:pStyle w:val="Compact"/>
              <w:jc w:val="left"/>
            </w:pPr>
            <w:r>
              <w:t xml:space="preserve">Violence, cruelty, premeditated crime. Head injury. (Ptolemy)</w:t>
            </w:r>
          </w:p>
        </w:tc>
      </w:tr>
      <w:tr>
        <w:tc>
          <w:p>
            <w:pPr>
              <w:pStyle w:val="Compact"/>
              <w:jc w:val="left"/>
            </w:pPr>
            <w:r>
              <w:rPr>
                <w:bCs/>
                <w:b/>
              </w:rPr>
              <w:t xml:space="preserve">Schedir</w:t>
            </w:r>
          </w:p>
        </w:tc>
        <w:tc>
          <w:p>
            <w:pPr>
              <w:pStyle w:val="Compact"/>
              <w:jc w:val="left"/>
            </w:pPr>
            <w:r>
              <w:t xml:space="preserve">Cassiopeia</w:t>
            </w:r>
          </w:p>
        </w:tc>
        <w:tc>
          <w:p>
            <w:pPr>
              <w:pStyle w:val="Compact"/>
              <w:jc w:val="left"/>
            </w:pPr>
            <w:r>
              <w:t xml:space="preserve">07°47’ Taurus</w:t>
            </w:r>
          </w:p>
        </w:tc>
        <w:tc>
          <w:p>
            <w:pPr>
              <w:pStyle w:val="Compact"/>
              <w:jc w:val="left"/>
            </w:pPr>
            <w:r>
              <w:t xml:space="preserve">2.5</w:t>
            </w:r>
          </w:p>
        </w:tc>
        <w:tc>
          <w:p>
            <w:pPr>
              <w:pStyle w:val="Compact"/>
              <w:jc w:val="left"/>
            </w:pPr>
            <w:r>
              <w:t xml:space="preserve">Sat/Ven</w:t>
            </w:r>
          </w:p>
        </w:tc>
        <w:tc>
          <w:p>
            <w:pPr>
              <w:pStyle w:val="Compact"/>
              <w:jc w:val="left"/>
            </w:pPr>
            <w:r>
              <w:t xml:space="preserve">Respect, decency, seriousness. (Robson)</w:t>
            </w:r>
          </w:p>
        </w:tc>
      </w:tr>
      <w:tr>
        <w:tc>
          <w:p>
            <w:pPr>
              <w:pStyle w:val="Compact"/>
              <w:jc w:val="left"/>
            </w:pPr>
            <w:r>
              <w:rPr>
                <w:bCs/>
                <w:b/>
              </w:rPr>
              <w:t xml:space="preserve">Menkar</w:t>
            </w:r>
          </w:p>
        </w:tc>
        <w:tc>
          <w:p>
            <w:pPr>
              <w:pStyle w:val="Compact"/>
              <w:jc w:val="left"/>
            </w:pPr>
            <w:r>
              <w:t xml:space="preserve">Cetus</w:t>
            </w:r>
          </w:p>
        </w:tc>
        <w:tc>
          <w:p>
            <w:pPr>
              <w:pStyle w:val="Compact"/>
              <w:jc w:val="left"/>
            </w:pPr>
            <w:r>
              <w:t xml:space="preserve">14°19’ Taurus</w:t>
            </w:r>
          </w:p>
        </w:tc>
        <w:tc>
          <w:p>
            <w:pPr>
              <w:pStyle w:val="Compact"/>
              <w:jc w:val="left"/>
            </w:pPr>
            <w:r>
              <w:t xml:space="preserve">2.8</w:t>
            </w:r>
          </w:p>
        </w:tc>
        <w:tc>
          <w:p>
            <w:pPr>
              <w:pStyle w:val="Compact"/>
              <w:jc w:val="left"/>
            </w:pPr>
            <w:r>
              <w:t xml:space="preserve">Sat</w:t>
            </w:r>
          </w:p>
        </w:tc>
        <w:tc>
          <w:p>
            <w:pPr>
              <w:pStyle w:val="Compact"/>
              <w:jc w:val="left"/>
            </w:pPr>
            <w:r>
              <w:t xml:space="preserve">Disease, throat trouble, disgrace, ruin, beasts. (Ptolemy)</w:t>
            </w:r>
          </w:p>
        </w:tc>
      </w:tr>
      <w:tr>
        <w:tc>
          <w:p>
            <w:pPr>
              <w:pStyle w:val="Compact"/>
              <w:jc w:val="left"/>
            </w:pPr>
            <w:r>
              <w:rPr>
                <w:bCs/>
                <w:b/>
              </w:rPr>
              <w:t xml:space="preserve">Caput Algol</w:t>
            </w:r>
            <w:r>
              <w:t xml:space="preserve"> </w:t>
            </w:r>
            <w:r>
              <w:rPr>
                <w:bCs/>
                <w:b/>
              </w:rPr>
              <w:t xml:space="preserve">(B)</w:t>
            </w:r>
          </w:p>
        </w:tc>
        <w:tc>
          <w:p>
            <w:pPr>
              <w:pStyle w:val="Compact"/>
              <w:jc w:val="left"/>
            </w:pPr>
            <w:r>
              <w:t xml:space="preserve">Perseus</w:t>
            </w:r>
          </w:p>
        </w:tc>
        <w:tc>
          <w:p>
            <w:pPr>
              <w:pStyle w:val="Compact"/>
              <w:jc w:val="left"/>
            </w:pPr>
            <w:r>
              <w:t xml:space="preserve">26°10’ Taurus</w:t>
            </w:r>
          </w:p>
        </w:tc>
        <w:tc>
          <w:p>
            <w:pPr>
              <w:pStyle w:val="Compact"/>
              <w:jc w:val="left"/>
            </w:pPr>
            <w:r>
              <w:t xml:space="preserve">2.1</w:t>
            </w:r>
          </w:p>
        </w:tc>
        <w:tc>
          <w:p>
            <w:pPr>
              <w:pStyle w:val="Compact"/>
              <w:jc w:val="left"/>
            </w:pPr>
            <w:r>
              <w:t xml:space="preserve">Sat/Jup</w:t>
            </w:r>
          </w:p>
        </w:tc>
        <w:tc>
          <w:p>
            <w:pPr>
              <w:pStyle w:val="Compact"/>
              <w:jc w:val="left"/>
            </w:pPr>
            <w:r>
              <w:rPr>
                <w:bCs/>
                <w:b/>
              </w:rPr>
              <w:t xml:space="preserve">The Demon Star.</w:t>
            </w:r>
            <w:r>
              <w:t xml:space="preserve"> </w:t>
            </w:r>
            <w:r>
              <w:t xml:space="preserve">Decapitation, violence, mob violence, strangulation. The most evil star in the heavens. (Ptolemy/Lilly)</w:t>
            </w:r>
          </w:p>
        </w:tc>
      </w:tr>
      <w:tr>
        <w:tc>
          <w:p>
            <w:pPr>
              <w:pStyle w:val="Compact"/>
              <w:jc w:val="left"/>
            </w:pPr>
            <w:r>
              <w:rPr>
                <w:bCs/>
                <w:b/>
              </w:rPr>
              <w:t xml:space="preserve">Alcyone (Pleiades)</w:t>
            </w:r>
            <w:r>
              <w:t xml:space="preserve"> </w:t>
            </w:r>
            <w:r>
              <w:rPr>
                <w:bCs/>
                <w:b/>
              </w:rPr>
              <w:t xml:space="preserve">(B)</w:t>
            </w:r>
          </w:p>
        </w:tc>
        <w:tc>
          <w:p>
            <w:pPr>
              <w:pStyle w:val="Compact"/>
              <w:jc w:val="left"/>
            </w:pPr>
            <w:r>
              <w:t xml:space="preserve">Taurus</w:t>
            </w:r>
          </w:p>
        </w:tc>
        <w:tc>
          <w:p>
            <w:pPr>
              <w:pStyle w:val="Compact"/>
              <w:jc w:val="left"/>
            </w:pPr>
            <w:r>
              <w:t xml:space="preserve">00°00’ Gemini</w:t>
            </w:r>
          </w:p>
        </w:tc>
        <w:tc>
          <w:p>
            <w:pPr>
              <w:pStyle w:val="Compact"/>
              <w:jc w:val="left"/>
            </w:pPr>
            <w:r>
              <w:t xml:space="preserve">3.0</w:t>
            </w:r>
          </w:p>
        </w:tc>
        <w:tc>
          <w:p>
            <w:pPr>
              <w:pStyle w:val="Compact"/>
              <w:jc w:val="left"/>
            </w:pPr>
            <w:r>
              <w:t xml:space="preserve">Mar/Moon</w:t>
            </w:r>
          </w:p>
        </w:tc>
        <w:tc>
          <w:p>
            <w:pPr>
              <w:pStyle w:val="Compact"/>
              <w:jc w:val="left"/>
            </w:pPr>
            <w:r>
              <w:t xml:space="preserve">Blindness, sorrow, tragedies, bereavement. (Ptolemy)</w:t>
            </w:r>
          </w:p>
        </w:tc>
      </w:tr>
      <w:tr>
        <w:tc>
          <w:p>
            <w:pPr>
              <w:pStyle w:val="Compact"/>
              <w:jc w:val="left"/>
            </w:pPr>
            <w:r>
              <w:rPr>
                <w:bCs/>
                <w:b/>
              </w:rPr>
              <w:t xml:space="preserve">Aldebaran</w:t>
            </w:r>
            <w:r>
              <w:t xml:space="preserve"> </w:t>
            </w:r>
            <w:r>
              <w:rPr>
                <w:bCs/>
                <w:b/>
              </w:rPr>
              <w:t xml:space="preserve">(B)</w:t>
            </w:r>
          </w:p>
        </w:tc>
        <w:tc>
          <w:p>
            <w:pPr>
              <w:pStyle w:val="Compact"/>
              <w:jc w:val="left"/>
            </w:pPr>
            <w:r>
              <w:t xml:space="preserve">Taurus</w:t>
            </w:r>
          </w:p>
        </w:tc>
        <w:tc>
          <w:p>
            <w:pPr>
              <w:pStyle w:val="Compact"/>
              <w:jc w:val="left"/>
            </w:pPr>
            <w:r>
              <w:t xml:space="preserve">09°47’ Gemini</w:t>
            </w:r>
          </w:p>
        </w:tc>
        <w:tc>
          <w:p>
            <w:pPr>
              <w:pStyle w:val="Compact"/>
              <w:jc w:val="left"/>
            </w:pPr>
            <w:r>
              <w:t xml:space="preserve">1.0</w:t>
            </w:r>
          </w:p>
        </w:tc>
        <w:tc>
          <w:p>
            <w:pPr>
              <w:pStyle w:val="Compact"/>
              <w:jc w:val="left"/>
            </w:pPr>
            <w:r>
              <w:t xml:space="preserve">Mars</w:t>
            </w:r>
          </w:p>
        </w:tc>
        <w:tc>
          <w:p>
            <w:pPr>
              <w:pStyle w:val="Compact"/>
              <w:jc w:val="left"/>
            </w:pPr>
            <w:r>
              <w:rPr>
                <w:bCs/>
                <w:b/>
              </w:rPr>
              <w:t xml:space="preserve">Royal Star (Watcher of East).</w:t>
            </w:r>
            <w:r>
              <w:t xml:space="preserve"> </w:t>
            </w:r>
            <w:r>
              <w:t xml:space="preserve">Honor, intelligence, eloquence, but danger of violence if afflicted. (Ptolemy)</w:t>
            </w:r>
          </w:p>
        </w:tc>
      </w:tr>
      <w:tr>
        <w:tc>
          <w:p>
            <w:pPr>
              <w:pStyle w:val="Compact"/>
              <w:jc w:val="left"/>
            </w:pPr>
            <w:r>
              <w:rPr>
                <w:bCs/>
                <w:b/>
              </w:rPr>
              <w:t xml:space="preserve">Rigel</w:t>
            </w:r>
          </w:p>
        </w:tc>
        <w:tc>
          <w:p>
            <w:pPr>
              <w:pStyle w:val="Compact"/>
              <w:jc w:val="left"/>
            </w:pPr>
            <w:r>
              <w:t xml:space="preserve">Orion</w:t>
            </w:r>
          </w:p>
        </w:tc>
        <w:tc>
          <w:p>
            <w:pPr>
              <w:pStyle w:val="Compact"/>
              <w:jc w:val="left"/>
            </w:pPr>
            <w:r>
              <w:t xml:space="preserve">16°50’ Gemini</w:t>
            </w:r>
          </w:p>
        </w:tc>
        <w:tc>
          <w:p>
            <w:pPr>
              <w:pStyle w:val="Compact"/>
              <w:jc w:val="left"/>
            </w:pPr>
            <w:r>
              <w:t xml:space="preserve">0.3</w:t>
            </w:r>
          </w:p>
        </w:tc>
        <w:tc>
          <w:p>
            <w:pPr>
              <w:pStyle w:val="Compact"/>
              <w:jc w:val="left"/>
            </w:pPr>
            <w:r>
              <w:t xml:space="preserve">Jup/Mar</w:t>
            </w:r>
          </w:p>
        </w:tc>
        <w:tc>
          <w:p>
            <w:pPr>
              <w:pStyle w:val="Compact"/>
              <w:jc w:val="left"/>
            </w:pPr>
            <w:r>
              <w:t xml:space="preserve">Military/ecclesiastical preferment, great ambition, high honors. (Ptolemy/Robson)</w:t>
            </w:r>
          </w:p>
        </w:tc>
      </w:tr>
      <w:tr>
        <w:tc>
          <w:p>
            <w:pPr>
              <w:pStyle w:val="Compact"/>
              <w:jc w:val="left"/>
            </w:pPr>
            <w:r>
              <w:rPr>
                <w:bCs/>
                <w:b/>
              </w:rPr>
              <w:t xml:space="preserve">Bellatrix</w:t>
            </w:r>
          </w:p>
        </w:tc>
        <w:tc>
          <w:p>
            <w:pPr>
              <w:pStyle w:val="Compact"/>
              <w:jc w:val="left"/>
            </w:pPr>
            <w:r>
              <w:t xml:space="preserve">Orion</w:t>
            </w:r>
          </w:p>
        </w:tc>
        <w:tc>
          <w:p>
            <w:pPr>
              <w:pStyle w:val="Compact"/>
              <w:jc w:val="left"/>
            </w:pPr>
            <w:r>
              <w:t xml:space="preserve">20°57’ Gemini</w:t>
            </w:r>
          </w:p>
        </w:tc>
        <w:tc>
          <w:p>
            <w:pPr>
              <w:pStyle w:val="Compact"/>
              <w:jc w:val="left"/>
            </w:pPr>
            <w:r>
              <w:t xml:space="preserve">1.7</w:t>
            </w:r>
          </w:p>
        </w:tc>
        <w:tc>
          <w:p>
            <w:pPr>
              <w:pStyle w:val="Compact"/>
              <w:jc w:val="left"/>
            </w:pPr>
            <w:r>
              <w:t xml:space="preserve">Mar/Mer</w:t>
            </w:r>
          </w:p>
        </w:tc>
        <w:tc>
          <w:p>
            <w:pPr>
              <w:pStyle w:val="Compact"/>
              <w:jc w:val="left"/>
            </w:pPr>
            <w:r>
              <w:t xml:space="preserve">Military/civil honors, quick decisions, but danger of accidents. (Ptolemy)</w:t>
            </w:r>
          </w:p>
        </w:tc>
      </w:tr>
      <w:tr>
        <w:tc>
          <w:p>
            <w:pPr>
              <w:pStyle w:val="Compact"/>
              <w:jc w:val="left"/>
            </w:pPr>
            <w:r>
              <w:rPr>
                <w:bCs/>
                <w:b/>
              </w:rPr>
              <w:t xml:space="preserve">Capella</w:t>
            </w:r>
            <w:r>
              <w:t xml:space="preserve"> </w:t>
            </w:r>
            <w:r>
              <w:rPr>
                <w:bCs/>
                <w:b/>
              </w:rPr>
              <w:t xml:space="preserve">(B)</w:t>
            </w:r>
          </w:p>
        </w:tc>
        <w:tc>
          <w:p>
            <w:pPr>
              <w:pStyle w:val="Compact"/>
              <w:jc w:val="left"/>
            </w:pPr>
            <w:r>
              <w:t xml:space="preserve">Auriga</w:t>
            </w:r>
          </w:p>
        </w:tc>
        <w:tc>
          <w:p>
            <w:pPr>
              <w:pStyle w:val="Compact"/>
              <w:jc w:val="left"/>
            </w:pPr>
            <w:r>
              <w:t xml:space="preserve">21°51’ Gemini</w:t>
            </w:r>
          </w:p>
        </w:tc>
        <w:tc>
          <w:p>
            <w:pPr>
              <w:pStyle w:val="Compact"/>
              <w:jc w:val="left"/>
            </w:pPr>
            <w:r>
              <w:t xml:space="preserve">0.2</w:t>
            </w:r>
          </w:p>
        </w:tc>
        <w:tc>
          <w:p>
            <w:pPr>
              <w:pStyle w:val="Compact"/>
              <w:jc w:val="left"/>
            </w:pPr>
            <w:r>
              <w:t xml:space="preserve">Mar/Mer</w:t>
            </w:r>
          </w:p>
        </w:tc>
        <w:tc>
          <w:p>
            <w:pPr>
              <w:pStyle w:val="Compact"/>
              <w:jc w:val="left"/>
            </w:pPr>
            <w:r>
              <w:t xml:space="preserve">Honor, wealth, eminence, renown, public position. (Ptolemy)</w:t>
            </w:r>
          </w:p>
        </w:tc>
      </w:tr>
      <w:tr>
        <w:tc>
          <w:p>
            <w:pPr>
              <w:pStyle w:val="Compact"/>
              <w:jc w:val="left"/>
            </w:pPr>
            <w:r>
              <w:rPr>
                <w:bCs/>
                <w:b/>
              </w:rPr>
              <w:t xml:space="preserve">Alnilam</w:t>
            </w:r>
          </w:p>
        </w:tc>
        <w:tc>
          <w:p>
            <w:pPr>
              <w:pStyle w:val="Compact"/>
              <w:jc w:val="left"/>
            </w:pPr>
            <w:r>
              <w:t xml:space="preserve">Orion</w:t>
            </w:r>
          </w:p>
        </w:tc>
        <w:tc>
          <w:p>
            <w:pPr>
              <w:pStyle w:val="Compact"/>
              <w:jc w:val="left"/>
            </w:pPr>
            <w:r>
              <w:t xml:space="preserve">23°28’ Gemini</w:t>
            </w:r>
          </w:p>
        </w:tc>
        <w:tc>
          <w:p>
            <w:pPr>
              <w:pStyle w:val="Compact"/>
              <w:jc w:val="left"/>
            </w:pPr>
            <w:r>
              <w:t xml:space="preserve">1.8</w:t>
            </w:r>
          </w:p>
        </w:tc>
        <w:tc>
          <w:p>
            <w:pPr>
              <w:pStyle w:val="Compact"/>
              <w:jc w:val="left"/>
            </w:pPr>
            <w:r>
              <w:t xml:space="preserve">Jup/Sat</w:t>
            </w:r>
          </w:p>
        </w:tc>
        <w:tc>
          <w:p>
            <w:pPr>
              <w:pStyle w:val="Compact"/>
              <w:jc w:val="left"/>
            </w:pPr>
            <w:r>
              <w:t xml:space="preserve">Fleeting public honors. (Robson)</w:t>
            </w:r>
          </w:p>
        </w:tc>
      </w:tr>
      <w:tr>
        <w:tc>
          <w:p>
            <w:pPr>
              <w:pStyle w:val="Compact"/>
              <w:jc w:val="left"/>
            </w:pPr>
            <w:r>
              <w:rPr>
                <w:bCs/>
                <w:b/>
              </w:rPr>
              <w:t xml:space="preserve">Polaris</w:t>
            </w:r>
            <w:r>
              <w:t xml:space="preserve"> </w:t>
            </w:r>
            <w:r>
              <w:rPr>
                <w:bCs/>
                <w:b/>
              </w:rPr>
              <w:t xml:space="preserve">(B)</w:t>
            </w:r>
          </w:p>
        </w:tc>
        <w:tc>
          <w:p>
            <w:pPr>
              <w:pStyle w:val="Compact"/>
              <w:jc w:val="left"/>
            </w:pPr>
            <w:r>
              <w:t xml:space="preserve">Ursa Minor</w:t>
            </w:r>
          </w:p>
        </w:tc>
        <w:tc>
          <w:p>
            <w:pPr>
              <w:pStyle w:val="Compact"/>
              <w:jc w:val="left"/>
            </w:pPr>
            <w:r>
              <w:t xml:space="preserve">28°34’ Gemini</w:t>
            </w:r>
          </w:p>
        </w:tc>
        <w:tc>
          <w:p>
            <w:pPr>
              <w:pStyle w:val="Compact"/>
              <w:jc w:val="left"/>
            </w:pPr>
            <w:r>
              <w:t xml:space="preserve">2.1</w:t>
            </w:r>
          </w:p>
        </w:tc>
        <w:tc>
          <w:p>
            <w:pPr>
              <w:pStyle w:val="Compact"/>
              <w:jc w:val="left"/>
            </w:pPr>
            <w:r>
              <w:t xml:space="preserve">Sat/Ven</w:t>
            </w:r>
          </w:p>
        </w:tc>
        <w:tc>
          <w:p>
            <w:pPr>
              <w:pStyle w:val="Compact"/>
              <w:jc w:val="left"/>
            </w:pPr>
            <w:r>
              <w:t xml:space="preserve">Sickness, trouble, loss, affliction. (Ptolemy)</w:t>
            </w:r>
          </w:p>
        </w:tc>
      </w:tr>
      <w:tr>
        <w:tc>
          <w:p>
            <w:pPr>
              <w:pStyle w:val="Compact"/>
              <w:jc w:val="left"/>
            </w:pPr>
            <w:r>
              <w:rPr>
                <w:bCs/>
                <w:b/>
              </w:rPr>
              <w:t xml:space="preserve">Betelgeuse</w:t>
            </w:r>
          </w:p>
        </w:tc>
        <w:tc>
          <w:p>
            <w:pPr>
              <w:pStyle w:val="Compact"/>
              <w:jc w:val="left"/>
            </w:pPr>
            <w:r>
              <w:t xml:space="preserve">Orion</w:t>
            </w:r>
          </w:p>
        </w:tc>
        <w:tc>
          <w:p>
            <w:pPr>
              <w:pStyle w:val="Compact"/>
              <w:jc w:val="left"/>
            </w:pPr>
            <w:r>
              <w:t xml:space="preserve">28°45’ Gemini</w:t>
            </w:r>
          </w:p>
        </w:tc>
        <w:tc>
          <w:p>
            <w:pPr>
              <w:pStyle w:val="Compact"/>
              <w:jc w:val="left"/>
            </w:pPr>
            <w:r>
              <w:t xml:space="preserve">0.8</w:t>
            </w:r>
          </w:p>
        </w:tc>
        <w:tc>
          <w:p>
            <w:pPr>
              <w:pStyle w:val="Compact"/>
              <w:jc w:val="left"/>
            </w:pPr>
            <w:r>
              <w:t xml:space="preserve">Mar/Mer</w:t>
            </w:r>
          </w:p>
        </w:tc>
        <w:tc>
          <w:p>
            <w:pPr>
              <w:pStyle w:val="Compact"/>
              <w:jc w:val="left"/>
            </w:pPr>
            <w:r>
              <w:t xml:space="preserve">Martial honor, preferment, wealth. (Ptolemy)</w:t>
            </w:r>
          </w:p>
        </w:tc>
      </w:tr>
      <w:tr>
        <w:tc>
          <w:p>
            <w:pPr>
              <w:pStyle w:val="Compact"/>
              <w:jc w:val="left"/>
            </w:pPr>
            <w:r>
              <w:rPr>
                <w:bCs/>
                <w:b/>
              </w:rPr>
              <w:t xml:space="preserve">Sirius</w:t>
            </w:r>
            <w:r>
              <w:t xml:space="preserve"> </w:t>
            </w:r>
            <w:r>
              <w:rPr>
                <w:bCs/>
                <w:b/>
              </w:rPr>
              <w:t xml:space="preserve">(B)</w:t>
            </w:r>
          </w:p>
        </w:tc>
        <w:tc>
          <w:p>
            <w:pPr>
              <w:pStyle w:val="Compact"/>
              <w:jc w:val="left"/>
            </w:pPr>
            <w:r>
              <w:t xml:space="preserve">Canis Major</w:t>
            </w:r>
          </w:p>
        </w:tc>
        <w:tc>
          <w:p>
            <w:pPr>
              <w:pStyle w:val="Compact"/>
              <w:jc w:val="left"/>
            </w:pPr>
            <w:r>
              <w:t xml:space="preserve">14°05’ Cancer</w:t>
            </w:r>
          </w:p>
        </w:tc>
        <w:tc>
          <w:p>
            <w:pPr>
              <w:pStyle w:val="Compact"/>
              <w:jc w:val="left"/>
            </w:pPr>
            <w:r>
              <w:t xml:space="preserve">-1.4</w:t>
            </w:r>
          </w:p>
        </w:tc>
        <w:tc>
          <w:p>
            <w:pPr>
              <w:pStyle w:val="Compact"/>
              <w:jc w:val="left"/>
            </w:pPr>
            <w:r>
              <w:t xml:space="preserve">Jup/Mar</w:t>
            </w:r>
          </w:p>
        </w:tc>
        <w:tc>
          <w:p>
            <w:pPr>
              <w:pStyle w:val="Compact"/>
              <w:jc w:val="left"/>
            </w:pPr>
            <w:r>
              <w:rPr>
                <w:bCs/>
                <w:b/>
              </w:rPr>
              <w:t xml:space="preserve">The Dog Star.</w:t>
            </w:r>
            <w:r>
              <w:t xml:space="preserve"> </w:t>
            </w:r>
            <w:r>
              <w:t xml:space="preserve">High office, fame, honor, burning heat, passion, danger of dog bites. (Ptolemy)</w:t>
            </w:r>
          </w:p>
        </w:tc>
      </w:tr>
      <w:tr>
        <w:tc>
          <w:p>
            <w:pPr>
              <w:pStyle w:val="Compact"/>
              <w:jc w:val="left"/>
            </w:pPr>
            <w:r>
              <w:rPr>
                <w:bCs/>
                <w:b/>
              </w:rPr>
              <w:t xml:space="preserve">Canopus</w:t>
            </w:r>
          </w:p>
        </w:tc>
        <w:tc>
          <w:p>
            <w:pPr>
              <w:pStyle w:val="Compact"/>
              <w:jc w:val="left"/>
            </w:pPr>
            <w:r>
              <w:t xml:space="preserve">Carina</w:t>
            </w:r>
          </w:p>
        </w:tc>
        <w:tc>
          <w:p>
            <w:pPr>
              <w:pStyle w:val="Compact"/>
              <w:jc w:val="left"/>
            </w:pPr>
            <w:r>
              <w:t xml:space="preserve">14°58’ Cancer</w:t>
            </w:r>
          </w:p>
        </w:tc>
        <w:tc>
          <w:p>
            <w:pPr>
              <w:pStyle w:val="Compact"/>
              <w:jc w:val="left"/>
            </w:pPr>
            <w:r>
              <w:t xml:space="preserve">-0.9</w:t>
            </w:r>
          </w:p>
        </w:tc>
        <w:tc>
          <w:p>
            <w:pPr>
              <w:pStyle w:val="Compact"/>
              <w:jc w:val="left"/>
            </w:pPr>
            <w:r>
              <w:t xml:space="preserve">Sat/Jup</w:t>
            </w:r>
          </w:p>
        </w:tc>
        <w:tc>
          <w:p>
            <w:pPr>
              <w:pStyle w:val="Compact"/>
              <w:jc w:val="left"/>
            </w:pPr>
            <w:r>
              <w:t xml:space="preserve">Voyages, piety, scandal, violence. (Ptolemy)</w:t>
            </w:r>
          </w:p>
        </w:tc>
      </w:tr>
      <w:tr>
        <w:tc>
          <w:p>
            <w:pPr>
              <w:pStyle w:val="Compact"/>
              <w:jc w:val="left"/>
            </w:pPr>
            <w:r>
              <w:rPr>
                <w:bCs/>
                <w:b/>
              </w:rPr>
              <w:t xml:space="preserve">Castor</w:t>
            </w:r>
          </w:p>
        </w:tc>
        <w:tc>
          <w:p>
            <w:pPr>
              <w:pStyle w:val="Compact"/>
              <w:jc w:val="left"/>
            </w:pPr>
            <w:r>
              <w:t xml:space="preserve">Gemini</w:t>
            </w:r>
          </w:p>
        </w:tc>
        <w:tc>
          <w:p>
            <w:pPr>
              <w:pStyle w:val="Compact"/>
              <w:jc w:val="left"/>
            </w:pPr>
            <w:r>
              <w:t xml:space="preserve">20°14’ Cancer</w:t>
            </w:r>
          </w:p>
        </w:tc>
        <w:tc>
          <w:p>
            <w:pPr>
              <w:pStyle w:val="Compact"/>
              <w:jc w:val="left"/>
            </w:pPr>
            <w:r>
              <w:t xml:space="preserve">1.6</w:t>
            </w:r>
          </w:p>
        </w:tc>
        <w:tc>
          <w:p>
            <w:pPr>
              <w:pStyle w:val="Compact"/>
              <w:jc w:val="left"/>
            </w:pPr>
            <w:r>
              <w:t xml:space="preserve">Mer/Jup</w:t>
            </w:r>
          </w:p>
        </w:tc>
        <w:tc>
          <w:p>
            <w:pPr>
              <w:pStyle w:val="Compact"/>
              <w:jc w:val="left"/>
            </w:pPr>
            <w:r>
              <w:t xml:space="preserve">Distinction, keen intellect, law, publishing, sudden fame and loss. (Ptolemy)</w:t>
            </w:r>
          </w:p>
        </w:tc>
      </w:tr>
      <w:tr>
        <w:tc>
          <w:p>
            <w:pPr>
              <w:pStyle w:val="Compact"/>
              <w:jc w:val="left"/>
            </w:pPr>
            <w:r>
              <w:rPr>
                <w:bCs/>
                <w:b/>
              </w:rPr>
              <w:t xml:space="preserve">Pollux</w:t>
            </w:r>
          </w:p>
        </w:tc>
        <w:tc>
          <w:p>
            <w:pPr>
              <w:pStyle w:val="Compact"/>
              <w:jc w:val="left"/>
            </w:pPr>
            <w:r>
              <w:t xml:space="preserve">Gemini</w:t>
            </w:r>
          </w:p>
        </w:tc>
        <w:tc>
          <w:p>
            <w:pPr>
              <w:pStyle w:val="Compact"/>
              <w:jc w:val="left"/>
            </w:pPr>
            <w:r>
              <w:t xml:space="preserve">23°13’ Cancer</w:t>
            </w:r>
          </w:p>
        </w:tc>
        <w:tc>
          <w:p>
            <w:pPr>
              <w:pStyle w:val="Compact"/>
              <w:jc w:val="left"/>
            </w:pPr>
            <w:r>
              <w:t xml:space="preserve">1.2</w:t>
            </w:r>
          </w:p>
        </w:tc>
        <w:tc>
          <w:p>
            <w:pPr>
              <w:pStyle w:val="Compact"/>
              <w:jc w:val="left"/>
            </w:pPr>
            <w:r>
              <w:t xml:space="preserve">Mars</w:t>
            </w:r>
          </w:p>
        </w:tc>
        <w:tc>
          <w:p>
            <w:pPr>
              <w:pStyle w:val="Compact"/>
              <w:jc w:val="left"/>
            </w:pPr>
            <w:r>
              <w:t xml:space="preserve">Courage, cruelty, rashness, craftiness, malevolence. (Ptolemy)</w:t>
            </w:r>
          </w:p>
        </w:tc>
      </w:tr>
      <w:tr>
        <w:tc>
          <w:p>
            <w:pPr>
              <w:pStyle w:val="Compact"/>
              <w:jc w:val="left"/>
            </w:pPr>
            <w:r>
              <w:rPr>
                <w:bCs/>
                <w:b/>
              </w:rPr>
              <w:t xml:space="preserve">Procyon</w:t>
            </w:r>
            <w:r>
              <w:t xml:space="preserve"> </w:t>
            </w:r>
            <w:r>
              <w:rPr>
                <w:bCs/>
                <w:b/>
              </w:rPr>
              <w:t xml:space="preserve">(B)</w:t>
            </w:r>
          </w:p>
        </w:tc>
        <w:tc>
          <w:p>
            <w:pPr>
              <w:pStyle w:val="Compact"/>
              <w:jc w:val="left"/>
            </w:pPr>
            <w:r>
              <w:t xml:space="preserve">Canis Minor</w:t>
            </w:r>
          </w:p>
        </w:tc>
        <w:tc>
          <w:p>
            <w:pPr>
              <w:pStyle w:val="Compact"/>
              <w:jc w:val="left"/>
            </w:pPr>
            <w:r>
              <w:t xml:space="preserve">25°47’ Cancer</w:t>
            </w:r>
          </w:p>
        </w:tc>
        <w:tc>
          <w:p>
            <w:pPr>
              <w:pStyle w:val="Compact"/>
              <w:jc w:val="left"/>
            </w:pPr>
            <w:r>
              <w:t xml:space="preserve">0.5</w:t>
            </w:r>
          </w:p>
        </w:tc>
        <w:tc>
          <w:p>
            <w:pPr>
              <w:pStyle w:val="Compact"/>
              <w:jc w:val="left"/>
            </w:pPr>
            <w:r>
              <w:t xml:space="preserve">Mar/Mer</w:t>
            </w:r>
          </w:p>
        </w:tc>
        <w:tc>
          <w:p>
            <w:pPr>
              <w:pStyle w:val="Compact"/>
              <w:jc w:val="left"/>
            </w:pPr>
            <w:r>
              <w:t xml:space="preserve">Activity, violence, sudden success and disaster. (Ptolemy)</w:t>
            </w:r>
          </w:p>
        </w:tc>
      </w:tr>
      <w:tr>
        <w:tc>
          <w:p>
            <w:pPr>
              <w:pStyle w:val="Compact"/>
              <w:jc w:val="left"/>
            </w:pPr>
            <w:r>
              <w:rPr>
                <w:bCs/>
                <w:b/>
              </w:rPr>
              <w:t xml:space="preserve">Praesaepe</w:t>
            </w:r>
          </w:p>
        </w:tc>
        <w:tc>
          <w:p>
            <w:pPr>
              <w:pStyle w:val="Compact"/>
              <w:jc w:val="left"/>
            </w:pPr>
            <w:r>
              <w:t xml:space="preserve">Cancer</w:t>
            </w:r>
          </w:p>
        </w:tc>
        <w:tc>
          <w:p>
            <w:pPr>
              <w:pStyle w:val="Compact"/>
              <w:jc w:val="left"/>
            </w:pPr>
            <w:r>
              <w:t xml:space="preserve">07°20’ Leo</w:t>
            </w:r>
          </w:p>
        </w:tc>
        <w:tc>
          <w:p>
            <w:pPr>
              <w:pStyle w:val="Compact"/>
              <w:jc w:val="left"/>
            </w:pPr>
            <w:r>
              <w:t xml:space="preserve">3.7</w:t>
            </w:r>
          </w:p>
        </w:tc>
        <w:tc>
          <w:p>
            <w:pPr>
              <w:pStyle w:val="Compact"/>
              <w:jc w:val="left"/>
            </w:pPr>
            <w:r>
              <w:t xml:space="preserve">Mar/Moon</w:t>
            </w:r>
          </w:p>
        </w:tc>
        <w:tc>
          <w:p>
            <w:pPr>
              <w:pStyle w:val="Compact"/>
              <w:jc w:val="left"/>
            </w:pPr>
            <w:r>
              <w:rPr>
                <w:bCs/>
                <w:b/>
              </w:rPr>
              <w:t xml:space="preserve">The Beehive.</w:t>
            </w:r>
            <w:r>
              <w:t xml:space="preserve"> </w:t>
            </w:r>
            <w:r>
              <w:t xml:space="preserve">Blindness, disease, adventure, insolence. (Ptolemy)</w:t>
            </w:r>
          </w:p>
        </w:tc>
      </w:tr>
      <w:tr>
        <w:tc>
          <w:p>
            <w:pPr>
              <w:pStyle w:val="Compact"/>
              <w:jc w:val="left"/>
            </w:pPr>
            <w:r>
              <w:rPr>
                <w:bCs/>
                <w:b/>
              </w:rPr>
              <w:t xml:space="preserve">Asellus Bor.</w:t>
            </w:r>
          </w:p>
        </w:tc>
        <w:tc>
          <w:p>
            <w:pPr>
              <w:pStyle w:val="Compact"/>
              <w:jc w:val="left"/>
            </w:pPr>
            <w:r>
              <w:t xml:space="preserve">Cancer</w:t>
            </w:r>
          </w:p>
        </w:tc>
        <w:tc>
          <w:p>
            <w:pPr>
              <w:pStyle w:val="Compact"/>
              <w:jc w:val="left"/>
            </w:pPr>
            <w:r>
              <w:t xml:space="preserve">07°32’ Leo</w:t>
            </w:r>
          </w:p>
        </w:tc>
        <w:tc>
          <w:p>
            <w:pPr>
              <w:pStyle w:val="Compact"/>
              <w:jc w:val="left"/>
            </w:pPr>
            <w:r>
              <w:t xml:space="preserve">4.7</w:t>
            </w:r>
          </w:p>
        </w:tc>
        <w:tc>
          <w:p>
            <w:pPr>
              <w:pStyle w:val="Compact"/>
              <w:jc w:val="left"/>
            </w:pPr>
            <w:r>
              <w:t xml:space="preserve">Mar/Sun</w:t>
            </w:r>
          </w:p>
        </w:tc>
        <w:tc>
          <w:p>
            <w:pPr>
              <w:pStyle w:val="Compact"/>
              <w:jc w:val="left"/>
            </w:pPr>
            <w:r>
              <w:t xml:space="preserve">Patience, beneficence, courage (</w:t>
            </w:r>
            <w:r>
              <w:t xml:space="preserve">“</w:t>
            </w:r>
            <w:r>
              <w:t xml:space="preserve">The Northern Donkey</w:t>
            </w:r>
            <w:r>
              <w:t xml:space="preserve">”</w:t>
            </w:r>
            <w:r>
              <w:t xml:space="preserve">). (Ptolemy)</w:t>
            </w:r>
          </w:p>
        </w:tc>
      </w:tr>
      <w:tr>
        <w:tc>
          <w:p>
            <w:pPr>
              <w:pStyle w:val="Compact"/>
              <w:jc w:val="left"/>
            </w:pPr>
            <w:r>
              <w:rPr>
                <w:bCs/>
                <w:b/>
              </w:rPr>
              <w:t xml:space="preserve">Asellus Aus.</w:t>
            </w:r>
          </w:p>
        </w:tc>
        <w:tc>
          <w:p>
            <w:pPr>
              <w:pStyle w:val="Compact"/>
              <w:jc w:val="left"/>
            </w:pPr>
            <w:r>
              <w:t xml:space="preserve">Cancer</w:t>
            </w:r>
          </w:p>
        </w:tc>
        <w:tc>
          <w:p>
            <w:pPr>
              <w:pStyle w:val="Compact"/>
              <w:jc w:val="left"/>
            </w:pPr>
            <w:r>
              <w:t xml:space="preserve">08°43’ Leo</w:t>
            </w:r>
          </w:p>
        </w:tc>
        <w:tc>
          <w:p>
            <w:pPr>
              <w:pStyle w:val="Compact"/>
              <w:jc w:val="left"/>
            </w:pPr>
            <w:r>
              <w:t xml:space="preserve">4.2</w:t>
            </w:r>
          </w:p>
        </w:tc>
        <w:tc>
          <w:p>
            <w:pPr>
              <w:pStyle w:val="Compact"/>
              <w:jc w:val="left"/>
            </w:pPr>
            <w:r>
              <w:t xml:space="preserve">Mar/Sun</w:t>
            </w:r>
          </w:p>
        </w:tc>
        <w:tc>
          <w:p>
            <w:pPr>
              <w:pStyle w:val="Compact"/>
              <w:jc w:val="left"/>
            </w:pPr>
            <w:r>
              <w:t xml:space="preserve">Fevers, hunting, heroism (</w:t>
            </w:r>
            <w:r>
              <w:t xml:space="preserve">“</w:t>
            </w:r>
            <w:r>
              <w:t xml:space="preserve">The Southern Donkey</w:t>
            </w:r>
            <w:r>
              <w:t xml:space="preserve">”</w:t>
            </w:r>
            <w:r>
              <w:t xml:space="preserve">). (Ptolemy)</w:t>
            </w:r>
          </w:p>
        </w:tc>
      </w:tr>
      <w:tr>
        <w:tc>
          <w:p>
            <w:pPr>
              <w:pStyle w:val="Compact"/>
              <w:jc w:val="left"/>
            </w:pPr>
            <w:r>
              <w:rPr>
                <w:bCs/>
                <w:b/>
              </w:rPr>
              <w:t xml:space="preserve">Acubens</w:t>
            </w:r>
          </w:p>
        </w:tc>
        <w:tc>
          <w:p>
            <w:pPr>
              <w:pStyle w:val="Compact"/>
              <w:jc w:val="left"/>
            </w:pPr>
            <w:r>
              <w:t xml:space="preserve">Cancer</w:t>
            </w:r>
          </w:p>
        </w:tc>
        <w:tc>
          <w:p>
            <w:pPr>
              <w:pStyle w:val="Compact"/>
              <w:jc w:val="left"/>
            </w:pPr>
            <w:r>
              <w:t xml:space="preserve">13°38’ Leo</w:t>
            </w:r>
          </w:p>
        </w:tc>
        <w:tc>
          <w:p>
            <w:pPr>
              <w:pStyle w:val="Compact"/>
              <w:jc w:val="left"/>
            </w:pPr>
            <w:r>
              <w:t xml:space="preserve">4.3</w:t>
            </w:r>
          </w:p>
        </w:tc>
        <w:tc>
          <w:p>
            <w:pPr>
              <w:pStyle w:val="Compact"/>
              <w:jc w:val="left"/>
            </w:pPr>
            <w:r>
              <w:t xml:space="preserve">Sat/Mer</w:t>
            </w:r>
          </w:p>
        </w:tc>
        <w:tc>
          <w:p>
            <w:pPr>
              <w:pStyle w:val="Compact"/>
              <w:jc w:val="left"/>
            </w:pPr>
            <w:r>
              <w:t xml:space="preserve">Activity, malevolence, liar/thief. (Robson)</w:t>
            </w:r>
          </w:p>
        </w:tc>
      </w:tr>
      <w:tr>
        <w:tc>
          <w:p>
            <w:pPr>
              <w:pStyle w:val="Compact"/>
              <w:jc w:val="left"/>
            </w:pPr>
            <w:r>
              <w:rPr>
                <w:bCs/>
                <w:b/>
              </w:rPr>
              <w:t xml:space="preserve">Alphard</w:t>
            </w:r>
          </w:p>
        </w:tc>
        <w:tc>
          <w:p>
            <w:pPr>
              <w:pStyle w:val="Compact"/>
              <w:jc w:val="left"/>
            </w:pPr>
            <w:r>
              <w:t xml:space="preserve">Hydra</w:t>
            </w:r>
          </w:p>
        </w:tc>
        <w:tc>
          <w:p>
            <w:pPr>
              <w:pStyle w:val="Compact"/>
              <w:jc w:val="left"/>
            </w:pPr>
            <w:r>
              <w:t xml:space="preserve">27°17’ Leo</w:t>
            </w:r>
          </w:p>
        </w:tc>
        <w:tc>
          <w:p>
            <w:pPr>
              <w:pStyle w:val="Compact"/>
              <w:jc w:val="left"/>
            </w:pPr>
            <w:r>
              <w:t xml:space="preserve">2.2</w:t>
            </w:r>
          </w:p>
        </w:tc>
        <w:tc>
          <w:p>
            <w:pPr>
              <w:pStyle w:val="Compact"/>
              <w:jc w:val="left"/>
            </w:pPr>
            <w:r>
              <w:t xml:space="preserve">Sat/Ven</w:t>
            </w:r>
          </w:p>
        </w:tc>
        <w:tc>
          <w:p>
            <w:pPr>
              <w:pStyle w:val="Compact"/>
              <w:jc w:val="left"/>
            </w:pPr>
            <w:r>
              <w:t xml:space="preserve">Poison, blood poisoning, hatred by women, danger to life. (Ptolemy)</w:t>
            </w:r>
          </w:p>
        </w:tc>
      </w:tr>
      <w:tr>
        <w:tc>
          <w:p>
            <w:pPr>
              <w:pStyle w:val="Compact"/>
              <w:jc w:val="left"/>
            </w:pPr>
            <w:r>
              <w:rPr>
                <w:bCs/>
                <w:b/>
              </w:rPr>
              <w:t xml:space="preserve">Regulus</w:t>
            </w:r>
            <w:r>
              <w:t xml:space="preserve"> </w:t>
            </w:r>
            <w:r>
              <w:rPr>
                <w:bCs/>
                <w:b/>
              </w:rPr>
              <w:t xml:space="preserve">(B)</w:t>
            </w:r>
          </w:p>
        </w:tc>
        <w:tc>
          <w:p>
            <w:pPr>
              <w:pStyle w:val="Compact"/>
              <w:jc w:val="left"/>
            </w:pPr>
            <w:r>
              <w:t xml:space="preserve">Leo</w:t>
            </w:r>
          </w:p>
        </w:tc>
        <w:tc>
          <w:p>
            <w:pPr>
              <w:pStyle w:val="Compact"/>
              <w:jc w:val="left"/>
            </w:pPr>
            <w:r>
              <w:t xml:space="preserve">29°50’ Leo</w:t>
            </w:r>
          </w:p>
        </w:tc>
        <w:tc>
          <w:p>
            <w:pPr>
              <w:pStyle w:val="Compact"/>
              <w:jc w:val="left"/>
            </w:pPr>
            <w:r>
              <w:t xml:space="preserve">1.3</w:t>
            </w:r>
          </w:p>
        </w:tc>
        <w:tc>
          <w:p>
            <w:pPr>
              <w:pStyle w:val="Compact"/>
              <w:jc w:val="left"/>
            </w:pPr>
            <w:r>
              <w:t xml:space="preserve">Mar/Jup</w:t>
            </w:r>
          </w:p>
        </w:tc>
        <w:tc>
          <w:p>
            <w:pPr>
              <w:pStyle w:val="Compact"/>
              <w:jc w:val="left"/>
            </w:pPr>
            <w:r>
              <w:rPr>
                <w:bCs/>
                <w:b/>
              </w:rPr>
              <w:t xml:space="preserve">Royal Star (Watcher of North).</w:t>
            </w:r>
            <w:r>
              <w:t xml:space="preserve"> </w:t>
            </w:r>
            <w:r>
              <w:t xml:space="preserve">Power, authority, great honor, but danger of fall/revenge. (Ptolemy)</w:t>
            </w:r>
          </w:p>
        </w:tc>
      </w:tr>
      <w:tr>
        <w:tc>
          <w:p>
            <w:pPr>
              <w:pStyle w:val="Compact"/>
              <w:jc w:val="left"/>
            </w:pPr>
            <w:r>
              <w:rPr>
                <w:bCs/>
                <w:b/>
              </w:rPr>
              <w:t xml:space="preserve">Zosma</w:t>
            </w:r>
          </w:p>
        </w:tc>
        <w:tc>
          <w:p>
            <w:pPr>
              <w:pStyle w:val="Compact"/>
              <w:jc w:val="left"/>
            </w:pPr>
            <w:r>
              <w:t xml:space="preserve">Leo</w:t>
            </w:r>
          </w:p>
        </w:tc>
        <w:tc>
          <w:p>
            <w:pPr>
              <w:pStyle w:val="Compact"/>
              <w:jc w:val="left"/>
            </w:pPr>
            <w:r>
              <w:t xml:space="preserve">11°19’ Virgo</w:t>
            </w:r>
          </w:p>
        </w:tc>
        <w:tc>
          <w:p>
            <w:pPr>
              <w:pStyle w:val="Compact"/>
              <w:jc w:val="left"/>
            </w:pPr>
            <w:r>
              <w:t xml:space="preserve">2.6</w:t>
            </w:r>
          </w:p>
        </w:tc>
        <w:tc>
          <w:p>
            <w:pPr>
              <w:pStyle w:val="Compact"/>
              <w:jc w:val="left"/>
            </w:pPr>
            <w:r>
              <w:t xml:space="preserve">Sat/Ven</w:t>
            </w:r>
          </w:p>
        </w:tc>
        <w:tc>
          <w:p>
            <w:pPr>
              <w:pStyle w:val="Compact"/>
              <w:jc w:val="left"/>
            </w:pPr>
            <w:r>
              <w:t xml:space="preserve">Melancholy, fear of poison, shame, selfishness. (Ptolemy)</w:t>
            </w:r>
          </w:p>
        </w:tc>
      </w:tr>
      <w:tr>
        <w:tc>
          <w:p>
            <w:pPr>
              <w:pStyle w:val="Compact"/>
              <w:jc w:val="left"/>
            </w:pPr>
            <w:r>
              <w:rPr>
                <w:bCs/>
                <w:b/>
              </w:rPr>
              <w:t xml:space="preserve">Denebola</w:t>
            </w:r>
          </w:p>
        </w:tc>
        <w:tc>
          <w:p>
            <w:pPr>
              <w:pStyle w:val="Compact"/>
              <w:jc w:val="left"/>
            </w:pPr>
            <w:r>
              <w:t xml:space="preserve">Leo</w:t>
            </w:r>
          </w:p>
        </w:tc>
        <w:tc>
          <w:p>
            <w:pPr>
              <w:pStyle w:val="Compact"/>
              <w:jc w:val="left"/>
            </w:pPr>
            <w:r>
              <w:t xml:space="preserve">21°37’ Virgo</w:t>
            </w:r>
          </w:p>
        </w:tc>
        <w:tc>
          <w:p>
            <w:pPr>
              <w:pStyle w:val="Compact"/>
              <w:jc w:val="left"/>
            </w:pPr>
            <w:r>
              <w:t xml:space="preserve">2.2</w:t>
            </w:r>
          </w:p>
        </w:tc>
        <w:tc>
          <w:p>
            <w:pPr>
              <w:pStyle w:val="Compact"/>
              <w:jc w:val="left"/>
            </w:pPr>
            <w:r>
              <w:t xml:space="preserve">Sat/Ven</w:t>
            </w:r>
          </w:p>
        </w:tc>
        <w:tc>
          <w:p>
            <w:pPr>
              <w:pStyle w:val="Compact"/>
              <w:jc w:val="left"/>
            </w:pPr>
            <w:r>
              <w:t xml:space="preserve">Swift judgment, despair, regrets, public disgrace. (Ptolemy)</w:t>
            </w:r>
          </w:p>
        </w:tc>
      </w:tr>
      <w:tr>
        <w:tc>
          <w:p>
            <w:pPr>
              <w:pStyle w:val="Compact"/>
              <w:jc w:val="left"/>
            </w:pPr>
            <w:r>
              <w:rPr>
                <w:bCs/>
                <w:b/>
              </w:rPr>
              <w:t xml:space="preserve">Vindemiatrix</w:t>
            </w:r>
          </w:p>
        </w:tc>
        <w:tc>
          <w:p>
            <w:pPr>
              <w:pStyle w:val="Compact"/>
              <w:jc w:val="left"/>
            </w:pPr>
            <w:r>
              <w:t xml:space="preserve">Virgo</w:t>
            </w:r>
          </w:p>
        </w:tc>
        <w:tc>
          <w:p>
            <w:pPr>
              <w:pStyle w:val="Compact"/>
              <w:jc w:val="left"/>
            </w:pPr>
            <w:r>
              <w:t xml:space="preserve">09°56’ Libra</w:t>
            </w:r>
          </w:p>
        </w:tc>
        <w:tc>
          <w:p>
            <w:pPr>
              <w:pStyle w:val="Compact"/>
              <w:jc w:val="left"/>
            </w:pPr>
            <w:r>
              <w:t xml:space="preserve">2.9</w:t>
            </w:r>
          </w:p>
        </w:tc>
        <w:tc>
          <w:p>
            <w:pPr>
              <w:pStyle w:val="Compact"/>
              <w:jc w:val="left"/>
            </w:pPr>
            <w:r>
              <w:t xml:space="preserve">Sat/Mer</w:t>
            </w:r>
          </w:p>
        </w:tc>
        <w:tc>
          <w:p>
            <w:pPr>
              <w:pStyle w:val="Compact"/>
              <w:jc w:val="left"/>
            </w:pPr>
            <w:r>
              <w:rPr>
                <w:bCs/>
                <w:b/>
              </w:rPr>
              <w:t xml:space="preserve">“</w:t>
            </w:r>
            <w:r>
              <w:rPr>
                <w:bCs/>
                <w:b/>
              </w:rPr>
              <w:t xml:space="preserve">The Widow Maker.</w:t>
            </w:r>
            <w:r>
              <w:rPr>
                <w:bCs/>
                <w:b/>
              </w:rPr>
              <w:t xml:space="preserve">”</w:t>
            </w:r>
            <w:r>
              <w:t xml:space="preserve"> </w:t>
            </w:r>
            <w:r>
              <w:t xml:space="preserve">Widowhood, loss of partner, depression, stealing. (Robson)</w:t>
            </w:r>
          </w:p>
        </w:tc>
      </w:tr>
      <w:tr>
        <w:tc>
          <w:p>
            <w:pPr>
              <w:pStyle w:val="Compact"/>
              <w:jc w:val="left"/>
            </w:pPr>
            <w:r>
              <w:rPr>
                <w:bCs/>
                <w:b/>
              </w:rPr>
              <w:t xml:space="preserve">Algorab</w:t>
            </w:r>
            <w:r>
              <w:t xml:space="preserve"> </w:t>
            </w:r>
            <w:r>
              <w:rPr>
                <w:bCs/>
                <w:b/>
              </w:rPr>
              <w:t xml:space="preserve">(B)</w:t>
            </w:r>
          </w:p>
        </w:tc>
        <w:tc>
          <w:p>
            <w:pPr>
              <w:pStyle w:val="Compact"/>
              <w:jc w:val="left"/>
            </w:pPr>
            <w:r>
              <w:t xml:space="preserve">Corvus</w:t>
            </w:r>
          </w:p>
        </w:tc>
        <w:tc>
          <w:p>
            <w:pPr>
              <w:pStyle w:val="Compact"/>
              <w:jc w:val="left"/>
            </w:pPr>
            <w:r>
              <w:t xml:space="preserve">13°27’ Libra</w:t>
            </w:r>
          </w:p>
        </w:tc>
        <w:tc>
          <w:p>
            <w:pPr>
              <w:pStyle w:val="Compact"/>
              <w:jc w:val="left"/>
            </w:pPr>
            <w:r>
              <w:t xml:space="preserve">3.1</w:t>
            </w:r>
          </w:p>
        </w:tc>
        <w:tc>
          <w:p>
            <w:pPr>
              <w:pStyle w:val="Compact"/>
              <w:jc w:val="left"/>
            </w:pPr>
            <w:r>
              <w:t xml:space="preserve">Mar/Sat</w:t>
            </w:r>
          </w:p>
        </w:tc>
        <w:tc>
          <w:p>
            <w:pPr>
              <w:pStyle w:val="Compact"/>
              <w:jc w:val="left"/>
            </w:pPr>
            <w:r>
              <w:t xml:space="preserve">Destructiveness, malevolence, lying, scavenging. (Ptolemy)</w:t>
            </w:r>
          </w:p>
        </w:tc>
      </w:tr>
      <w:tr>
        <w:tc>
          <w:p>
            <w:pPr>
              <w:pStyle w:val="Compact"/>
              <w:jc w:val="left"/>
            </w:pPr>
            <w:r>
              <w:rPr>
                <w:bCs/>
                <w:b/>
              </w:rPr>
              <w:t xml:space="preserve">Spica</w:t>
            </w:r>
            <w:r>
              <w:t xml:space="preserve"> </w:t>
            </w:r>
            <w:r>
              <w:rPr>
                <w:bCs/>
                <w:b/>
              </w:rPr>
              <w:t xml:space="preserve">(B)</w:t>
            </w:r>
          </w:p>
        </w:tc>
        <w:tc>
          <w:p>
            <w:pPr>
              <w:pStyle w:val="Compact"/>
              <w:jc w:val="left"/>
            </w:pPr>
            <w:r>
              <w:t xml:space="preserve">Virgo</w:t>
            </w:r>
          </w:p>
        </w:tc>
        <w:tc>
          <w:p>
            <w:pPr>
              <w:pStyle w:val="Compact"/>
              <w:jc w:val="left"/>
            </w:pPr>
            <w:r>
              <w:t xml:space="preserve">23°50’ Libra</w:t>
            </w:r>
          </w:p>
        </w:tc>
        <w:tc>
          <w:p>
            <w:pPr>
              <w:pStyle w:val="Compact"/>
              <w:jc w:val="left"/>
            </w:pPr>
            <w:r>
              <w:t xml:space="preserve">1.2</w:t>
            </w:r>
          </w:p>
        </w:tc>
        <w:tc>
          <w:p>
            <w:pPr>
              <w:pStyle w:val="Compact"/>
              <w:jc w:val="left"/>
            </w:pPr>
            <w:r>
              <w:t xml:space="preserve">Ven/Mar</w:t>
            </w:r>
          </w:p>
        </w:tc>
        <w:tc>
          <w:p>
            <w:pPr>
              <w:pStyle w:val="Compact"/>
              <w:jc w:val="left"/>
            </w:pPr>
            <w:r>
              <w:t xml:space="preserve">Success, renown, riches, sweet disposition, love of art/science. (Ptolemy)</w:t>
            </w:r>
          </w:p>
        </w:tc>
      </w:tr>
      <w:tr>
        <w:tc>
          <w:p>
            <w:pPr>
              <w:pStyle w:val="Compact"/>
              <w:jc w:val="left"/>
            </w:pPr>
            <w:r>
              <w:rPr>
                <w:bCs/>
                <w:b/>
              </w:rPr>
              <w:t xml:space="preserve">Arcturus</w:t>
            </w:r>
            <w:r>
              <w:t xml:space="preserve"> </w:t>
            </w:r>
            <w:r>
              <w:rPr>
                <w:bCs/>
                <w:b/>
              </w:rPr>
              <w:t xml:space="preserve">(B)</w:t>
            </w:r>
          </w:p>
        </w:tc>
        <w:tc>
          <w:p>
            <w:pPr>
              <w:pStyle w:val="Compact"/>
              <w:jc w:val="left"/>
            </w:pPr>
            <w:r>
              <w:t xml:space="preserve">Boötes</w:t>
            </w:r>
          </w:p>
        </w:tc>
        <w:tc>
          <w:p>
            <w:pPr>
              <w:pStyle w:val="Compact"/>
              <w:jc w:val="left"/>
            </w:pPr>
            <w:r>
              <w:t xml:space="preserve">24°14’ Libra</w:t>
            </w:r>
          </w:p>
        </w:tc>
        <w:tc>
          <w:p>
            <w:pPr>
              <w:pStyle w:val="Compact"/>
              <w:jc w:val="left"/>
            </w:pPr>
            <w:r>
              <w:t xml:space="preserve">0.2</w:t>
            </w:r>
          </w:p>
        </w:tc>
        <w:tc>
          <w:p>
            <w:pPr>
              <w:pStyle w:val="Compact"/>
              <w:jc w:val="left"/>
            </w:pPr>
            <w:r>
              <w:t xml:space="preserve">Mar/Jup</w:t>
            </w:r>
          </w:p>
        </w:tc>
        <w:tc>
          <w:p>
            <w:pPr>
              <w:pStyle w:val="Compact"/>
              <w:jc w:val="left"/>
            </w:pPr>
            <w:r>
              <w:t xml:space="preserve">Riches, honors, high renown, self-determination. (Ptolemy)</w:t>
            </w:r>
          </w:p>
        </w:tc>
      </w:tr>
      <w:tr>
        <w:tc>
          <w:p>
            <w:pPr>
              <w:pStyle w:val="Compact"/>
              <w:jc w:val="left"/>
            </w:pPr>
            <w:r>
              <w:rPr>
                <w:bCs/>
                <w:b/>
              </w:rPr>
              <w:t xml:space="preserve">Acrux</w:t>
            </w:r>
          </w:p>
        </w:tc>
        <w:tc>
          <w:p>
            <w:pPr>
              <w:pStyle w:val="Compact"/>
              <w:jc w:val="left"/>
            </w:pPr>
            <w:r>
              <w:t xml:space="preserve">Crux</w:t>
            </w:r>
          </w:p>
        </w:tc>
        <w:tc>
          <w:p>
            <w:pPr>
              <w:pStyle w:val="Compact"/>
              <w:jc w:val="left"/>
            </w:pPr>
            <w:r>
              <w:t xml:space="preserve">11°52’ Scorpio</w:t>
            </w:r>
          </w:p>
        </w:tc>
        <w:tc>
          <w:p>
            <w:pPr>
              <w:pStyle w:val="Compact"/>
              <w:jc w:val="left"/>
            </w:pPr>
            <w:r>
              <w:t xml:space="preserve">1.6</w:t>
            </w:r>
          </w:p>
        </w:tc>
        <w:tc>
          <w:p>
            <w:pPr>
              <w:pStyle w:val="Compact"/>
              <w:jc w:val="left"/>
            </w:pPr>
            <w:r>
              <w:t xml:space="preserve">Jup</w:t>
            </w:r>
          </w:p>
        </w:tc>
        <w:tc>
          <w:p>
            <w:pPr>
              <w:pStyle w:val="Compact"/>
              <w:jc w:val="left"/>
            </w:pPr>
            <w:r>
              <w:t xml:space="preserve">Religious beneficence, ceremony, magic, mystery. (Robson)</w:t>
            </w:r>
          </w:p>
        </w:tc>
      </w:tr>
      <w:tr>
        <w:tc>
          <w:p>
            <w:pPr>
              <w:pStyle w:val="Compact"/>
              <w:jc w:val="left"/>
            </w:pPr>
            <w:r>
              <w:rPr>
                <w:bCs/>
                <w:b/>
              </w:rPr>
              <w:t xml:space="preserve">Alphecca</w:t>
            </w:r>
            <w:r>
              <w:t xml:space="preserve"> </w:t>
            </w:r>
            <w:r>
              <w:rPr>
                <w:bCs/>
                <w:b/>
              </w:rPr>
              <w:t xml:space="preserve">(B)</w:t>
            </w:r>
          </w:p>
        </w:tc>
        <w:tc>
          <w:p>
            <w:pPr>
              <w:pStyle w:val="Compact"/>
              <w:jc w:val="left"/>
            </w:pPr>
            <w:r>
              <w:t xml:space="preserve">Corona Bor.</w:t>
            </w:r>
          </w:p>
        </w:tc>
        <w:tc>
          <w:p>
            <w:pPr>
              <w:pStyle w:val="Compact"/>
              <w:jc w:val="left"/>
            </w:pPr>
            <w:r>
              <w:t xml:space="preserve">12°18’ Scorpio</w:t>
            </w:r>
          </w:p>
        </w:tc>
        <w:tc>
          <w:p>
            <w:pPr>
              <w:pStyle w:val="Compact"/>
              <w:jc w:val="left"/>
            </w:pPr>
            <w:r>
              <w:t xml:space="preserve">2.3</w:t>
            </w:r>
          </w:p>
        </w:tc>
        <w:tc>
          <w:p>
            <w:pPr>
              <w:pStyle w:val="Compact"/>
              <w:jc w:val="left"/>
            </w:pPr>
            <w:r>
              <w:t xml:space="preserve">Ven/Mer</w:t>
            </w:r>
          </w:p>
        </w:tc>
        <w:tc>
          <w:p>
            <w:pPr>
              <w:pStyle w:val="Compact"/>
              <w:jc w:val="left"/>
            </w:pPr>
            <w:r>
              <w:t xml:space="preserve">Dignity, artistic talent, sorrow in love, poetry. (Ptolemy)</w:t>
            </w:r>
          </w:p>
        </w:tc>
      </w:tr>
      <w:tr>
        <w:tc>
          <w:p>
            <w:pPr>
              <w:pStyle w:val="Compact"/>
              <w:jc w:val="left"/>
            </w:pPr>
            <w:r>
              <w:rPr>
                <w:bCs/>
                <w:b/>
              </w:rPr>
              <w:t xml:space="preserve">Zuben Elgenubi</w:t>
            </w:r>
          </w:p>
        </w:tc>
        <w:tc>
          <w:p>
            <w:pPr>
              <w:pStyle w:val="Compact"/>
              <w:jc w:val="left"/>
            </w:pPr>
            <w:r>
              <w:t xml:space="preserve">Libra</w:t>
            </w:r>
          </w:p>
        </w:tc>
        <w:tc>
          <w:p>
            <w:pPr>
              <w:pStyle w:val="Compact"/>
              <w:jc w:val="left"/>
            </w:pPr>
            <w:r>
              <w:t xml:space="preserve">15°05’ Scorpio</w:t>
            </w:r>
          </w:p>
        </w:tc>
        <w:tc>
          <w:p>
            <w:pPr>
              <w:pStyle w:val="Compact"/>
              <w:jc w:val="left"/>
            </w:pPr>
            <w:r>
              <w:t xml:space="preserve">2.9</w:t>
            </w:r>
          </w:p>
        </w:tc>
        <w:tc>
          <w:p>
            <w:pPr>
              <w:pStyle w:val="Compact"/>
              <w:jc w:val="left"/>
            </w:pPr>
            <w:r>
              <w:t xml:space="preserve">Sat/Mar</w:t>
            </w:r>
          </w:p>
        </w:tc>
        <w:tc>
          <w:p>
            <w:pPr>
              <w:pStyle w:val="Compact"/>
              <w:jc w:val="left"/>
            </w:pPr>
            <w:r>
              <w:rPr>
                <w:bCs/>
                <w:b/>
              </w:rPr>
              <w:t xml:space="preserve">South Scale.</w:t>
            </w:r>
            <w:r>
              <w:t xml:space="preserve"> </w:t>
            </w:r>
            <w:r>
              <w:t xml:space="preserve">Malevolence, obstruction, unforgiving character, loss. (Ptolemy)</w:t>
            </w:r>
          </w:p>
        </w:tc>
      </w:tr>
      <w:tr>
        <w:tc>
          <w:p>
            <w:pPr>
              <w:pStyle w:val="Compact"/>
              <w:jc w:val="left"/>
            </w:pPr>
            <w:r>
              <w:rPr>
                <w:bCs/>
                <w:b/>
              </w:rPr>
              <w:t xml:space="preserve">Zuben Eschamali</w:t>
            </w:r>
          </w:p>
        </w:tc>
        <w:tc>
          <w:p>
            <w:pPr>
              <w:pStyle w:val="Compact"/>
              <w:jc w:val="left"/>
            </w:pPr>
            <w:r>
              <w:t xml:space="preserve">Libra</w:t>
            </w:r>
          </w:p>
        </w:tc>
        <w:tc>
          <w:p>
            <w:pPr>
              <w:pStyle w:val="Compact"/>
              <w:jc w:val="left"/>
            </w:pPr>
            <w:r>
              <w:t xml:space="preserve">19°22’ Scorpio</w:t>
            </w:r>
          </w:p>
        </w:tc>
        <w:tc>
          <w:p>
            <w:pPr>
              <w:pStyle w:val="Compact"/>
              <w:jc w:val="left"/>
            </w:pPr>
            <w:r>
              <w:t xml:space="preserve">2.7</w:t>
            </w:r>
          </w:p>
        </w:tc>
        <w:tc>
          <w:p>
            <w:pPr>
              <w:pStyle w:val="Compact"/>
              <w:jc w:val="left"/>
            </w:pPr>
            <w:r>
              <w:t xml:space="preserve">Jup/Mer</w:t>
            </w:r>
          </w:p>
        </w:tc>
        <w:tc>
          <w:p>
            <w:pPr>
              <w:pStyle w:val="Compact"/>
              <w:jc w:val="left"/>
            </w:pPr>
            <w:r>
              <w:rPr>
                <w:bCs/>
                <w:b/>
              </w:rPr>
              <w:t xml:space="preserve">North Scale.</w:t>
            </w:r>
            <w:r>
              <w:t xml:space="preserve"> </w:t>
            </w:r>
            <w:r>
              <w:t xml:space="preserve">Good fortune, high ambition, beneficence, honor. (Ptolemy)</w:t>
            </w:r>
          </w:p>
        </w:tc>
      </w:tr>
      <w:tr>
        <w:tc>
          <w:p>
            <w:pPr>
              <w:pStyle w:val="Compact"/>
              <w:jc w:val="left"/>
            </w:pPr>
            <w:r>
              <w:rPr>
                <w:bCs/>
                <w:b/>
              </w:rPr>
              <w:t xml:space="preserve">Unukalhai</w:t>
            </w:r>
          </w:p>
        </w:tc>
        <w:tc>
          <w:p>
            <w:pPr>
              <w:pStyle w:val="Compact"/>
              <w:jc w:val="left"/>
            </w:pPr>
            <w:r>
              <w:t xml:space="preserve">Serpens</w:t>
            </w:r>
          </w:p>
        </w:tc>
        <w:tc>
          <w:p>
            <w:pPr>
              <w:pStyle w:val="Compact"/>
              <w:jc w:val="left"/>
            </w:pPr>
            <w:r>
              <w:t xml:space="preserve">22°05’ Scorpio</w:t>
            </w:r>
          </w:p>
        </w:tc>
        <w:tc>
          <w:p>
            <w:pPr>
              <w:pStyle w:val="Compact"/>
              <w:jc w:val="left"/>
            </w:pPr>
            <w:r>
              <w:t xml:space="preserve">2.8</w:t>
            </w:r>
          </w:p>
        </w:tc>
        <w:tc>
          <w:p>
            <w:pPr>
              <w:pStyle w:val="Compact"/>
              <w:jc w:val="left"/>
            </w:pPr>
            <w:r>
              <w:t xml:space="preserve">Sat/Mar</w:t>
            </w:r>
          </w:p>
        </w:tc>
        <w:tc>
          <w:p>
            <w:pPr>
              <w:pStyle w:val="Compact"/>
              <w:jc w:val="left"/>
            </w:pPr>
            <w:r>
              <w:t xml:space="preserve">Immorality, accidents, violence, danger of poison. (Ptolemy)</w:t>
            </w:r>
          </w:p>
        </w:tc>
      </w:tr>
      <w:tr>
        <w:tc>
          <w:p>
            <w:pPr>
              <w:pStyle w:val="Compact"/>
              <w:jc w:val="left"/>
            </w:pPr>
            <w:r>
              <w:rPr>
                <w:bCs/>
                <w:b/>
              </w:rPr>
              <w:t xml:space="preserve">Antares</w:t>
            </w:r>
            <w:r>
              <w:t xml:space="preserve"> </w:t>
            </w:r>
            <w:r>
              <w:rPr>
                <w:bCs/>
                <w:b/>
              </w:rPr>
              <w:t xml:space="preserve">(B)</w:t>
            </w:r>
          </w:p>
        </w:tc>
        <w:tc>
          <w:p>
            <w:pPr>
              <w:pStyle w:val="Compact"/>
              <w:jc w:val="left"/>
            </w:pPr>
            <w:r>
              <w:t xml:space="preserve">Scorpio</w:t>
            </w:r>
          </w:p>
        </w:tc>
        <w:tc>
          <w:p>
            <w:pPr>
              <w:pStyle w:val="Compact"/>
              <w:jc w:val="left"/>
            </w:pPr>
            <w:r>
              <w:t xml:space="preserve">09°46’ Sagittarius</w:t>
            </w:r>
          </w:p>
        </w:tc>
        <w:tc>
          <w:p>
            <w:pPr>
              <w:pStyle w:val="Compact"/>
              <w:jc w:val="left"/>
            </w:pPr>
            <w:r>
              <w:t xml:space="preserve">1.2</w:t>
            </w:r>
          </w:p>
        </w:tc>
        <w:tc>
          <w:p>
            <w:pPr>
              <w:pStyle w:val="Compact"/>
              <w:jc w:val="left"/>
            </w:pPr>
            <w:r>
              <w:t xml:space="preserve">Mar/Jup</w:t>
            </w:r>
          </w:p>
        </w:tc>
        <w:tc>
          <w:p>
            <w:pPr>
              <w:pStyle w:val="Compact"/>
              <w:jc w:val="left"/>
            </w:pPr>
            <w:r>
              <w:rPr>
                <w:bCs/>
                <w:b/>
              </w:rPr>
              <w:t xml:space="preserve">Royal Star (Watcher of West).</w:t>
            </w:r>
            <w:r>
              <w:t xml:space="preserve"> </w:t>
            </w:r>
            <w:r>
              <w:t xml:space="preserve">Malevolence, destructiveness, rashness, broadmindedness. (Ptolemy)</w:t>
            </w:r>
          </w:p>
        </w:tc>
      </w:tr>
      <w:tr>
        <w:tc>
          <w:p>
            <w:pPr>
              <w:pStyle w:val="Compact"/>
              <w:jc w:val="left"/>
            </w:pPr>
            <w:r>
              <w:rPr>
                <w:bCs/>
                <w:b/>
              </w:rPr>
              <w:t xml:space="preserve">Ras Alhague</w:t>
            </w:r>
          </w:p>
        </w:tc>
        <w:tc>
          <w:p>
            <w:pPr>
              <w:pStyle w:val="Compact"/>
              <w:jc w:val="left"/>
            </w:pPr>
            <w:r>
              <w:t xml:space="preserve">Ophiuchus</w:t>
            </w:r>
          </w:p>
        </w:tc>
        <w:tc>
          <w:p>
            <w:pPr>
              <w:pStyle w:val="Compact"/>
              <w:jc w:val="left"/>
            </w:pPr>
            <w:r>
              <w:t xml:space="preserve">22°27’ Sagittarius</w:t>
            </w:r>
          </w:p>
        </w:tc>
        <w:tc>
          <w:p>
            <w:pPr>
              <w:pStyle w:val="Compact"/>
              <w:jc w:val="left"/>
            </w:pPr>
            <w:r>
              <w:t xml:space="preserve">2.1</w:t>
            </w:r>
          </w:p>
        </w:tc>
        <w:tc>
          <w:p>
            <w:pPr>
              <w:pStyle w:val="Compact"/>
              <w:jc w:val="left"/>
            </w:pPr>
            <w:r>
              <w:t xml:space="preserve">Sat/Ven</w:t>
            </w:r>
          </w:p>
        </w:tc>
        <w:tc>
          <w:p>
            <w:pPr>
              <w:pStyle w:val="Compact"/>
              <w:jc w:val="left"/>
            </w:pPr>
            <w:r>
              <w:t xml:space="preserve">Perversion, depravity, medicinal cures, infection. (Ptolemy)</w:t>
            </w:r>
          </w:p>
        </w:tc>
      </w:tr>
      <w:tr>
        <w:tc>
          <w:p>
            <w:pPr>
              <w:pStyle w:val="Compact"/>
              <w:jc w:val="left"/>
            </w:pPr>
            <w:r>
              <w:rPr>
                <w:bCs/>
                <w:b/>
              </w:rPr>
              <w:t xml:space="preserve">Lesath</w:t>
            </w:r>
          </w:p>
        </w:tc>
        <w:tc>
          <w:p>
            <w:pPr>
              <w:pStyle w:val="Compact"/>
              <w:jc w:val="left"/>
            </w:pPr>
            <w:r>
              <w:t xml:space="preserve">Scorpio</w:t>
            </w:r>
          </w:p>
        </w:tc>
        <w:tc>
          <w:p>
            <w:pPr>
              <w:pStyle w:val="Compact"/>
              <w:jc w:val="left"/>
            </w:pPr>
            <w:r>
              <w:t xml:space="preserve">24°01’ Sagittarius</w:t>
            </w:r>
          </w:p>
        </w:tc>
        <w:tc>
          <w:p>
            <w:pPr>
              <w:pStyle w:val="Compact"/>
              <w:jc w:val="left"/>
            </w:pPr>
            <w:r>
              <w:t xml:space="preserve">2.8</w:t>
            </w:r>
          </w:p>
        </w:tc>
        <w:tc>
          <w:p>
            <w:pPr>
              <w:pStyle w:val="Compact"/>
              <w:jc w:val="left"/>
            </w:pPr>
            <w:r>
              <w:t xml:space="preserve">Mer/Mar</w:t>
            </w:r>
          </w:p>
        </w:tc>
        <w:tc>
          <w:p>
            <w:pPr>
              <w:pStyle w:val="Compact"/>
              <w:jc w:val="left"/>
            </w:pPr>
            <w:r>
              <w:t xml:space="preserve">Danger, desperation, immorality, acid/poison. (Ptolemy)</w:t>
            </w:r>
          </w:p>
        </w:tc>
      </w:tr>
      <w:tr>
        <w:tc>
          <w:p>
            <w:pPr>
              <w:pStyle w:val="Compact"/>
              <w:jc w:val="left"/>
            </w:pPr>
            <w:r>
              <w:rPr>
                <w:bCs/>
                <w:b/>
              </w:rPr>
              <w:t xml:space="preserve">Shaula</w:t>
            </w:r>
          </w:p>
        </w:tc>
        <w:tc>
          <w:p>
            <w:pPr>
              <w:pStyle w:val="Compact"/>
              <w:jc w:val="left"/>
            </w:pPr>
            <w:r>
              <w:t xml:space="preserve">Scorpio</w:t>
            </w:r>
          </w:p>
        </w:tc>
        <w:tc>
          <w:p>
            <w:pPr>
              <w:pStyle w:val="Compact"/>
              <w:jc w:val="left"/>
            </w:pPr>
            <w:r>
              <w:t xml:space="preserve">24°35’ Sagittarius</w:t>
            </w:r>
          </w:p>
        </w:tc>
        <w:tc>
          <w:p>
            <w:pPr>
              <w:pStyle w:val="Compact"/>
              <w:jc w:val="left"/>
            </w:pPr>
            <w:r>
              <w:t xml:space="preserve">1.7</w:t>
            </w:r>
          </w:p>
        </w:tc>
        <w:tc>
          <w:p>
            <w:pPr>
              <w:pStyle w:val="Compact"/>
              <w:jc w:val="left"/>
            </w:pPr>
            <w:r>
              <w:t xml:space="preserve">Mer/Mar</w:t>
            </w:r>
          </w:p>
        </w:tc>
        <w:tc>
          <w:p>
            <w:pPr>
              <w:pStyle w:val="Compact"/>
              <w:jc w:val="left"/>
            </w:pPr>
            <w:r>
              <w:t xml:space="preserve">Danger, desperation, immorality. (Ptolemy)</w:t>
            </w:r>
          </w:p>
        </w:tc>
      </w:tr>
      <w:tr>
        <w:tc>
          <w:p>
            <w:pPr>
              <w:pStyle w:val="Compact"/>
              <w:jc w:val="left"/>
            </w:pPr>
            <w:r>
              <w:rPr>
                <w:bCs/>
                <w:b/>
              </w:rPr>
              <w:t xml:space="preserve">Ascella</w:t>
            </w:r>
          </w:p>
        </w:tc>
        <w:tc>
          <w:p>
            <w:pPr>
              <w:pStyle w:val="Compact"/>
              <w:jc w:val="left"/>
            </w:pPr>
            <w:r>
              <w:t xml:space="preserve">Sagittarius</w:t>
            </w:r>
          </w:p>
        </w:tc>
        <w:tc>
          <w:p>
            <w:pPr>
              <w:pStyle w:val="Compact"/>
              <w:jc w:val="left"/>
            </w:pPr>
            <w:r>
              <w:t xml:space="preserve">13°38’ Capricorn</w:t>
            </w:r>
          </w:p>
        </w:tc>
        <w:tc>
          <w:p>
            <w:pPr>
              <w:pStyle w:val="Compact"/>
              <w:jc w:val="left"/>
            </w:pPr>
            <w:r>
              <w:t xml:space="preserve">2.7</w:t>
            </w:r>
          </w:p>
        </w:tc>
        <w:tc>
          <w:p>
            <w:pPr>
              <w:pStyle w:val="Compact"/>
              <w:jc w:val="left"/>
            </w:pPr>
            <w:r>
              <w:t xml:space="preserve">Jup/Mer</w:t>
            </w:r>
          </w:p>
        </w:tc>
        <w:tc>
          <w:p>
            <w:pPr>
              <w:pStyle w:val="Compact"/>
              <w:jc w:val="left"/>
            </w:pPr>
            <w:r>
              <w:t xml:space="preserve">Good fortune, happiness. (Ptolemy)</w:t>
            </w:r>
          </w:p>
        </w:tc>
      </w:tr>
      <w:tr>
        <w:tc>
          <w:p>
            <w:pPr>
              <w:pStyle w:val="Compact"/>
              <w:jc w:val="left"/>
            </w:pPr>
            <w:r>
              <w:rPr>
                <w:bCs/>
                <w:b/>
              </w:rPr>
              <w:t xml:space="preserve">Vega</w:t>
            </w:r>
            <w:r>
              <w:t xml:space="preserve"> </w:t>
            </w:r>
            <w:r>
              <w:rPr>
                <w:bCs/>
                <w:b/>
              </w:rPr>
              <w:t xml:space="preserve">(B)</w:t>
            </w:r>
          </w:p>
        </w:tc>
        <w:tc>
          <w:p>
            <w:pPr>
              <w:pStyle w:val="Compact"/>
              <w:jc w:val="left"/>
            </w:pPr>
            <w:r>
              <w:t xml:space="preserve">Lyra</w:t>
            </w:r>
          </w:p>
        </w:tc>
        <w:tc>
          <w:p>
            <w:pPr>
              <w:pStyle w:val="Compact"/>
              <w:jc w:val="left"/>
            </w:pPr>
            <w:r>
              <w:t xml:space="preserve">15°19’ Capricorn</w:t>
            </w:r>
          </w:p>
        </w:tc>
        <w:tc>
          <w:p>
            <w:pPr>
              <w:pStyle w:val="Compact"/>
              <w:jc w:val="left"/>
            </w:pPr>
            <w:r>
              <w:t xml:space="preserve">0.1</w:t>
            </w:r>
          </w:p>
        </w:tc>
        <w:tc>
          <w:p>
            <w:pPr>
              <w:pStyle w:val="Compact"/>
              <w:jc w:val="left"/>
            </w:pPr>
            <w:r>
              <w:t xml:space="preserve">Ven/Mer</w:t>
            </w:r>
          </w:p>
        </w:tc>
        <w:tc>
          <w:p>
            <w:pPr>
              <w:pStyle w:val="Compact"/>
              <w:jc w:val="left"/>
            </w:pPr>
            <w:r>
              <w:t xml:space="preserve">Beneficence, ideality, hopefulness, refinement. (Ptolemy)</w:t>
            </w:r>
          </w:p>
        </w:tc>
      </w:tr>
      <w:tr>
        <w:tc>
          <w:p>
            <w:pPr>
              <w:pStyle w:val="Compact"/>
              <w:jc w:val="left"/>
            </w:pPr>
            <w:r>
              <w:rPr>
                <w:bCs/>
                <w:b/>
              </w:rPr>
              <w:t xml:space="preserve">Nunki</w:t>
            </w:r>
          </w:p>
        </w:tc>
        <w:tc>
          <w:p>
            <w:pPr>
              <w:pStyle w:val="Compact"/>
              <w:jc w:val="left"/>
            </w:pPr>
            <w:r>
              <w:t xml:space="preserve">Sagittarius</w:t>
            </w:r>
          </w:p>
        </w:tc>
        <w:tc>
          <w:p>
            <w:pPr>
              <w:pStyle w:val="Compact"/>
              <w:jc w:val="left"/>
            </w:pPr>
            <w:r>
              <w:t xml:space="preserve">12°23’ Capricorn</w:t>
            </w:r>
          </w:p>
        </w:tc>
        <w:tc>
          <w:p>
            <w:pPr>
              <w:pStyle w:val="Compact"/>
              <w:jc w:val="left"/>
            </w:pPr>
            <w:r>
              <w:t xml:space="preserve">2.1</w:t>
            </w:r>
          </w:p>
        </w:tc>
        <w:tc>
          <w:p>
            <w:pPr>
              <w:pStyle w:val="Compact"/>
              <w:jc w:val="left"/>
            </w:pPr>
            <w:r>
              <w:t xml:space="preserve">Jup/Mer</w:t>
            </w:r>
          </w:p>
        </w:tc>
        <w:tc>
          <w:p>
            <w:pPr>
              <w:pStyle w:val="Compact"/>
              <w:jc w:val="left"/>
            </w:pPr>
            <w:r>
              <w:t xml:space="preserve">Truthfulness, optimism, religious mind. (Ptolemy)</w:t>
            </w:r>
          </w:p>
        </w:tc>
      </w:tr>
      <w:tr>
        <w:tc>
          <w:p>
            <w:pPr>
              <w:pStyle w:val="Compact"/>
              <w:jc w:val="left"/>
            </w:pPr>
            <w:r>
              <w:rPr>
                <w:bCs/>
                <w:b/>
              </w:rPr>
              <w:t xml:space="preserve">Terebellum</w:t>
            </w:r>
          </w:p>
        </w:tc>
        <w:tc>
          <w:p>
            <w:pPr>
              <w:pStyle w:val="Compact"/>
              <w:jc w:val="left"/>
            </w:pPr>
            <w:r>
              <w:t xml:space="preserve">Sagittarius</w:t>
            </w:r>
          </w:p>
        </w:tc>
        <w:tc>
          <w:p>
            <w:pPr>
              <w:pStyle w:val="Compact"/>
              <w:jc w:val="left"/>
            </w:pPr>
            <w:r>
              <w:t xml:space="preserve">25°51’ Capricorn</w:t>
            </w:r>
          </w:p>
        </w:tc>
        <w:tc>
          <w:p>
            <w:pPr>
              <w:pStyle w:val="Compact"/>
              <w:jc w:val="left"/>
            </w:pPr>
            <w:r>
              <w:t xml:space="preserve">4.0</w:t>
            </w:r>
          </w:p>
        </w:tc>
        <w:tc>
          <w:p>
            <w:pPr>
              <w:pStyle w:val="Compact"/>
              <w:jc w:val="left"/>
            </w:pPr>
            <w:r>
              <w:t xml:space="preserve">Ven/Sat</w:t>
            </w:r>
          </w:p>
        </w:tc>
        <w:tc>
          <w:p>
            <w:pPr>
              <w:pStyle w:val="Compact"/>
              <w:jc w:val="left"/>
            </w:pPr>
            <w:r>
              <w:t xml:space="preserve">Cunning, mercenary, fortune with guilt. (Ptolemy)</w:t>
            </w:r>
          </w:p>
        </w:tc>
      </w:tr>
      <w:tr>
        <w:tc>
          <w:p>
            <w:pPr>
              <w:pStyle w:val="Compact"/>
              <w:jc w:val="left"/>
            </w:pPr>
            <w:r>
              <w:rPr>
                <w:bCs/>
                <w:b/>
              </w:rPr>
              <w:t xml:space="preserve">Altair</w:t>
            </w:r>
          </w:p>
        </w:tc>
        <w:tc>
          <w:p>
            <w:pPr>
              <w:pStyle w:val="Compact"/>
              <w:jc w:val="left"/>
            </w:pPr>
            <w:r>
              <w:t xml:space="preserve">Aquila</w:t>
            </w:r>
          </w:p>
        </w:tc>
        <w:tc>
          <w:p>
            <w:pPr>
              <w:pStyle w:val="Compact"/>
              <w:jc w:val="left"/>
            </w:pPr>
            <w:r>
              <w:t xml:space="preserve">01°47’ Aquarius</w:t>
            </w:r>
          </w:p>
        </w:tc>
        <w:tc>
          <w:p>
            <w:pPr>
              <w:pStyle w:val="Compact"/>
              <w:jc w:val="left"/>
            </w:pPr>
            <w:r>
              <w:t xml:space="preserve">0.9</w:t>
            </w:r>
          </w:p>
        </w:tc>
        <w:tc>
          <w:p>
            <w:pPr>
              <w:pStyle w:val="Compact"/>
              <w:jc w:val="left"/>
            </w:pPr>
            <w:r>
              <w:t xml:space="preserve">Mar/Jup</w:t>
            </w:r>
          </w:p>
        </w:tc>
        <w:tc>
          <w:p>
            <w:pPr>
              <w:pStyle w:val="Compact"/>
              <w:jc w:val="left"/>
            </w:pPr>
            <w:r>
              <w:t xml:space="preserve">Boldness, confidence, sudden wealth, command. (Ptolemy)</w:t>
            </w:r>
          </w:p>
        </w:tc>
      </w:tr>
      <w:tr>
        <w:tc>
          <w:p>
            <w:pPr>
              <w:pStyle w:val="Compact"/>
              <w:jc w:val="left"/>
            </w:pPr>
            <w:r>
              <w:rPr>
                <w:bCs/>
                <w:b/>
              </w:rPr>
              <w:t xml:space="preserve">Deneb Algedi</w:t>
            </w:r>
            <w:r>
              <w:t xml:space="preserve"> </w:t>
            </w:r>
            <w:r>
              <w:rPr>
                <w:bCs/>
                <w:b/>
              </w:rPr>
              <w:t xml:space="preserve">(B)</w:t>
            </w:r>
          </w:p>
        </w:tc>
        <w:tc>
          <w:p>
            <w:pPr>
              <w:pStyle w:val="Compact"/>
              <w:jc w:val="left"/>
            </w:pPr>
            <w:r>
              <w:t xml:space="preserve">Capricorn</w:t>
            </w:r>
          </w:p>
        </w:tc>
        <w:tc>
          <w:p>
            <w:pPr>
              <w:pStyle w:val="Compact"/>
              <w:jc w:val="left"/>
            </w:pPr>
            <w:r>
              <w:t xml:space="preserve">23°32’ Aquarius</w:t>
            </w:r>
          </w:p>
        </w:tc>
        <w:tc>
          <w:p>
            <w:pPr>
              <w:pStyle w:val="Compact"/>
              <w:jc w:val="left"/>
            </w:pPr>
            <w:r>
              <w:t xml:space="preserve">3.0</w:t>
            </w:r>
          </w:p>
        </w:tc>
        <w:tc>
          <w:p>
            <w:pPr>
              <w:pStyle w:val="Compact"/>
              <w:jc w:val="left"/>
            </w:pPr>
            <w:r>
              <w:t xml:space="preserve">Sat/Jup</w:t>
            </w:r>
          </w:p>
        </w:tc>
        <w:tc>
          <w:p>
            <w:pPr>
              <w:pStyle w:val="Compact"/>
              <w:jc w:val="left"/>
            </w:pPr>
            <w:r>
              <w:t xml:space="preserve">Sorrow/joy mix, law, justice, glory, but eventual loss. (Ptolemy)</w:t>
            </w:r>
          </w:p>
        </w:tc>
      </w:tr>
      <w:tr>
        <w:tc>
          <w:p>
            <w:pPr>
              <w:pStyle w:val="Compact"/>
              <w:jc w:val="left"/>
            </w:pPr>
            <w:r>
              <w:rPr>
                <w:bCs/>
                <w:b/>
              </w:rPr>
              <w:t xml:space="preserve">Sadalmelik</w:t>
            </w:r>
          </w:p>
        </w:tc>
        <w:tc>
          <w:p>
            <w:pPr>
              <w:pStyle w:val="Compact"/>
              <w:jc w:val="left"/>
            </w:pPr>
            <w:r>
              <w:t xml:space="preserve">Aquarius</w:t>
            </w:r>
          </w:p>
        </w:tc>
        <w:tc>
          <w:p>
            <w:pPr>
              <w:pStyle w:val="Compact"/>
              <w:jc w:val="left"/>
            </w:pPr>
            <w:r>
              <w:t xml:space="preserve">03°21’ Pisces</w:t>
            </w:r>
          </w:p>
        </w:tc>
        <w:tc>
          <w:p>
            <w:pPr>
              <w:pStyle w:val="Compact"/>
              <w:jc w:val="left"/>
            </w:pPr>
            <w:r>
              <w:t xml:space="preserve">3.2</w:t>
            </w:r>
          </w:p>
        </w:tc>
        <w:tc>
          <w:p>
            <w:pPr>
              <w:pStyle w:val="Compact"/>
              <w:jc w:val="left"/>
            </w:pPr>
            <w:r>
              <w:t xml:space="preserve">Sat/Mer</w:t>
            </w:r>
          </w:p>
        </w:tc>
        <w:tc>
          <w:p>
            <w:pPr>
              <w:pStyle w:val="Compact"/>
              <w:jc w:val="left"/>
            </w:pPr>
            <w:r>
              <w:t xml:space="preserve">Persecution, lawsuits, sudden destruction. (Ptolemy)</w:t>
            </w:r>
          </w:p>
        </w:tc>
      </w:tr>
      <w:tr>
        <w:tc>
          <w:p>
            <w:pPr>
              <w:pStyle w:val="Compact"/>
              <w:jc w:val="left"/>
            </w:pPr>
            <w:r>
              <w:rPr>
                <w:bCs/>
                <w:b/>
              </w:rPr>
              <w:t xml:space="preserve">Fomalhaut</w:t>
            </w:r>
          </w:p>
        </w:tc>
        <w:tc>
          <w:p>
            <w:pPr>
              <w:pStyle w:val="Compact"/>
              <w:jc w:val="left"/>
            </w:pPr>
            <w:r>
              <w:t xml:space="preserve">PsA</w:t>
            </w:r>
          </w:p>
        </w:tc>
        <w:tc>
          <w:p>
            <w:pPr>
              <w:pStyle w:val="Compact"/>
              <w:jc w:val="left"/>
            </w:pPr>
            <w:r>
              <w:t xml:space="preserve">03°52’ Pisces</w:t>
            </w:r>
          </w:p>
        </w:tc>
        <w:tc>
          <w:p>
            <w:pPr>
              <w:pStyle w:val="Compact"/>
              <w:jc w:val="left"/>
            </w:pPr>
            <w:r>
              <w:t xml:space="preserve">1.3</w:t>
            </w:r>
          </w:p>
        </w:tc>
        <w:tc>
          <w:p>
            <w:pPr>
              <w:pStyle w:val="Compact"/>
              <w:jc w:val="left"/>
            </w:pPr>
            <w:r>
              <w:t xml:space="preserve">Ven/Mer</w:t>
            </w:r>
          </w:p>
        </w:tc>
        <w:tc>
          <w:p>
            <w:pPr>
              <w:pStyle w:val="Compact"/>
              <w:jc w:val="left"/>
            </w:pPr>
            <w:r>
              <w:rPr>
                <w:bCs/>
                <w:b/>
              </w:rPr>
              <w:t xml:space="preserve">Royal Star (Watcher of South).</w:t>
            </w:r>
            <w:r>
              <w:t xml:space="preserve"> </w:t>
            </w:r>
            <w:r>
              <w:t xml:space="preserve">Magic, fame, occ_ultism, but innate malevolence if afflicted. (Ptolemy)</w:t>
            </w:r>
          </w:p>
        </w:tc>
      </w:tr>
      <w:tr>
        <w:tc>
          <w:p>
            <w:pPr>
              <w:pStyle w:val="Compact"/>
              <w:jc w:val="left"/>
            </w:pPr>
            <w:r>
              <w:rPr>
                <w:bCs/>
                <w:b/>
              </w:rPr>
              <w:t xml:space="preserve">Deneb Adige</w:t>
            </w:r>
          </w:p>
        </w:tc>
        <w:tc>
          <w:p>
            <w:pPr>
              <w:pStyle w:val="Compact"/>
              <w:jc w:val="left"/>
            </w:pPr>
            <w:r>
              <w:t xml:space="preserve">Cygnus</w:t>
            </w:r>
          </w:p>
        </w:tc>
        <w:tc>
          <w:p>
            <w:pPr>
              <w:pStyle w:val="Compact"/>
              <w:jc w:val="left"/>
            </w:pPr>
            <w:r>
              <w:t xml:space="preserve">05°20’ Pisces</w:t>
            </w:r>
          </w:p>
        </w:tc>
        <w:tc>
          <w:p>
            <w:pPr>
              <w:pStyle w:val="Compact"/>
              <w:jc w:val="left"/>
            </w:pPr>
            <w:r>
              <w:t xml:space="preserve">1.3</w:t>
            </w:r>
          </w:p>
        </w:tc>
        <w:tc>
          <w:p>
            <w:pPr>
              <w:pStyle w:val="Compact"/>
              <w:jc w:val="left"/>
            </w:pPr>
            <w:r>
              <w:t xml:space="preserve">Ven/Mer</w:t>
            </w:r>
          </w:p>
        </w:tc>
        <w:tc>
          <w:p>
            <w:pPr>
              <w:pStyle w:val="Compact"/>
              <w:jc w:val="left"/>
            </w:pPr>
            <w:r>
              <w:t xml:space="preserve">Intelligence, ingenuity, learning. (Ptolemy)</w:t>
            </w:r>
          </w:p>
        </w:tc>
      </w:tr>
      <w:tr>
        <w:tc>
          <w:p>
            <w:pPr>
              <w:pStyle w:val="Compact"/>
              <w:jc w:val="left"/>
            </w:pPr>
            <w:r>
              <w:rPr>
                <w:bCs/>
                <w:b/>
              </w:rPr>
              <w:t xml:space="preserve">Sadalsuud</w:t>
            </w:r>
          </w:p>
        </w:tc>
        <w:tc>
          <w:p>
            <w:pPr>
              <w:pStyle w:val="Compact"/>
              <w:jc w:val="left"/>
            </w:pPr>
            <w:r>
              <w:t xml:space="preserve">Aquarius</w:t>
            </w:r>
          </w:p>
        </w:tc>
        <w:tc>
          <w:p>
            <w:pPr>
              <w:pStyle w:val="Compact"/>
              <w:jc w:val="left"/>
            </w:pPr>
            <w:r>
              <w:t xml:space="preserve">23°24’ Pisces</w:t>
            </w:r>
          </w:p>
        </w:tc>
        <w:tc>
          <w:p>
            <w:pPr>
              <w:pStyle w:val="Compact"/>
              <w:jc w:val="left"/>
            </w:pPr>
            <w:r>
              <w:t xml:space="preserve">3.1</w:t>
            </w:r>
          </w:p>
        </w:tc>
        <w:tc>
          <w:p>
            <w:pPr>
              <w:pStyle w:val="Compact"/>
              <w:jc w:val="left"/>
            </w:pPr>
            <w:r>
              <w:t xml:space="preserve">Sat/Mer</w:t>
            </w:r>
          </w:p>
        </w:tc>
        <w:tc>
          <w:p>
            <w:pPr>
              <w:pStyle w:val="Compact"/>
              <w:jc w:val="left"/>
            </w:pPr>
            <w:r>
              <w:t xml:space="preserve">Trouble, disgrace. (Ptolemy)</w:t>
            </w:r>
          </w:p>
        </w:tc>
      </w:tr>
      <w:tr>
        <w:tc>
          <w:p>
            <w:pPr>
              <w:pStyle w:val="Compact"/>
              <w:jc w:val="left"/>
            </w:pPr>
            <w:r>
              <w:rPr>
                <w:bCs/>
                <w:b/>
              </w:rPr>
              <w:t xml:space="preserve">Achernar</w:t>
            </w:r>
          </w:p>
        </w:tc>
        <w:tc>
          <w:p>
            <w:pPr>
              <w:pStyle w:val="Compact"/>
              <w:jc w:val="left"/>
            </w:pPr>
            <w:r>
              <w:t xml:space="preserve">Eridanus</w:t>
            </w:r>
          </w:p>
        </w:tc>
        <w:tc>
          <w:p>
            <w:pPr>
              <w:pStyle w:val="Compact"/>
              <w:jc w:val="left"/>
            </w:pPr>
            <w:r>
              <w:t xml:space="preserve">15°19’ Pisces</w:t>
            </w:r>
          </w:p>
        </w:tc>
        <w:tc>
          <w:p>
            <w:pPr>
              <w:pStyle w:val="Compact"/>
              <w:jc w:val="left"/>
            </w:pPr>
            <w:r>
              <w:t xml:space="preserve">0.6</w:t>
            </w:r>
          </w:p>
        </w:tc>
        <w:tc>
          <w:p>
            <w:pPr>
              <w:pStyle w:val="Compact"/>
              <w:jc w:val="left"/>
            </w:pPr>
            <w:r>
              <w:t xml:space="preserve">Jup</w:t>
            </w:r>
          </w:p>
        </w:tc>
        <w:tc>
          <w:p>
            <w:pPr>
              <w:pStyle w:val="Compact"/>
              <w:jc w:val="left"/>
            </w:pPr>
            <w:r>
              <w:t xml:space="preserve">Success in public office, beneficence, religion. (Ptolemy)</w:t>
            </w:r>
          </w:p>
        </w:tc>
      </w:tr>
      <w:tr>
        <w:tc>
          <w:p>
            <w:pPr>
              <w:pStyle w:val="Compact"/>
              <w:jc w:val="left"/>
            </w:pPr>
            <w:r>
              <w:rPr>
                <w:bCs/>
                <w:b/>
              </w:rPr>
              <w:t xml:space="preserve">Markab</w:t>
            </w:r>
          </w:p>
        </w:tc>
        <w:tc>
          <w:p>
            <w:pPr>
              <w:pStyle w:val="Compact"/>
              <w:jc w:val="left"/>
            </w:pPr>
            <w:r>
              <w:t xml:space="preserve">Pegasus</w:t>
            </w:r>
          </w:p>
        </w:tc>
        <w:tc>
          <w:p>
            <w:pPr>
              <w:pStyle w:val="Compact"/>
              <w:jc w:val="left"/>
            </w:pPr>
            <w:r>
              <w:t xml:space="preserve">23°29’ Pisces</w:t>
            </w:r>
          </w:p>
        </w:tc>
        <w:tc>
          <w:p>
            <w:pPr>
              <w:pStyle w:val="Compact"/>
              <w:jc w:val="left"/>
            </w:pPr>
            <w:r>
              <w:t xml:space="preserve">2.6</w:t>
            </w:r>
          </w:p>
        </w:tc>
        <w:tc>
          <w:p>
            <w:pPr>
              <w:pStyle w:val="Compact"/>
              <w:jc w:val="left"/>
            </w:pPr>
            <w:r>
              <w:t xml:space="preserve">Mar/Mer</w:t>
            </w:r>
          </w:p>
        </w:tc>
        <w:tc>
          <w:p>
            <w:pPr>
              <w:pStyle w:val="Compact"/>
              <w:jc w:val="left"/>
            </w:pPr>
            <w:r>
              <w:t xml:space="preserve">Honor, but danger from fire/weapons/cuts. (Ptolemy)</w:t>
            </w:r>
          </w:p>
        </w:tc>
      </w:tr>
      <w:tr>
        <w:tc>
          <w:p>
            <w:pPr>
              <w:pStyle w:val="Compact"/>
              <w:jc w:val="left"/>
            </w:pPr>
            <w:r>
              <w:rPr>
                <w:bCs/>
                <w:b/>
              </w:rPr>
              <w:t xml:space="preserve">Scheat</w:t>
            </w:r>
          </w:p>
        </w:tc>
        <w:tc>
          <w:p>
            <w:pPr>
              <w:pStyle w:val="Compact"/>
              <w:jc w:val="left"/>
            </w:pPr>
            <w:r>
              <w:t xml:space="preserve">Pegasus</w:t>
            </w:r>
          </w:p>
        </w:tc>
        <w:tc>
          <w:p>
            <w:pPr>
              <w:pStyle w:val="Compact"/>
              <w:jc w:val="left"/>
            </w:pPr>
            <w:r>
              <w:t xml:space="preserve">29°22’ Pisces</w:t>
            </w:r>
          </w:p>
        </w:tc>
        <w:tc>
          <w:p>
            <w:pPr>
              <w:pStyle w:val="Compact"/>
              <w:jc w:val="left"/>
            </w:pPr>
            <w:r>
              <w:t xml:space="preserve">2.6</w:t>
            </w:r>
          </w:p>
        </w:tc>
        <w:tc>
          <w:p>
            <w:pPr>
              <w:pStyle w:val="Compact"/>
              <w:jc w:val="left"/>
            </w:pPr>
            <w:r>
              <w:t xml:space="preserve">Mar/Mer</w:t>
            </w:r>
          </w:p>
        </w:tc>
        <w:tc>
          <w:p>
            <w:pPr>
              <w:pStyle w:val="Compact"/>
              <w:jc w:val="left"/>
            </w:pPr>
            <w:r>
              <w:rPr>
                <w:bCs/>
                <w:b/>
              </w:rPr>
              <w:t xml:space="preserve">Extreme Malfortune.</w:t>
            </w:r>
            <w:r>
              <w:t xml:space="preserve"> </w:t>
            </w:r>
            <w:r>
              <w:t xml:space="preserve">Murder, suicide, drowning, imprisonment. (Ptolemy)</w:t>
            </w:r>
          </w:p>
        </w:tc>
      </w:tr>
    </w:tbl>
    <w:bookmarkEnd w:id="243"/>
    <w:bookmarkEnd w:id="244"/>
    <w:bookmarkStart w:id="275" w:name="part-iii-the-terrestrial-state"/>
    <w:p>
      <w:pPr>
        <w:pStyle w:val="Heading1"/>
      </w:pPr>
      <w:r>
        <w:rPr>
          <w:rStyle w:val="SectionNumber"/>
        </w:rPr>
        <w:t xml:space="preserve">4</w:t>
      </w:r>
      <w:r>
        <w:tab/>
      </w:r>
      <w:r>
        <w:t xml:space="preserve">Part III: The Terrestrial State</w:t>
      </w:r>
    </w:p>
    <w:bookmarkStart w:id="251" w:name="X2dbabc6b3bc1a18cf104d2fd0fe62ac01015af4"/>
    <w:p>
      <w:pPr>
        <w:pStyle w:val="Heading2"/>
      </w:pPr>
      <w:r>
        <w:rPr>
          <w:rStyle w:val="SectionNumber"/>
        </w:rPr>
        <w:t xml:space="preserve">4.1</w:t>
      </w:r>
      <w:r>
        <w:tab/>
      </w:r>
      <w:r>
        <w:t xml:space="preserve">Chapter 8: The Twelve Places (House Significations)</w:t>
      </w:r>
    </w:p>
    <w:p>
      <w:pPr>
        <w:pStyle w:val="FirstParagraph"/>
      </w:pPr>
      <w:r>
        <w:t xml:space="preserve">(Literal Ancient Definitions)</w:t>
      </w:r>
      <w:r>
        <w:t xml:space="preserve"> </w:t>
      </w:r>
      <w:r>
        <w:t xml:space="preserve">The twelve houses, or Places (Places), were not originally abstract temperamental fields but concrete locations with specific powers (dynamics) and meanings. The following definitions are synthesized from the works of Vettius Valens (Anthology), Firmicus Maternus (Mathesis), and Paulus Alexandrinus.8</w:t>
      </w:r>
      <w:r>
        <w:t xml:space="preserve"> </w:t>
      </w:r>
      <w:r>
        <w:t xml:space="preserve">House</w:t>
      </w:r>
      <w:r>
        <w:t xml:space="preserve"> </w:t>
      </w:r>
      <w:r>
        <w:t xml:space="preserve">Greek Name</w:t>
      </w:r>
      <w:r>
        <w:t xml:space="preserve"> </w:t>
      </w:r>
      <w:r>
        <w:t xml:space="preserve">Literal Meaning</w:t>
      </w:r>
      <w:r>
        <w:t xml:space="preserve"> </w:t>
      </w:r>
      <w:r>
        <w:t xml:space="preserve">Planetary Joy</w:t>
      </w:r>
      <w:r>
        <w:t xml:space="preserve"> </w:t>
      </w:r>
      <w:r>
        <w:t xml:space="preserve">Ancient Significations (Places)</w:t>
      </w:r>
      <w:r>
        <w:t xml:space="preserve"> </w:t>
      </w:r>
      <w:r>
        <w:t xml:space="preserve">1st</w:t>
      </w:r>
      <w:r>
        <w:t xml:space="preserve"> </w:t>
      </w:r>
      <w:r>
        <w:t xml:space="preserve">Horoskopos</w:t>
      </w:r>
      <w:r>
        <w:t xml:space="preserve"> </w:t>
      </w:r>
      <w:r>
        <w:t xml:space="preserve">“</w:t>
      </w:r>
      <w:r>
        <w:t xml:space="preserve">Hour Marker</w:t>
      </w:r>
      <w:r>
        <w:t xml:space="preserve">”</w:t>
      </w:r>
      <w:r>
        <w:t xml:space="preserve"> </w:t>
      </w:r>
      <w:r>
        <w:t xml:space="preserve">/ Helm</w:t>
      </w:r>
      <w:r>
        <w:t xml:space="preserve"> </w:t>
      </w:r>
      <w:r>
        <w:t xml:space="preserve">Mercury</w:t>
      </w:r>
      <w:r>
        <w:t xml:space="preserve"> </w:t>
      </w:r>
      <w:r>
        <w:t xml:space="preserve">Life, breath, body, appearance, the spirit, the head, the beginning of all initiatives. The entry of the soul into the world.</w:t>
      </w:r>
      <w:r>
        <w:t xml:space="preserve"> </w:t>
      </w:r>
      <w:r>
        <w:t xml:space="preserve">2nd</w:t>
      </w:r>
      <w:r>
        <w:t xml:space="preserve"> </w:t>
      </w:r>
      <w:r>
        <w:t xml:space="preserve">Haidou Pyle</w:t>
      </w:r>
      <w:r>
        <w:t xml:space="preserve"> </w:t>
      </w:r>
      <w:r>
        <w:t xml:space="preserve">“</w:t>
      </w:r>
      <w:r>
        <w:t xml:space="preserve">Gate of Hades</w:t>
      </w:r>
      <w:r>
        <w:t xml:space="preserve">”</w:t>
      </w:r>
      <w:r>
        <w:t xml:space="preserve"> </w:t>
      </w:r>
      <w:r>
        <w:t xml:space="preserve">-</w:t>
      </w:r>
      <w:r>
        <w:t xml:space="preserve"> </w:t>
      </w:r>
      <w:r>
        <w:t xml:space="preserve">Livelihood (Bios), movable assets, hope of resources.</w:t>
      </w:r>
      <w:r>
        <w:t xml:space="preserve"> </w:t>
      </w:r>
      <w:r>
        <w:t xml:space="preserve">“</w:t>
      </w:r>
      <w:r>
        <w:t xml:space="preserve">Dark</w:t>
      </w:r>
      <w:r>
        <w:t xml:space="preserve">”</w:t>
      </w:r>
      <w:r>
        <w:t xml:space="preserve"> </w:t>
      </w:r>
      <w:r>
        <w:t xml:space="preserve">because it does not behold the Ascendant (it is succedent and falling away).</w:t>
      </w:r>
      <w:r>
        <w:t xml:space="preserve"> </w:t>
      </w:r>
      <w:r>
        <w:t xml:space="preserve">3rd</w:t>
      </w:r>
      <w:r>
        <w:t xml:space="preserve"> </w:t>
      </w:r>
      <w:r>
        <w:t xml:space="preserve">Thea</w:t>
      </w:r>
      <w:r>
        <w:t xml:space="preserve"> </w:t>
      </w:r>
      <w:r>
        <w:t xml:space="preserve">“</w:t>
      </w:r>
      <w:r>
        <w:t xml:space="preserve">Goddess</w:t>
      </w:r>
      <w:r>
        <w:t xml:space="preserve">”</w:t>
      </w:r>
      <w:r>
        <w:t xml:space="preserve"> </w:t>
      </w:r>
      <w:r>
        <w:t xml:space="preserve">Moon</w:t>
      </w:r>
      <w:r>
        <w:t xml:space="preserve"> </w:t>
      </w:r>
      <w:r>
        <w:t xml:space="preserve">Siblings, kin, short journeys, dreams, religious rites (queenly/feminine), friends, patronage. A favorable place despite being cadent.</w:t>
      </w:r>
      <w:r>
        <w:t xml:space="preserve"> </w:t>
      </w:r>
      <w:r>
        <w:t xml:space="preserve">4th</w:t>
      </w:r>
      <w:r>
        <w:t xml:space="preserve"> </w:t>
      </w:r>
      <w:r>
        <w:t xml:space="preserve">Hypogeion</w:t>
      </w:r>
      <w:r>
        <w:t xml:space="preserve"> </w:t>
      </w:r>
      <w:r>
        <w:t xml:space="preserve">“</w:t>
      </w:r>
      <w:r>
        <w:t xml:space="preserve">Subterranean</w:t>
      </w:r>
      <w:r>
        <w:t xml:space="preserve">”</w:t>
      </w:r>
      <w:r>
        <w:t xml:space="preserve"> </w:t>
      </w:r>
      <w:r>
        <w:t xml:space="preserve">-</w:t>
      </w:r>
      <w:r>
        <w:t xml:space="preserve"> </w:t>
      </w:r>
      <w:r>
        <w:t xml:space="preserve">Parents, fatherland, family lineage, hidden treasures, real estate, old age, the grave, the end of matters. Mystical foundations.</w:t>
      </w:r>
      <w:r>
        <w:t xml:space="preserve"> </w:t>
      </w:r>
      <w:r>
        <w:t xml:space="preserve">5th</w:t>
      </w:r>
      <w:r>
        <w:t xml:space="preserve"> </w:t>
      </w:r>
      <w:r>
        <w:t xml:space="preserve">Agathe Tyche</w:t>
      </w:r>
      <w:r>
        <w:t xml:space="preserve"> </w:t>
      </w:r>
      <w:r>
        <w:t xml:space="preserve">“</w:t>
      </w:r>
      <w:r>
        <w:t xml:space="preserve">Good Fortune</w:t>
      </w:r>
      <w:r>
        <w:t xml:space="preserve">”</w:t>
      </w:r>
      <w:r>
        <w:t xml:space="preserve"> </w:t>
      </w:r>
      <w:r>
        <w:t xml:space="preserve">Venus</w:t>
      </w:r>
      <w:r>
        <w:t xml:space="preserve"> </w:t>
      </w:r>
      <w:r>
        <w:t xml:space="preserve">Children, pleasure, sex, emissaries, creativity, gambling, banquets. A place of joy and Venusian indulgence.</w:t>
      </w:r>
      <w:r>
        <w:t xml:space="preserve"> </w:t>
      </w:r>
      <w:r>
        <w:t xml:space="preserve">6th</w:t>
      </w:r>
      <w:r>
        <w:t xml:space="preserve"> </w:t>
      </w:r>
      <w:r>
        <w:t xml:space="preserve">Kake Tyche</w:t>
      </w:r>
      <w:r>
        <w:t xml:space="preserve"> </w:t>
      </w:r>
      <w:r>
        <w:t xml:space="preserve">“</w:t>
      </w:r>
      <w:r>
        <w:t xml:space="preserve">Bad Fortune</w:t>
      </w:r>
      <w:r>
        <w:t xml:space="preserve">”</w:t>
      </w:r>
      <w:r>
        <w:t xml:space="preserve"> </w:t>
      </w:r>
      <w:r>
        <w:t xml:space="preserve">Mars</w:t>
      </w:r>
      <w:r>
        <w:t xml:space="preserve"> </w:t>
      </w:r>
      <w:r>
        <w:t xml:space="preserve">Illness, injury, slaves, servants, enemies (internal), exhaustion. Mars rejoices here because his heat is contained; he manages the</w:t>
      </w:r>
      <w:r>
        <w:t xml:space="preserve"> </w:t>
      </w:r>
      <w:r>
        <w:t xml:space="preserve">“</w:t>
      </w:r>
      <w:r>
        <w:t xml:space="preserve">dirty work.</w:t>
      </w:r>
      <w:r>
        <w:t xml:space="preserve">”</w:t>
      </w:r>
      <w:r>
        <w:t xml:space="preserve"> </w:t>
      </w:r>
      <w:r>
        <w:t xml:space="preserve">7th</w:t>
      </w:r>
      <w:r>
        <w:t xml:space="preserve"> </w:t>
      </w:r>
      <w:r>
        <w:t xml:space="preserve">Dysis</w:t>
      </w:r>
      <w:r>
        <w:t xml:space="preserve"> </w:t>
      </w:r>
      <w:r>
        <w:t xml:space="preserve">“</w:t>
      </w:r>
      <w:r>
        <w:t xml:space="preserve">Setting</w:t>
      </w:r>
      <w:r>
        <w:t xml:space="preserve">”</w:t>
      </w:r>
      <w:r>
        <w:t xml:space="preserve"> </w:t>
      </w:r>
      <w:r>
        <w:t xml:space="preserve">/ Descendant</w:t>
      </w:r>
      <w:r>
        <w:t xml:space="preserve"> </w:t>
      </w:r>
      <w:r>
        <w:t xml:space="preserve">-</w:t>
      </w:r>
      <w:r>
        <w:t xml:space="preserve"> </w:t>
      </w:r>
      <w:r>
        <w:t xml:space="preserve">Marriage, unions, sexual partners, open enemies, lawsuits, death (as the sun dies in the west). The</w:t>
      </w:r>
      <w:r>
        <w:t xml:space="preserve"> </w:t>
      </w:r>
      <w:r>
        <w:t xml:space="preserve">“</w:t>
      </w:r>
      <w:r>
        <w:t xml:space="preserve">Other.</w:t>
      </w:r>
      <w:r>
        <w:t xml:space="preserve">”</w:t>
      </w:r>
      <w:r>
        <w:t xml:space="preserve"> </w:t>
      </w:r>
      <w:r>
        <w:t xml:space="preserve">8th</w:t>
      </w:r>
      <w:r>
        <w:t xml:space="preserve"> </w:t>
      </w:r>
      <w:r>
        <w:t xml:space="preserve">Epikataphora</w:t>
      </w:r>
      <w:r>
        <w:t xml:space="preserve"> </w:t>
      </w:r>
      <w:r>
        <w:t xml:space="preserve">“</w:t>
      </w:r>
      <w:r>
        <w:t xml:space="preserve">Falling Down</w:t>
      </w:r>
      <w:r>
        <w:t xml:space="preserve">”</w:t>
      </w:r>
      <w:r>
        <w:t xml:space="preserve"> </w:t>
      </w:r>
      <w:r>
        <w:t xml:space="preserve">/ Idle</w:t>
      </w:r>
      <w:r>
        <w:t xml:space="preserve"> </w:t>
      </w:r>
      <w:r>
        <w:t xml:space="preserve">-</w:t>
      </w:r>
      <w:r>
        <w:t xml:space="preserve"> </w:t>
      </w:r>
      <w:r>
        <w:t xml:space="preserve">Death, benefits from the dead (inheritance), fear, loss, the dowry/resources of the partner. The</w:t>
      </w:r>
      <w:r>
        <w:t xml:space="preserve"> </w:t>
      </w:r>
      <w:r>
        <w:t xml:space="preserve">“</w:t>
      </w:r>
      <w:r>
        <w:t xml:space="preserve">Idle</w:t>
      </w:r>
      <w:r>
        <w:t xml:space="preserve">”</w:t>
      </w:r>
      <w:r>
        <w:t xml:space="preserve"> </w:t>
      </w:r>
      <w:r>
        <w:t xml:space="preserve">place (Argos)—inactive for the native.</w:t>
      </w:r>
      <w:r>
        <w:t xml:space="preserve"> </w:t>
      </w:r>
      <w:r>
        <w:t xml:space="preserve">9th</w:t>
      </w:r>
      <w:r>
        <w:t xml:space="preserve"> </w:t>
      </w:r>
      <w:r>
        <w:t xml:space="preserve">Theos</w:t>
      </w:r>
      <w:r>
        <w:t xml:space="preserve"> </w:t>
      </w:r>
      <w:r>
        <w:t xml:space="preserve">“</w:t>
      </w:r>
      <w:r>
        <w:t xml:space="preserve">God</w:t>
      </w:r>
      <w:r>
        <w:t xml:space="preserve">”</w:t>
      </w:r>
      <w:r>
        <w:t xml:space="preserve"> </w:t>
      </w:r>
      <w:r>
        <w:t xml:space="preserve">Sun</w:t>
      </w:r>
      <w:r>
        <w:t xml:space="preserve"> </w:t>
      </w:r>
      <w:r>
        <w:t xml:space="preserve">Foreign travel, astrology, divination, philosophy, kings, religion (solar/masculine), dreams of gods. The</w:t>
      </w:r>
      <w:r>
        <w:t xml:space="preserve"> </w:t>
      </w:r>
      <w:r>
        <w:t xml:space="preserve">“</w:t>
      </w:r>
      <w:r>
        <w:t xml:space="preserve">Place of the Sun.</w:t>
      </w:r>
      <w:r>
        <w:t xml:space="preserve">”</w:t>
      </w:r>
      <w:r>
        <w:t xml:space="preserve"> </w:t>
      </w:r>
      <w:r>
        <w:t xml:space="preserve">10th</w:t>
      </w:r>
      <w:r>
        <w:t xml:space="preserve"> </w:t>
      </w:r>
      <w:r>
        <w:t xml:space="preserve">Mesouranema</w:t>
      </w:r>
      <w:r>
        <w:t xml:space="preserve"> </w:t>
      </w:r>
      <w:r>
        <w:t xml:space="preserve">“</w:t>
      </w:r>
      <w:r>
        <w:t xml:space="preserve">Midheaven</w:t>
      </w:r>
      <w:r>
        <w:t xml:space="preserve">”</w:t>
      </w:r>
      <w:r>
        <w:t xml:space="preserve"> </w:t>
      </w:r>
      <w:r>
        <w:t xml:space="preserve">-</w:t>
      </w:r>
      <w:r>
        <w:t xml:space="preserve"> </w:t>
      </w:r>
      <w:r>
        <w:t xml:space="preserve">Action (Praxis), career, reputation, authority, magistrates, mastery, visibility. The culmination of the life path.</w:t>
      </w:r>
      <w:r>
        <w:t xml:space="preserve"> </w:t>
      </w:r>
      <w:r>
        <w:t xml:space="preserve">11th</w:t>
      </w:r>
      <w:r>
        <w:t xml:space="preserve"> </w:t>
      </w:r>
      <w:r>
        <w:t xml:space="preserve">Agathos Daimon</w:t>
      </w:r>
      <w:r>
        <w:t xml:space="preserve"> </w:t>
      </w:r>
      <w:r>
        <w:t xml:space="preserve">“</w:t>
      </w:r>
      <w:r>
        <w:t xml:space="preserve">Good Spirit</w:t>
      </w:r>
      <w:r>
        <w:t xml:space="preserve">”</w:t>
      </w:r>
      <w:r>
        <w:t xml:space="preserve"> </w:t>
      </w:r>
      <w:r>
        <w:t xml:space="preserve">Jupiter</w:t>
      </w:r>
      <w:r>
        <w:t xml:space="preserve"> </w:t>
      </w:r>
      <w:r>
        <w:t xml:space="preserve">Friends, hopes, alliance, patronage, gifts from the King (10th). The most fortunate house, aiding the Ascendant.</w:t>
      </w:r>
      <w:r>
        <w:t xml:space="preserve"> </w:t>
      </w:r>
      <w:r>
        <w:t xml:space="preserve">12th</w:t>
      </w:r>
      <w:r>
        <w:t xml:space="preserve"> </w:t>
      </w:r>
      <w:r>
        <w:t xml:space="preserve">Kakos Daimon</w:t>
      </w:r>
      <w:r>
        <w:t xml:space="preserve"> </w:t>
      </w:r>
      <w:r>
        <w:t xml:space="preserve">“</w:t>
      </w:r>
      <w:r>
        <w:t xml:space="preserve">Bad Spirit</w:t>
      </w:r>
      <w:r>
        <w:t xml:space="preserve">”</w:t>
      </w:r>
      <w:r>
        <w:t xml:space="preserve"> </w:t>
      </w:r>
      <w:r>
        <w:t xml:space="preserve">Saturn</w:t>
      </w:r>
      <w:r>
        <w:t xml:space="preserve"> </w:t>
      </w:r>
      <w:r>
        <w:t xml:space="preserve">Secret enemies, large animals (beasts of burden), imprisonment, self-undoing, childbirth (labor/suffering), slavery. The place of Saturn’s darkness.</w:t>
      </w:r>
      <w:r>
        <w:t xml:space="preserve"> </w:t>
      </w:r>
      <w:r>
        <w:t xml:space="preserve">Insight: The assignment of</w:t>
      </w:r>
      <w:r>
        <w:t xml:space="preserve"> </w:t>
      </w:r>
      <w:r>
        <w:t xml:space="preserve">“</w:t>
      </w:r>
      <w:r>
        <w:t xml:space="preserve">Joys</w:t>
      </w:r>
      <w:r>
        <w:t xml:space="preserve">”</w:t>
      </w:r>
      <w:r>
        <w:t xml:space="preserve"> </w:t>
      </w:r>
      <w:r>
        <w:t xml:space="preserve">follows the sect division. The Diurnal planets (Sun, Jupiter, Saturn) rejoice in the upper/day hemisphere or masculine houses (9th, 11th, 12th—Saturn is in the 12th to mitigate his malice by</w:t>
      </w:r>
      <w:r>
        <w:t xml:space="preserve"> </w:t>
      </w:r>
      <w:r>
        <w:t xml:space="preserve">“</w:t>
      </w:r>
      <w:r>
        <w:t xml:space="preserve">darkness</w:t>
      </w:r>
      <w:r>
        <w:t xml:space="preserve">”</w:t>
      </w:r>
      <w:r>
        <w:t xml:space="preserve">). The Nocturnal planets (Moon, Venus, Mars) rejoice in the lower/night hemisphere or feminine houses (3rd, 5th, 6th). Mercury, neutral, rejoices in the 1st, connecting the two worlds.</w:t>
      </w:r>
      <w:r>
        <w:t xml:space="preserve"> </w:t>
      </w:r>
      <w:r>
        <w:t xml:space="preserve">________________</w:t>
      </w:r>
      <w:r>
        <w:t xml:space="preserve"> </w:t>
      </w:r>
      <w:r>
        <w:t xml:space="preserve">## Chapter 9: Aspects and Celestial Geometry</w:t>
      </w:r>
    </w:p>
    <w:bookmarkStart w:id="245" w:name="Xf96f3eeb8a2b18c23be2719b5af10f42a89905c"/>
    <w:p>
      <w:pPr>
        <w:pStyle w:val="Heading3"/>
      </w:pPr>
      <w:r>
        <w:rPr>
          <w:rStyle w:val="SectionNumber"/>
        </w:rPr>
        <w:t xml:space="preserve">4.1.1</w:t>
      </w:r>
      <w:r>
        <w:tab/>
      </w:r>
      <w:r>
        <w:t xml:space="preserve">Bonatti’s Considerations: Disqualifying Conditions</w:t>
      </w:r>
    </w:p>
    <w:p>
      <w:pPr>
        <w:pStyle w:val="FirstParagraph"/>
      </w:pPr>
      <w:r>
        <w:t xml:space="preserve">—DISQUALIFYING CONDITIONS AS FORENSIC RULES</w:t>
      </w:r>
    </w:p>
    <w:bookmarkEnd w:id="245"/>
    <w:bookmarkStart w:id="246" w:name="Xef99d27795735b8535cec0f6647e09afc9b7f47"/>
    <w:p>
      <w:pPr>
        <w:pStyle w:val="Heading3"/>
      </w:pPr>
      <w:r>
        <w:rPr>
          <w:rStyle w:val="SectionNumber"/>
        </w:rPr>
        <w:t xml:space="preserve">4.1.2</w:t>
      </w:r>
      <w:r>
        <w:tab/>
      </w:r>
      <w:r>
        <w:t xml:space="preserve">A. The Theoretical Foundation: Radicality and Competence</w:t>
      </w:r>
    </w:p>
    <w:p>
      <w:pPr>
        <w:pStyle w:val="FirstParagraph"/>
      </w:pPr>
      <w:r>
        <w:t xml:space="preserve">Guido Bonatti’s</w:t>
      </w:r>
      <w:r>
        <w:t xml:space="preserve"> </w:t>
      </w:r>
      <w:r>
        <w:rPr>
          <w:bCs/>
          <w:b/>
        </w:rPr>
        <w:t xml:space="preserve">146 Considerations</w:t>
      </w:r>
      <w:r>
        <w:t xml:space="preserve">, preserved in the</w:t>
      </w:r>
      <w:r>
        <w:t xml:space="preserve"> </w:t>
      </w:r>
      <w:r>
        <w:rPr>
          <w:iCs/>
          <w:i/>
        </w:rPr>
        <w:t xml:space="preserve">Liber Astronomiae</w:t>
      </w:r>
      <w:r>
        <w:t xml:space="preserve"> </w:t>
      </w:r>
      <w:r>
        <w:t xml:space="preserve">and translated into English by William Lilly in the 17th century, constitute the most exhaustive compendium of classical astrological conditions determining whether a matter can</w:t>
      </w:r>
      <w:r>
        <w:t xml:space="preserve"> </w:t>
      </w:r>
      <w:r>
        <w:t xml:space="preserve">“</w:t>
      </w:r>
      <w:r>
        <w:t xml:space="preserve">come to pass.</w:t>
      </w:r>
      <w:r>
        <w:t xml:space="preserve">”</w:t>
      </w:r>
      <w:r>
        <w:t xml:space="preserve">[13][16][19][22][31][35][45][48][56][59]</w:t>
      </w:r>
    </w:p>
    <w:p>
      <w:pPr>
        <w:pStyle w:val="BodyText"/>
      </w:pPr>
      <w:r>
        <w:t xml:space="preserve">Bonatti explicitly established that before interpreting a chart, the astrologer must determine whether the chart is</w:t>
      </w:r>
      <w:r>
        <w:t xml:space="preserve"> </w:t>
      </w:r>
      <w:r>
        <w:rPr>
          <w:bCs/>
          <w:b/>
        </w:rPr>
        <w:t xml:space="preserve">“</w:t>
      </w:r>
      <w:r>
        <w:rPr>
          <w:bCs/>
          <w:b/>
        </w:rPr>
        <w:t xml:space="preserve">radical</w:t>
      </w:r>
      <w:r>
        <w:rPr>
          <w:bCs/>
          <w:b/>
        </w:rPr>
        <w:t xml:space="preserve">”</w:t>
      </w:r>
      <w:r>
        <w:t xml:space="preserve">—that is, whether it is suitable for judgment and whether the planets involved are actually competent to manifest their significations.[16][22][31][35][45][48][54][56][59]</w:t>
      </w:r>
    </w:p>
    <w:p>
      <w:pPr>
        <w:pStyle w:val="BodyText"/>
      </w:pPr>
      <w:r>
        <w:t xml:space="preserve">As Bonatti himself states in his foundational principle:</w:t>
      </w:r>
      <w:r>
        <w:t xml:space="preserve"> </w:t>
      </w:r>
      <w:r>
        <w:t xml:space="preserve">“</w:t>
      </w:r>
      <w:r>
        <w:t xml:space="preserve">All of the Ancients that have wrote of Questions, doe give warning to the Astrologer, that before he deliver judgment he will consider whether the Figure is radicall and capable of judgment.</w:t>
      </w:r>
      <w:r>
        <w:t xml:space="preserve">”</w:t>
      </w:r>
      <w:r>
        <w:t xml:space="preserve">[22][31][54] Radicality is not a guarantee of favorable outcomes—it is the</w:t>
      </w:r>
      <w:r>
        <w:t xml:space="preserve"> </w:t>
      </w:r>
      <w:r>
        <w:rPr>
          <w:bCs/>
          <w:b/>
        </w:rPr>
        <w:t xml:space="preserve">minimum condition establishing that judgment is even possible</w:t>
      </w:r>
      <w:r>
        <w:t xml:space="preserve">.[16][22][31][35][45][48][54][56][59]</w:t>
      </w:r>
    </w:p>
    <w:bookmarkEnd w:id="246"/>
    <w:bookmarkStart w:id="247" w:name="b.-besiegement-the-trap-between-malefics"/>
    <w:p>
      <w:pPr>
        <w:pStyle w:val="Heading3"/>
      </w:pPr>
      <w:r>
        <w:rPr>
          <w:rStyle w:val="SectionNumber"/>
        </w:rPr>
        <w:t xml:space="preserve">4.1.3</w:t>
      </w:r>
      <w:r>
        <w:tab/>
      </w:r>
      <w:r>
        <w:t xml:space="preserve">B. Besiegement: The Trap Between Malefics</w:t>
      </w:r>
    </w:p>
    <w:p>
      <w:pPr>
        <w:pStyle w:val="FirstParagraph"/>
      </w:pPr>
      <w:r>
        <w:rPr>
          <w:bCs/>
          <w:b/>
        </w:rPr>
        <w:t xml:space="preserve">Definition and Operational Meaning</w:t>
      </w:r>
    </w:p>
    <w:p>
      <w:pPr>
        <w:pStyle w:val="BodyText"/>
      </w:pPr>
      <w:r>
        <w:rPr>
          <w:bCs/>
          <w:b/>
        </w:rPr>
        <w:t xml:space="preserve">Besiegement</w:t>
      </w:r>
      <w:r>
        <w:t xml:space="preserve"> </w:t>
      </w:r>
      <w:r>
        <w:t xml:space="preserve">(also called</w:t>
      </w:r>
      <w:r>
        <w:t xml:space="preserve"> </w:t>
      </w:r>
      <w:r>
        <w:t xml:space="preserve">“</w:t>
      </w:r>
      <w:r>
        <w:t xml:space="preserve">enclosure</w:t>
      </w:r>
      <w:r>
        <w:t xml:space="preserve">”</w:t>
      </w:r>
      <w:r>
        <w:t xml:space="preserve">) describes a condition wherein a planet</w:t>
      </w:r>
      <w:r>
        <w:t xml:space="preserve"> </w:t>
      </w:r>
      <w:r>
        <w:rPr>
          <w:bCs/>
          <w:b/>
        </w:rPr>
        <w:t xml:space="preserve">separates from one malefic and applies to another malefic</w:t>
      </w:r>
      <w:r>
        <w:t xml:space="preserve"> </w:t>
      </w:r>
      <w:r>
        <w:t xml:space="preserve">without receiving assistance from either.[14][17][35] The besieged planet is, metaphorically,</w:t>
      </w:r>
      <w:r>
        <w:t xml:space="preserve"> </w:t>
      </w:r>
      <w:r>
        <w:rPr>
          <w:bCs/>
          <w:b/>
        </w:rPr>
        <w:t xml:space="preserve">“</w:t>
      </w:r>
      <w:r>
        <w:rPr>
          <w:bCs/>
          <w:b/>
        </w:rPr>
        <w:t xml:space="preserve">between a rock and a hard place</w:t>
      </w:r>
      <w:r>
        <w:rPr>
          <w:bCs/>
          <w:b/>
        </w:rPr>
        <w:t xml:space="preserve">”</w:t>
      </w:r>
      <w:r>
        <w:t xml:space="preserve">—facing inescapable opposition from two directions.[14][17][35]</w:t>
      </w:r>
    </w:p>
    <w:p>
      <w:pPr>
        <w:pStyle w:val="BodyText"/>
      </w:pPr>
      <w:r>
        <w:t xml:space="preserve">Bonatti is explicit:</w:t>
      </w:r>
      <w:r>
        <w:t xml:space="preserve"> </w:t>
      </w:r>
      <w:r>
        <w:t xml:space="preserve">“</w:t>
      </w:r>
      <w:r>
        <w:t xml:space="preserve">A planet is besieged when it separates from one of the malefics and applies to the other. In besiegement only the conjunction, square and opposition are considered. Just like a besieged city, the planet in this condition is in serious trouble which will be difficult to escape.</w:t>
      </w:r>
      <w:r>
        <w:t xml:space="preserve">”</w:t>
      </w:r>
      <w:r>
        <w:t xml:space="preserve">[14][17]</w:t>
      </w:r>
    </w:p>
    <w:p>
      <w:pPr>
        <w:pStyle w:val="BodyText"/>
      </w:pPr>
      <w:r>
        <w:rPr>
          <w:bCs/>
          <w:b/>
        </w:rPr>
        <w:t xml:space="preserve">The Critical Condition: Lack of Reception</w:t>
      </w:r>
    </w:p>
    <w:p>
      <w:pPr>
        <w:pStyle w:val="BodyText"/>
      </w:pPr>
      <w:r>
        <w:t xml:space="preserve">The debilitating effect of besiegement depends absolutely on</w:t>
      </w:r>
      <w:r>
        <w:t xml:space="preserve"> </w:t>
      </w:r>
      <w:r>
        <w:rPr>
          <w:bCs/>
          <w:b/>
        </w:rPr>
        <w:t xml:space="preserve">whether the besieged planet receives protection through reception</w:t>
      </w:r>
      <w:r>
        <w:t xml:space="preserve"> </w:t>
      </w:r>
      <w:r>
        <w:t xml:space="preserve">(being in a sign ruled by one of the malefics).[14][17][35] Without reception, besiegement is essentially</w:t>
      </w:r>
      <w:r>
        <w:t xml:space="preserve"> </w:t>
      </w:r>
      <w:r>
        <w:rPr>
          <w:bCs/>
          <w:b/>
        </w:rPr>
        <w:t xml:space="preserve">unmitigated</w:t>
      </w:r>
      <w:r>
        <w:t xml:space="preserve">—the planet has no refuge, no support, no escape.[14][17][35]</w:t>
      </w:r>
    </w:p>
    <w:p>
      <w:pPr>
        <w:pStyle w:val="BodyText"/>
      </w:pPr>
      <w:r>
        <w:t xml:space="preserve">As classical sources articulate:</w:t>
      </w:r>
      <w:r>
        <w:t xml:space="preserve"> </w:t>
      </w:r>
      <w:r>
        <w:t xml:space="preserve">“</w:t>
      </w:r>
      <w:r>
        <w:t xml:space="preserve">All that is related to, and signified by, the besieged planet will encounter difficulty and impediment.</w:t>
      </w:r>
      <w:r>
        <w:t xml:space="preserve">”</w:t>
      </w:r>
      <w:r>
        <w:t xml:space="preserve">[14][17] If the besieged planet is the Moon (significator of the body and health), the native faces health crises. If the besieged planet rules the 1st house (the native’s self), the native’s identity is under siege. If the besieged planet is the significator of the matter asked about, the matter itself becomes impossible to accomplish.[14][17][35]</w:t>
      </w:r>
    </w:p>
    <w:p>
      <w:pPr>
        <w:pStyle w:val="BodyText"/>
      </w:pPr>
      <w:r>
        <w:rPr>
          <w:bCs/>
          <w:b/>
        </w:rPr>
        <w:t xml:space="preserve">Historical Case Study: Marie Antoinette</w:t>
      </w:r>
    </w:p>
    <w:p>
      <w:pPr>
        <w:pStyle w:val="BodyText"/>
      </w:pPr>
      <w:r>
        <w:t xml:space="preserve">In Marie Antoinette’s nativity, the</w:t>
      </w:r>
      <w:r>
        <w:t xml:space="preserve"> </w:t>
      </w:r>
      <w:r>
        <w:rPr>
          <w:bCs/>
          <w:b/>
        </w:rPr>
        <w:t xml:space="preserve">Moon is besieged</w:t>
      </w:r>
      <w:r>
        <w:t xml:space="preserve">—separating from a square with Mars and applying to a square with Saturn, all without reception to mitigate the pressure.[14] The Moon, in this configuration, signifies the Queen’s person and her capacity for emotional stability and prudent judgment. The besiegement between Mars (aggression, revolutionary fervor) and Saturn (restriction, authority challenged) resulted in exactly what Bonatti’s rule predicts: the native’s</w:t>
      </w:r>
      <w:r>
        <w:t xml:space="preserve"> </w:t>
      </w:r>
      <w:r>
        <w:rPr>
          <w:bCs/>
          <w:b/>
        </w:rPr>
        <w:t xml:space="preserve">identity and person under siege, ultimately destroyed by the gap between oppressive authority and revolutionary violence</w:t>
      </w:r>
      <w:r>
        <w:t xml:space="preserve"> </w:t>
      </w:r>
      <w:r>
        <w:t xml:space="preserve">she could not escape.[14]</w:t>
      </w:r>
    </w:p>
    <w:bookmarkEnd w:id="247"/>
    <w:bookmarkStart w:id="248" w:name="Xbed4cb79ef011c4612899f34043ba7f2d22e552"/>
    <w:p>
      <w:pPr>
        <w:pStyle w:val="Heading3"/>
      </w:pPr>
      <w:r>
        <w:rPr>
          <w:rStyle w:val="SectionNumber"/>
        </w:rPr>
        <w:t xml:space="preserve">4.1.4</w:t>
      </w:r>
      <w:r>
        <w:tab/>
      </w:r>
      <w:r>
        <w:t xml:space="preserve">C. The Void of Course Moon: The Disconnection That Prevents Completion</w:t>
      </w:r>
    </w:p>
    <w:p>
      <w:pPr>
        <w:pStyle w:val="FirstParagraph"/>
      </w:pPr>
      <w:r>
        <w:rPr>
          <w:bCs/>
          <w:b/>
        </w:rPr>
        <w:t xml:space="preserve">Classical Definition: The Hellenistic Understanding</w:t>
      </w:r>
    </w:p>
    <w:p>
      <w:pPr>
        <w:pStyle w:val="BodyText"/>
      </w:pPr>
      <w:r>
        <w:t xml:space="preserve">The</w:t>
      </w:r>
      <w:r>
        <w:t xml:space="preserve"> </w:t>
      </w:r>
      <w:r>
        <w:rPr>
          <w:bCs/>
          <w:b/>
        </w:rPr>
        <w:t xml:space="preserve">Void of Course Moon</w:t>
      </w:r>
      <w:r>
        <w:t xml:space="preserve"> </w:t>
      </w:r>
      <w:r>
        <w:t xml:space="preserve">represents one of the most misunderstood conditions in modern astrology, with contemporary interpretation diverging sharply from classical (Hellenistic) understanding.[15][39][42]</w:t>
      </w:r>
    </w:p>
    <w:p>
      <w:pPr>
        <w:pStyle w:val="BodyText"/>
      </w:pPr>
      <w:r>
        <w:t xml:space="preserve">In the</w:t>
      </w:r>
      <w:r>
        <w:t xml:space="preserve"> </w:t>
      </w:r>
      <w:r>
        <w:rPr>
          <w:bCs/>
          <w:b/>
        </w:rPr>
        <w:t xml:space="preserve">Hellenistic definition</w:t>
      </w:r>
      <w:r>
        <w:t xml:space="preserve"> </w:t>
      </w:r>
      <w:r>
        <w:t xml:space="preserve">(from the Greek</w:t>
      </w:r>
      <w:r>
        <w:t xml:space="preserve"> </w:t>
      </w:r>
      <w:r>
        <w:rPr>
          <w:iCs/>
          <w:i/>
        </w:rPr>
        <w:t xml:space="preserve">kenodromia</w:t>
      </w:r>
      <w:r>
        <w:t xml:space="preserve">,</w:t>
      </w:r>
      <w:r>
        <w:t xml:space="preserve"> </w:t>
      </w:r>
      <w:r>
        <w:t xml:space="preserve">“</w:t>
      </w:r>
      <w:r>
        <w:t xml:space="preserve">running in the void</w:t>
      </w:r>
      <w:r>
        <w:t xml:space="preserve">”</w:t>
      </w:r>
      <w:r>
        <w:t xml:space="preserve"> </w:t>
      </w:r>
      <w:r>
        <w:t xml:space="preserve">or</w:t>
      </w:r>
      <w:r>
        <w:t xml:space="preserve"> </w:t>
      </w:r>
      <w:r>
        <w:t xml:space="preserve">“</w:t>
      </w:r>
      <w:r>
        <w:t xml:space="preserve">running in the emptiness</w:t>
      </w:r>
      <w:r>
        <w:t xml:space="preserve">”</w:t>
      </w:r>
      <w:r>
        <w:t xml:space="preserve">), the Moon is void of course when it</w:t>
      </w:r>
      <w:r>
        <w:t xml:space="preserve"> </w:t>
      </w:r>
      <w:r>
        <w:rPr>
          <w:bCs/>
          <w:b/>
        </w:rPr>
        <w:t xml:space="preserve">will not complete any Ptolemaic aspect within the following 30 degrees of its journey, regardless of sign boundary.</w:t>
      </w:r>
      <w:r>
        <w:t xml:space="preserve">[15][39][42] This creates a condition of profound</w:t>
      </w:r>
      <w:r>
        <w:t xml:space="preserve"> </w:t>
      </w:r>
      <w:r>
        <w:rPr>
          <w:bCs/>
          <w:b/>
        </w:rPr>
        <w:t xml:space="preserve">isolation and lack of connection</w:t>
      </w:r>
      <w:r>
        <w:t xml:space="preserve"> </w:t>
      </w:r>
      <w:r>
        <w:t xml:space="preserve">to the broader astrological pattern.[15][39][42]</w:t>
      </w:r>
    </w:p>
    <w:p>
      <w:pPr>
        <w:pStyle w:val="BodyText"/>
      </w:pPr>
      <w:r>
        <w:t xml:space="preserve">The Hellenistic void is distinct from the modern definition, which focuses on sign boundaries. The Hellenistic definition is far more rare—occurring roughly once every three days—yet far more potent when it occurs.[15][39][42]</w:t>
      </w:r>
    </w:p>
    <w:p>
      <w:pPr>
        <w:pStyle w:val="BodyText"/>
      </w:pPr>
      <w:r>
        <w:rPr>
          <w:bCs/>
          <w:b/>
        </w:rPr>
        <w:t xml:space="preserve">The Principle: Disconnection Prevents Manifestation</w:t>
      </w:r>
    </w:p>
    <w:p>
      <w:pPr>
        <w:pStyle w:val="BodyText"/>
      </w:pPr>
      <w:r>
        <w:t xml:space="preserve">Bonatti articulates the principle directly: The Moon is</w:t>
      </w:r>
      <w:r>
        <w:t xml:space="preserve"> </w:t>
      </w:r>
      <w:r>
        <w:t xml:space="preserve">“</w:t>
      </w:r>
      <w:r>
        <w:t xml:space="preserve">the School-mistress of all things</w:t>
      </w:r>
      <w:r>
        <w:t xml:space="preserve">”</w:t>
      </w:r>
      <w:r>
        <w:t xml:space="preserve"> </w:t>
      </w:r>
      <w:r>
        <w:t xml:space="preserve">and</w:t>
      </w:r>
      <w:r>
        <w:t xml:space="preserve"> </w:t>
      </w:r>
      <w:r>
        <w:t xml:space="preserve">“</w:t>
      </w:r>
      <w:r>
        <w:t xml:space="preserve">the Bringer-down of all the Planet’s influences</w:t>
      </w:r>
      <w:r>
        <w:t xml:space="preserve">”</w:t>
      </w:r>
      <w:r>
        <w:t xml:space="preserve"> </w:t>
      </w:r>
      <w:r>
        <w:t xml:space="preserve">and functions as a kind of</w:t>
      </w:r>
      <w:r>
        <w:t xml:space="preserve"> </w:t>
      </w:r>
      <w:r>
        <w:t xml:space="preserve">“</w:t>
      </w:r>
      <w:r>
        <w:t xml:space="preserve">internuncio</w:t>
      </w:r>
      <w:r>
        <w:t xml:space="preserve">”</w:t>
      </w:r>
      <w:r>
        <w:t xml:space="preserve"> </w:t>
      </w:r>
      <w:r>
        <w:t xml:space="preserve">(intermediary) between planets,</w:t>
      </w:r>
      <w:r>
        <w:t xml:space="preserve"> </w:t>
      </w:r>
      <w:r>
        <w:t xml:space="preserve">“</w:t>
      </w:r>
      <w:r>
        <w:t xml:space="preserve">carrying their virtues from one to the other.</w:t>
      </w:r>
      <w:r>
        <w:t xml:space="preserve">”</w:t>
      </w:r>
      <w:r>
        <w:t xml:space="preserve">[19][45][48][56][59]</w:t>
      </w:r>
    </w:p>
    <w:p>
      <w:pPr>
        <w:pStyle w:val="BodyText"/>
      </w:pPr>
      <w:r>
        <w:t xml:space="preserve">When the Moon is void of course,</w:t>
      </w:r>
      <w:r>
        <w:t xml:space="preserve"> </w:t>
      </w:r>
      <w:r>
        <w:rPr>
          <w:bCs/>
          <w:b/>
        </w:rPr>
        <w:t xml:space="preserve">this intermediary function ceases</w:t>
      </w:r>
      <w:r>
        <w:t xml:space="preserve">. The planets cannot communicate their intentions to one another; their influences cannot be transmitted to the native; matters being asked about cannot progress because the Moon—the primary agent of manifestation in the terrestrial realm—is isolated and impotent.[15][19][39][42][45][48][56][59]</w:t>
      </w:r>
    </w:p>
    <w:p>
      <w:pPr>
        <w:pStyle w:val="BodyText"/>
      </w:pPr>
      <w:r>
        <w:rPr>
          <w:bCs/>
          <w:b/>
        </w:rPr>
        <w:t xml:space="preserve">Why Modern Practice Differs</w:t>
      </w:r>
    </w:p>
    <w:p>
      <w:pPr>
        <w:pStyle w:val="BodyText"/>
      </w:pPr>
      <w:r>
        <w:t xml:space="preserve">Contemporary horary astrology adopted the practice of avoiding void of course Moons entirely, treating the condition as an automatic disqualification. However, Bonatti himself was less absolute. He notes that</w:t>
      </w:r>
      <w:r>
        <w:t xml:space="preserve"> </w:t>
      </w:r>
      <w:r>
        <w:t xml:space="preserve">“</w:t>
      </w:r>
      <w:r>
        <w:t xml:space="preserve">All manner of matters goe hardly on (except the principall significators be very strong) when the Moon is voyd of course; yet somewhat she performes if voyd of course, and be either in Taurus, Cancer, Sagittarius or Pisces.</w:t>
      </w:r>
      <w:r>
        <w:t xml:space="preserve">”</w:t>
      </w:r>
      <w:r>
        <w:t xml:space="preserve">[22][51]</w:t>
      </w:r>
    </w:p>
    <w:p>
      <w:pPr>
        <w:pStyle w:val="BodyText"/>
      </w:pPr>
      <w:r>
        <w:t xml:space="preserve">Bonatti’s subtlety reveals the classical view:</w:t>
      </w:r>
      <w:r>
        <w:t xml:space="preserve"> </w:t>
      </w:r>
      <w:r>
        <w:rPr>
          <w:bCs/>
          <w:b/>
        </w:rPr>
        <w:t xml:space="preserve">Void of course is a serious impediment, but not necessarily an absolute disqualification.</w:t>
      </w:r>
      <w:r>
        <w:t xml:space="preserve"> </w:t>
      </w:r>
      <w:r>
        <w:t xml:space="preserve">If the principal significators (the planets ruling the matter being asked) are very well placed and dignified, the matter can still come to pass—but it will encounter significant obstacles, delays, and complications.[15][22][39][42][51]</w:t>
      </w:r>
    </w:p>
    <w:bookmarkEnd w:id="248"/>
    <w:bookmarkStart w:id="249" w:name="X2e33754ccc948a8edc4b46225dd0f401fa894d6"/>
    <w:p>
      <w:pPr>
        <w:pStyle w:val="Heading3"/>
      </w:pPr>
      <w:r>
        <w:rPr>
          <w:rStyle w:val="SectionNumber"/>
        </w:rPr>
        <w:t xml:space="preserve">4.1.5</w:t>
      </w:r>
      <w:r>
        <w:tab/>
      </w:r>
      <w:r>
        <w:t xml:space="preserve">D. Additional Critical Considerations: The Red Flag System</w:t>
      </w:r>
    </w:p>
    <w:p>
      <w:pPr>
        <w:pStyle w:val="FirstParagraph"/>
      </w:pPr>
      <w:r>
        <w:t xml:space="preserve">Beyond besiegement and void of course, Bonatti identified numerous other conditions that disqualify judgment or render matters unlikely to come to pass:[13][16][19][22][31][35][45][48][54][56][59]</w:t>
      </w:r>
    </w:p>
    <w:p>
      <w:pPr>
        <w:pStyle w:val="BodyText"/>
      </w:pPr>
      <w:r>
        <w:rPr>
          <w:bCs/>
          <w:b/>
        </w:rPr>
        <w:t xml:space="preserve">Saturn in the 1st or 7th House (the Astrologer’s Impairment):</w:t>
      </w:r>
    </w:p>
    <w:p>
      <w:pPr>
        <w:pStyle w:val="BodyText"/>
      </w:pPr>
      <w:r>
        <w:t xml:space="preserve">When Saturn occupies the 1st house (astrologer’s self-representation in horary) or 7th house (the astrologer specifically in horary practice), the astrologer’s</w:t>
      </w:r>
      <w:r>
        <w:t xml:space="preserve"> </w:t>
      </w:r>
      <w:r>
        <w:rPr>
          <w:bCs/>
          <w:b/>
        </w:rPr>
        <w:t xml:space="preserve">judgment becomes corrupted or unreliable.</w:t>
      </w:r>
      <w:r>
        <w:t xml:space="preserve">[22][31][45][48][54] The astrologer either lacks competence to judge properly, harbors unconscious bias, or is personally compromised in understanding the matter.[22][31][45][48][54] As Bonatti notes:</w:t>
      </w:r>
      <w:r>
        <w:t xml:space="preserve"> </w:t>
      </w:r>
      <w:r>
        <w:t xml:space="preserve">“</w:t>
      </w:r>
      <w:r>
        <w:t xml:space="preserve">If Saturn be in the Ascendant, especially Retrograde, the matter of that Question seldome or never comes good</w:t>
      </w:r>
      <w:r>
        <w:t xml:space="preserve">”</w:t>
      </w:r>
      <w:r>
        <w:t xml:space="preserve"> </w:t>
      </w:r>
      <w:r>
        <w:t xml:space="preserve">and</w:t>
      </w:r>
      <w:r>
        <w:t xml:space="preserve"> </w:t>
      </w:r>
      <w:r>
        <w:t xml:space="preserve">“</w:t>
      </w:r>
      <w:r>
        <w:t xml:space="preserve">Saturn in the seventh either corrupts the judgment of the Astrologer, or is a Signe the matter propounded will come from one misfortune to another.</w:t>
      </w:r>
      <w:r>
        <w:t xml:space="preserve">”</w:t>
      </w:r>
      <w:r>
        <w:t xml:space="preserve">[22][31][45][48][51][54]</w:t>
      </w:r>
    </w:p>
    <w:p>
      <w:pPr>
        <w:pStyle w:val="BodyText"/>
      </w:pPr>
      <w:r>
        <w:rPr>
          <w:bCs/>
          <w:b/>
        </w:rPr>
        <w:t xml:space="preserve">The Lord of the Ascendant (or Significator) in its Detriment or Fall without Reception:</w:t>
      </w:r>
    </w:p>
    <w:p>
      <w:pPr>
        <w:pStyle w:val="BodyText"/>
      </w:pPr>
      <w:r>
        <w:t xml:space="preserve">When the planet ruling the matter (the significator) or the planet ruling the ascendant (the querent) is positioned in its detriment (opposite sign to its domicile) or fall (opposite sign to its exaltation)</w:t>
      </w:r>
      <w:r>
        <w:t xml:space="preserve"> </w:t>
      </w:r>
      <w:r>
        <w:rPr>
          <w:bCs/>
          <w:b/>
        </w:rPr>
        <w:t xml:space="preserve">without reception</w:t>
      </w:r>
      <w:r>
        <w:t xml:space="preserve"> </w:t>
      </w:r>
      <w:r>
        <w:t xml:space="preserve">(without being in a sign ruled by a benefic), the planet cannot properly execute its function.[16][22][31][35][45][48][54][59] Bonatti states:</w:t>
      </w:r>
      <w:r>
        <w:t xml:space="preserve"> </w:t>
      </w:r>
      <w:r>
        <w:t xml:space="preserve">“</w:t>
      </w:r>
      <w:r>
        <w:t xml:space="preserve">And if it be an Infortune, though they do not give him virtue, yet without a reception it will not do; but with a reception, if he be not afflicted, it signifies a good end of the matter, though not without much labour and tediousness.</w:t>
      </w:r>
      <w:r>
        <w:t xml:space="preserve">”</w:t>
      </w:r>
      <w:r>
        <w:t xml:space="preserve">[45][48][56]</w:t>
      </w:r>
    </w:p>
    <w:p>
      <w:pPr>
        <w:pStyle w:val="BodyText"/>
      </w:pPr>
      <w:r>
        <w:rPr>
          <w:bCs/>
          <w:b/>
        </w:rPr>
        <w:t xml:space="preserve">The Moon in the Via Combusta (15° Libra to 15° Scorpio):</w:t>
      </w:r>
    </w:p>
    <w:p>
      <w:pPr>
        <w:pStyle w:val="BodyText"/>
      </w:pPr>
      <w:r>
        <w:t xml:space="preserve">The</w:t>
      </w:r>
      <w:r>
        <w:t xml:space="preserve"> </w:t>
      </w:r>
      <w:r>
        <w:rPr>
          <w:bCs/>
          <w:b/>
        </w:rPr>
        <w:t xml:space="preserve">Via Combusta</w:t>
      </w:r>
      <w:r>
        <w:t xml:space="preserve"> </w:t>
      </w:r>
      <w:r>
        <w:t xml:space="preserve">(</w:t>
      </w:r>
      <w:r>
        <w:t xml:space="preserve">“</w:t>
      </w:r>
      <w:r>
        <w:t xml:space="preserve">the burning way</w:t>
      </w:r>
      <w:r>
        <w:t xml:space="preserve">”</w:t>
      </w:r>
      <w:r>
        <w:t xml:space="preserve">) represents an area of the zodiac where both luminaries are debilitated—the Sun in its fall (Libra) and the Moon in its fall (Scorpio).[37][40][51] When the Moon occupies this region, it suffers dual debilitation and cannot properly transmit influence to bring matters to fruition.[37][40][51] Bonatti notes:</w:t>
      </w:r>
      <w:r>
        <w:t xml:space="preserve"> </w:t>
      </w:r>
      <w:r>
        <w:t xml:space="preserve">“</w:t>
      </w:r>
      <w:r>
        <w:t xml:space="preserve">It’s not safe to judge when the Moon is in the later degrees of a Signe, especially in Gemini, Scorpio or Capricorn; or as some say she is in Via Combusta, which is, when she is in the last 15 degrees of Libra, or the first fifteen degrees of Scorpio.</w:t>
      </w:r>
      <w:r>
        <w:t xml:space="preserve">”</w:t>
      </w:r>
      <w:r>
        <w:t xml:space="preserve">[22][51]</w:t>
      </w:r>
    </w:p>
    <w:p>
      <w:pPr>
        <w:pStyle w:val="BodyText"/>
      </w:pPr>
      <w:r>
        <w:rPr>
          <w:bCs/>
          <w:b/>
        </w:rPr>
        <w:t xml:space="preserve">Early or Late Ascendant Degrees (3° or less, or 27°+):</w:t>
      </w:r>
    </w:p>
    <w:p>
      <w:pPr>
        <w:pStyle w:val="BodyText"/>
      </w:pPr>
      <w:r>
        <w:t xml:space="preserve">An ascendant in the first 3 degrees of a sign suggests the</w:t>
      </w:r>
      <w:r>
        <w:t xml:space="preserve"> </w:t>
      </w:r>
      <w:r>
        <w:rPr>
          <w:bCs/>
          <w:b/>
        </w:rPr>
        <w:t xml:space="preserve">question is premature</w:t>
      </w:r>
      <w:r>
        <w:t xml:space="preserve">—the matter is not yet ripe for judgment because conditions haven’t properly formed.[22][31][45][48][54] An ascendant in the last 3 degrees (27°-30°) suggests the</w:t>
      </w:r>
      <w:r>
        <w:t xml:space="preserve"> </w:t>
      </w:r>
      <w:r>
        <w:rPr>
          <w:bCs/>
          <w:b/>
        </w:rPr>
        <w:t xml:space="preserve">question is too late</w:t>
      </w:r>
      <w:r>
        <w:t xml:space="preserve">—the matter is essentially concluded and judgment cannot change what has already happened.[22][31][45][48][54] Bonatti:</w:t>
      </w:r>
      <w:r>
        <w:t xml:space="preserve"> </w:t>
      </w:r>
      <w:r>
        <w:t xml:space="preserve">“</w:t>
      </w:r>
      <w:r>
        <w:t xml:space="preserve">If 27, 28 or 29 degrees ascend of any Signe, it’s no wayes safe to give judgment, except the Querent be of years corresponding to the number of degrees ascending.</w:t>
      </w:r>
      <w:r>
        <w:t xml:space="preserve">”</w:t>
      </w:r>
      <w:r>
        <w:t xml:space="preserve">[22][51]</w:t>
      </w:r>
    </w:p>
    <w:bookmarkEnd w:id="249"/>
    <w:bookmarkStart w:id="250" w:name="X5957fcd04545bed0df6d3d5043777f53d3a13f1"/>
    <w:p>
      <w:pPr>
        <w:pStyle w:val="Heading3"/>
      </w:pPr>
      <w:r>
        <w:rPr>
          <w:rStyle w:val="SectionNumber"/>
        </w:rPr>
        <w:t xml:space="preserve">4.1.6</w:t>
      </w:r>
      <w:r>
        <w:tab/>
      </w:r>
      <w:r>
        <w:t xml:space="preserve">E. The Integration Model: How Bonatti’s Considerations Work Together</w:t>
      </w:r>
    </w:p>
    <w:p>
      <w:pPr>
        <w:pStyle w:val="FirstParagraph"/>
      </w:pPr>
      <w:r>
        <w:rPr>
          <w:bCs/>
          <w:b/>
        </w:rPr>
        <w:t xml:space="preserve">The Sequential Analysis Protocol</w:t>
      </w:r>
    </w:p>
    <w:p>
      <w:pPr>
        <w:pStyle w:val="BodyText"/>
      </w:pPr>
      <w:r>
        <w:t xml:space="preserve">Classical astrologers employing Bonatti’s system would</w:t>
      </w:r>
      <w:r>
        <w:t xml:space="preserve"> </w:t>
      </w:r>
      <w:r>
        <w:rPr>
          <w:bCs/>
          <w:b/>
        </w:rPr>
        <w:t xml:space="preserve">check conditions in a specific sequence</w:t>
      </w:r>
      <w:r>
        <w:t xml:space="preserve">, progressively ruling out matters unfit for judgment:[16][22][31][35][45][48][54][56][59]</w:t>
      </w:r>
    </w:p>
    <w:p>
      <w:pPr>
        <w:pStyle w:val="BodyText"/>
      </w:pPr>
      <w:r>
        <w:rPr>
          <w:bCs/>
          <w:b/>
        </w:rPr>
        <w:t xml:space="preserve">First Filter: Radicality Checks</w:t>
      </w:r>
    </w:p>
    <w:p>
      <w:pPr>
        <w:numPr>
          <w:ilvl w:val="0"/>
          <w:numId w:val="1018"/>
        </w:numPr>
        <w:pStyle w:val="Compact"/>
      </w:pPr>
      <w:r>
        <w:t xml:space="preserve">Is the hour lord the same as the Ascendant ruler, or are they in the same triplicity? (If not, the question lacks synchronization and may not be</w:t>
      </w:r>
      <w:r>
        <w:t xml:space="preserve"> </w:t>
      </w:r>
      <w:r>
        <w:t xml:space="preserve">“</w:t>
      </w:r>
      <w:r>
        <w:t xml:space="preserve">radical</w:t>
      </w:r>
      <w:r>
        <w:t xml:space="preserve">”</w:t>
      </w:r>
      <w:r>
        <w:t xml:space="preserve">)</w:t>
      </w:r>
    </w:p>
    <w:p>
      <w:pPr>
        <w:numPr>
          <w:ilvl w:val="0"/>
          <w:numId w:val="1018"/>
        </w:numPr>
        <w:pStyle w:val="Compact"/>
      </w:pPr>
      <w:r>
        <w:t xml:space="preserve">Is Saturn in the 1st or 7th? (If yes, the astrologer’s judgment is suspect)</w:t>
      </w:r>
    </w:p>
    <w:p>
      <w:pPr>
        <w:numPr>
          <w:ilvl w:val="0"/>
          <w:numId w:val="1018"/>
        </w:numPr>
        <w:pStyle w:val="Compact"/>
      </w:pPr>
      <w:r>
        <w:t xml:space="preserve">Are the testimonies of fortunes and infortunes equal? (If yes, the outcome cannot be determined)</w:t>
      </w:r>
    </w:p>
    <w:p>
      <w:pPr>
        <w:pStyle w:val="FirstParagraph"/>
      </w:pPr>
      <w:r>
        <w:rPr>
          <w:bCs/>
          <w:b/>
        </w:rPr>
        <w:t xml:space="preserve">Second Filter: Impediment Checks</w:t>
      </w:r>
    </w:p>
    <w:p>
      <w:pPr>
        <w:numPr>
          <w:ilvl w:val="0"/>
          <w:numId w:val="1019"/>
        </w:numPr>
        <w:pStyle w:val="Compact"/>
      </w:pPr>
      <w:r>
        <w:t xml:space="preserve">Is the significator in detriment or fall without reception? (If yes, it cannot properly execute)</w:t>
      </w:r>
    </w:p>
    <w:p>
      <w:pPr>
        <w:numPr>
          <w:ilvl w:val="0"/>
          <w:numId w:val="1019"/>
        </w:numPr>
        <w:pStyle w:val="Compact"/>
      </w:pPr>
      <w:r>
        <w:t xml:space="preserve">Is the Ascendant in early (0-3°) or late (27-30°) degrees? (If yes, the timing is wrong)</w:t>
      </w:r>
    </w:p>
    <w:p>
      <w:pPr>
        <w:numPr>
          <w:ilvl w:val="0"/>
          <w:numId w:val="1019"/>
        </w:numPr>
        <w:pStyle w:val="Compact"/>
      </w:pPr>
      <w:r>
        <w:t xml:space="preserve">Is the Moon void of course AND are the principal significators weak? (If yes, manifestation is prevented)</w:t>
      </w:r>
    </w:p>
    <w:p>
      <w:pPr>
        <w:pStyle w:val="FirstParagraph"/>
      </w:pPr>
      <w:r>
        <w:rPr>
          <w:bCs/>
          <w:b/>
        </w:rPr>
        <w:t xml:space="preserve">Third Filter: Specific Debilitations</w:t>
      </w:r>
    </w:p>
    <w:p>
      <w:pPr>
        <w:numPr>
          <w:ilvl w:val="0"/>
          <w:numId w:val="1020"/>
        </w:numPr>
        <w:pStyle w:val="Compact"/>
      </w:pPr>
      <w:r>
        <w:t xml:space="preserve">Is the significator besieged between malefics without reception? (If yes, it is inescapably trapped)</w:t>
      </w:r>
    </w:p>
    <w:p>
      <w:pPr>
        <w:numPr>
          <w:ilvl w:val="0"/>
          <w:numId w:val="1020"/>
        </w:numPr>
        <w:pStyle w:val="Compact"/>
      </w:pPr>
      <w:r>
        <w:t xml:space="preserve">Is the Moon in the Via Combusta? (If yes, transmission is blocked)</w:t>
      </w:r>
    </w:p>
    <w:p>
      <w:pPr>
        <w:numPr>
          <w:ilvl w:val="0"/>
          <w:numId w:val="1020"/>
        </w:numPr>
        <w:pStyle w:val="Compact"/>
      </w:pPr>
      <w:r>
        <w:t xml:space="preserve">Is the significator retrograde and afflicted simultaneously? (If yes, it cannot manifest)</w:t>
      </w:r>
    </w:p>
    <w:p>
      <w:pPr>
        <w:pStyle w:val="FirstParagraph"/>
      </w:pPr>
      <w:r>
        <w:rPr>
          <w:bCs/>
          <w:b/>
        </w:rPr>
        <w:t xml:space="preserve">Only if the chart passes all three filter levels can the astrologer proceed to judgment with reasonable confidence that the planets involved are actually competent to manifest their significations.</w:t>
      </w:r>
      <w:r>
        <w:t xml:space="preserve">[16][22][31][35][45][48][54][56][59]</w:t>
      </w:r>
    </w:p>
    <w:p>
      <w:r>
        <w:pict>
          <v:rect style="width:0;height:1.5pt" o:hralign="center" o:hrstd="t" o:hr="t"/>
        </w:pict>
      </w:r>
    </w:p>
    <w:bookmarkEnd w:id="250"/>
    <w:bookmarkEnd w:id="251"/>
    <w:bookmarkStart w:id="253" w:name="section-2"/>
    <w:p>
      <w:pPr>
        <w:pStyle w:val="Heading2"/>
      </w:pPr>
      <w:r>
        <w:rPr>
          <w:rStyle w:val="SectionNumber"/>
        </w:rPr>
        <w:t xml:space="preserve">4.2</w:t>
      </w:r>
      <w:r>
        <w:tab/>
      </w:r>
    </w:p>
    <w:bookmarkStart w:id="252" w:name="the-nature-of-aspects"/>
    <w:p>
      <w:pPr>
        <w:pStyle w:val="Heading3"/>
      </w:pPr>
      <w:r>
        <w:rPr>
          <w:rStyle w:val="SectionNumber"/>
        </w:rPr>
        <w:t xml:space="preserve">4.2.1</w:t>
      </w:r>
      <w:r>
        <w:tab/>
      </w:r>
      <w:r>
        <w:t xml:space="preserve">The Nature of Aspects</w:t>
      </w:r>
    </w:p>
    <w:p>
      <w:pPr>
        <w:pStyle w:val="FirstParagraph"/>
      </w:pPr>
      <w:r>
        <w:t xml:space="preserve">The Thema Mundi provides the geometric proof for why aspects are considered</w:t>
      </w:r>
      <w:r>
        <w:t xml:space="preserve"> </w:t>
      </w:r>
      <w:r>
        <w:t xml:space="preserve">“</w:t>
      </w:r>
      <w:r>
        <w:t xml:space="preserve">Benefic</w:t>
      </w:r>
      <w:r>
        <w:t xml:space="preserve">”</w:t>
      </w:r>
      <w:r>
        <w:t xml:space="preserve"> </w:t>
      </w:r>
      <w:r>
        <w:t xml:space="preserve">or</w:t>
      </w:r>
      <w:r>
        <w:t xml:space="preserve"> </w:t>
      </w:r>
      <w:r>
        <w:t xml:space="preserve">“</w:t>
      </w:r>
      <w:r>
        <w:t xml:space="preserve">Malefic.</w:t>
      </w:r>
      <w:r>
        <w:t xml:space="preserve">”</w:t>
      </w:r>
      <w:r>
        <w:t xml:space="preserve"> </w:t>
      </w:r>
      <w:r>
        <w:t xml:space="preserve">The nature of an aspect is derived from the relationship of the planets to the Luminaries (Sun and Moon) in this chart.</w:t>
      </w:r>
      <w:r>
        <w:t xml:space="preserve"> </w:t>
      </w:r>
      <w:r>
        <w:t xml:space="preserve">1. The Opposition (180°): In the Thema Mundi, the Moon (Cancer) and Saturn (Capricorn) are in opposition. Because Saturn is the Greater Malefic, the nature of the opposition is Saturnine—cold, separative, blocking, and hostile.</w:t>
      </w:r>
      <w:r>
        <w:t xml:space="preserve"> </w:t>
      </w:r>
      <w:r>
        <w:t xml:space="preserve">2. The Square (90°): The Sun (Leo) and Mars (Scorpio) are in a square. (Also Moon to Venus/Aries, but the Sun/Mars square is primary). Because Mars is the Lesser Malefic, the square is Martian—sharp, heated, contentious, and energetic.</w:t>
      </w:r>
      <w:r>
        <w:t xml:space="preserve"> </w:t>
      </w:r>
      <w:r>
        <w:t xml:space="preserve">3. The Trine (120°): The Sun (Leo) and Jupiter (Sagittarius) are in a trine. Because Jupiter is the Greater Benefic, the trine is Jovian—supportive, expansive, flowing, and stable.</w:t>
      </w:r>
      <w:r>
        <w:t xml:space="preserve"> </w:t>
      </w:r>
      <w:r>
        <w:t xml:space="preserve">4. The Sextile (60°): The Sun (Leo) and Venus (Libra) are in a sextile. Because Venus is the Lesser Benefic, the sextile is Venusian—harmonious, unifying, and pleasant.</w:t>
      </w:r>
      <w:r>
        <w:t xml:space="preserve"> </w:t>
      </w:r>
      <w:r>
        <w:t xml:space="preserve">5. The Inconjunct (Aversion): Planets in the 2nd, 6th, 8th, and 12th houses from the Ascendant in the Thema Mundi (Leo, Sagittarius, Aquarius, Gemini relative to Cancer) create complex relationships. While the Sun is in the 2nd, it</w:t>
      </w:r>
      <w:r>
        <w:t xml:space="preserve"> </w:t>
      </w:r>
      <w:r>
        <w:t xml:space="preserve">“</w:t>
      </w:r>
      <w:r>
        <w:t xml:space="preserve">sees</w:t>
      </w:r>
      <w:r>
        <w:t xml:space="preserve">”</w:t>
      </w:r>
      <w:r>
        <w:t xml:space="preserve"> </w:t>
      </w:r>
      <w:r>
        <w:t xml:space="preserve">the Moon by proximity. However, Saturn (7th) is in opposition to the Ascendant, signifying the enemy or death. The 6th (Jupiter) and 8th (Aquarius/Saturn) are in aversion, contributing to the</w:t>
      </w:r>
      <w:r>
        <w:t xml:space="preserve"> </w:t>
      </w:r>
      <w:r>
        <w:t xml:space="preserve">“</w:t>
      </w:r>
      <w:r>
        <w:t xml:space="preserve">evil</w:t>
      </w:r>
      <w:r>
        <w:t xml:space="preserve">”</w:t>
      </w:r>
      <w:r>
        <w:t xml:space="preserve"> </w:t>
      </w:r>
      <w:r>
        <w:t xml:space="preserve">reputation of these houses as places where the Ascendant cannot</w:t>
      </w:r>
      <w:r>
        <w:t xml:space="preserve"> </w:t>
      </w:r>
      <w:r>
        <w:t xml:space="preserve">“</w:t>
      </w:r>
      <w:r>
        <w:t xml:space="preserve">see</w:t>
      </w:r>
      <w:r>
        <w:t xml:space="preserve">”</w:t>
      </w:r>
      <w:r>
        <w:t xml:space="preserve"> </w:t>
      </w:r>
      <w:r>
        <w:t xml:space="preserve">or manage affairs.7</w:t>
      </w:r>
      <w:r>
        <w:t xml:space="preserve"> </w:t>
      </w:r>
      <w:r>
        <w:t xml:space="preserve">## Chapter 10: The Hermetic Lots (Arabic Parts)</w:t>
      </w:r>
    </w:p>
    <w:bookmarkEnd w:id="252"/>
    <w:bookmarkEnd w:id="253"/>
    <w:bookmarkStart w:id="255" w:name="introduction-to-the-hermetic-lots-kleroi"/>
    <w:p>
      <w:pPr>
        <w:pStyle w:val="Heading2"/>
      </w:pPr>
      <w:r>
        <w:rPr>
          <w:rStyle w:val="SectionNumber"/>
        </w:rPr>
        <w:t xml:space="preserve">4.3</w:t>
      </w:r>
      <w:r>
        <w:tab/>
      </w:r>
      <w:r>
        <w:t xml:space="preserve">1. Introduction to the Hermetic Lots (Kleroi)</w:t>
      </w:r>
    </w:p>
    <w:p>
      <w:pPr>
        <w:pStyle w:val="FirstParagraph"/>
      </w:pPr>
      <w:r>
        <w:t xml:space="preserve">The</w:t>
      </w:r>
      <w:r>
        <w:t xml:space="preserve"> </w:t>
      </w:r>
      <w:r>
        <w:t xml:space="preserve">“</w:t>
      </w:r>
      <w:r>
        <w:t xml:space="preserve">Lots</w:t>
      </w:r>
      <w:r>
        <w:t xml:space="preserve">”</w:t>
      </w:r>
      <w:r>
        <w:t xml:space="preserve"> </w:t>
      </w:r>
      <w:r>
        <w:t xml:space="preserve">(Greek:</w:t>
      </w:r>
      <w:r>
        <w:t xml:space="preserve"> </w:t>
      </w:r>
      <w:r>
        <w:rPr>
          <w:iCs/>
          <w:i/>
        </w:rPr>
        <w:t xml:space="preserve">kleroi</w:t>
      </w:r>
      <w:r>
        <w:t xml:space="preserve">; Arabic:</w:t>
      </w:r>
      <w:r>
        <w:t xml:space="preserve"> </w:t>
      </w:r>
      <w:r>
        <w:rPr>
          <w:iCs/>
          <w:i/>
        </w:rPr>
        <w:t xml:space="preserve">sahm</w:t>
      </w:r>
      <w:r>
        <w:t xml:space="preserve">, pl.</w:t>
      </w:r>
      <w:r>
        <w:t xml:space="preserve"> </w:t>
      </w:r>
      <w:r>
        <w:rPr>
          <w:iCs/>
          <w:i/>
        </w:rPr>
        <w:t xml:space="preserve">siham</w:t>
      </w:r>
      <w:r>
        <w:t xml:space="preserve">) are mathematical points projected from the Ascendant, derived from the arc between two planetary bodies. They represent the</w:t>
      </w:r>
      <w:r>
        <w:t xml:space="preserve"> </w:t>
      </w:r>
      <w:r>
        <w:t xml:space="preserve">“</w:t>
      </w:r>
      <w:r>
        <w:t xml:space="preserve">virtual</w:t>
      </w:r>
      <w:r>
        <w:t xml:space="preserve">”</w:t>
      </w:r>
      <w:r>
        <w:t xml:space="preserve"> </w:t>
      </w:r>
      <w:r>
        <w:t xml:space="preserve">or</w:t>
      </w:r>
      <w:r>
        <w:t xml:space="preserve"> </w:t>
      </w:r>
      <w:r>
        <w:t xml:space="preserve">“</w:t>
      </w:r>
      <w:r>
        <w:t xml:space="preserve">derived</w:t>
      </w:r>
      <w:r>
        <w:t xml:space="preserve">”</w:t>
      </w:r>
      <w:r>
        <w:t xml:space="preserve"> </w:t>
      </w:r>
      <w:r>
        <w:t xml:space="preserve">positions where specific topics (fate, spirit, necessity, marriage) manifest in the life of the native. In the Hellenistic tradition, particularly in Vettius Valens and Paulus Alexandrinus, these points were considered as potent as the planets themselves, often serving as the primary significators for their respective topics.</w:t>
      </w:r>
    </w:p>
    <w:bookmarkStart w:id="254" w:name="methodology-and-sect-usage"/>
    <w:p>
      <w:pPr>
        <w:pStyle w:val="Heading3"/>
      </w:pPr>
      <w:r>
        <w:rPr>
          <w:rStyle w:val="SectionNumber"/>
        </w:rPr>
        <w:t xml:space="preserve">4.3.1</w:t>
      </w:r>
      <w:r>
        <w:tab/>
      </w:r>
      <w:r>
        <w:t xml:space="preserve">Methodology and Sect Usage</w:t>
      </w:r>
    </w:p>
    <w:p>
      <w:pPr>
        <w:pStyle w:val="FirstParagraph"/>
      </w:pPr>
      <w:r>
        <w:t xml:space="preserve">The calculation of Lots relies heavily on the</w:t>
      </w:r>
      <w:r>
        <w:t xml:space="preserve"> </w:t>
      </w:r>
      <w:r>
        <w:rPr>
          <w:bCs/>
          <w:b/>
        </w:rPr>
        <w:t xml:space="preserve">Sect</w:t>
      </w:r>
      <w:r>
        <w:t xml:space="preserve"> </w:t>
      </w:r>
      <w:r>
        <w:t xml:space="preserve">of the chart (Diurnal vs. Nocturnal).</w:t>
      </w:r>
      <w:r>
        <w:t xml:space="preserve"> </w:t>
      </w:r>
      <w:r>
        <w:t xml:space="preserve">*</w:t>
      </w:r>
      <w:r>
        <w:t xml:space="preserve"> </w:t>
      </w:r>
      <w:r>
        <w:rPr>
          <w:bCs/>
          <w:b/>
        </w:rPr>
        <w:t xml:space="preserve">Diurnal (Day) Formula:</w:t>
      </w:r>
      <w:r>
        <w:t xml:space="preserve"> </w:t>
      </w:r>
      <w:r>
        <w:t xml:space="preserve">Generally</w:t>
      </w:r>
      <w:r>
        <w:t xml:space="preserve"> </w:t>
      </w:r>
      <w:r>
        <w:rPr>
          <w:iCs/>
          <w:i/>
        </w:rPr>
        <w:t xml:space="preserve">Ascendant + Planet A - Planet B</w:t>
      </w:r>
      <w:r>
        <w:t xml:space="preserve">.</w:t>
      </w:r>
      <w:r>
        <w:t xml:space="preserve"> </w:t>
      </w:r>
      <w:r>
        <w:t xml:space="preserve">*</w:t>
      </w:r>
      <w:r>
        <w:t xml:space="preserve"> </w:t>
      </w:r>
      <w:r>
        <w:rPr>
          <w:bCs/>
          <w:b/>
        </w:rPr>
        <w:t xml:space="preserve">Nocturnal (Night) Formula:</w:t>
      </w:r>
      <w:r>
        <w:t xml:space="preserve"> </w:t>
      </w:r>
      <w:r>
        <w:t xml:space="preserve">Generally</w:t>
      </w:r>
      <w:r>
        <w:t xml:space="preserve"> </w:t>
      </w:r>
      <w:r>
        <w:rPr>
          <w:iCs/>
          <w:i/>
        </w:rPr>
        <w:t xml:space="preserve">Ascendant + Planet B - Planet A</w:t>
      </w:r>
      <w:r>
        <w:t xml:space="preserve"> </w:t>
      </w:r>
      <w:r>
        <w:t xml:space="preserve">(Reversed).</w:t>
      </w:r>
    </w:p>
    <w:p>
      <w:pPr>
        <w:pStyle w:val="BodyText"/>
      </w:pPr>
      <w:r>
        <w:rPr>
          <w:bCs/>
          <w:b/>
        </w:rPr>
        <w:t xml:space="preserve">Note on Consensus:</w:t>
      </w:r>
      <w:r>
        <w:t xml:space="preserve"> </w:t>
      </w:r>
      <w:r>
        <w:t xml:space="preserve">While almost all sources (Valens, Paulus, Dorotheus) reverse the Lots of Fortune and Spirit, later Medieval authors (like Bonatti and Ptolemy) occasionally disputed the reversal or simplified the formulas. This catalogue prioritizes the</w:t>
      </w:r>
      <w:r>
        <w:t xml:space="preserve"> </w:t>
      </w:r>
      <w:r>
        <w:rPr>
          <w:bCs/>
          <w:b/>
        </w:rPr>
        <w:t xml:space="preserve">original Hellenistic logic</w:t>
      </w:r>
      <w:r>
        <w:t xml:space="preserve"> </w:t>
      </w:r>
      <w:r>
        <w:t xml:space="preserve">(Valens) unless otherwise noted.</w:t>
      </w:r>
    </w:p>
    <w:p>
      <w:r>
        <w:pict>
          <v:rect style="width:0;height:1.5pt" o:hralign="center" o:hrstd="t" o:hr="t"/>
        </w:pict>
      </w:r>
    </w:p>
    <w:bookmarkEnd w:id="254"/>
    <w:bookmarkEnd w:id="255"/>
    <w:bookmarkStart w:id="256" w:name="Xaeae612bc5911e74f3e08c78b68766a5ff11db5"/>
    <w:p>
      <w:pPr>
        <w:pStyle w:val="Heading2"/>
      </w:pPr>
      <w:r>
        <w:rPr>
          <w:rStyle w:val="SectionNumber"/>
        </w:rPr>
        <w:t xml:space="preserve">4.4</w:t>
      </w:r>
      <w:r>
        <w:tab/>
      </w:r>
      <w:r>
        <w:t xml:space="preserve">2. The Seven Hermetic Lots (The Panaretos Integration)</w:t>
      </w:r>
    </w:p>
    <w:p>
      <w:pPr>
        <w:pStyle w:val="FirstParagraph"/>
      </w:pPr>
      <w:r>
        <w:t xml:space="preserve">The core system consists of seven Lots associated with the seven planets, detailed by Paulus Alexandrinus (</w:t>
      </w:r>
      <w:r>
        <w:rPr>
          <w:iCs/>
          <w:i/>
        </w:rPr>
        <w:t xml:space="preserve">Introduction</w:t>
      </w:r>
      <w:r>
        <w:t xml:space="preserve">, Ch. 23) and Olympiodorus.</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t xml:space="preserve">Lot Name</w:t>
            </w:r>
          </w:p>
        </w:tc>
        <w:tc>
          <w:p>
            <w:pPr>
              <w:pStyle w:val="Compact"/>
              <w:jc w:val="left"/>
            </w:pPr>
            <w:r>
              <w:t xml:space="preserve">Planet</w:t>
            </w:r>
          </w:p>
        </w:tc>
        <w:tc>
          <w:p>
            <w:pPr>
              <w:pStyle w:val="Compact"/>
              <w:jc w:val="left"/>
            </w:pPr>
            <w:r>
              <w:t xml:space="preserve">Day Formula</w:t>
            </w:r>
          </w:p>
        </w:tc>
        <w:tc>
          <w:p>
            <w:pPr>
              <w:pStyle w:val="Compact"/>
              <w:jc w:val="left"/>
            </w:pPr>
            <w:r>
              <w:t xml:space="preserve">Night Formula</w:t>
            </w:r>
          </w:p>
        </w:tc>
        <w:tc>
          <w:p>
            <w:pPr>
              <w:pStyle w:val="Compact"/>
              <w:jc w:val="left"/>
            </w:pPr>
            <w:r>
              <w:t xml:space="preserve">Signification &amp; Source</w:t>
            </w:r>
          </w:p>
        </w:tc>
      </w:tr>
      <w:tr>
        <w:tc>
          <w:p>
            <w:pPr>
              <w:pStyle w:val="Compact"/>
              <w:jc w:val="left"/>
            </w:pPr>
            <w:r>
              <w:rPr>
                <w:bCs/>
                <w:b/>
              </w:rPr>
              <w:t xml:space="preserve">Lot of Fortune</w:t>
            </w:r>
            <w:r>
              <w:rPr>
                <w:iCs/>
                <w:i/>
              </w:rPr>
              <w:t xml:space="preserve">(Tyche)</w:t>
            </w:r>
          </w:p>
        </w:tc>
        <w:tc>
          <w:p>
            <w:pPr>
              <w:pStyle w:val="Compact"/>
              <w:jc w:val="left"/>
            </w:pPr>
            <w:r>
              <w:t xml:space="preserve">Moon</w:t>
            </w:r>
          </w:p>
        </w:tc>
        <w:tc>
          <w:p>
            <w:pPr>
              <w:pStyle w:val="Compact"/>
              <w:jc w:val="left"/>
            </w:pPr>
            <w:r>
              <w:t xml:space="preserve">Asc + Moon - Sun</w:t>
            </w:r>
          </w:p>
        </w:tc>
        <w:tc>
          <w:p>
            <w:pPr>
              <w:pStyle w:val="Compact"/>
              <w:jc w:val="left"/>
            </w:pPr>
            <w:r>
              <w:t xml:space="preserve">Asc + Sun - Moon</w:t>
            </w:r>
          </w:p>
        </w:tc>
        <w:tc>
          <w:p>
            <w:pPr>
              <w:pStyle w:val="Compact"/>
              <w:jc w:val="left"/>
            </w:pPr>
            <w:r>
              <w:rPr>
                <w:bCs/>
                <w:b/>
              </w:rPr>
              <w:t xml:space="preserve">Body, Chance, Material Manifestation.</w:t>
            </w:r>
            <w:r>
              <w:t xml:space="preserve"> </w:t>
            </w:r>
            <w:r>
              <w:t xml:space="preserve">The</w:t>
            </w:r>
            <w:r>
              <w:t xml:space="preserve"> </w:t>
            </w:r>
            <w:r>
              <w:t xml:space="preserve">“</w:t>
            </w:r>
            <w:r>
              <w:t xml:space="preserve">Lunar Ascendant.</w:t>
            </w:r>
            <w:r>
              <w:t xml:space="preserve">”</w:t>
            </w:r>
            <w:r>
              <w:t xml:space="preserve"> </w:t>
            </w:r>
            <w:r>
              <w:t xml:space="preserve">Governs the physical vessel, acquisitions, health, and events occurring by chance rather than intent. (Valens Bk II; Paulus Ch 23).</w:t>
            </w:r>
          </w:p>
        </w:tc>
      </w:tr>
      <w:tr>
        <w:tc>
          <w:p>
            <w:pPr>
              <w:pStyle w:val="Compact"/>
              <w:jc w:val="left"/>
            </w:pPr>
            <w:r>
              <w:rPr>
                <w:bCs/>
                <w:b/>
              </w:rPr>
              <w:t xml:space="preserve">Lot of Spirit</w:t>
            </w:r>
            <w:r>
              <w:rPr>
                <w:iCs/>
                <w:i/>
              </w:rPr>
              <w:t xml:space="preserve">(Daimon)</w:t>
            </w:r>
          </w:p>
        </w:tc>
        <w:tc>
          <w:p>
            <w:pPr>
              <w:pStyle w:val="Compact"/>
              <w:jc w:val="left"/>
            </w:pPr>
            <w:r>
              <w:t xml:space="preserve">Sun</w:t>
            </w:r>
          </w:p>
        </w:tc>
        <w:tc>
          <w:p>
            <w:pPr>
              <w:pStyle w:val="Compact"/>
              <w:jc w:val="left"/>
            </w:pPr>
            <w:r>
              <w:t xml:space="preserve">Asc + Sun - Moon</w:t>
            </w:r>
          </w:p>
        </w:tc>
        <w:tc>
          <w:p>
            <w:pPr>
              <w:pStyle w:val="Compact"/>
              <w:jc w:val="left"/>
            </w:pPr>
            <w:r>
              <w:t xml:space="preserve">Asc + Moon - Sun</w:t>
            </w:r>
          </w:p>
        </w:tc>
        <w:tc>
          <w:p>
            <w:pPr>
              <w:pStyle w:val="Compact"/>
              <w:jc w:val="left"/>
            </w:pPr>
            <w:r>
              <w:rPr>
                <w:bCs/>
                <w:b/>
              </w:rPr>
              <w:t xml:space="preserve">Mind, Will, Career, Intent.</w:t>
            </w:r>
            <w:r>
              <w:t xml:space="preserve"> </w:t>
            </w:r>
            <w:r>
              <w:t xml:space="preserve">The</w:t>
            </w:r>
            <w:r>
              <w:t xml:space="preserve"> </w:t>
            </w:r>
            <w:r>
              <w:t xml:space="preserve">“</w:t>
            </w:r>
            <w:r>
              <w:t xml:space="preserve">Solar Ascendant.</w:t>
            </w:r>
            <w:r>
              <w:t xml:space="preserve">”</w:t>
            </w:r>
            <w:r>
              <w:t xml:space="preserve"> </w:t>
            </w:r>
            <w:r>
              <w:t xml:space="preserve">Governs the intellect, professional reputation (praxis), and actions taken voluntarily. (Valens Bk II; Paulus Ch 23).</w:t>
            </w:r>
          </w:p>
        </w:tc>
      </w:tr>
      <w:tr>
        <w:tc>
          <w:p>
            <w:pPr>
              <w:pStyle w:val="Compact"/>
              <w:jc w:val="left"/>
            </w:pPr>
            <w:r>
              <w:rPr>
                <w:bCs/>
                <w:b/>
              </w:rPr>
              <w:t xml:space="preserve">Lot of Eros</w:t>
            </w:r>
            <w:r>
              <w:rPr>
                <w:iCs/>
                <w:i/>
              </w:rPr>
              <w:t xml:space="preserve">(Cupid)</w:t>
            </w:r>
          </w:p>
        </w:tc>
        <w:tc>
          <w:p>
            <w:pPr>
              <w:pStyle w:val="Compact"/>
              <w:jc w:val="left"/>
            </w:pPr>
            <w:r>
              <w:t xml:space="preserve">Venus</w:t>
            </w:r>
          </w:p>
        </w:tc>
        <w:tc>
          <w:p>
            <w:pPr>
              <w:pStyle w:val="Compact"/>
              <w:jc w:val="left"/>
            </w:pPr>
            <w:r>
              <w:t xml:space="preserve">Asc + Venus - Spirit</w:t>
            </w:r>
          </w:p>
        </w:tc>
        <w:tc>
          <w:p>
            <w:pPr>
              <w:pStyle w:val="Compact"/>
              <w:jc w:val="left"/>
            </w:pPr>
            <w:r>
              <w:t xml:space="preserve">Asc + Spirit - Venus</w:t>
            </w:r>
          </w:p>
        </w:tc>
        <w:tc>
          <w:p>
            <w:pPr>
              <w:pStyle w:val="Compact"/>
              <w:jc w:val="left"/>
            </w:pPr>
            <w:r>
              <w:rPr>
                <w:bCs/>
                <w:b/>
              </w:rPr>
              <w:t xml:space="preserve">Desire, Appetites, Volition.</w:t>
            </w:r>
            <w:r>
              <w:t xml:space="preserve"> </w:t>
            </w:r>
            <w:r>
              <w:t xml:space="preserve">Governs romantic desire, social relationships, and the drive for union. Often indicates the nature of one’s friendships and aesthetic tastes. (Valens Bk II; Paulus Ch 23).</w:t>
            </w:r>
          </w:p>
        </w:tc>
      </w:tr>
      <w:tr>
        <w:tc>
          <w:p>
            <w:pPr>
              <w:pStyle w:val="Compact"/>
              <w:jc w:val="left"/>
            </w:pPr>
            <w:r>
              <w:rPr>
                <w:bCs/>
                <w:b/>
              </w:rPr>
              <w:t xml:space="preserve">Lot of Necessity</w:t>
            </w:r>
            <w:r>
              <w:rPr>
                <w:iCs/>
                <w:i/>
              </w:rPr>
              <w:t xml:space="preserve">(Ananke)</w:t>
            </w:r>
          </w:p>
        </w:tc>
        <w:tc>
          <w:p>
            <w:pPr>
              <w:pStyle w:val="Compact"/>
              <w:jc w:val="left"/>
            </w:pPr>
            <w:r>
              <w:t xml:space="preserve">Mercury</w:t>
            </w:r>
          </w:p>
        </w:tc>
        <w:tc>
          <w:p>
            <w:pPr>
              <w:pStyle w:val="Compact"/>
              <w:jc w:val="left"/>
            </w:pPr>
            <w:r>
              <w:t xml:space="preserve">Asc + Fortune - Spirit</w:t>
            </w:r>
          </w:p>
        </w:tc>
        <w:tc>
          <w:p>
            <w:pPr>
              <w:pStyle w:val="Compact"/>
              <w:jc w:val="left"/>
            </w:pPr>
            <w:r>
              <w:t xml:space="preserve">Asc + Spirit - Fortune</w:t>
            </w:r>
          </w:p>
        </w:tc>
        <w:tc>
          <w:p>
            <w:pPr>
              <w:pStyle w:val="Compact"/>
              <w:jc w:val="left"/>
            </w:pPr>
            <w:r>
              <w:rPr>
                <w:bCs/>
                <w:b/>
              </w:rPr>
              <w:t xml:space="preserve">Constraints, Struggle, Enemies.</w:t>
            </w:r>
            <w:r>
              <w:t xml:space="preserve"> </w:t>
            </w:r>
            <w:r>
              <w:t xml:space="preserve">Governs what is binding or unavoidable, including enemies, lawsuits, and restrictive circumstances. Often associated with the</w:t>
            </w:r>
            <w:r>
              <w:t xml:space="preserve"> </w:t>
            </w:r>
            <w:r>
              <w:t xml:space="preserve">“</w:t>
            </w:r>
            <w:r>
              <w:t xml:space="preserve">root of the matter</w:t>
            </w:r>
            <w:r>
              <w:t xml:space="preserve">”</w:t>
            </w:r>
            <w:r>
              <w:t xml:space="preserve"> </w:t>
            </w:r>
            <w:r>
              <w:t xml:space="preserve">in questions of conflict. (Valens Bk II; Paulus Ch 23).</w:t>
            </w:r>
          </w:p>
        </w:tc>
      </w:tr>
      <w:tr>
        <w:tc>
          <w:p>
            <w:pPr>
              <w:pStyle w:val="Compact"/>
              <w:jc w:val="left"/>
            </w:pPr>
            <w:r>
              <w:rPr>
                <w:bCs/>
                <w:b/>
              </w:rPr>
              <w:t xml:space="preserve">Lot of Courage</w:t>
            </w:r>
            <w:r>
              <w:rPr>
                <w:iCs/>
                <w:i/>
              </w:rPr>
              <w:t xml:space="preserve">(Tolma)</w:t>
            </w:r>
          </w:p>
        </w:tc>
        <w:tc>
          <w:p>
            <w:pPr>
              <w:pStyle w:val="Compact"/>
              <w:jc w:val="left"/>
            </w:pPr>
            <w:r>
              <w:t xml:space="preserve">Mars</w:t>
            </w:r>
          </w:p>
        </w:tc>
        <w:tc>
          <w:p>
            <w:pPr>
              <w:pStyle w:val="Compact"/>
              <w:jc w:val="left"/>
            </w:pPr>
            <w:r>
              <w:t xml:space="preserve">Asc + Fortune - Mars</w:t>
            </w:r>
          </w:p>
        </w:tc>
        <w:tc>
          <w:p>
            <w:pPr>
              <w:pStyle w:val="Compact"/>
              <w:jc w:val="left"/>
            </w:pPr>
            <w:r>
              <w:t xml:space="preserve">Asc + Mars - Fortune</w:t>
            </w:r>
          </w:p>
        </w:tc>
        <w:tc>
          <w:p>
            <w:pPr>
              <w:pStyle w:val="Compact"/>
              <w:jc w:val="left"/>
            </w:pPr>
            <w:r>
              <w:rPr>
                <w:bCs/>
                <w:b/>
              </w:rPr>
              <w:t xml:space="preserve">Boldness, Rashness, Enterprise.</w:t>
            </w:r>
            <w:r>
              <w:t xml:space="preserve"> </w:t>
            </w:r>
            <w:r>
              <w:t xml:space="preserve">Governs military action, bravery, banditry, and acts of daring. Can indicate violence or surgical intervention if afflicted. (Paulus Ch 23).</w:t>
            </w:r>
          </w:p>
        </w:tc>
      </w:tr>
      <w:tr>
        <w:tc>
          <w:p>
            <w:pPr>
              <w:pStyle w:val="Compact"/>
              <w:jc w:val="left"/>
            </w:pPr>
            <w:r>
              <w:rPr>
                <w:bCs/>
                <w:b/>
              </w:rPr>
              <w:t xml:space="preserve">Lot of Victory</w:t>
            </w:r>
            <w:r>
              <w:rPr>
                <w:iCs/>
                <w:i/>
              </w:rPr>
              <w:t xml:space="preserve">(Nike)</w:t>
            </w:r>
          </w:p>
        </w:tc>
        <w:tc>
          <w:p>
            <w:pPr>
              <w:pStyle w:val="Compact"/>
              <w:jc w:val="left"/>
            </w:pPr>
            <w:r>
              <w:t xml:space="preserve">Jupiter</w:t>
            </w:r>
          </w:p>
        </w:tc>
        <w:tc>
          <w:p>
            <w:pPr>
              <w:pStyle w:val="Compact"/>
              <w:jc w:val="left"/>
            </w:pPr>
            <w:r>
              <w:t xml:space="preserve">Asc + Jupiter - Spirit</w:t>
            </w:r>
          </w:p>
        </w:tc>
        <w:tc>
          <w:p>
            <w:pPr>
              <w:pStyle w:val="Compact"/>
              <w:jc w:val="left"/>
            </w:pPr>
            <w:r>
              <w:t xml:space="preserve">Asc + Spirit - Jupiter</w:t>
            </w:r>
          </w:p>
        </w:tc>
        <w:tc>
          <w:p>
            <w:pPr>
              <w:pStyle w:val="Compact"/>
              <w:jc w:val="left"/>
            </w:pPr>
            <w:r>
              <w:rPr>
                <w:bCs/>
                <w:b/>
              </w:rPr>
              <w:t xml:space="preserve">Success, Trust, Faith.</w:t>
            </w:r>
            <w:r>
              <w:t xml:space="preserve"> </w:t>
            </w:r>
            <w:r>
              <w:t xml:space="preserve">Governs the outcome of contests, divine favor, and enterprises that succeed through grace or trust. (Paulus Ch 23).</w:t>
            </w:r>
          </w:p>
        </w:tc>
      </w:tr>
      <w:tr>
        <w:tc>
          <w:p>
            <w:pPr>
              <w:pStyle w:val="Compact"/>
              <w:jc w:val="left"/>
            </w:pPr>
            <w:r>
              <w:rPr>
                <w:bCs/>
                <w:b/>
              </w:rPr>
              <w:t xml:space="preserve">Lot of Nemesis</w:t>
            </w:r>
            <w:r>
              <w:rPr>
                <w:iCs/>
                <w:i/>
              </w:rPr>
              <w:t xml:space="preserve">(Loss)</w:t>
            </w:r>
          </w:p>
        </w:tc>
        <w:tc>
          <w:p>
            <w:pPr>
              <w:pStyle w:val="Compact"/>
              <w:jc w:val="left"/>
            </w:pPr>
            <w:r>
              <w:t xml:space="preserve">Saturn</w:t>
            </w:r>
          </w:p>
        </w:tc>
        <w:tc>
          <w:p>
            <w:pPr>
              <w:pStyle w:val="Compact"/>
              <w:jc w:val="left"/>
            </w:pPr>
            <w:r>
              <w:t xml:space="preserve">Asc + Fortune - Saturn</w:t>
            </w:r>
          </w:p>
        </w:tc>
        <w:tc>
          <w:p>
            <w:pPr>
              <w:pStyle w:val="Compact"/>
              <w:jc w:val="left"/>
            </w:pPr>
            <w:r>
              <w:t xml:space="preserve">Asc + Saturn - Fortune</w:t>
            </w:r>
          </w:p>
        </w:tc>
        <w:tc>
          <w:p>
            <w:pPr>
              <w:pStyle w:val="Compact"/>
              <w:jc w:val="left"/>
            </w:pPr>
            <w:r>
              <w:rPr>
                <w:bCs/>
                <w:b/>
              </w:rPr>
              <w:t xml:space="preserve">Burden, Responsibility, Downfall.</w:t>
            </w:r>
            <w:r>
              <w:t xml:space="preserve"> </w:t>
            </w:r>
            <w:r>
              <w:t xml:space="preserve">Governs</w:t>
            </w:r>
            <w:r>
              <w:t xml:space="preserve"> </w:t>
            </w:r>
            <w:r>
              <w:t xml:space="preserve">“</w:t>
            </w:r>
            <w:r>
              <w:t xml:space="preserve">what befalls us</w:t>
            </w:r>
            <w:r>
              <w:t xml:space="preserve">”</w:t>
            </w:r>
            <w:r>
              <w:t xml:space="preserve"> </w:t>
            </w:r>
            <w:r>
              <w:t xml:space="preserve">historically, including exile, ruin, or heavy burdens. The inevitability of consequences. (Paulus Ch 23).</w:t>
            </w:r>
          </w:p>
        </w:tc>
      </w:tr>
    </w:tbl>
    <w:p>
      <w:r>
        <w:pict>
          <v:rect style="width:0;height:1.5pt" o:hralign="center" o:hrstd="t" o:hr="t"/>
        </w:pict>
      </w:r>
    </w:p>
    <w:bookmarkEnd w:id="256"/>
    <w:bookmarkStart w:id="262" w:name="the-family-and-social-lots"/>
    <w:p>
      <w:pPr>
        <w:pStyle w:val="Heading2"/>
      </w:pPr>
      <w:r>
        <w:rPr>
          <w:rStyle w:val="SectionNumber"/>
        </w:rPr>
        <w:t xml:space="preserve">4.5</w:t>
      </w:r>
      <w:r>
        <w:tab/>
      </w:r>
      <w:r>
        <w:t xml:space="preserve">3. The Family and Social Lots</w:t>
      </w:r>
    </w:p>
    <w:p>
      <w:pPr>
        <w:pStyle w:val="FirstParagraph"/>
      </w:pPr>
      <w:r>
        <w:t xml:space="preserve">These Lots delineate the condition and fate of family members and relationships.</w:t>
      </w:r>
    </w:p>
    <w:bookmarkStart w:id="257" w:name="lot-of-the-father"/>
    <w:p>
      <w:pPr>
        <w:pStyle w:val="Heading3"/>
      </w:pPr>
      <w:r>
        <w:rPr>
          <w:rStyle w:val="SectionNumber"/>
        </w:rPr>
        <w:t xml:space="preserve">4.5.1</w:t>
      </w:r>
      <w:r>
        <w:tab/>
      </w:r>
      <w:r>
        <w:t xml:space="preserve">Lot of the Father</w:t>
      </w:r>
    </w:p>
    <w:p>
      <w:pPr>
        <w:numPr>
          <w:ilvl w:val="0"/>
          <w:numId w:val="1021"/>
        </w:numPr>
        <w:pStyle w:val="Compact"/>
      </w:pPr>
      <w:r>
        <w:rPr>
          <w:bCs/>
          <w:b/>
        </w:rPr>
        <w:t xml:space="preserve">Formula (Valens/Dorotheus):</w:t>
      </w:r>
    </w:p>
    <w:p>
      <w:pPr>
        <w:numPr>
          <w:ilvl w:val="1"/>
          <w:numId w:val="1022"/>
        </w:numPr>
        <w:pStyle w:val="Compact"/>
      </w:pPr>
      <w:r>
        <w:rPr>
          <w:bCs/>
          <w:b/>
        </w:rPr>
        <w:t xml:space="preserve">Day:</w:t>
      </w:r>
      <w:r>
        <w:t xml:space="preserve"> </w:t>
      </w:r>
      <w:r>
        <w:t xml:space="preserve">Asc + Saturn - Sun</w:t>
      </w:r>
    </w:p>
    <w:p>
      <w:pPr>
        <w:numPr>
          <w:ilvl w:val="1"/>
          <w:numId w:val="1022"/>
        </w:numPr>
        <w:pStyle w:val="Compact"/>
      </w:pPr>
      <w:r>
        <w:rPr>
          <w:bCs/>
          <w:b/>
        </w:rPr>
        <w:t xml:space="preserve">Night:</w:t>
      </w:r>
      <w:r>
        <w:t xml:space="preserve"> </w:t>
      </w:r>
      <w:r>
        <w:t xml:space="preserve">Asc + Sun - Saturn</w:t>
      </w:r>
    </w:p>
    <w:p>
      <w:pPr>
        <w:numPr>
          <w:ilvl w:val="0"/>
          <w:numId w:val="1021"/>
        </w:numPr>
        <w:pStyle w:val="Compact"/>
      </w:pPr>
      <w:r>
        <w:rPr>
          <w:bCs/>
          <w:b/>
        </w:rPr>
        <w:t xml:space="preserve">Signification:</w:t>
      </w:r>
      <w:r>
        <w:t xml:space="preserve"> </w:t>
      </w:r>
      <w:r>
        <w:t xml:space="preserve">The character, vitality, and fate of the father.</w:t>
      </w:r>
    </w:p>
    <w:p>
      <w:pPr>
        <w:numPr>
          <w:ilvl w:val="0"/>
          <w:numId w:val="1021"/>
        </w:numPr>
        <w:pStyle w:val="Compact"/>
      </w:pPr>
      <w:r>
        <w:rPr>
          <w:bCs/>
          <w:b/>
        </w:rPr>
        <w:t xml:space="preserve">Source:</w:t>
      </w:r>
      <w:r>
        <w:t xml:space="preserve"> </w:t>
      </w:r>
      <w:r>
        <w:t xml:space="preserve">Valens (Bk II, Ch 32); Dorotheus (Bk I).</w:t>
      </w:r>
    </w:p>
    <w:bookmarkEnd w:id="257"/>
    <w:bookmarkStart w:id="258" w:name="lot-of-the-mother"/>
    <w:p>
      <w:pPr>
        <w:pStyle w:val="Heading3"/>
      </w:pPr>
      <w:r>
        <w:rPr>
          <w:rStyle w:val="SectionNumber"/>
        </w:rPr>
        <w:t xml:space="preserve">4.5.2</w:t>
      </w:r>
      <w:r>
        <w:tab/>
      </w:r>
      <w:r>
        <w:t xml:space="preserve">Lot of the Mother</w:t>
      </w:r>
    </w:p>
    <w:p>
      <w:pPr>
        <w:numPr>
          <w:ilvl w:val="0"/>
          <w:numId w:val="1023"/>
        </w:numPr>
        <w:pStyle w:val="Compact"/>
      </w:pPr>
      <w:r>
        <w:rPr>
          <w:bCs/>
          <w:b/>
        </w:rPr>
        <w:t xml:space="preserve">Formula (Valens/Dorotheus):</w:t>
      </w:r>
    </w:p>
    <w:p>
      <w:pPr>
        <w:numPr>
          <w:ilvl w:val="1"/>
          <w:numId w:val="1024"/>
        </w:numPr>
        <w:pStyle w:val="Compact"/>
      </w:pPr>
      <w:r>
        <w:rPr>
          <w:bCs/>
          <w:b/>
        </w:rPr>
        <w:t xml:space="preserve">Day:</w:t>
      </w:r>
      <w:r>
        <w:t xml:space="preserve"> </w:t>
      </w:r>
      <w:r>
        <w:t xml:space="preserve">Asc + Moon - Venus</w:t>
      </w:r>
    </w:p>
    <w:p>
      <w:pPr>
        <w:numPr>
          <w:ilvl w:val="1"/>
          <w:numId w:val="1024"/>
        </w:numPr>
        <w:pStyle w:val="Compact"/>
      </w:pPr>
      <w:r>
        <w:rPr>
          <w:bCs/>
          <w:b/>
        </w:rPr>
        <w:t xml:space="preserve">Night:</w:t>
      </w:r>
      <w:r>
        <w:t xml:space="preserve"> </w:t>
      </w:r>
      <w:r>
        <w:t xml:space="preserve">Asc + Venus - Moon</w:t>
      </w:r>
    </w:p>
    <w:p>
      <w:pPr>
        <w:numPr>
          <w:ilvl w:val="0"/>
          <w:numId w:val="1023"/>
        </w:numPr>
        <w:pStyle w:val="Compact"/>
      </w:pPr>
      <w:r>
        <w:rPr>
          <w:bCs/>
          <w:b/>
        </w:rPr>
        <w:t xml:space="preserve">Signification:</w:t>
      </w:r>
      <w:r>
        <w:t xml:space="preserve"> </w:t>
      </w:r>
      <w:r>
        <w:t xml:space="preserve">The character, vitality, and fate of the mother.</w:t>
      </w:r>
    </w:p>
    <w:p>
      <w:pPr>
        <w:numPr>
          <w:ilvl w:val="0"/>
          <w:numId w:val="1023"/>
        </w:numPr>
        <w:pStyle w:val="Compact"/>
      </w:pPr>
      <w:r>
        <w:rPr>
          <w:bCs/>
          <w:b/>
        </w:rPr>
        <w:t xml:space="preserve">Source:</w:t>
      </w:r>
      <w:r>
        <w:t xml:space="preserve"> </w:t>
      </w:r>
      <w:r>
        <w:t xml:space="preserve">Valens (Bk II, Ch 32); Dorotheus (Bk I).</w:t>
      </w:r>
    </w:p>
    <w:bookmarkEnd w:id="258"/>
    <w:bookmarkStart w:id="259" w:name="lot-of-siblings"/>
    <w:p>
      <w:pPr>
        <w:pStyle w:val="Heading3"/>
      </w:pPr>
      <w:r>
        <w:rPr>
          <w:rStyle w:val="SectionNumber"/>
        </w:rPr>
        <w:t xml:space="preserve">4.5.3</w:t>
      </w:r>
      <w:r>
        <w:tab/>
      </w:r>
      <w:r>
        <w:t xml:space="preserve">Lot of Siblings</w:t>
      </w:r>
    </w:p>
    <w:p>
      <w:pPr>
        <w:numPr>
          <w:ilvl w:val="0"/>
          <w:numId w:val="1025"/>
        </w:numPr>
        <w:pStyle w:val="Compact"/>
      </w:pPr>
      <w:r>
        <w:rPr>
          <w:bCs/>
          <w:b/>
        </w:rPr>
        <w:t xml:space="preserve">Formula:</w:t>
      </w:r>
    </w:p>
    <w:p>
      <w:pPr>
        <w:numPr>
          <w:ilvl w:val="1"/>
          <w:numId w:val="1026"/>
        </w:numPr>
        <w:pStyle w:val="Compact"/>
      </w:pPr>
      <w:r>
        <w:rPr>
          <w:bCs/>
          <w:b/>
        </w:rPr>
        <w:t xml:space="preserve">Day:</w:t>
      </w:r>
      <w:r>
        <w:t xml:space="preserve"> </w:t>
      </w:r>
      <w:r>
        <w:t xml:space="preserve">Asc + Jupiter - Saturn</w:t>
      </w:r>
    </w:p>
    <w:p>
      <w:pPr>
        <w:numPr>
          <w:ilvl w:val="1"/>
          <w:numId w:val="1026"/>
        </w:numPr>
        <w:pStyle w:val="Compact"/>
      </w:pPr>
      <w:r>
        <w:rPr>
          <w:bCs/>
          <w:b/>
        </w:rPr>
        <w:t xml:space="preserve">Night:</w:t>
      </w:r>
      <w:r>
        <w:t xml:space="preserve"> </w:t>
      </w:r>
      <w:r>
        <w:t xml:space="preserve">Asc + Saturn - Jupiter</w:t>
      </w:r>
    </w:p>
    <w:p>
      <w:pPr>
        <w:numPr>
          <w:ilvl w:val="0"/>
          <w:numId w:val="1025"/>
        </w:numPr>
        <w:pStyle w:val="Compact"/>
      </w:pPr>
      <w:r>
        <w:rPr>
          <w:bCs/>
          <w:b/>
        </w:rPr>
        <w:t xml:space="preserve">Signification:</w:t>
      </w:r>
      <w:r>
        <w:t xml:space="preserve"> </w:t>
      </w:r>
      <w:r>
        <w:t xml:space="preserve">The number and condition of brothers and sisters.</w:t>
      </w:r>
    </w:p>
    <w:p>
      <w:pPr>
        <w:numPr>
          <w:ilvl w:val="0"/>
          <w:numId w:val="1025"/>
        </w:numPr>
        <w:pStyle w:val="Compact"/>
      </w:pPr>
      <w:r>
        <w:rPr>
          <w:bCs/>
          <w:b/>
        </w:rPr>
        <w:t xml:space="preserve">Source:</w:t>
      </w:r>
      <w:r>
        <w:t xml:space="preserve"> </w:t>
      </w:r>
      <w:r>
        <w:t xml:space="preserve">Al-Biruni (</w:t>
      </w:r>
      <w:r>
        <w:rPr>
          <w:iCs/>
          <w:i/>
        </w:rPr>
        <w:t xml:space="preserve">Book of Instruction</w:t>
      </w:r>
      <w:r>
        <w:t xml:space="preserve">, Ch 473); also found in traditional lists as</w:t>
      </w:r>
      <w:r>
        <w:t xml:space="preserve"> </w:t>
      </w:r>
      <w:r>
        <w:t xml:space="preserve">“</w:t>
      </w:r>
      <w:r>
        <w:t xml:space="preserve">Lot of Brethren.</w:t>
      </w:r>
      <w:r>
        <w:t xml:space="preserve">”</w:t>
      </w:r>
    </w:p>
    <w:bookmarkEnd w:id="259"/>
    <w:bookmarkStart w:id="260" w:name="lot-of-children-malefemale"/>
    <w:p>
      <w:pPr>
        <w:pStyle w:val="Heading3"/>
      </w:pPr>
      <w:r>
        <w:rPr>
          <w:rStyle w:val="SectionNumber"/>
        </w:rPr>
        <w:t xml:space="preserve">4.5.4</w:t>
      </w:r>
      <w:r>
        <w:tab/>
      </w:r>
      <w:r>
        <w:t xml:space="preserve">Lot of Children (Male/Female)</w:t>
      </w:r>
    </w:p>
    <w:p>
      <w:pPr>
        <w:numPr>
          <w:ilvl w:val="0"/>
          <w:numId w:val="1027"/>
        </w:numPr>
        <w:pStyle w:val="Compact"/>
      </w:pPr>
      <w:r>
        <w:rPr>
          <w:bCs/>
          <w:b/>
        </w:rPr>
        <w:t xml:space="preserve">General Formula:</w:t>
      </w:r>
    </w:p>
    <w:p>
      <w:pPr>
        <w:numPr>
          <w:ilvl w:val="1"/>
          <w:numId w:val="1028"/>
        </w:numPr>
        <w:pStyle w:val="Compact"/>
      </w:pPr>
      <w:r>
        <w:rPr>
          <w:bCs/>
          <w:b/>
        </w:rPr>
        <w:t xml:space="preserve">Day:</w:t>
      </w:r>
      <w:r>
        <w:t xml:space="preserve"> </w:t>
      </w:r>
      <w:r>
        <w:t xml:space="preserve">Asc + Saturn - Jupiter</w:t>
      </w:r>
    </w:p>
    <w:p>
      <w:pPr>
        <w:numPr>
          <w:ilvl w:val="1"/>
          <w:numId w:val="1028"/>
        </w:numPr>
        <w:pStyle w:val="Compact"/>
      </w:pPr>
      <w:r>
        <w:rPr>
          <w:bCs/>
          <w:b/>
        </w:rPr>
        <w:t xml:space="preserve">Night:</w:t>
      </w:r>
      <w:r>
        <w:t xml:space="preserve"> </w:t>
      </w:r>
      <w:r>
        <w:t xml:space="preserve">Asc + Jupiter - Saturn</w:t>
      </w:r>
    </w:p>
    <w:p>
      <w:pPr>
        <w:numPr>
          <w:ilvl w:val="0"/>
          <w:numId w:val="1027"/>
        </w:numPr>
        <w:pStyle w:val="Compact"/>
      </w:pPr>
      <w:r>
        <w:rPr>
          <w:bCs/>
          <w:b/>
        </w:rPr>
        <w:t xml:space="preserve">Note:</w:t>
      </w:r>
      <w:r>
        <w:t xml:space="preserve"> </w:t>
      </w:r>
      <w:r>
        <w:t xml:space="preserve">Valens gives complex variations determining sex of children based on the Lot’s ruler and sign, but this is the standard</w:t>
      </w:r>
      <w:r>
        <w:t xml:space="preserve"> </w:t>
      </w:r>
      <w:r>
        <w:t xml:space="preserve">“</w:t>
      </w:r>
      <w:r>
        <w:t xml:space="preserve">Lot of Children</w:t>
      </w:r>
      <w:r>
        <w:t xml:space="preserve">”</w:t>
      </w:r>
      <w:r>
        <w:t xml:space="preserve"> </w:t>
      </w:r>
      <w:r>
        <w:t xml:space="preserve">in the Medieval tradition (Bonatti).</w:t>
      </w:r>
    </w:p>
    <w:bookmarkEnd w:id="260"/>
    <w:bookmarkStart w:id="261" w:name="lot-of-marriage-types"/>
    <w:p>
      <w:pPr>
        <w:pStyle w:val="Heading3"/>
      </w:pPr>
      <w:r>
        <w:rPr>
          <w:rStyle w:val="SectionNumber"/>
        </w:rPr>
        <w:t xml:space="preserve">4.5.5</w:t>
      </w:r>
      <w:r>
        <w:tab/>
      </w:r>
      <w:r>
        <w:t xml:space="preserve">Lot of Marriage (Types)</w:t>
      </w:r>
    </w:p>
    <w:p>
      <w:pPr>
        <w:pStyle w:val="FirstParagraph"/>
      </w:pPr>
      <w:r>
        <w:t xml:space="preserve">There are multiple Lots for marriage.</w:t>
      </w:r>
      <w:r>
        <w:t xml:space="preserve"> </w:t>
      </w:r>
      <w:r>
        <w:t xml:space="preserve">1.</w:t>
      </w:r>
      <w:r>
        <w:t xml:space="preserve"> </w:t>
      </w:r>
      <w:r>
        <w:rPr>
          <w:bCs/>
          <w:b/>
        </w:rPr>
        <w:t xml:space="preserve">Lot of Marriage (Men) - Valens:</w:t>
      </w:r>
      <w:r>
        <w:t xml:space="preserve"> </w:t>
      </w:r>
      <w:r>
        <w:t xml:space="preserve">*</w:t>
      </w:r>
      <w:r>
        <w:t xml:space="preserve"> </w:t>
      </w:r>
      <w:r>
        <w:rPr>
          <w:bCs/>
          <w:b/>
        </w:rPr>
        <w:t xml:space="preserve">Day:</w:t>
      </w:r>
      <w:r>
        <w:t xml:space="preserve"> </w:t>
      </w:r>
      <w:r>
        <w:t xml:space="preserve">Asc + Venus - Saturn</w:t>
      </w:r>
      <w:r>
        <w:t xml:space="preserve"> </w:t>
      </w:r>
      <w:r>
        <w:t xml:space="preserve">*</w:t>
      </w:r>
      <w:r>
        <w:t xml:space="preserve"> </w:t>
      </w:r>
      <w:r>
        <w:rPr>
          <w:bCs/>
          <w:b/>
        </w:rPr>
        <w:t xml:space="preserve">Night:</w:t>
      </w:r>
      <w:r>
        <w:t xml:space="preserve"> </w:t>
      </w:r>
      <w:r>
        <w:t xml:space="preserve">Asc + Saturn - Venus</w:t>
      </w:r>
      <w:r>
        <w:t xml:space="preserve"> </w:t>
      </w:r>
      <w:r>
        <w:t xml:space="preserve">*</w:t>
      </w:r>
      <w:r>
        <w:t xml:space="preserve"> </w:t>
      </w:r>
      <w:r>
        <w:rPr>
          <w:iCs/>
          <w:i/>
        </w:rPr>
        <w:t xml:space="preserve">Signification:</w:t>
      </w:r>
      <w:r>
        <w:t xml:space="preserve"> </w:t>
      </w:r>
      <w:r>
        <w:t xml:space="preserve">Matrimonial stability and the nature of the partner.</w:t>
      </w:r>
      <w:r>
        <w:t xml:space="preserve"> </w:t>
      </w:r>
      <w:r>
        <w:t xml:space="preserve">2.</w:t>
      </w:r>
      <w:r>
        <w:t xml:space="preserve"> </w:t>
      </w:r>
      <w:r>
        <w:rPr>
          <w:bCs/>
          <w:b/>
        </w:rPr>
        <w:t xml:space="preserve">Lot of Marriage (General) - Hermetic:</w:t>
      </w:r>
      <w:r>
        <w:t xml:space="preserve"> </w:t>
      </w:r>
      <w:r>
        <w:t xml:space="preserve">*</w:t>
      </w:r>
      <w:r>
        <w:t xml:space="preserve"> </w:t>
      </w:r>
      <w:r>
        <w:rPr>
          <w:bCs/>
          <w:b/>
        </w:rPr>
        <w:t xml:space="preserve">Day/Night:</w:t>
      </w:r>
      <w:r>
        <w:t xml:space="preserve"> </w:t>
      </w:r>
      <w:r>
        <w:t xml:space="preserve">Asc + Cusp of 7th - Venus (Rarely used).</w:t>
      </w:r>
      <w:r>
        <w:t xml:space="preserve"> </w:t>
      </w:r>
      <w:r>
        <w:t xml:space="preserve">3.</w:t>
      </w:r>
      <w:r>
        <w:t xml:space="preserve"> </w:t>
      </w:r>
      <w:r>
        <w:rPr>
          <w:bCs/>
          <w:b/>
        </w:rPr>
        <w:t xml:space="preserve">Lot of Weddings - Al-Biruni:</w:t>
      </w:r>
      <w:r>
        <w:t xml:space="preserve"> </w:t>
      </w:r>
      <w:r>
        <w:t xml:space="preserve">*</w:t>
      </w:r>
      <w:r>
        <w:t xml:space="preserve"> </w:t>
      </w:r>
      <w:r>
        <w:rPr>
          <w:bCs/>
          <w:b/>
        </w:rPr>
        <w:t xml:space="preserve">Day/Night:</w:t>
      </w:r>
      <w:r>
        <w:t xml:space="preserve"> </w:t>
      </w:r>
      <w:r>
        <w:t xml:space="preserve">Asc + Venus - Sun (Note: Simple arc between lights applied to Venus).</w:t>
      </w:r>
    </w:p>
    <w:p>
      <w:r>
        <w:pict>
          <v:rect style="width:0;height:1.5pt" o:hralign="center" o:hrstd="t" o:hr="t"/>
        </w:pict>
      </w:r>
    </w:p>
    <w:bookmarkEnd w:id="261"/>
    <w:bookmarkEnd w:id="262"/>
    <w:bookmarkStart w:id="266" w:name="the-structural-and-vitality-lots"/>
    <w:p>
      <w:pPr>
        <w:pStyle w:val="Heading2"/>
      </w:pPr>
      <w:r>
        <w:rPr>
          <w:rStyle w:val="SectionNumber"/>
        </w:rPr>
        <w:t xml:space="preserve">4.6</w:t>
      </w:r>
      <w:r>
        <w:tab/>
      </w:r>
      <w:r>
        <w:t xml:space="preserve">4. The Structural and Vitality Lots</w:t>
      </w:r>
    </w:p>
    <w:bookmarkStart w:id="263" w:name="lot-of-basis-the-foundation"/>
    <w:p>
      <w:pPr>
        <w:pStyle w:val="Heading3"/>
      </w:pPr>
      <w:r>
        <w:rPr>
          <w:rStyle w:val="SectionNumber"/>
        </w:rPr>
        <w:t xml:space="preserve">4.6.1</w:t>
      </w:r>
      <w:r>
        <w:tab/>
      </w:r>
      <w:r>
        <w:t xml:space="preserve">Lot of Basis (The Foundation)</w:t>
      </w:r>
    </w:p>
    <w:p>
      <w:pPr>
        <w:numPr>
          <w:ilvl w:val="0"/>
          <w:numId w:val="1029"/>
        </w:numPr>
        <w:pStyle w:val="Compact"/>
      </w:pPr>
      <w:r>
        <w:rPr>
          <w:bCs/>
          <w:b/>
        </w:rPr>
        <w:t xml:space="preserve">Formula:</w:t>
      </w:r>
    </w:p>
    <w:p>
      <w:pPr>
        <w:numPr>
          <w:ilvl w:val="1"/>
          <w:numId w:val="1030"/>
        </w:numPr>
        <w:pStyle w:val="Compact"/>
      </w:pPr>
      <w:r>
        <w:rPr>
          <w:bCs/>
          <w:b/>
        </w:rPr>
        <w:t xml:space="preserve">Day &amp; Night:</w:t>
      </w:r>
      <w:r>
        <w:t xml:space="preserve"> </w:t>
      </w:r>
      <w:r>
        <w:t xml:space="preserve">Asc + Fortune - Spirit (measure the shortest arc between Fortune and Spirit, project from Ascendant).</w:t>
      </w:r>
    </w:p>
    <w:p>
      <w:pPr>
        <w:numPr>
          <w:ilvl w:val="0"/>
          <w:numId w:val="1029"/>
        </w:numPr>
        <w:pStyle w:val="Compact"/>
      </w:pPr>
      <w:r>
        <w:rPr>
          <w:bCs/>
          <w:b/>
        </w:rPr>
        <w:t xml:space="preserve">Alternative (Valens):</w:t>
      </w:r>
      <w:r>
        <w:t xml:space="preserve"> </w:t>
      </w:r>
      <w:r>
        <w:t xml:space="preserve">If Fortune and Spirit are conjoined, the Lot of Basis is 180° from the Ascendant.</w:t>
      </w:r>
    </w:p>
    <w:p>
      <w:pPr>
        <w:numPr>
          <w:ilvl w:val="0"/>
          <w:numId w:val="1029"/>
        </w:numPr>
        <w:pStyle w:val="Compact"/>
      </w:pPr>
      <w:r>
        <w:rPr>
          <w:bCs/>
          <w:b/>
        </w:rPr>
        <w:t xml:space="preserve">Signification:</w:t>
      </w:r>
      <w:r>
        <w:t xml:space="preserve"> </w:t>
      </w:r>
      <w:r>
        <w:t xml:space="preserve">The</w:t>
      </w:r>
      <w:r>
        <w:t xml:space="preserve"> </w:t>
      </w:r>
      <w:r>
        <w:t xml:space="preserve">“</w:t>
      </w:r>
      <w:r>
        <w:t xml:space="preserve">Ground</w:t>
      </w:r>
      <w:r>
        <w:t xml:space="preserve">”</w:t>
      </w:r>
      <w:r>
        <w:t xml:space="preserve"> </w:t>
      </w:r>
      <w:r>
        <w:t xml:space="preserve">of the chart. Indicates the foundational vitality, length of life (in some systems), and the root of the existence. A</w:t>
      </w:r>
      <w:r>
        <w:t xml:space="preserve"> </w:t>
      </w:r>
      <w:r>
        <w:t xml:space="preserve">“</w:t>
      </w:r>
      <w:r>
        <w:t xml:space="preserve">third angle</w:t>
      </w:r>
      <w:r>
        <w:t xml:space="preserve">”</w:t>
      </w:r>
      <w:r>
        <w:t xml:space="preserve"> </w:t>
      </w:r>
      <w:r>
        <w:t xml:space="preserve">that stabilizes Fortune and Spirit.</w:t>
      </w:r>
    </w:p>
    <w:p>
      <w:pPr>
        <w:numPr>
          <w:ilvl w:val="0"/>
          <w:numId w:val="1029"/>
        </w:numPr>
        <w:pStyle w:val="Compact"/>
      </w:pPr>
      <w:r>
        <w:rPr>
          <w:bCs/>
          <w:b/>
        </w:rPr>
        <w:t xml:space="preserve">Source:</w:t>
      </w:r>
      <w:r>
        <w:t xml:space="preserve"> </w:t>
      </w:r>
      <w:r>
        <w:t xml:space="preserve">Valens (Bk II); Paulus.</w:t>
      </w:r>
    </w:p>
    <w:bookmarkEnd w:id="263"/>
    <w:bookmarkStart w:id="264" w:name="lot-of-exaltation"/>
    <w:p>
      <w:pPr>
        <w:pStyle w:val="Heading3"/>
      </w:pPr>
      <w:r>
        <w:rPr>
          <w:rStyle w:val="SectionNumber"/>
        </w:rPr>
        <w:t xml:space="preserve">4.6.2</w:t>
      </w:r>
      <w:r>
        <w:tab/>
      </w:r>
      <w:r>
        <w:t xml:space="preserve">Lot of Exaltation</w:t>
      </w:r>
    </w:p>
    <w:p>
      <w:pPr>
        <w:numPr>
          <w:ilvl w:val="0"/>
          <w:numId w:val="1031"/>
        </w:numPr>
        <w:pStyle w:val="Compact"/>
      </w:pPr>
      <w:r>
        <w:rPr>
          <w:bCs/>
          <w:b/>
        </w:rPr>
        <w:t xml:space="preserve">Formula:</w:t>
      </w:r>
    </w:p>
    <w:p>
      <w:pPr>
        <w:numPr>
          <w:ilvl w:val="1"/>
          <w:numId w:val="1032"/>
        </w:numPr>
        <w:pStyle w:val="Compact"/>
      </w:pPr>
      <w:r>
        <w:rPr>
          <w:bCs/>
          <w:b/>
        </w:rPr>
        <w:t xml:space="preserve">Day:</w:t>
      </w:r>
      <w:r>
        <w:t xml:space="preserve"> </w:t>
      </w:r>
      <w:r>
        <w:t xml:space="preserve">Asc + 19° Aries (Exaltation of Sun) - Sun</w:t>
      </w:r>
    </w:p>
    <w:p>
      <w:pPr>
        <w:numPr>
          <w:ilvl w:val="1"/>
          <w:numId w:val="1032"/>
        </w:numPr>
        <w:pStyle w:val="Compact"/>
      </w:pPr>
      <w:r>
        <w:rPr>
          <w:bCs/>
          <w:b/>
        </w:rPr>
        <w:t xml:space="preserve">Night:</w:t>
      </w:r>
      <w:r>
        <w:t xml:space="preserve"> </w:t>
      </w:r>
      <w:r>
        <w:t xml:space="preserve">Asc + 3° Taurus (Exaltation of Moon) - Moon</w:t>
      </w:r>
    </w:p>
    <w:p>
      <w:pPr>
        <w:numPr>
          <w:ilvl w:val="0"/>
          <w:numId w:val="1031"/>
        </w:numPr>
        <w:pStyle w:val="Compact"/>
      </w:pPr>
      <w:r>
        <w:rPr>
          <w:bCs/>
          <w:b/>
        </w:rPr>
        <w:t xml:space="preserve">Signification:</w:t>
      </w:r>
      <w:r>
        <w:t xml:space="preserve"> </w:t>
      </w:r>
      <w:r>
        <w:t xml:space="preserve">Eminent dignity, nobility, and</w:t>
      </w:r>
      <w:r>
        <w:t xml:space="preserve"> </w:t>
      </w:r>
      <w:r>
        <w:t xml:space="preserve">“</w:t>
      </w:r>
      <w:r>
        <w:t xml:space="preserve">high honors.</w:t>
      </w:r>
      <w:r>
        <w:t xml:space="preserve">”</w:t>
      </w:r>
      <w:r>
        <w:t xml:space="preserve"> </w:t>
      </w:r>
      <w:r>
        <w:t xml:space="preserve">Used to verify eminence in nativities.</w:t>
      </w:r>
    </w:p>
    <w:p>
      <w:pPr>
        <w:numPr>
          <w:ilvl w:val="0"/>
          <w:numId w:val="1031"/>
        </w:numPr>
        <w:pStyle w:val="Compact"/>
      </w:pPr>
      <w:r>
        <w:rPr>
          <w:bCs/>
          <w:b/>
        </w:rPr>
        <w:t xml:space="preserve">Source:</w:t>
      </w:r>
      <w:r>
        <w:t xml:space="preserve"> </w:t>
      </w:r>
      <w:r>
        <w:t xml:space="preserve">Valens (Bk II, Ch 19).</w:t>
      </w:r>
    </w:p>
    <w:bookmarkEnd w:id="264"/>
    <w:bookmarkStart w:id="265" w:name="lot-of-death-destroyer"/>
    <w:p>
      <w:pPr>
        <w:pStyle w:val="Heading3"/>
      </w:pPr>
      <w:r>
        <w:rPr>
          <w:rStyle w:val="SectionNumber"/>
        </w:rPr>
        <w:t xml:space="preserve">4.6.3</w:t>
      </w:r>
      <w:r>
        <w:tab/>
      </w:r>
      <w:r>
        <w:t xml:space="preserve">Lot of Death (Destroyer)</w:t>
      </w:r>
    </w:p>
    <w:p>
      <w:pPr>
        <w:numPr>
          <w:ilvl w:val="0"/>
          <w:numId w:val="1033"/>
        </w:numPr>
        <w:pStyle w:val="Compact"/>
      </w:pPr>
      <w:r>
        <w:rPr>
          <w:bCs/>
          <w:b/>
        </w:rPr>
        <w:t xml:space="preserve">Formula:</w:t>
      </w:r>
    </w:p>
    <w:p>
      <w:pPr>
        <w:numPr>
          <w:ilvl w:val="1"/>
          <w:numId w:val="1034"/>
        </w:numPr>
        <w:pStyle w:val="Compact"/>
      </w:pPr>
      <w:r>
        <w:rPr>
          <w:bCs/>
          <w:b/>
        </w:rPr>
        <w:t xml:space="preserve">Day:</w:t>
      </w:r>
      <w:r>
        <w:t xml:space="preserve"> </w:t>
      </w:r>
      <w:r>
        <w:t xml:space="preserve">Asc + Cusp of 8th - Moon</w:t>
      </w:r>
    </w:p>
    <w:p>
      <w:pPr>
        <w:numPr>
          <w:ilvl w:val="1"/>
          <w:numId w:val="1034"/>
        </w:numPr>
        <w:pStyle w:val="Compact"/>
      </w:pPr>
      <w:r>
        <w:rPr>
          <w:bCs/>
          <w:b/>
        </w:rPr>
        <w:t xml:space="preserve">Night:</w:t>
      </w:r>
      <w:r>
        <w:t xml:space="preserve"> </w:t>
      </w:r>
      <w:r>
        <w:t xml:space="preserve">Asc + Moon - Cusp of 8th</w:t>
      </w:r>
    </w:p>
    <w:p>
      <w:pPr>
        <w:numPr>
          <w:ilvl w:val="0"/>
          <w:numId w:val="1033"/>
        </w:numPr>
        <w:pStyle w:val="Compact"/>
      </w:pPr>
      <w:r>
        <w:rPr>
          <w:bCs/>
          <w:b/>
        </w:rPr>
        <w:t xml:space="preserve">Signification:</w:t>
      </w:r>
      <w:r>
        <w:t xml:space="preserve"> </w:t>
      </w:r>
      <w:r>
        <w:t xml:space="preserve">The nature and timing of death (Anareta).</w:t>
      </w:r>
    </w:p>
    <w:p>
      <w:pPr>
        <w:numPr>
          <w:ilvl w:val="0"/>
          <w:numId w:val="1033"/>
        </w:numPr>
        <w:pStyle w:val="Compact"/>
      </w:pPr>
      <w:r>
        <w:rPr>
          <w:bCs/>
          <w:b/>
        </w:rPr>
        <w:t xml:space="preserve">Source:</w:t>
      </w:r>
      <w:r>
        <w:t xml:space="preserve"> </w:t>
      </w:r>
      <w:r>
        <w:t xml:space="preserve">Bonatti (</w:t>
      </w:r>
      <w:r>
        <w:rPr>
          <w:iCs/>
          <w:i/>
        </w:rPr>
        <w:t xml:space="preserve">Liber Astronomiae</w:t>
      </w:r>
      <w:r>
        <w:t xml:space="preserve">), derived from Arabic sources.</w:t>
      </w:r>
    </w:p>
    <w:p>
      <w:r>
        <w:pict>
          <v:rect style="width:0;height:1.5pt" o:hralign="center" o:hrstd="t" o:hr="t"/>
        </w:pict>
      </w:r>
    </w:p>
    <w:bookmarkEnd w:id="265"/>
    <w:bookmarkEnd w:id="266"/>
    <w:bookmarkStart w:id="270" w:name="the-dark-lots-malefic"/>
    <w:p>
      <w:pPr>
        <w:pStyle w:val="Heading2"/>
      </w:pPr>
      <w:r>
        <w:rPr>
          <w:rStyle w:val="SectionNumber"/>
        </w:rPr>
        <w:t xml:space="preserve">4.7</w:t>
      </w:r>
      <w:r>
        <w:tab/>
      </w:r>
      <w:r>
        <w:t xml:space="preserve">5. The Dark Lots (Malefic)</w:t>
      </w:r>
    </w:p>
    <w:bookmarkStart w:id="267" w:name="lot-of-accusation-policelawsuits"/>
    <w:p>
      <w:pPr>
        <w:pStyle w:val="Heading3"/>
      </w:pPr>
      <w:r>
        <w:rPr>
          <w:rStyle w:val="SectionNumber"/>
        </w:rPr>
        <w:t xml:space="preserve">4.7.1</w:t>
      </w:r>
      <w:r>
        <w:tab/>
      </w:r>
      <w:r>
        <w:t xml:space="preserve">Lot of Accusation (Police/Lawsuits)</w:t>
      </w:r>
    </w:p>
    <w:p>
      <w:pPr>
        <w:numPr>
          <w:ilvl w:val="0"/>
          <w:numId w:val="1035"/>
        </w:numPr>
        <w:pStyle w:val="Compact"/>
      </w:pPr>
      <w:r>
        <w:rPr>
          <w:bCs/>
          <w:b/>
        </w:rPr>
        <w:t xml:space="preserve">Formula:</w:t>
      </w:r>
    </w:p>
    <w:p>
      <w:pPr>
        <w:numPr>
          <w:ilvl w:val="1"/>
          <w:numId w:val="1036"/>
        </w:numPr>
        <w:pStyle w:val="Compact"/>
      </w:pPr>
      <w:r>
        <w:rPr>
          <w:bCs/>
          <w:b/>
        </w:rPr>
        <w:t xml:space="preserve">Day:</w:t>
      </w:r>
      <w:r>
        <w:t xml:space="preserve"> </w:t>
      </w:r>
      <w:r>
        <w:t xml:space="preserve">Asc + Mars - Saturn</w:t>
      </w:r>
    </w:p>
    <w:p>
      <w:pPr>
        <w:numPr>
          <w:ilvl w:val="1"/>
          <w:numId w:val="1036"/>
        </w:numPr>
        <w:pStyle w:val="Compact"/>
      </w:pPr>
      <w:r>
        <w:rPr>
          <w:bCs/>
          <w:b/>
        </w:rPr>
        <w:t xml:space="preserve">Night:</w:t>
      </w:r>
      <w:r>
        <w:t xml:space="preserve"> </w:t>
      </w:r>
      <w:r>
        <w:t xml:space="preserve">Asc + Saturn - Mars</w:t>
      </w:r>
    </w:p>
    <w:p>
      <w:pPr>
        <w:numPr>
          <w:ilvl w:val="0"/>
          <w:numId w:val="1035"/>
        </w:numPr>
        <w:pStyle w:val="Compact"/>
      </w:pPr>
      <w:r>
        <w:rPr>
          <w:bCs/>
          <w:b/>
        </w:rPr>
        <w:t xml:space="preserve">Signification:</w:t>
      </w:r>
      <w:r>
        <w:t xml:space="preserve"> </w:t>
      </w:r>
      <w:r>
        <w:t xml:space="preserve">Legal troubles, accusations, tribunals, and policing.</w:t>
      </w:r>
    </w:p>
    <w:p>
      <w:pPr>
        <w:numPr>
          <w:ilvl w:val="0"/>
          <w:numId w:val="1035"/>
        </w:numPr>
        <w:pStyle w:val="Compact"/>
      </w:pPr>
      <w:r>
        <w:rPr>
          <w:bCs/>
          <w:b/>
        </w:rPr>
        <w:t xml:space="preserve">Source:</w:t>
      </w:r>
      <w:r>
        <w:t xml:space="preserve"> </w:t>
      </w:r>
      <w:r>
        <w:t xml:space="preserve">Vettius Valens.</w:t>
      </w:r>
    </w:p>
    <w:bookmarkEnd w:id="267"/>
    <w:bookmarkStart w:id="268" w:name="lot-of-treachery"/>
    <w:p>
      <w:pPr>
        <w:pStyle w:val="Heading3"/>
      </w:pPr>
      <w:r>
        <w:rPr>
          <w:rStyle w:val="SectionNumber"/>
        </w:rPr>
        <w:t xml:space="preserve">4.7.2</w:t>
      </w:r>
      <w:r>
        <w:tab/>
      </w:r>
      <w:r>
        <w:t xml:space="preserve">Lot of Treachery</w:t>
      </w:r>
    </w:p>
    <w:p>
      <w:pPr>
        <w:numPr>
          <w:ilvl w:val="0"/>
          <w:numId w:val="1037"/>
        </w:numPr>
        <w:pStyle w:val="Compact"/>
      </w:pPr>
      <w:r>
        <w:rPr>
          <w:bCs/>
          <w:b/>
        </w:rPr>
        <w:t xml:space="preserve">Formula:</w:t>
      </w:r>
    </w:p>
    <w:p>
      <w:pPr>
        <w:numPr>
          <w:ilvl w:val="1"/>
          <w:numId w:val="1038"/>
        </w:numPr>
        <w:pStyle w:val="Compact"/>
      </w:pPr>
      <w:r>
        <w:rPr>
          <w:bCs/>
          <w:b/>
        </w:rPr>
        <w:t xml:space="preserve">Day:</w:t>
      </w:r>
      <w:r>
        <w:t xml:space="preserve"> </w:t>
      </w:r>
      <w:r>
        <w:t xml:space="preserve">Asc + Mars - Sun</w:t>
      </w:r>
    </w:p>
    <w:p>
      <w:pPr>
        <w:numPr>
          <w:ilvl w:val="1"/>
          <w:numId w:val="1038"/>
        </w:numPr>
        <w:pStyle w:val="Compact"/>
      </w:pPr>
      <w:r>
        <w:rPr>
          <w:bCs/>
          <w:b/>
        </w:rPr>
        <w:t xml:space="preserve">Night:</w:t>
      </w:r>
      <w:r>
        <w:t xml:space="preserve"> </w:t>
      </w:r>
      <w:r>
        <w:t xml:space="preserve">Asc + Sun - Mars</w:t>
      </w:r>
    </w:p>
    <w:p>
      <w:pPr>
        <w:numPr>
          <w:ilvl w:val="0"/>
          <w:numId w:val="1037"/>
        </w:numPr>
        <w:pStyle w:val="Compact"/>
      </w:pPr>
      <w:r>
        <w:rPr>
          <w:bCs/>
          <w:b/>
        </w:rPr>
        <w:t xml:space="preserve">Signification:</w:t>
      </w:r>
      <w:r>
        <w:t xml:space="preserve"> </w:t>
      </w:r>
      <w:r>
        <w:t xml:space="preserve">Betrayal by friends or associates.</w:t>
      </w:r>
    </w:p>
    <w:bookmarkEnd w:id="268"/>
    <w:bookmarkStart w:id="269" w:name="lot-of-theft"/>
    <w:p>
      <w:pPr>
        <w:pStyle w:val="Heading3"/>
      </w:pPr>
      <w:r>
        <w:rPr>
          <w:rStyle w:val="SectionNumber"/>
        </w:rPr>
        <w:t xml:space="preserve">4.7.3</w:t>
      </w:r>
      <w:r>
        <w:tab/>
      </w:r>
      <w:r>
        <w:t xml:space="preserve">Lot of Theft</w:t>
      </w:r>
    </w:p>
    <w:p>
      <w:pPr>
        <w:numPr>
          <w:ilvl w:val="0"/>
          <w:numId w:val="1039"/>
        </w:numPr>
        <w:pStyle w:val="Compact"/>
      </w:pPr>
      <w:r>
        <w:rPr>
          <w:bCs/>
          <w:b/>
        </w:rPr>
        <w:t xml:space="preserve">Formula:</w:t>
      </w:r>
    </w:p>
    <w:p>
      <w:pPr>
        <w:numPr>
          <w:ilvl w:val="1"/>
          <w:numId w:val="1040"/>
        </w:numPr>
        <w:pStyle w:val="Compact"/>
      </w:pPr>
      <w:r>
        <w:rPr>
          <w:bCs/>
          <w:b/>
        </w:rPr>
        <w:t xml:space="preserve">Day:</w:t>
      </w:r>
      <w:r>
        <w:t xml:space="preserve"> </w:t>
      </w:r>
      <w:r>
        <w:t xml:space="preserve">Asc + Saturn - Mars</w:t>
      </w:r>
    </w:p>
    <w:p>
      <w:pPr>
        <w:numPr>
          <w:ilvl w:val="1"/>
          <w:numId w:val="1040"/>
        </w:numPr>
        <w:pStyle w:val="Compact"/>
      </w:pPr>
      <w:r>
        <w:rPr>
          <w:bCs/>
          <w:b/>
        </w:rPr>
        <w:t xml:space="preserve">Night:</w:t>
      </w:r>
      <w:r>
        <w:t xml:space="preserve"> </w:t>
      </w:r>
      <w:r>
        <w:t xml:space="preserve">Asc + Mars - Saturn</w:t>
      </w:r>
    </w:p>
    <w:p>
      <w:pPr>
        <w:numPr>
          <w:ilvl w:val="0"/>
          <w:numId w:val="1039"/>
        </w:numPr>
        <w:pStyle w:val="Compact"/>
      </w:pPr>
      <w:r>
        <w:rPr>
          <w:bCs/>
          <w:b/>
        </w:rPr>
        <w:t xml:space="preserve">Signification:</w:t>
      </w:r>
      <w:r>
        <w:t xml:space="preserve"> </w:t>
      </w:r>
      <w:r>
        <w:t xml:space="preserve">Loss of goods, robbery.</w:t>
      </w:r>
    </w:p>
    <w:p>
      <w:r>
        <w:pict>
          <v:rect style="width:0;height:1.5pt" o:hralign="center" o:hrstd="t" o:hr="t"/>
        </w:pict>
      </w:r>
    </w:p>
    <w:bookmarkEnd w:id="269"/>
    <w:bookmarkEnd w:id="270"/>
    <w:bookmarkStart w:id="274" w:name="analytical-summary"/>
    <w:p>
      <w:pPr>
        <w:pStyle w:val="Heading2"/>
      </w:pPr>
      <w:r>
        <w:rPr>
          <w:rStyle w:val="SectionNumber"/>
        </w:rPr>
        <w:t xml:space="preserve">4.8</w:t>
      </w:r>
      <w:r>
        <w:tab/>
      </w:r>
      <w:r>
        <w:t xml:space="preserve">6. Analytical Summary</w:t>
      </w:r>
    </w:p>
    <w:bookmarkStart w:id="271" w:name="which-lots-reverse"/>
    <w:p>
      <w:pPr>
        <w:pStyle w:val="Heading3"/>
      </w:pPr>
      <w:r>
        <w:rPr>
          <w:rStyle w:val="SectionNumber"/>
        </w:rPr>
        <w:t xml:space="preserve">4.8.1</w:t>
      </w:r>
      <w:r>
        <w:tab/>
      </w:r>
      <w:r>
        <w:t xml:space="preserve">Which Lots Reverse?</w:t>
      </w:r>
    </w:p>
    <w:p>
      <w:pPr>
        <w:pStyle w:val="FirstParagraph"/>
      </w:pPr>
      <w:r>
        <w:t xml:space="preserve">In the</w:t>
      </w:r>
      <w:r>
        <w:t xml:space="preserve"> </w:t>
      </w:r>
      <w:r>
        <w:rPr>
          <w:bCs/>
          <w:b/>
        </w:rPr>
        <w:t xml:space="preserve">Hellenistic</w:t>
      </w:r>
      <w:r>
        <w:t xml:space="preserve"> </w:t>
      </w:r>
      <w:r>
        <w:t xml:space="preserve">tradition (Valens/Paulus),</w:t>
      </w:r>
      <w:r>
        <w:t xml:space="preserve"> </w:t>
      </w:r>
      <w:r>
        <w:rPr>
          <w:bCs/>
          <w:b/>
        </w:rPr>
        <w:t xml:space="preserve">almost all Lots reverse by sect</w:t>
      </w:r>
      <w:r>
        <w:t xml:space="preserve"> </w:t>
      </w:r>
      <w:r>
        <w:t xml:space="preserve">(Day vs. Night). This is because the Lot is a representation of the</w:t>
      </w:r>
      <w:r>
        <w:t xml:space="preserve"> </w:t>
      </w:r>
      <w:r>
        <w:rPr>
          <w:iCs/>
          <w:i/>
        </w:rPr>
        <w:t xml:space="preserve">planetary arc</w:t>
      </w:r>
      <w:r>
        <w:t xml:space="preserve"> </w:t>
      </w:r>
      <w:r>
        <w:t xml:space="preserve">relative to the horizon. If the Sun is the</w:t>
      </w:r>
      <w:r>
        <w:t xml:space="preserve"> </w:t>
      </w:r>
      <w:r>
        <w:t xml:space="preserve">“</w:t>
      </w:r>
      <w:r>
        <w:t xml:space="preserve">light of the day,</w:t>
      </w:r>
      <w:r>
        <w:t xml:space="preserve">”</w:t>
      </w:r>
      <w:r>
        <w:t xml:space="preserve"> </w:t>
      </w:r>
      <w:r>
        <w:t xml:space="preserve">the logic holding the Sun as point A vs. Point B shifts when the Moon becomes the</w:t>
      </w:r>
      <w:r>
        <w:t xml:space="preserve"> </w:t>
      </w:r>
      <w:r>
        <w:t xml:space="preserve">“</w:t>
      </w:r>
      <w:r>
        <w:t xml:space="preserve">light of the night.</w:t>
      </w:r>
      <w:r>
        <w:t xml:space="preserve">”</w:t>
      </w:r>
      <w:r>
        <w:t xml:space="preserve"> </w:t>
      </w:r>
      <w:r>
        <w:t xml:space="preserve">*</w:t>
      </w:r>
      <w:r>
        <w:t xml:space="preserve"> </w:t>
      </w:r>
      <w:r>
        <w:rPr>
          <w:bCs/>
          <w:b/>
        </w:rPr>
        <w:t xml:space="preserve">Invariant Lots:</w:t>
      </w:r>
      <w:r>
        <w:t xml:space="preserve"> </w:t>
      </w:r>
      <w:r>
        <w:t xml:space="preserve">Very few Lots are invariant. The Lot of Basis is technically invariant mathematically (shortest arc), but functionally depends on the positions of Fortune/Spirit which</w:t>
      </w:r>
      <w:r>
        <w:t xml:space="preserve"> </w:t>
      </w:r>
      <w:r>
        <w:rPr>
          <w:iCs/>
          <w:i/>
        </w:rPr>
        <w:t xml:space="preserve">do</w:t>
      </w:r>
      <w:r>
        <w:t xml:space="preserve"> </w:t>
      </w:r>
      <w:r>
        <w:t xml:space="preserve">reverse.</w:t>
      </w:r>
    </w:p>
    <w:bookmarkEnd w:id="271"/>
    <w:bookmarkStart w:id="272" w:name="the-hierarchy-of-importance"/>
    <w:p>
      <w:pPr>
        <w:pStyle w:val="Heading3"/>
      </w:pPr>
      <w:r>
        <w:rPr>
          <w:rStyle w:val="SectionNumber"/>
        </w:rPr>
        <w:t xml:space="preserve">4.8.2</w:t>
      </w:r>
      <w:r>
        <w:tab/>
      </w:r>
      <w:r>
        <w:t xml:space="preserve">The Hierarchy of Importance</w:t>
      </w:r>
    </w:p>
    <w:p>
      <w:pPr>
        <w:numPr>
          <w:ilvl w:val="0"/>
          <w:numId w:val="1041"/>
        </w:numPr>
        <w:pStyle w:val="Compact"/>
      </w:pPr>
      <w:r>
        <w:rPr>
          <w:bCs/>
          <w:b/>
        </w:rPr>
        <w:t xml:space="preserve">Fortune &amp; Spirit:</w:t>
      </w:r>
      <w:r>
        <w:t xml:space="preserve"> </w:t>
      </w:r>
      <w:r>
        <w:t xml:space="preserve">These are Primary. Valens uses Fortune as a second Ascendant (the</w:t>
      </w:r>
      <w:r>
        <w:t xml:space="preserve"> </w:t>
      </w:r>
      <w:r>
        <w:rPr>
          <w:iCs/>
          <w:i/>
        </w:rPr>
        <w:t xml:space="preserve">Tyche</w:t>
      </w:r>
      <w:r>
        <w:t xml:space="preserve"> </w:t>
      </w:r>
      <w:r>
        <w:t xml:space="preserve">house system) to derive the</w:t>
      </w:r>
      <w:r>
        <w:t xml:space="preserve"> </w:t>
      </w:r>
      <w:r>
        <w:t xml:space="preserve">“</w:t>
      </w:r>
      <w:r>
        <w:t xml:space="preserve">Houses of Fortune.</w:t>
      </w:r>
      <w:r>
        <w:t xml:space="preserve">”</w:t>
      </w:r>
    </w:p>
    <w:p>
      <w:pPr>
        <w:numPr>
          <w:ilvl w:val="0"/>
          <w:numId w:val="1041"/>
        </w:numPr>
        <w:pStyle w:val="Compact"/>
      </w:pPr>
      <w:r>
        <w:rPr>
          <w:bCs/>
          <w:b/>
        </w:rPr>
        <w:t xml:space="preserve">Basis &amp; Eros:</w:t>
      </w:r>
      <w:r>
        <w:t xml:space="preserve"> </w:t>
      </w:r>
      <w:r>
        <w:t xml:space="preserve">Secondary importance for structure and relationships.</w:t>
      </w:r>
    </w:p>
    <w:p>
      <w:pPr>
        <w:numPr>
          <w:ilvl w:val="0"/>
          <w:numId w:val="1041"/>
        </w:numPr>
        <w:pStyle w:val="Compact"/>
      </w:pPr>
      <w:r>
        <w:rPr>
          <w:bCs/>
          <w:b/>
        </w:rPr>
        <w:t xml:space="preserve">Topic-Specific Lots:</w:t>
      </w:r>
      <w:r>
        <w:t xml:space="preserve"> </w:t>
      </w:r>
      <w:r>
        <w:t xml:space="preserve">Used only when that specific topic (e.g.,</w:t>
      </w:r>
      <w:r>
        <w:t xml:space="preserve"> </w:t>
      </w:r>
      <w:r>
        <w:t xml:space="preserve">“</w:t>
      </w:r>
      <w:r>
        <w:t xml:space="preserve">Accusation</w:t>
      </w:r>
      <w:r>
        <w:t xml:space="preserve">”</w:t>
      </w:r>
      <w:r>
        <w:t xml:space="preserve">) is active or inquired about.</w:t>
      </w:r>
    </w:p>
    <w:bookmarkEnd w:id="272"/>
    <w:bookmarkStart w:id="273" w:name="houses-from-fortune"/>
    <w:p>
      <w:pPr>
        <w:pStyle w:val="Heading3"/>
      </w:pPr>
      <w:r>
        <w:rPr>
          <w:rStyle w:val="SectionNumber"/>
        </w:rPr>
        <w:t xml:space="preserve">4.8.3</w:t>
      </w:r>
      <w:r>
        <w:tab/>
      </w:r>
      <w:r>
        <w:t xml:space="preserve">Houses from Fortune</w:t>
      </w:r>
    </w:p>
    <w:p>
      <w:pPr>
        <w:pStyle w:val="FirstParagraph"/>
      </w:pPr>
      <w:r>
        <w:t xml:space="preserve">Valens explicitly teaches a technique where the Sign of the Lot of Fortune becomes the</w:t>
      </w:r>
      <w:r>
        <w:t xml:space="preserve"> </w:t>
      </w:r>
      <w:r>
        <w:rPr>
          <w:bCs/>
          <w:b/>
        </w:rPr>
        <w:t xml:space="preserve">1st House</w:t>
      </w:r>
      <w:r>
        <w:t xml:space="preserve"> </w:t>
      </w:r>
      <w:r>
        <w:t xml:space="preserve">of a derived chart.</w:t>
      </w:r>
      <w:r>
        <w:t xml:space="preserve"> </w:t>
      </w:r>
      <w:r>
        <w:t xml:space="preserve">*</w:t>
      </w:r>
      <w:r>
        <w:t xml:space="preserve"> </w:t>
      </w:r>
      <w:r>
        <w:rPr>
          <w:bCs/>
          <w:b/>
        </w:rPr>
        <w:t xml:space="preserve">Fortune (1st):</w:t>
      </w:r>
      <w:r>
        <w:t xml:space="preserve"> </w:t>
      </w:r>
      <w:r>
        <w:t xml:space="preserve">The Body, Life.</w:t>
      </w:r>
      <w:r>
        <w:t xml:space="preserve"> </w:t>
      </w:r>
      <w:r>
        <w:t xml:space="preserve">*</w:t>
      </w:r>
      <w:r>
        <w:t xml:space="preserve"> </w:t>
      </w:r>
      <w:r>
        <w:rPr>
          <w:bCs/>
          <w:b/>
        </w:rPr>
        <w:t xml:space="preserve">10th from Fortune:</w:t>
      </w:r>
      <w:r>
        <w:t xml:space="preserve"> </w:t>
      </w:r>
      <w:r>
        <w:t xml:space="preserve">The</w:t>
      </w:r>
      <w:r>
        <w:t xml:space="preserve"> </w:t>
      </w:r>
      <w:r>
        <w:t xml:space="preserve">“</w:t>
      </w:r>
      <w:r>
        <w:t xml:space="preserve">Praxis</w:t>
      </w:r>
      <w:r>
        <w:t xml:space="preserve">”</w:t>
      </w:r>
      <w:r>
        <w:t xml:space="preserve"> </w:t>
      </w:r>
      <w:r>
        <w:t xml:space="preserve">or career (what one actually does).</w:t>
      </w:r>
      <w:r>
        <w:t xml:space="preserve"> </w:t>
      </w:r>
      <w:r>
        <w:t xml:space="preserve">*</w:t>
      </w:r>
      <w:r>
        <w:t xml:space="preserve"> </w:t>
      </w:r>
      <w:r>
        <w:rPr>
          <w:bCs/>
          <w:b/>
        </w:rPr>
        <w:t xml:space="preserve">7th from Fortune:</w:t>
      </w:r>
      <w:r>
        <w:t xml:space="preserve"> </w:t>
      </w:r>
      <w:r>
        <w:t xml:space="preserve">Partners.</w:t>
      </w:r>
      <w:r>
        <w:t xml:space="preserve"> </w:t>
      </w:r>
      <w:r>
        <w:t xml:space="preserve">This system often contradicts the Natal Ascendant’s indications, revealing the</w:t>
      </w:r>
      <w:r>
        <w:t xml:space="preserve"> </w:t>
      </w:r>
      <w:r>
        <w:t xml:space="preserve">“</w:t>
      </w:r>
      <w:r>
        <w:t xml:space="preserve">Lunary</w:t>
      </w:r>
      <w:r>
        <w:t xml:space="preserve">”</w:t>
      </w:r>
      <w:r>
        <w:t xml:space="preserve"> </w:t>
      </w:r>
      <w:r>
        <w:t xml:space="preserve">or</w:t>
      </w:r>
      <w:r>
        <w:t xml:space="preserve"> </w:t>
      </w:r>
      <w:r>
        <w:t xml:space="preserve">“</w:t>
      </w:r>
      <w:r>
        <w:t xml:space="preserve">Material</w:t>
      </w:r>
      <w:r>
        <w:t xml:space="preserve">”</w:t>
      </w:r>
      <w:r>
        <w:t xml:space="preserve"> </w:t>
      </w:r>
      <w:r>
        <w:t xml:space="preserve">layer of fate versus the</w:t>
      </w:r>
      <w:r>
        <w:t xml:space="preserve"> </w:t>
      </w:r>
      <w:r>
        <w:t xml:space="preserve">“</w:t>
      </w:r>
      <w:r>
        <w:t xml:space="preserve">Solary</w:t>
      </w:r>
      <w:r>
        <w:t xml:space="preserve">”</w:t>
      </w:r>
      <w:r>
        <w:t xml:space="preserve"> </w:t>
      </w:r>
      <w:r>
        <w:t xml:space="preserve">or</w:t>
      </w:r>
      <w:r>
        <w:t xml:space="preserve"> </w:t>
      </w:r>
      <w:r>
        <w:t xml:space="preserve">“</w:t>
      </w:r>
      <w:r>
        <w:t xml:space="preserve">Intentional</w:t>
      </w:r>
      <w:r>
        <w:t xml:space="preserve">”</w:t>
      </w:r>
      <w:r>
        <w:t xml:space="preserve"> </w:t>
      </w:r>
      <w:r>
        <w:t xml:space="preserve">layer.</w:t>
      </w:r>
    </w:p>
    <w:bookmarkEnd w:id="273"/>
    <w:bookmarkEnd w:id="274"/>
    <w:bookmarkEnd w:id="275"/>
    <w:bookmarkStart w:id="326" w:name="part-iv-the-algorithms-of-fate"/>
    <w:p>
      <w:pPr>
        <w:pStyle w:val="Heading1"/>
      </w:pPr>
      <w:r>
        <w:rPr>
          <w:rStyle w:val="SectionNumber"/>
        </w:rPr>
        <w:t xml:space="preserve">5</w:t>
      </w:r>
      <w:r>
        <w:tab/>
      </w:r>
      <w:r>
        <w:t xml:space="preserve">Part IV: The Algorithms of Fate</w:t>
      </w:r>
    </w:p>
    <w:bookmarkStart w:id="282" w:name="X7e46f856bef4f32bf82eb8f266f8f878a689a33"/>
    <w:p>
      <w:pPr>
        <w:pStyle w:val="Heading2"/>
      </w:pPr>
      <w:r>
        <w:rPr>
          <w:rStyle w:val="SectionNumber"/>
        </w:rPr>
        <w:t xml:space="preserve">5.1</w:t>
      </w:r>
      <w:r>
        <w:tab/>
      </w:r>
      <w:r>
        <w:t xml:space="preserve">Chapter 11: The Almuten Figuris — Captain of the Soul</w:t>
      </w:r>
    </w:p>
    <w:p>
      <w:pPr>
        <w:pStyle w:val="FirstParagraph"/>
      </w:pPr>
      <w:r>
        <w:t xml:space="preserve">—IDENTIFYING THE CAPTAIN OF THE SOUL</w:t>
      </w:r>
    </w:p>
    <w:bookmarkStart w:id="276" w:name="Xf21a589d3916f1be04d7149a0a97a32ff0ad8a8"/>
    <w:p>
      <w:pPr>
        <w:pStyle w:val="Heading3"/>
      </w:pPr>
      <w:r>
        <w:rPr>
          <w:rStyle w:val="SectionNumber"/>
        </w:rPr>
        <w:t xml:space="preserve">5.1.1</w:t>
      </w:r>
      <w:r>
        <w:tab/>
      </w:r>
      <w:r>
        <w:t xml:space="preserve">A. Historical Authority and Theoretical Foundation</w:t>
      </w:r>
    </w:p>
    <w:p>
      <w:pPr>
        <w:pStyle w:val="FirstParagraph"/>
      </w:pPr>
      <w:r>
        <w:t xml:space="preserve">The</w:t>
      </w:r>
      <w:r>
        <w:t xml:space="preserve"> </w:t>
      </w:r>
      <w:r>
        <w:rPr>
          <w:bCs/>
          <w:b/>
        </w:rPr>
        <w:t xml:space="preserve">Almuten Figuris</w:t>
      </w:r>
      <w:r>
        <w:t xml:space="preserve"> </w:t>
      </w:r>
      <w:r>
        <w:t xml:space="preserve">calculation method derives from Abraham ibn Ezra (1089-1167), a medieval Jewish scholar whose astrological system synthesized Hellenistic sources (particularly Ptolemy and Dorotheus) with Arabic astrological traditions.[1][4][16][24][48] Ibn Ezra’s innovation was the creation of a</w:t>
      </w:r>
      <w:r>
        <w:t xml:space="preserve"> </w:t>
      </w:r>
      <w:r>
        <w:rPr>
          <w:bCs/>
          <w:b/>
        </w:rPr>
        <w:t xml:space="preserve">weighted point system</w:t>
      </w:r>
      <w:r>
        <w:t xml:space="preserve"> </w:t>
      </w:r>
      <w:r>
        <w:t xml:space="preserve">that aggregates essential and accidental dignities across multiple critical chart positions, thereby identifying the single planet with supreme authority over the nativity.[1][4][16]</w:t>
      </w:r>
    </w:p>
    <w:p>
      <w:pPr>
        <w:pStyle w:val="BodyText"/>
      </w:pPr>
      <w:r>
        <w:t xml:space="preserve">The term itself carries juridical significance:</w:t>
      </w:r>
      <w:r>
        <w:t xml:space="preserve"> </w:t>
      </w:r>
      <w:r>
        <w:rPr>
          <w:bCs/>
          <w:b/>
        </w:rPr>
        <w:t xml:space="preserve">“</w:t>
      </w:r>
      <w:r>
        <w:rPr>
          <w:bCs/>
          <w:b/>
        </w:rPr>
        <w:t xml:space="preserve">Almuten</w:t>
      </w:r>
      <w:r>
        <w:rPr>
          <w:bCs/>
          <w:b/>
        </w:rPr>
        <w:t xml:space="preserve">”</w:t>
      </w:r>
      <w:r>
        <w:t xml:space="preserve"> </w:t>
      </w:r>
      <w:r>
        <w:t xml:space="preserve">derives from the Arabic</w:t>
      </w:r>
      <w:r>
        <w:t xml:space="preserve"> </w:t>
      </w:r>
      <w:r>
        <w:rPr>
          <w:bCs/>
          <w:b/>
        </w:rPr>
        <w:t xml:space="preserve">al-mubtazz</w:t>
      </w:r>
      <w:r>
        <w:t xml:space="preserve">, meaning</w:t>
      </w:r>
      <w:r>
        <w:t xml:space="preserve"> </w:t>
      </w:r>
      <w:r>
        <w:t xml:space="preserve">“</w:t>
      </w:r>
      <w:r>
        <w:t xml:space="preserve">the victor</w:t>
      </w:r>
      <w:r>
        <w:t xml:space="preserve">”</w:t>
      </w:r>
      <w:r>
        <w:t xml:space="preserve"> </w:t>
      </w:r>
      <w:r>
        <w:t xml:space="preserve">or</w:t>
      </w:r>
      <w:r>
        <w:t xml:space="preserve"> </w:t>
      </w:r>
      <w:r>
        <w:t xml:space="preserve">“</w:t>
      </w:r>
      <w:r>
        <w:t xml:space="preserve">the mightiest one</w:t>
      </w:r>
      <w:r>
        <w:t xml:space="preserve">”</w:t>
      </w:r>
      <w:r>
        <w:t xml:space="preserve">—language suggesting a</w:t>
      </w:r>
      <w:r>
        <w:t xml:space="preserve"> </w:t>
      </w:r>
      <w:r>
        <w:rPr>
          <w:bCs/>
          <w:b/>
        </w:rPr>
        <w:t xml:space="preserve">legal triumph or authoritative claim</w:t>
      </w:r>
      <w:r>
        <w:t xml:space="preserve"> </w:t>
      </w:r>
      <w:r>
        <w:t xml:space="preserve">rather than mere astrological designation.[45]</w:t>
      </w:r>
      <w:r>
        <w:t xml:space="preserve"> </w:t>
      </w:r>
      <w:r>
        <w:rPr>
          <w:bCs/>
          <w:b/>
        </w:rPr>
        <w:t xml:space="preserve">“</w:t>
      </w:r>
      <w:r>
        <w:rPr>
          <w:bCs/>
          <w:b/>
        </w:rPr>
        <w:t xml:space="preserve">Figuris</w:t>
      </w:r>
      <w:r>
        <w:rPr>
          <w:bCs/>
          <w:b/>
        </w:rPr>
        <w:t xml:space="preserve">”</w:t>
      </w:r>
      <w:r>
        <w:t xml:space="preserve"> </w:t>
      </w:r>
      <w:r>
        <w:t xml:space="preserve">is Latin for</w:t>
      </w:r>
      <w:r>
        <w:t xml:space="preserve"> </w:t>
      </w:r>
      <w:r>
        <w:t xml:space="preserve">“</w:t>
      </w:r>
      <w:r>
        <w:t xml:space="preserve">figure</w:t>
      </w:r>
      <w:r>
        <w:t xml:space="preserve">”</w:t>
      </w:r>
      <w:r>
        <w:t xml:space="preserve"> </w:t>
      </w:r>
      <w:r>
        <w:t xml:space="preserve">or</w:t>
      </w:r>
      <w:r>
        <w:t xml:space="preserve"> </w:t>
      </w:r>
      <w:r>
        <w:t xml:space="preserve">“</w:t>
      </w:r>
      <w:r>
        <w:t xml:space="preserve">chart,</w:t>
      </w:r>
      <w:r>
        <w:t xml:space="preserve">”</w:t>
      </w:r>
      <w:r>
        <w:t xml:space="preserve"> </w:t>
      </w:r>
      <w:r>
        <w:t xml:space="preserve">so the complete phrase translates as</w:t>
      </w:r>
      <w:r>
        <w:t xml:space="preserve"> </w:t>
      </w:r>
      <w:r>
        <w:rPr>
          <w:bCs/>
          <w:b/>
        </w:rPr>
        <w:t xml:space="preserve">“</w:t>
      </w:r>
      <w:r>
        <w:rPr>
          <w:bCs/>
          <w:b/>
        </w:rPr>
        <w:t xml:space="preserve">the victor in the chart</w:t>
      </w:r>
      <w:r>
        <w:rPr>
          <w:bCs/>
          <w:b/>
        </w:rPr>
        <w:t xml:space="preserve">”</w:t>
      </w:r>
      <w:r>
        <w:t xml:space="preserve"> </w:t>
      </w:r>
      <w:r>
        <w:t xml:space="preserve">or</w:t>
      </w:r>
      <w:r>
        <w:t xml:space="preserve"> </w:t>
      </w:r>
      <w:r>
        <w:rPr>
          <w:bCs/>
          <w:b/>
        </w:rPr>
        <w:t xml:space="preserve">“</w:t>
      </w:r>
      <w:r>
        <w:rPr>
          <w:bCs/>
          <w:b/>
        </w:rPr>
        <w:t xml:space="preserve">the strongest planet in the nativity.</w:t>
      </w:r>
      <w:r>
        <w:rPr>
          <w:bCs/>
          <w:b/>
        </w:rPr>
        <w:t xml:space="preserve">”</w:t>
      </w:r>
      <w:r>
        <w:t xml:space="preserve">[4][45]</w:t>
      </w:r>
    </w:p>
    <w:p>
      <w:pPr>
        <w:pStyle w:val="BodyText"/>
      </w:pPr>
      <w:r>
        <w:t xml:space="preserve">Ibn Ezra explicitly states that this planet represents the</w:t>
      </w:r>
      <w:r>
        <w:t xml:space="preserve"> </w:t>
      </w:r>
      <w:r>
        <w:rPr>
          <w:bCs/>
          <w:b/>
        </w:rPr>
        <w:t xml:space="preserve">“</w:t>
      </w:r>
      <w:r>
        <w:rPr>
          <w:bCs/>
          <w:b/>
        </w:rPr>
        <w:t xml:space="preserve">Ruler of the Chart</w:t>
      </w:r>
      <w:r>
        <w:rPr>
          <w:bCs/>
          <w:b/>
        </w:rPr>
        <w:t xml:space="preserve">”</w:t>
      </w:r>
      <w:r>
        <w:t xml:space="preserve"> </w:t>
      </w:r>
      <w:r>
        <w:t xml:space="preserve">or the</w:t>
      </w:r>
      <w:r>
        <w:t xml:space="preserve"> </w:t>
      </w:r>
      <w:r>
        <w:rPr>
          <w:bCs/>
          <w:b/>
        </w:rPr>
        <w:t xml:space="preserve">“</w:t>
      </w:r>
      <w:r>
        <w:rPr>
          <w:bCs/>
          <w:b/>
        </w:rPr>
        <w:t xml:space="preserve">Guardian Angel</w:t>
      </w:r>
      <w:r>
        <w:rPr>
          <w:bCs/>
          <w:b/>
        </w:rPr>
        <w:t xml:space="preserve">”</w:t>
      </w:r>
      <w:r>
        <w:t xml:space="preserve"> </w:t>
      </w:r>
      <w:r>
        <w:t xml:space="preserve">(later medieval astrologers connected the Almuten Figuris to the concept of the personal daimon or guardian spirit).[13][21][24] The planet’s significance extends beyond mere interpretation; it purportedly reveals the</w:t>
      </w:r>
      <w:r>
        <w:t xml:space="preserve"> </w:t>
      </w:r>
      <w:r>
        <w:rPr>
          <w:bCs/>
          <w:b/>
        </w:rPr>
        <w:t xml:space="preserve">native’s core purpose, spiritual path, and the type of destiny they are constitutionally suited to experience.</w:t>
      </w:r>
      <w:r>
        <w:t xml:space="preserve">[21]</w:t>
      </w:r>
    </w:p>
    <w:bookmarkEnd w:id="276"/>
    <w:bookmarkStart w:id="277" w:name="X06a46eec44976c9fca28ffc50e8b804e3ca9edc"/>
    <w:p>
      <w:pPr>
        <w:pStyle w:val="Heading3"/>
      </w:pPr>
      <w:r>
        <w:rPr>
          <w:rStyle w:val="SectionNumber"/>
        </w:rPr>
        <w:t xml:space="preserve">5.1.2</w:t>
      </w:r>
      <w:r>
        <w:tab/>
      </w:r>
      <w:r>
        <w:t xml:space="preserve">B. The Five Hylegical Points: The Juridical Seats of Authority</w:t>
      </w:r>
    </w:p>
    <w:p>
      <w:pPr>
        <w:pStyle w:val="FirstParagraph"/>
      </w:pPr>
      <w:r>
        <w:t xml:space="preserve">The Ibn Ezra algorithm begins by identifying five</w:t>
      </w:r>
      <w:r>
        <w:t xml:space="preserve"> </w:t>
      </w:r>
      <w:r>
        <w:rPr>
          <w:bCs/>
          <w:b/>
        </w:rPr>
        <w:t xml:space="preserve">“</w:t>
      </w:r>
      <w:r>
        <w:rPr>
          <w:bCs/>
          <w:b/>
        </w:rPr>
        <w:t xml:space="preserve">Hylegical Points</w:t>
      </w:r>
      <w:r>
        <w:rPr>
          <w:bCs/>
          <w:b/>
        </w:rPr>
        <w:t xml:space="preserve">”</w:t>
      </w:r>
      <w:r>
        <w:t xml:space="preserve">—specific zodiacal degrees that hold supreme significance in determining the native’s vitality, character, and life direction.[1][4][16][26][29][37][48]</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rPr>
                <w:bCs/>
                <w:b/>
              </w:rPr>
              <w:t xml:space="preserve">Hylegical Point</w:t>
            </w:r>
          </w:p>
        </w:tc>
        <w:tc>
          <w:p>
            <w:pPr>
              <w:pStyle w:val="Compact"/>
              <w:jc w:val="left"/>
            </w:pPr>
            <w:r>
              <w:rPr>
                <w:bCs/>
                <w:b/>
              </w:rPr>
              <w:t xml:space="preserve">Significance</w:t>
            </w:r>
          </w:p>
        </w:tc>
        <w:tc>
          <w:p>
            <w:pPr>
              <w:pStyle w:val="Compact"/>
              <w:jc w:val="left"/>
            </w:pPr>
            <w:r>
              <w:rPr>
                <w:bCs/>
                <w:b/>
              </w:rPr>
              <w:t xml:space="preserve">Classical Role</w:t>
            </w:r>
          </w:p>
        </w:tc>
      </w:tr>
      <w:tr>
        <w:tc>
          <w:p>
            <w:pPr>
              <w:pStyle w:val="Compact"/>
              <w:jc w:val="left"/>
            </w:pPr>
            <w:r>
              <w:rPr>
                <w:bCs/>
                <w:b/>
              </w:rPr>
              <w:t xml:space="preserve">The Sun</w:t>
            </w:r>
          </w:p>
        </w:tc>
        <w:tc>
          <w:p>
            <w:pPr>
              <w:pStyle w:val="Compact"/>
              <w:jc w:val="left"/>
            </w:pPr>
            <w:r>
              <w:t xml:space="preserve">Vital force, core identity, authority</w:t>
            </w:r>
          </w:p>
        </w:tc>
        <w:tc>
          <w:p>
            <w:pPr>
              <w:pStyle w:val="Compact"/>
              <w:jc w:val="left"/>
            </w:pPr>
            <w:r>
              <w:t xml:space="preserve">Giver of overall life force and will</w:t>
            </w:r>
          </w:p>
        </w:tc>
      </w:tr>
      <w:tr>
        <w:tc>
          <w:p>
            <w:pPr>
              <w:pStyle w:val="Compact"/>
              <w:jc w:val="left"/>
            </w:pPr>
            <w:r>
              <w:rPr>
                <w:bCs/>
                <w:b/>
              </w:rPr>
              <w:t xml:space="preserve">The Moon</w:t>
            </w:r>
          </w:p>
        </w:tc>
        <w:tc>
          <w:p>
            <w:pPr>
              <w:pStyle w:val="Compact"/>
              <w:jc w:val="left"/>
            </w:pPr>
            <w:r>
              <w:t xml:space="preserve">Emotional nature, constitutional health, body</w:t>
            </w:r>
          </w:p>
        </w:tc>
        <w:tc>
          <w:p>
            <w:pPr>
              <w:pStyle w:val="Compact"/>
              <w:jc w:val="left"/>
            </w:pPr>
            <w:r>
              <w:t xml:space="preserve">Giver of physical vitality and instinctive response</w:t>
            </w:r>
          </w:p>
        </w:tc>
      </w:tr>
      <w:tr>
        <w:tc>
          <w:p>
            <w:pPr>
              <w:pStyle w:val="Compact"/>
              <w:jc w:val="left"/>
            </w:pPr>
            <w:r>
              <w:rPr>
                <w:bCs/>
                <w:b/>
              </w:rPr>
              <w:t xml:space="preserve">The Ascendant</w:t>
            </w:r>
          </w:p>
        </w:tc>
        <w:tc>
          <w:p>
            <w:pPr>
              <w:pStyle w:val="Compact"/>
              <w:jc w:val="left"/>
            </w:pPr>
            <w:r>
              <w:t xml:space="preserve">The helm, personal interface with world, identity foundation</w:t>
            </w:r>
          </w:p>
        </w:tc>
        <w:tc>
          <w:p>
            <w:pPr>
              <w:pStyle w:val="Compact"/>
              <w:jc w:val="left"/>
            </w:pPr>
            <w:r>
              <w:t xml:space="preserve">Starting point from which all other indications derive</w:t>
            </w:r>
          </w:p>
        </w:tc>
      </w:tr>
      <w:tr>
        <w:tc>
          <w:p>
            <w:pPr>
              <w:pStyle w:val="Compact"/>
              <w:jc w:val="left"/>
            </w:pPr>
            <w:r>
              <w:rPr>
                <w:bCs/>
                <w:b/>
              </w:rPr>
              <w:t xml:space="preserve">The Part of Fortune</w:t>
            </w:r>
          </w:p>
        </w:tc>
        <w:tc>
          <w:p>
            <w:pPr>
              <w:pStyle w:val="Compact"/>
              <w:jc w:val="left"/>
            </w:pPr>
            <w:r>
              <w:t xml:space="preserve">Worldly success, material circumstance, livelihood</w:t>
            </w:r>
          </w:p>
        </w:tc>
        <w:tc>
          <w:p>
            <w:pPr>
              <w:pStyle w:val="Compact"/>
              <w:jc w:val="left"/>
            </w:pPr>
            <w:r>
              <w:t xml:space="preserve">Indicator of where prosperity or struggle concentrates</w:t>
            </w:r>
          </w:p>
        </w:tc>
      </w:tr>
      <w:tr>
        <w:tc>
          <w:p>
            <w:pPr>
              <w:pStyle w:val="Compact"/>
              <w:jc w:val="left"/>
            </w:pPr>
            <w:r>
              <w:rPr>
                <w:bCs/>
                <w:b/>
              </w:rPr>
              <w:t xml:space="preserve">The Prenatal Syzygy</w:t>
            </w:r>
          </w:p>
        </w:tc>
        <w:tc>
          <w:p>
            <w:pPr>
              <w:pStyle w:val="Compact"/>
              <w:jc w:val="left"/>
            </w:pPr>
            <w:r>
              <w:t xml:space="preserve">The Moon’s conjunction (New Moon) or opposition (Full Moon) before birth</w:t>
            </w:r>
          </w:p>
        </w:tc>
        <w:tc>
          <w:p>
            <w:pPr>
              <w:pStyle w:val="Compact"/>
              <w:jc w:val="left"/>
            </w:pPr>
            <w:r>
              <w:t xml:space="preserve">Root of the nativity, foundational lunation that</w:t>
            </w:r>
            <w:r>
              <w:t xml:space="preserve"> </w:t>
            </w:r>
            <w:r>
              <w:t xml:space="preserve">“</w:t>
            </w:r>
            <w:r>
              <w:t xml:space="preserve">set the stage</w:t>
            </w:r>
            <w:r>
              <w:t xml:space="preserve">”</w:t>
            </w:r>
            <w:r>
              <w:t xml:space="preserve"> </w:t>
            </w:r>
            <w:r>
              <w:t xml:space="preserve">for the birth</w:t>
            </w:r>
          </w:p>
        </w:tc>
      </w:tr>
    </w:tbl>
    <w:p>
      <w:pPr>
        <w:pStyle w:val="BodyText"/>
      </w:pPr>
      <w:r>
        <w:rPr>
          <w:bCs/>
          <w:b/>
        </w:rPr>
        <w:t xml:space="preserve">Source for Hylegical Points:</w:t>
      </w:r>
      <w:r>
        <w:t xml:space="preserve"> </w:t>
      </w:r>
      <w:r>
        <w:t xml:space="preserve">Ptolemy’s</w:t>
      </w:r>
      <w:r>
        <w:t xml:space="preserve"> </w:t>
      </w:r>
      <w:r>
        <w:rPr>
          <w:bCs/>
          <w:b/>
        </w:rPr>
        <w:t xml:space="preserve">Tetrabiblos</w:t>
      </w:r>
      <w:r>
        <w:t xml:space="preserve">, Book III, Chapter 10, establishes these five points as the primary determinants of the Hyleg (Giver of Life).[26][29][37] Ibn Ezra adopted these same five points for his Almuten calculation, recognizing their centrality to understanding a native’s constitutional nature.[4][16]</w:t>
      </w:r>
    </w:p>
    <w:bookmarkEnd w:id="277"/>
    <w:bookmarkStart w:id="278" w:name="X1512054dc5e0b7441a95de7edf4de6b5e9b0dd2"/>
    <w:p>
      <w:pPr>
        <w:pStyle w:val="Heading3"/>
      </w:pPr>
      <w:r>
        <w:rPr>
          <w:rStyle w:val="SectionNumber"/>
        </w:rPr>
        <w:t xml:space="preserve">5.1.3</w:t>
      </w:r>
      <w:r>
        <w:tab/>
      </w:r>
      <w:r>
        <w:t xml:space="preserve">C. The Dignity Scoring System: Essential Dignities as</w:t>
      </w:r>
      <w:r>
        <w:t xml:space="preserve"> </w:t>
      </w:r>
      <w:r>
        <w:t xml:space="preserve">“</w:t>
      </w:r>
      <w:r>
        <w:t xml:space="preserve">Legal Standing</w:t>
      </w:r>
      <w:r>
        <w:t xml:space="preserve">”</w:t>
      </w:r>
    </w:p>
    <w:p>
      <w:pPr>
        <w:pStyle w:val="FirstParagraph"/>
      </w:pPr>
      <w:r>
        <w:t xml:space="preserve">For each of the five hylegical points, Ibn Ezra directs the astrologer to calculate which planets possess</w:t>
      </w:r>
      <w:r>
        <w:t xml:space="preserve"> </w:t>
      </w:r>
      <w:r>
        <w:rPr>
          <w:bCs/>
          <w:b/>
        </w:rPr>
        <w:t xml:space="preserve">essential dignity</w:t>
      </w:r>
      <w:r>
        <w:t xml:space="preserve"> </w:t>
      </w:r>
      <w:r>
        <w:t xml:space="preserve">in that degree. Essential dignity represents a planet’s</w:t>
      </w:r>
      <w:r>
        <w:t xml:space="preserve"> </w:t>
      </w:r>
      <w:r>
        <w:rPr>
          <w:bCs/>
          <w:b/>
        </w:rPr>
        <w:t xml:space="preserve">“</w:t>
      </w:r>
      <w:r>
        <w:rPr>
          <w:bCs/>
          <w:b/>
        </w:rPr>
        <w:t xml:space="preserve">legal standing</w:t>
      </w:r>
      <w:r>
        <w:rPr>
          <w:bCs/>
          <w:b/>
        </w:rPr>
        <w:t xml:space="preserve">”</w:t>
      </w:r>
      <w:r>
        <w:t xml:space="preserve"> </w:t>
      </w:r>
      <w:r>
        <w:t xml:space="preserve">or</w:t>
      </w:r>
      <w:r>
        <w:t xml:space="preserve"> </w:t>
      </w:r>
      <w:r>
        <w:rPr>
          <w:bCs/>
          <w:b/>
        </w:rPr>
        <w:t xml:space="preserve">“</w:t>
      </w:r>
      <w:r>
        <w:rPr>
          <w:bCs/>
          <w:b/>
        </w:rPr>
        <w:t xml:space="preserve">constitutional authority</w:t>
      </w:r>
      <w:r>
        <w:rPr>
          <w:bCs/>
          <w:b/>
        </w:rPr>
        <w:t xml:space="preserve">”</w:t>
      </w:r>
      <w:r>
        <w:t xml:space="preserve"> </w:t>
      </w:r>
      <w:r>
        <w:t xml:space="preserve">to operate according to its nature in that particular zodiacal location.[3][15][25][28][31][34][43]</w:t>
      </w:r>
    </w:p>
    <w:p>
      <w:pPr>
        <w:pStyle w:val="BodyText"/>
      </w:pPr>
      <w:r>
        <w:rPr>
          <w:bCs/>
          <w:b/>
        </w:rPr>
        <w:t xml:space="preserve">The Five Essential Dignities (Hierarchical Point Assignment):</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rPr>
                <w:bCs/>
                <w:b/>
              </w:rPr>
              <w:t xml:space="preserve">Dignity Type</w:t>
            </w:r>
          </w:p>
        </w:tc>
        <w:tc>
          <w:p>
            <w:pPr>
              <w:pStyle w:val="Compact"/>
              <w:jc w:val="left"/>
            </w:pPr>
            <w:r>
              <w:rPr>
                <w:bCs/>
                <w:b/>
              </w:rPr>
              <w:t xml:space="preserve">Point Value</w:t>
            </w:r>
          </w:p>
        </w:tc>
        <w:tc>
          <w:p>
            <w:pPr>
              <w:pStyle w:val="Compact"/>
              <w:jc w:val="left"/>
            </w:pPr>
            <w:r>
              <w:rPr>
                <w:bCs/>
                <w:b/>
              </w:rPr>
              <w:t xml:space="preserve">Interpretation</w:t>
            </w:r>
          </w:p>
        </w:tc>
        <w:tc>
          <w:p>
            <w:pPr>
              <w:pStyle w:val="Compact"/>
              <w:jc w:val="left"/>
            </w:pPr>
            <w:r>
              <w:rPr>
                <w:bCs/>
                <w:b/>
              </w:rPr>
              <w:t xml:space="preserve">Legal Analogy</w:t>
            </w:r>
          </w:p>
        </w:tc>
      </w:tr>
      <w:tr>
        <w:tc>
          <w:p>
            <w:pPr>
              <w:pStyle w:val="Compact"/>
              <w:jc w:val="left"/>
            </w:pPr>
            <w:r>
              <w:rPr>
                <w:bCs/>
                <w:b/>
              </w:rPr>
              <w:t xml:space="preserve">Domicile (Rulership)</w:t>
            </w:r>
          </w:p>
        </w:tc>
        <w:tc>
          <w:p>
            <w:pPr>
              <w:pStyle w:val="Compact"/>
              <w:jc w:val="left"/>
            </w:pPr>
            <w:r>
              <w:t xml:space="preserve">+5</w:t>
            </w:r>
          </w:p>
        </w:tc>
        <w:tc>
          <w:p>
            <w:pPr>
              <w:pStyle w:val="Compact"/>
              <w:jc w:val="left"/>
            </w:pPr>
            <w:r>
              <w:t xml:space="preserve">Planet in sign it rules; operates as its true self with full authority</w:t>
            </w:r>
          </w:p>
        </w:tc>
        <w:tc>
          <w:p>
            <w:pPr>
              <w:pStyle w:val="Compact"/>
              <w:jc w:val="left"/>
            </w:pPr>
            <w:r>
              <w:t xml:space="preserve">Planet rules this territory; acts as supreme authority</w:t>
            </w:r>
          </w:p>
        </w:tc>
      </w:tr>
      <w:tr>
        <w:tc>
          <w:p>
            <w:pPr>
              <w:pStyle w:val="Compact"/>
              <w:jc w:val="left"/>
            </w:pPr>
            <w:r>
              <w:rPr>
                <w:bCs/>
                <w:b/>
              </w:rPr>
              <w:t xml:space="preserve">Exaltation</w:t>
            </w:r>
          </w:p>
        </w:tc>
        <w:tc>
          <w:p>
            <w:pPr>
              <w:pStyle w:val="Compact"/>
              <w:jc w:val="left"/>
            </w:pPr>
            <w:r>
              <w:t xml:space="preserve">+4</w:t>
            </w:r>
          </w:p>
        </w:tc>
        <w:tc>
          <w:p>
            <w:pPr>
              <w:pStyle w:val="Compact"/>
              <w:jc w:val="left"/>
            </w:pPr>
            <w:r>
              <w:t xml:space="preserve">Planet in sign of its exaltation; honored guest with privileged status</w:t>
            </w:r>
          </w:p>
        </w:tc>
        <w:tc>
          <w:p>
            <w:pPr>
              <w:pStyle w:val="Compact"/>
              <w:jc w:val="left"/>
            </w:pPr>
            <w:r>
              <w:t xml:space="preserve">Planet receives special honor and privilege in this place</w:t>
            </w:r>
          </w:p>
        </w:tc>
      </w:tr>
      <w:tr>
        <w:tc>
          <w:p>
            <w:pPr>
              <w:pStyle w:val="Compact"/>
              <w:jc w:val="left"/>
            </w:pPr>
            <w:r>
              <w:rPr>
                <w:bCs/>
                <w:b/>
              </w:rPr>
              <w:t xml:space="preserve">Triplicity</w:t>
            </w:r>
          </w:p>
        </w:tc>
        <w:tc>
          <w:p>
            <w:pPr>
              <w:pStyle w:val="Compact"/>
              <w:jc w:val="left"/>
            </w:pPr>
            <w:r>
              <w:t xml:space="preserve">+3</w:t>
            </w:r>
          </w:p>
        </w:tc>
        <w:tc>
          <w:p>
            <w:pPr>
              <w:pStyle w:val="Compact"/>
              <w:jc w:val="left"/>
            </w:pPr>
            <w:r>
              <w:t xml:space="preserve">Planet in elemental group it rules; citizenship in that element</w:t>
            </w:r>
          </w:p>
        </w:tc>
        <w:tc>
          <w:p>
            <w:pPr>
              <w:pStyle w:val="Compact"/>
              <w:jc w:val="left"/>
            </w:pPr>
            <w:r>
              <w:t xml:space="preserve">Planet has elemental citizenship; participates in group governance</w:t>
            </w:r>
          </w:p>
        </w:tc>
      </w:tr>
      <w:tr>
        <w:tc>
          <w:p>
            <w:pPr>
              <w:pStyle w:val="Compact"/>
              <w:jc w:val="left"/>
            </w:pPr>
            <w:r>
              <w:rPr>
                <w:bCs/>
                <w:b/>
              </w:rPr>
              <w:t xml:space="preserve">Term (Bound)</w:t>
            </w:r>
          </w:p>
        </w:tc>
        <w:tc>
          <w:p>
            <w:pPr>
              <w:pStyle w:val="Compact"/>
              <w:jc w:val="left"/>
            </w:pPr>
            <w:r>
              <w:t xml:space="preserve">+2</w:t>
            </w:r>
          </w:p>
        </w:tc>
        <w:tc>
          <w:p>
            <w:pPr>
              <w:pStyle w:val="Compact"/>
              <w:jc w:val="left"/>
            </w:pPr>
            <w:r>
              <w:t xml:space="preserve">Planet in specific degree-subdivision it rules; contractual authority</w:t>
            </w:r>
          </w:p>
        </w:tc>
        <w:tc>
          <w:p>
            <w:pPr>
              <w:pStyle w:val="Compact"/>
              <w:jc w:val="left"/>
            </w:pPr>
            <w:r>
              <w:t xml:space="preserve">Planet holds specific contractual authority within this segment</w:t>
            </w:r>
          </w:p>
        </w:tc>
      </w:tr>
      <w:tr>
        <w:tc>
          <w:p>
            <w:pPr>
              <w:pStyle w:val="Compact"/>
              <w:jc w:val="left"/>
            </w:pPr>
            <w:r>
              <w:rPr>
                <w:bCs/>
                <w:b/>
              </w:rPr>
              <w:t xml:space="preserve">Face (Decan)</w:t>
            </w:r>
          </w:p>
        </w:tc>
        <w:tc>
          <w:p>
            <w:pPr>
              <w:pStyle w:val="Compact"/>
              <w:jc w:val="left"/>
            </w:pPr>
            <w:r>
              <w:t xml:space="preserve">+1</w:t>
            </w:r>
          </w:p>
        </w:tc>
        <w:tc>
          <w:p>
            <w:pPr>
              <w:pStyle w:val="Compact"/>
              <w:jc w:val="left"/>
            </w:pPr>
            <w:r>
              <w:t xml:space="preserve">Planet in 10° subdivision it rules; visitor status or senior colleague role</w:t>
            </w:r>
          </w:p>
        </w:tc>
        <w:tc>
          <w:p>
            <w:pPr>
              <w:pStyle w:val="Compact"/>
              <w:jc w:val="left"/>
            </w:pPr>
            <w:r>
              <w:t xml:space="preserve">Planet retains minimal but meaningful influence in this subdivision</w:t>
            </w:r>
          </w:p>
        </w:tc>
      </w:tr>
    </w:tbl>
    <w:p>
      <w:pPr>
        <w:pStyle w:val="BodyText"/>
      </w:pPr>
      <w:r>
        <w:rPr>
          <w:bCs/>
          <w:b/>
        </w:rPr>
        <w:t xml:space="preserve">Inverse Dignities (Debilities):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rPr>
                <w:bCs/>
                <w:b/>
              </w:rPr>
              <w:t xml:space="preserve">Debility Type</w:t>
            </w:r>
          </w:p>
        </w:tc>
        <w:tc>
          <w:p>
            <w:pPr>
              <w:pStyle w:val="Compact"/>
              <w:jc w:val="left"/>
            </w:pPr>
            <w:r>
              <w:rPr>
                <w:bCs/>
                <w:b/>
              </w:rPr>
              <w:t xml:space="preserve">Point Value</w:t>
            </w:r>
          </w:p>
        </w:tc>
        <w:tc>
          <w:p>
            <w:pPr>
              <w:pStyle w:val="Compact"/>
              <w:jc w:val="left"/>
            </w:pPr>
            <w:r>
              <w:rPr>
                <w:bCs/>
                <w:b/>
              </w:rPr>
              <w:t xml:space="preserve">Interpretation</w:t>
            </w:r>
          </w:p>
        </w:tc>
      </w:tr>
      <w:tr>
        <w:tc>
          <w:p>
            <w:pPr>
              <w:pStyle w:val="Compact"/>
              <w:jc w:val="left"/>
            </w:pPr>
            <w:r>
              <w:rPr>
                <w:bCs/>
                <w:b/>
              </w:rPr>
              <w:t xml:space="preserve">Detriment</w:t>
            </w:r>
          </w:p>
        </w:tc>
        <w:tc>
          <w:p>
            <w:pPr>
              <w:pStyle w:val="Compact"/>
              <w:jc w:val="left"/>
            </w:pPr>
            <w:r>
              <w:t xml:space="preserve">-5 (or 0)</w:t>
            </w:r>
          </w:p>
        </w:tc>
        <w:tc>
          <w:p>
            <w:pPr>
              <w:pStyle w:val="Compact"/>
              <w:jc w:val="left"/>
            </w:pPr>
            <w:r>
              <w:t xml:space="preserve">Planet in sign opposite its domicile; operates as</w:t>
            </w:r>
            <w:r>
              <w:t xml:space="preserve"> </w:t>
            </w:r>
            <w:r>
              <w:t xml:space="preserve">“</w:t>
            </w:r>
            <w:r>
              <w:t xml:space="preserve">foreigner</w:t>
            </w:r>
            <w:r>
              <w:t xml:space="preserve">”</w:t>
            </w:r>
            <w:r>
              <w:t xml:space="preserve"> </w:t>
            </w:r>
            <w:r>
              <w:t xml:space="preserve">without legal standing</w:t>
            </w:r>
          </w:p>
        </w:tc>
      </w:tr>
      <w:tr>
        <w:tc>
          <w:p>
            <w:pPr>
              <w:pStyle w:val="Compact"/>
              <w:jc w:val="left"/>
            </w:pPr>
            <w:r>
              <w:rPr>
                <w:bCs/>
                <w:b/>
              </w:rPr>
              <w:t xml:space="preserve">Fall</w:t>
            </w:r>
          </w:p>
        </w:tc>
        <w:tc>
          <w:p>
            <w:pPr>
              <w:pStyle w:val="Compact"/>
              <w:jc w:val="left"/>
            </w:pPr>
            <w:r>
              <w:t xml:space="preserve">-4 (or 0)</w:t>
            </w:r>
          </w:p>
        </w:tc>
        <w:tc>
          <w:p>
            <w:pPr>
              <w:pStyle w:val="Compact"/>
              <w:jc w:val="left"/>
            </w:pPr>
            <w:r>
              <w:t xml:space="preserve">Planet in sign opposite its exaltation; weakened and inhibited</w:t>
            </w:r>
          </w:p>
        </w:tc>
      </w:tr>
      <w:tr>
        <w:tc>
          <w:p>
            <w:pPr>
              <w:pStyle w:val="Compact"/>
              <w:jc w:val="left"/>
            </w:pPr>
            <w:r>
              <w:rPr>
                <w:bCs/>
                <w:b/>
              </w:rPr>
              <w:t xml:space="preserve">Peregrine</w:t>
            </w:r>
          </w:p>
        </w:tc>
        <w:tc>
          <w:p>
            <w:pPr>
              <w:pStyle w:val="Compact"/>
              <w:jc w:val="left"/>
            </w:pPr>
            <w:r>
              <w:t xml:space="preserve">-5 (or 0)</w:t>
            </w:r>
          </w:p>
        </w:tc>
        <w:tc>
          <w:p>
            <w:pPr>
              <w:pStyle w:val="Compact"/>
              <w:jc w:val="left"/>
            </w:pPr>
            <w:r>
              <w:t xml:space="preserve">Planet with no essential dignity whatsoever; stripped of all legal standing</w:t>
            </w:r>
          </w:p>
        </w:tc>
      </w:tr>
    </w:tbl>
    <w:p>
      <w:pPr>
        <w:pStyle w:val="BodyText"/>
      </w:pPr>
      <w:r>
        <w:rPr>
          <w:bCs/>
          <w:b/>
        </w:rPr>
        <w:t xml:space="preserve">Source:</w:t>
      </w:r>
      <w:r>
        <w:t xml:space="preserve"> </w:t>
      </w:r>
      <w:r>
        <w:t xml:space="preserve">Ibn Ezra’s method is preserved in multiple sources, particularly Robert Zoller’s interpretations of Ibn Ezra’s Sefer ha-Moladot (Book of Nativities).[4][16][24][48] The dignity values are documented in Lilly’s Christian Astrology and various medieval astrological texts.[18][31]</w:t>
      </w:r>
    </w:p>
    <w:p>
      <w:pPr>
        <w:pStyle w:val="BodyText"/>
      </w:pPr>
      <w:r>
        <w:rPr>
          <w:bCs/>
          <w:b/>
        </w:rPr>
        <w:t xml:space="preserve">Example Calculation—Single Hylegical Point:</w:t>
      </w:r>
    </w:p>
    <w:p>
      <w:pPr>
        <w:pStyle w:val="BodyText"/>
      </w:pPr>
      <w:r>
        <w:t xml:space="preserve">Consider a native with</w:t>
      </w:r>
      <w:r>
        <w:t xml:space="preserve"> </w:t>
      </w:r>
      <w:r>
        <w:rPr>
          <w:bCs/>
          <w:b/>
        </w:rPr>
        <w:t xml:space="preserve">the Sun at 22° Aquarius</w:t>
      </w:r>
      <w:r>
        <w:t xml:space="preserve">. To determine which planets have dignity at this degree:</w:t>
      </w:r>
    </w:p>
    <w:p>
      <w:pPr>
        <w:numPr>
          <w:ilvl w:val="0"/>
          <w:numId w:val="1042"/>
        </w:numPr>
        <w:pStyle w:val="Compact"/>
      </w:pPr>
      <w:r>
        <w:rPr>
          <w:bCs/>
          <w:b/>
        </w:rPr>
        <w:t xml:space="preserve">Saturn</w:t>
      </w:r>
      <w:r>
        <w:t xml:space="preserve"> </w:t>
      </w:r>
      <w:r>
        <w:t xml:space="preserve">(Aquarius ruler): +5 points for domicile</w:t>
      </w:r>
    </w:p>
    <w:p>
      <w:pPr>
        <w:numPr>
          <w:ilvl w:val="0"/>
          <w:numId w:val="1042"/>
        </w:numPr>
        <w:pStyle w:val="Compact"/>
      </w:pPr>
      <w:r>
        <w:rPr>
          <w:bCs/>
          <w:b/>
        </w:rPr>
        <w:t xml:space="preserve">Saturn</w:t>
      </w:r>
      <w:r>
        <w:t xml:space="preserve"> </w:t>
      </w:r>
      <w:r>
        <w:t xml:space="preserve">(Aquarius triplicity ruler in day chart): +3 points for triplicity</w:t>
      </w:r>
    </w:p>
    <w:p>
      <w:pPr>
        <w:numPr>
          <w:ilvl w:val="0"/>
          <w:numId w:val="1042"/>
        </w:numPr>
        <w:pStyle w:val="Compact"/>
      </w:pPr>
      <w:r>
        <w:rPr>
          <w:bCs/>
          <w:b/>
        </w:rPr>
        <w:t xml:space="preserve">Jupiter</w:t>
      </w:r>
      <w:r>
        <w:t xml:space="preserve"> </w:t>
      </w:r>
      <w:r>
        <w:t xml:space="preserve">(rules 20°-24’59" Aquarius term): +2 points for bound rulership</w:t>
      </w:r>
    </w:p>
    <w:p>
      <w:pPr>
        <w:numPr>
          <w:ilvl w:val="0"/>
          <w:numId w:val="1042"/>
        </w:numPr>
        <w:pStyle w:val="Compact"/>
      </w:pPr>
      <w:r>
        <w:rPr>
          <w:bCs/>
          <w:b/>
        </w:rPr>
        <w:t xml:space="preserve">Mercury</w:t>
      </w:r>
      <w:r>
        <w:t xml:space="preserve"> </w:t>
      </w:r>
      <w:r>
        <w:t xml:space="preserve">(rules 20°-29’59" Aquarius face): +1 point for face rulership</w:t>
      </w:r>
    </w:p>
    <w:p>
      <w:pPr>
        <w:pStyle w:val="FirstParagraph"/>
      </w:pPr>
      <w:r>
        <w:rPr>
          <w:bCs/>
          <w:b/>
        </w:rPr>
        <w:t xml:space="preserve">Saturn’s total dignity score at 22° Aquarius: 5 + 3 + 2 + 1 = 11 points</w:t>
      </w:r>
      <w:r>
        <w:t xml:space="preserve"> </w:t>
      </w:r>
      <w:r>
        <w:t xml:space="preserve">(Saturn is the almuten of this degree)</w:t>
      </w:r>
    </w:p>
    <w:p>
      <w:pPr>
        <w:pStyle w:val="BodyText"/>
      </w:pPr>
      <w:r>
        <w:t xml:space="preserve">However, calculating the overall Almuten Figuris requires summing dignity scores across</w:t>
      </w:r>
      <w:r>
        <w:t xml:space="preserve"> </w:t>
      </w:r>
      <w:r>
        <w:rPr>
          <w:bCs/>
          <w:b/>
        </w:rPr>
        <w:t xml:space="preserve">all five hylegical points</w:t>
      </w:r>
      <w:r>
        <w:t xml:space="preserve"> </w:t>
      </w:r>
      <w:r>
        <w:t xml:space="preserve">for each planet, not just one point. This is the critical distinction that separates the Almuten Figuris from a simple</w:t>
      </w:r>
      <w:r>
        <w:t xml:space="preserve"> </w:t>
      </w:r>
      <w:r>
        <w:t xml:space="preserve">“</w:t>
      </w:r>
      <w:r>
        <w:t xml:space="preserve">almuten of a degree.</w:t>
      </w:r>
      <w:r>
        <w:t xml:space="preserve">”</w:t>
      </w:r>
      <w:r>
        <w:t xml:space="preserve">[1][4][45]</w:t>
      </w:r>
    </w:p>
    <w:bookmarkEnd w:id="278"/>
    <w:bookmarkStart w:id="279" w:name="X8836a00c1be3c317345f6b2bf3e9553b1b9c5da"/>
    <w:p>
      <w:pPr>
        <w:pStyle w:val="Heading3"/>
      </w:pPr>
      <w:r>
        <w:rPr>
          <w:rStyle w:val="SectionNumber"/>
        </w:rPr>
        <w:t xml:space="preserve">5.1.4</w:t>
      </w:r>
      <w:r>
        <w:tab/>
      </w:r>
      <w:r>
        <w:t xml:space="preserve">D. Aggregation Across Five Points: The Compound Almuten Calculation</w:t>
      </w:r>
    </w:p>
    <w:p>
      <w:pPr>
        <w:pStyle w:val="FirstParagraph"/>
      </w:pPr>
      <w:r>
        <w:rPr>
          <w:bCs/>
          <w:b/>
        </w:rPr>
        <w:t xml:space="preserve">Step 1: Calculate Dignity Scores for Each Planet at Each Hylegical Point</w:t>
      </w:r>
    </w:p>
    <w:p>
      <w:pPr>
        <w:pStyle w:val="BodyText"/>
      </w:pPr>
      <w:r>
        <w:t xml:space="preserve">The astrologer must systematically evaluate all seven classical planets (Sun, Moon, Mercury, Venus, Mars, Jupiter, Saturn) for their essential dignity at each of the five hylegical points.</w:t>
      </w:r>
    </w:p>
    <w:p>
      <w:pPr>
        <w:pStyle w:val="BodyText"/>
      </w:pPr>
      <w:r>
        <w:rPr>
          <w:bCs/>
          <w:b/>
        </w:rPr>
        <w:t xml:space="preserve">Example Using President Jimmy Carter’s Chart (from Source [4]):</w:t>
      </w:r>
    </w:p>
    <w:tbl>
      <w:tblPr>
        <w:tblStyle w:val="Table"/>
        <w:tblW w:type="pct" w:w="0.0"/>
        <w:tblLook w:firstRow="1" w:lastRow="0" w:firstColumn="0" w:lastColumn="0" w:noHBand="0" w:noVBand="0" w:val="0020"/>
      </w:tblPr>
      <w:tblGrid/>
      <w:tr>
        <w:tc>
          <w:p>
            <w:pPr>
              <w:pStyle w:val="Compact"/>
              <w:jc w:val="left"/>
            </w:pPr>
            <w:r>
              <w:rPr>
                <w:bCs/>
                <w:b/>
              </w:rPr>
              <w:t xml:space="preserve">Hylegical Point</w:t>
            </w:r>
          </w:p>
        </w:tc>
        <w:tc>
          <w:p>
            <w:pPr>
              <w:pStyle w:val="Compact"/>
              <w:jc w:val="left"/>
            </w:pPr>
            <w:r>
              <w:rPr>
                <w:bCs/>
                <w:b/>
              </w:rPr>
              <w:t xml:space="preserve">Mercury</w:t>
            </w:r>
          </w:p>
        </w:tc>
        <w:tc>
          <w:p>
            <w:pPr>
              <w:pStyle w:val="Compact"/>
              <w:jc w:val="left"/>
            </w:pPr>
            <w:r>
              <w:rPr>
                <w:bCs/>
                <w:b/>
              </w:rPr>
              <w:t xml:space="preserve">Venus</w:t>
            </w:r>
          </w:p>
        </w:tc>
        <w:tc>
          <w:p>
            <w:pPr>
              <w:pStyle w:val="Compact"/>
              <w:jc w:val="left"/>
            </w:pPr>
            <w:r>
              <w:rPr>
                <w:bCs/>
                <w:b/>
              </w:rPr>
              <w:t xml:space="preserve">Mars</w:t>
            </w:r>
          </w:p>
        </w:tc>
        <w:tc>
          <w:p>
            <w:pPr>
              <w:pStyle w:val="Compact"/>
              <w:jc w:val="left"/>
            </w:pPr>
            <w:r>
              <w:rPr>
                <w:bCs/>
                <w:b/>
              </w:rPr>
              <w:t xml:space="preserve">Jupiter</w:t>
            </w:r>
          </w:p>
        </w:tc>
        <w:tc>
          <w:p>
            <w:pPr>
              <w:pStyle w:val="Compact"/>
              <w:jc w:val="left"/>
            </w:pPr>
            <w:r>
              <w:rPr>
                <w:bCs/>
                <w:b/>
              </w:rPr>
              <w:t xml:space="preserve">Saturn</w:t>
            </w:r>
          </w:p>
        </w:tc>
      </w:tr>
      <w:tr>
        <w:tc>
          <w:p>
            <w:pPr>
              <w:pStyle w:val="Compact"/>
              <w:jc w:val="left"/>
            </w:pPr>
            <w:r>
              <w:rPr>
                <w:bCs/>
                <w:b/>
              </w:rPr>
              <w:t xml:space="preserve">Moon at 23° Libra</w:t>
            </w:r>
          </w:p>
        </w:tc>
        <w:tc>
          <w:p>
            <w:pPr>
              <w:pStyle w:val="Compact"/>
              <w:jc w:val="left"/>
            </w:pPr>
            <w:r>
              <w:t xml:space="preserve">5</w:t>
            </w:r>
          </w:p>
        </w:tc>
        <w:tc>
          <w:p>
            <w:pPr>
              <w:pStyle w:val="Compact"/>
              <w:jc w:val="left"/>
            </w:pPr>
            <w:r>
              <w:t xml:space="preserve">3</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Cs/>
                <w:b/>
              </w:rPr>
              <w:t xml:space="preserve">Sun at 22° Aquarius</w:t>
            </w:r>
          </w:p>
        </w:tc>
        <w:tc>
          <w:p>
            <w:pPr>
              <w:pStyle w:val="Compact"/>
              <w:jc w:val="left"/>
            </w:pPr>
            <w:r>
              <w:t xml:space="preserve">—</w:t>
            </w:r>
          </w:p>
        </w:tc>
        <w:tc>
          <w:p>
            <w:pPr>
              <w:pStyle w:val="Compact"/>
              <w:jc w:val="left"/>
            </w:pPr>
            <w:r>
              <w:t xml:space="preserve">5</w:t>
            </w:r>
          </w:p>
        </w:tc>
        <w:tc>
          <w:p>
            <w:pPr>
              <w:pStyle w:val="Compact"/>
              <w:jc w:val="left"/>
            </w:pPr>
            <w:r>
              <w:t xml:space="preserve">—</w:t>
            </w:r>
          </w:p>
        </w:tc>
        <w:tc>
          <w:p>
            <w:pPr>
              <w:pStyle w:val="Compact"/>
              <w:jc w:val="left"/>
            </w:pPr>
            <w:r>
              <w:t xml:space="preserve">—</w:t>
            </w:r>
          </w:p>
        </w:tc>
        <w:tc>
          <w:p>
            <w:pPr>
              <w:pStyle w:val="Compact"/>
              <w:jc w:val="left"/>
            </w:pPr>
            <w:r>
              <w:t xml:space="preserve">4</w:t>
            </w:r>
          </w:p>
        </w:tc>
      </w:tr>
      <w:tr>
        <w:tc>
          <w:p>
            <w:pPr>
              <w:pStyle w:val="Compact"/>
              <w:jc w:val="left"/>
            </w:pPr>
            <w:r>
              <w:rPr>
                <w:bCs/>
                <w:b/>
              </w:rPr>
              <w:t xml:space="preserve">Ascendant at 6° Libra</w:t>
            </w:r>
          </w:p>
        </w:tc>
        <w:tc>
          <w:p>
            <w:pPr>
              <w:pStyle w:val="Compact"/>
              <w:jc w:val="left"/>
            </w:pPr>
            <w:r>
              <w:t xml:space="preserve">2</w:t>
            </w:r>
          </w:p>
        </w:tc>
        <w:tc>
          <w:p>
            <w:pPr>
              <w:pStyle w:val="Compact"/>
              <w:jc w:val="left"/>
            </w:pPr>
            <w:r>
              <w:t xml:space="preserve">6</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Cs/>
                <w:b/>
              </w:rPr>
              <w:t xml:space="preserve">Part of Fortune at 20° Leo</w:t>
            </w:r>
          </w:p>
        </w:tc>
        <w:tc>
          <w:p>
            <w:pPr>
              <w:pStyle w:val="Compact"/>
              <w:jc w:val="left"/>
            </w:pPr>
            <w:r>
              <w:t xml:space="preserve">3</w:t>
            </w:r>
          </w:p>
        </w:tc>
        <w:tc>
          <w:p>
            <w:pPr>
              <w:pStyle w:val="Compact"/>
              <w:jc w:val="left"/>
            </w:pPr>
            <w:r>
              <w:t xml:space="preserve">—</w:t>
            </w:r>
          </w:p>
        </w:tc>
        <w:tc>
          <w:p>
            <w:pPr>
              <w:pStyle w:val="Compact"/>
              <w:jc w:val="left"/>
            </w:pPr>
            <w:r>
              <w:t xml:space="preserve">—</w:t>
            </w:r>
          </w:p>
        </w:tc>
        <w:tc>
          <w:p>
            <w:pPr>
              <w:pStyle w:val="Compact"/>
              <w:jc w:val="left"/>
            </w:pPr>
            <w:r>
              <w:t xml:space="preserve">3</w:t>
            </w:r>
          </w:p>
        </w:tc>
        <w:tc>
          <w:p>
            <w:pPr>
              <w:pStyle w:val="Compact"/>
              <w:jc w:val="left"/>
            </w:pPr>
            <w:r>
              <w:t xml:space="preserve">—</w:t>
            </w:r>
          </w:p>
        </w:tc>
      </w:tr>
      <w:tr>
        <w:tc>
          <w:p>
            <w:pPr>
              <w:pStyle w:val="Compact"/>
              <w:jc w:val="left"/>
            </w:pPr>
            <w:r>
              <w:rPr>
                <w:bCs/>
                <w:b/>
              </w:rPr>
              <w:t xml:space="preserve">Prenatal Syzygy at 5° Libra</w:t>
            </w:r>
          </w:p>
        </w:tc>
        <w:tc>
          <w:p>
            <w:pPr>
              <w:pStyle w:val="Compact"/>
              <w:jc w:val="left"/>
            </w:pPr>
            <w:r>
              <w:t xml:space="preserve">—</w:t>
            </w:r>
          </w:p>
        </w:tc>
        <w:tc>
          <w:p>
            <w:pPr>
              <w:pStyle w:val="Compact"/>
              <w:jc w:val="left"/>
            </w:pPr>
            <w:r>
              <w:t xml:space="preserve">5</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Cs/>
                <w:b/>
              </w:rPr>
              <w:t xml:space="preserve">TOTAL (5 points)</w:t>
            </w:r>
          </w:p>
        </w:tc>
        <w:tc>
          <w:p>
            <w:pPr>
              <w:pStyle w:val="Compact"/>
              <w:jc w:val="left"/>
            </w:pPr>
            <w:r>
              <w:t xml:space="preserve">10</w:t>
            </w:r>
          </w:p>
        </w:tc>
        <w:tc>
          <w:p>
            <w:pPr>
              <w:pStyle w:val="Compact"/>
              <w:jc w:val="left"/>
            </w:pPr>
            <w:r>
              <w:t xml:space="preserve">19</w:t>
            </w:r>
          </w:p>
        </w:tc>
        <w:tc>
          <w:p>
            <w:pPr>
              <w:pStyle w:val="Compact"/>
              <w:jc w:val="left"/>
            </w:pPr>
            <w:r>
              <w:t xml:space="preserve">—</w:t>
            </w:r>
          </w:p>
        </w:tc>
        <w:tc>
          <w:p>
            <w:pPr>
              <w:pStyle w:val="Compact"/>
              <w:jc w:val="left"/>
            </w:pPr>
            <w:r>
              <w:t xml:space="preserve">3</w:t>
            </w:r>
          </w:p>
        </w:tc>
        <w:tc>
          <w:p>
            <w:pPr>
              <w:pStyle w:val="Compact"/>
              <w:jc w:val="left"/>
            </w:pPr>
            <w:r>
              <w:t xml:space="preserve">4</w:t>
            </w:r>
          </w:p>
        </w:tc>
      </w:tr>
    </w:tbl>
    <w:p>
      <w:pPr>
        <w:pStyle w:val="BodyText"/>
      </w:pPr>
      <w:r>
        <w:t xml:space="preserve">Notice that</w:t>
      </w:r>
      <w:r>
        <w:t xml:space="preserve"> </w:t>
      </w:r>
      <w:r>
        <w:rPr>
          <w:bCs/>
          <w:b/>
        </w:rPr>
        <w:t xml:space="preserve">Venus accumulates 19 points</w:t>
      </w:r>
      <w:r>
        <w:t xml:space="preserve"> </w:t>
      </w:r>
      <w:r>
        <w:t xml:space="preserve">through high dignity at multiple hylegical points (domicile at Sun and Syzygy, additional strength at Ascendant).</w:t>
      </w:r>
      <w:r>
        <w:t xml:space="preserve"> </w:t>
      </w:r>
      <w:r>
        <w:rPr>
          <w:bCs/>
          <w:b/>
        </w:rPr>
        <w:t xml:space="preserve">Saturn achieves only 4 points</w:t>
      </w:r>
      <w:r>
        <w:t xml:space="preserve"> </w:t>
      </w:r>
      <w:r>
        <w:t xml:space="preserve">despite exaltation at the Sun’s position, because Saturn lacks dignity at the other four points.</w:t>
      </w:r>
    </w:p>
    <w:p>
      <w:pPr>
        <w:pStyle w:val="BodyText"/>
      </w:pPr>
      <w:r>
        <w:rPr>
          <w:bCs/>
          <w:b/>
        </w:rPr>
        <w:t xml:space="preserve">Source:</w:t>
      </w:r>
      <w:r>
        <w:t xml:space="preserve"> </w:t>
      </w:r>
      <w:r>
        <w:t xml:space="preserve">[4][16][24][48] provide detailed worked examples of this aggregation method.</w:t>
      </w:r>
    </w:p>
    <w:bookmarkEnd w:id="279"/>
    <w:bookmarkStart w:id="280" w:name="X7d1a7adaa9f2850fc6c7644c10f805c56f61c83"/>
    <w:p>
      <w:pPr>
        <w:pStyle w:val="Heading3"/>
      </w:pPr>
      <w:r>
        <w:rPr>
          <w:rStyle w:val="SectionNumber"/>
        </w:rPr>
        <w:t xml:space="preserve">5.1.5</w:t>
      </w:r>
      <w:r>
        <w:tab/>
      </w:r>
      <w:r>
        <w:t xml:space="preserve">E. Accidental Dignity Modifiers: House Placement and Temporal Rulership</w:t>
      </w:r>
    </w:p>
    <w:p>
      <w:pPr>
        <w:pStyle w:val="FirstParagraph"/>
      </w:pPr>
      <w:r>
        <w:t xml:space="preserve">After aggregating essential dignities across the five hylegical points, Ibn Ezra directs the astrologer to add</w:t>
      </w:r>
      <w:r>
        <w:t xml:space="preserve"> </w:t>
      </w:r>
      <w:r>
        <w:rPr>
          <w:bCs/>
          <w:b/>
        </w:rPr>
        <w:t xml:space="preserve">accidental dignity points</w:t>
      </w:r>
      <w:r>
        <w:t xml:space="preserve"> </w:t>
      </w:r>
      <w:r>
        <w:t xml:space="preserve">based on where each planet is actually positioned in the natal chart.</w:t>
      </w:r>
    </w:p>
    <w:p>
      <w:pPr>
        <w:pStyle w:val="BodyText"/>
      </w:pPr>
      <w:r>
        <w:rPr>
          <w:bCs/>
          <w:b/>
        </w:rPr>
        <w:t xml:space="preserve">House-Based Accidental Dignity Scoring:</w:t>
      </w:r>
    </w:p>
    <w:tbl>
      <w:tblPr>
        <w:tblStyle w:val="Table"/>
        <w:tblW w:type="pct" w:w="0.0"/>
        <w:tblLook w:firstRow="1" w:lastRow="0" w:firstColumn="0" w:lastColumn="0" w:noHBand="0" w:noVBand="0" w:val="0020"/>
      </w:tblPr>
      <w:tblGrid/>
      <w:tr>
        <w:tc>
          <w:p>
            <w:pPr>
              <w:pStyle w:val="Compact"/>
              <w:jc w:val="left"/>
            </w:pPr>
            <w:r>
              <w:rPr>
                <w:bCs/>
                <w:b/>
              </w:rPr>
              <w:t xml:space="preserve">House Placement</w:t>
            </w:r>
          </w:p>
        </w:tc>
        <w:tc>
          <w:p>
            <w:pPr>
              <w:pStyle w:val="Compact"/>
              <w:jc w:val="left"/>
            </w:pPr>
            <w:r>
              <w:rPr>
                <w:bCs/>
                <w:b/>
              </w:rPr>
              <w:t xml:space="preserve">Points</w:t>
            </w:r>
          </w:p>
        </w:tc>
        <w:tc>
          <w:p>
            <w:pPr>
              <w:pStyle w:val="Compact"/>
              <w:jc w:val="left"/>
            </w:pPr>
            <w:r>
              <w:rPr>
                <w:bCs/>
                <w:b/>
              </w:rPr>
              <w:t xml:space="preserve">Principle</w:t>
            </w:r>
          </w:p>
        </w:tc>
      </w:tr>
      <w:tr>
        <w:tc>
          <w:p>
            <w:pPr>
              <w:pStyle w:val="Compact"/>
              <w:jc w:val="left"/>
            </w:pPr>
            <w:r>
              <w:rPr>
                <w:bCs/>
                <w:b/>
              </w:rPr>
              <w:t xml:space="preserve">1st House (Ascendant)</w:t>
            </w:r>
          </w:p>
        </w:tc>
        <w:tc>
          <w:p>
            <w:pPr>
              <w:pStyle w:val="Compact"/>
              <w:jc w:val="left"/>
            </w:pPr>
            <w:r>
              <w:t xml:space="preserve">+12</w:t>
            </w:r>
          </w:p>
        </w:tc>
        <w:tc>
          <w:p>
            <w:pPr>
              <w:pStyle w:val="Compact"/>
              <w:jc w:val="left"/>
            </w:pPr>
            <w:r>
              <w:t xml:space="preserve">Angular; maximum visibility and power</w:t>
            </w:r>
          </w:p>
        </w:tc>
      </w:tr>
      <w:tr>
        <w:tc>
          <w:p>
            <w:pPr>
              <w:pStyle w:val="Compact"/>
              <w:jc w:val="left"/>
            </w:pPr>
            <w:r>
              <w:rPr>
                <w:bCs/>
                <w:b/>
              </w:rPr>
              <w:t xml:space="preserve">10th House (Midheaven)</w:t>
            </w:r>
          </w:p>
        </w:tc>
        <w:tc>
          <w:p>
            <w:pPr>
              <w:pStyle w:val="Compact"/>
              <w:jc w:val="left"/>
            </w:pPr>
            <w:r>
              <w:t xml:space="preserve">+11</w:t>
            </w:r>
          </w:p>
        </w:tc>
        <w:tc>
          <w:p>
            <w:pPr>
              <w:pStyle w:val="Compact"/>
              <w:jc w:val="left"/>
            </w:pPr>
            <w:r>
              <w:t xml:space="preserve">Angular; public prominence and authority</w:t>
            </w:r>
          </w:p>
        </w:tc>
      </w:tr>
      <w:tr>
        <w:tc>
          <w:p>
            <w:pPr>
              <w:pStyle w:val="Compact"/>
              <w:jc w:val="left"/>
            </w:pPr>
            <w:r>
              <w:rPr>
                <w:bCs/>
                <w:b/>
              </w:rPr>
              <w:t xml:space="preserve">7th House (Descendant)</w:t>
            </w:r>
          </w:p>
        </w:tc>
        <w:tc>
          <w:p>
            <w:pPr>
              <w:pStyle w:val="Compact"/>
              <w:jc w:val="left"/>
            </w:pPr>
            <w:r>
              <w:t xml:space="preserve">+10</w:t>
            </w:r>
          </w:p>
        </w:tc>
        <w:tc>
          <w:p>
            <w:pPr>
              <w:pStyle w:val="Compact"/>
              <w:jc w:val="left"/>
            </w:pPr>
            <w:r>
              <w:t xml:space="preserve">Angular; significant relational power</w:t>
            </w:r>
          </w:p>
        </w:tc>
      </w:tr>
      <w:tr>
        <w:tc>
          <w:p>
            <w:pPr>
              <w:pStyle w:val="Compact"/>
              <w:jc w:val="left"/>
            </w:pPr>
            <w:r>
              <w:rPr>
                <w:bCs/>
                <w:b/>
              </w:rPr>
              <w:t xml:space="preserve">4th House (IC)</w:t>
            </w:r>
          </w:p>
        </w:tc>
        <w:tc>
          <w:p>
            <w:pPr>
              <w:pStyle w:val="Compact"/>
              <w:jc w:val="left"/>
            </w:pPr>
            <w:r>
              <w:t xml:space="preserve">+9</w:t>
            </w:r>
          </w:p>
        </w:tc>
        <w:tc>
          <w:p>
            <w:pPr>
              <w:pStyle w:val="Compact"/>
              <w:jc w:val="left"/>
            </w:pPr>
            <w:r>
              <w:t xml:space="preserve">Angular; foundational/hidden power</w:t>
            </w:r>
          </w:p>
        </w:tc>
      </w:tr>
      <w:tr>
        <w:tc>
          <w:p>
            <w:pPr>
              <w:pStyle w:val="Compact"/>
              <w:jc w:val="left"/>
            </w:pPr>
            <w:r>
              <w:rPr>
                <w:bCs/>
                <w:b/>
              </w:rPr>
              <w:t xml:space="preserve">11th House</w:t>
            </w:r>
          </w:p>
        </w:tc>
        <w:tc>
          <w:p>
            <w:pPr>
              <w:pStyle w:val="Compact"/>
              <w:jc w:val="left"/>
            </w:pPr>
            <w:r>
              <w:t xml:space="preserve">+8</w:t>
            </w:r>
          </w:p>
        </w:tc>
        <w:tc>
          <w:p>
            <w:pPr>
              <w:pStyle w:val="Compact"/>
              <w:jc w:val="left"/>
            </w:pPr>
            <w:r>
              <w:t xml:space="preserve">Succedent; accumulated benefit over time</w:t>
            </w:r>
          </w:p>
        </w:tc>
      </w:tr>
      <w:tr>
        <w:tc>
          <w:p>
            <w:pPr>
              <w:pStyle w:val="Compact"/>
              <w:jc w:val="left"/>
            </w:pPr>
            <w:r>
              <w:rPr>
                <w:bCs/>
                <w:b/>
              </w:rPr>
              <w:t xml:space="preserve">5th House</w:t>
            </w:r>
          </w:p>
        </w:tc>
        <w:tc>
          <w:p>
            <w:pPr>
              <w:pStyle w:val="Compact"/>
              <w:jc w:val="left"/>
            </w:pPr>
            <w:r>
              <w:t xml:space="preserve">+7</w:t>
            </w:r>
          </w:p>
        </w:tc>
        <w:tc>
          <w:p>
            <w:pPr>
              <w:pStyle w:val="Compact"/>
              <w:jc w:val="left"/>
            </w:pPr>
            <w:r>
              <w:t xml:space="preserve">Succedent; creative manifestation</w:t>
            </w:r>
          </w:p>
        </w:tc>
      </w:tr>
      <w:tr>
        <w:tc>
          <w:p>
            <w:pPr>
              <w:pStyle w:val="Compact"/>
              <w:jc w:val="left"/>
            </w:pPr>
            <w:r>
              <w:rPr>
                <w:bCs/>
                <w:b/>
              </w:rPr>
              <w:t xml:space="preserve">2nd House</w:t>
            </w:r>
          </w:p>
        </w:tc>
        <w:tc>
          <w:p>
            <w:pPr>
              <w:pStyle w:val="Compact"/>
              <w:jc w:val="left"/>
            </w:pPr>
            <w:r>
              <w:t xml:space="preserve">+6</w:t>
            </w:r>
          </w:p>
        </w:tc>
        <w:tc>
          <w:p>
            <w:pPr>
              <w:pStyle w:val="Compact"/>
              <w:jc w:val="left"/>
            </w:pPr>
            <w:r>
              <w:t xml:space="preserve">Succedent; resource accumulation</w:t>
            </w:r>
          </w:p>
        </w:tc>
      </w:tr>
      <w:tr>
        <w:tc>
          <w:p>
            <w:pPr>
              <w:pStyle w:val="Compact"/>
              <w:jc w:val="left"/>
            </w:pPr>
            <w:r>
              <w:rPr>
                <w:bCs/>
                <w:b/>
              </w:rPr>
              <w:t xml:space="preserve">9th House</w:t>
            </w:r>
          </w:p>
        </w:tc>
        <w:tc>
          <w:p>
            <w:pPr>
              <w:pStyle w:val="Compact"/>
              <w:jc w:val="left"/>
            </w:pPr>
            <w:r>
              <w:t xml:space="preserve">+5</w:t>
            </w:r>
          </w:p>
        </w:tc>
        <w:tc>
          <w:p>
            <w:pPr>
              <w:pStyle w:val="Compact"/>
              <w:jc w:val="left"/>
            </w:pPr>
            <w:r>
              <w:t xml:space="preserve">Succedent; philosophical/distant influence</w:t>
            </w:r>
          </w:p>
        </w:tc>
      </w:tr>
      <w:tr>
        <w:tc>
          <w:p>
            <w:pPr>
              <w:pStyle w:val="Compact"/>
              <w:jc w:val="left"/>
            </w:pPr>
            <w:r>
              <w:rPr>
                <w:bCs/>
                <w:b/>
              </w:rPr>
              <w:t xml:space="preserve">8th House</w:t>
            </w:r>
          </w:p>
        </w:tc>
        <w:tc>
          <w:p>
            <w:pPr>
              <w:pStyle w:val="Compact"/>
              <w:jc w:val="left"/>
            </w:pPr>
            <w:r>
              <w:t xml:space="preserve">+4</w:t>
            </w:r>
          </w:p>
        </w:tc>
        <w:tc>
          <w:p>
            <w:pPr>
              <w:pStyle w:val="Compact"/>
              <w:jc w:val="left"/>
            </w:pPr>
            <w:r>
              <w:t xml:space="preserve">Succedent; transformative but difficult</w:t>
            </w:r>
          </w:p>
        </w:tc>
      </w:tr>
      <w:tr>
        <w:tc>
          <w:p>
            <w:pPr>
              <w:pStyle w:val="Compact"/>
              <w:jc w:val="left"/>
            </w:pPr>
            <w:r>
              <w:rPr>
                <w:bCs/>
                <w:b/>
              </w:rPr>
              <w:t xml:space="preserve">3rd House</w:t>
            </w:r>
          </w:p>
        </w:tc>
        <w:tc>
          <w:p>
            <w:pPr>
              <w:pStyle w:val="Compact"/>
              <w:jc w:val="left"/>
            </w:pPr>
            <w:r>
              <w:t xml:space="preserve">+3</w:t>
            </w:r>
          </w:p>
        </w:tc>
        <w:tc>
          <w:p>
            <w:pPr>
              <w:pStyle w:val="Compact"/>
              <w:jc w:val="left"/>
            </w:pPr>
            <w:r>
              <w:t xml:space="preserve">Cadent; dispersed, communicative influence</w:t>
            </w:r>
          </w:p>
        </w:tc>
      </w:tr>
      <w:tr>
        <w:tc>
          <w:p>
            <w:pPr>
              <w:pStyle w:val="Compact"/>
              <w:jc w:val="left"/>
            </w:pPr>
            <w:r>
              <w:rPr>
                <w:bCs/>
                <w:b/>
              </w:rPr>
              <w:t xml:space="preserve">12th House</w:t>
            </w:r>
          </w:p>
        </w:tc>
        <w:tc>
          <w:p>
            <w:pPr>
              <w:pStyle w:val="Compact"/>
              <w:jc w:val="left"/>
            </w:pPr>
            <w:r>
              <w:t xml:space="preserve">+2</w:t>
            </w:r>
          </w:p>
        </w:tc>
        <w:tc>
          <w:p>
            <w:pPr>
              <w:pStyle w:val="Compact"/>
              <w:jc w:val="left"/>
            </w:pPr>
            <w:r>
              <w:t xml:space="preserve">Cadent; hidden, withdrawn influence</w:t>
            </w:r>
          </w:p>
        </w:tc>
      </w:tr>
      <w:tr>
        <w:tc>
          <w:p>
            <w:pPr>
              <w:pStyle w:val="Compact"/>
              <w:jc w:val="left"/>
            </w:pPr>
            <w:r>
              <w:rPr>
                <w:bCs/>
                <w:b/>
              </w:rPr>
              <w:t xml:space="preserve">6th House</w:t>
            </w:r>
          </w:p>
        </w:tc>
        <w:tc>
          <w:p>
            <w:pPr>
              <w:pStyle w:val="Compact"/>
              <w:jc w:val="left"/>
            </w:pPr>
            <w:r>
              <w:t xml:space="preserve">+1</w:t>
            </w:r>
          </w:p>
        </w:tc>
        <w:tc>
          <w:p>
            <w:pPr>
              <w:pStyle w:val="Compact"/>
              <w:jc w:val="left"/>
            </w:pPr>
            <w:r>
              <w:t xml:space="preserve">Cadent; minimal direct power; service-oriented</w:t>
            </w:r>
          </w:p>
        </w:tc>
      </w:tr>
    </w:tbl>
    <w:p>
      <w:pPr>
        <w:pStyle w:val="BodyText"/>
      </w:pPr>
      <w:r>
        <w:rPr>
          <w:bCs/>
          <w:b/>
        </w:rPr>
        <w:t xml:space="preserve">Rationale:</w:t>
      </w:r>
      <w:r>
        <w:t xml:space="preserve"> </w:t>
      </w:r>
      <w:r>
        <w:t xml:space="preserve">Planets in</w:t>
      </w:r>
      <w:r>
        <w:t xml:space="preserve"> </w:t>
      </w:r>
      <w:r>
        <w:rPr>
          <w:bCs/>
          <w:b/>
        </w:rPr>
        <w:t xml:space="preserve">angular houses</w:t>
      </w:r>
      <w:r>
        <w:t xml:space="preserve"> </w:t>
      </w:r>
      <w:r>
        <w:t xml:space="preserve">(1, 4, 7, 10) exercise maximum power because they occupy the</w:t>
      </w:r>
      <w:r>
        <w:t xml:space="preserve"> </w:t>
      </w:r>
      <w:r>
        <w:t xml:space="preserve">“</w:t>
      </w:r>
      <w:r>
        <w:t xml:space="preserve">pivots</w:t>
      </w:r>
      <w:r>
        <w:t xml:space="preserve">”</w:t>
      </w:r>
      <w:r>
        <w:t xml:space="preserve"> </w:t>
      </w:r>
      <w:r>
        <w:t xml:space="preserve">or</w:t>
      </w:r>
      <w:r>
        <w:t xml:space="preserve"> </w:t>
      </w:r>
      <w:r>
        <w:t xml:space="preserve">“</w:t>
      </w:r>
      <w:r>
        <w:t xml:space="preserve">turning points</w:t>
      </w:r>
      <w:r>
        <w:t xml:space="preserve">”</w:t>
      </w:r>
      <w:r>
        <w:t xml:space="preserve"> </w:t>
      </w:r>
      <w:r>
        <w:t xml:space="preserve">of the sky—the Ascendant (where the eastern horizon rises), the Midheaven (culmination), the Descendant (western setting), and the IC (nadir/foundation).[33][57] Planets in</w:t>
      </w:r>
      <w:r>
        <w:t xml:space="preserve"> </w:t>
      </w:r>
      <w:r>
        <w:rPr>
          <w:bCs/>
          <w:b/>
        </w:rPr>
        <w:t xml:space="preserve">succedent houses</w:t>
      </w:r>
      <w:r>
        <w:t xml:space="preserve"> </w:t>
      </w:r>
      <w:r>
        <w:t xml:space="preserve">(2, 5, 8, 11) possess moderate power, while</w:t>
      </w:r>
      <w:r>
        <w:t xml:space="preserve"> </w:t>
      </w:r>
      <w:r>
        <w:rPr>
          <w:bCs/>
          <w:b/>
        </w:rPr>
        <w:t xml:space="preserve">cadent houses</w:t>
      </w:r>
      <w:r>
        <w:t xml:space="preserve"> </w:t>
      </w:r>
      <w:r>
        <w:t xml:space="preserve">(3, 6, 9, 12) render planets weakly disposed, though not powerless.[33][57][60]</w:t>
      </w:r>
    </w:p>
    <w:p>
      <w:pPr>
        <w:pStyle w:val="BodyText"/>
      </w:pPr>
      <w:r>
        <w:rPr>
          <w:bCs/>
          <w:b/>
        </w:rPr>
        <w:t xml:space="preserve">Temporal Rulership Addition:</w:t>
      </w:r>
    </w:p>
    <w:p>
      <w:pPr>
        <w:pStyle w:val="BodyText"/>
      </w:pPr>
      <w:r>
        <w:t xml:space="preserve">Additionally, each planet receives extra points if it rules the current</w:t>
      </w:r>
      <w:r>
        <w:t xml:space="preserve"> </w:t>
      </w:r>
      <w:r>
        <w:rPr>
          <w:bCs/>
          <w:b/>
        </w:rPr>
        <w:t xml:space="preserve">day</w:t>
      </w:r>
      <w:r>
        <w:t xml:space="preserve"> </w:t>
      </w:r>
      <w:r>
        <w:t xml:space="preserve">or</w:t>
      </w:r>
      <w:r>
        <w:t xml:space="preserve"> </w:t>
      </w:r>
      <w:r>
        <w:rPr>
          <w:bCs/>
          <w:b/>
        </w:rPr>
        <w:t xml:space="preserve">hour</w:t>
      </w:r>
      <w:r>
        <w:t xml:space="preserve"> </w:t>
      </w:r>
      <w:r>
        <w:t xml:space="preserve">at the native’s birth time:</w:t>
      </w:r>
    </w:p>
    <w:p>
      <w:pPr>
        <w:numPr>
          <w:ilvl w:val="0"/>
          <w:numId w:val="1043"/>
        </w:numPr>
        <w:pStyle w:val="Compact"/>
      </w:pPr>
      <w:r>
        <w:rPr>
          <w:bCs/>
          <w:b/>
        </w:rPr>
        <w:t xml:space="preserve">Day Ruler (Chaldean Order):</w:t>
      </w:r>
      <w:r>
        <w:t xml:space="preserve"> </w:t>
      </w:r>
      <w:r>
        <w:t xml:space="preserve">+7 points</w:t>
      </w:r>
    </w:p>
    <w:p>
      <w:pPr>
        <w:numPr>
          <w:ilvl w:val="0"/>
          <w:numId w:val="1043"/>
        </w:numPr>
        <w:pStyle w:val="Compact"/>
      </w:pPr>
      <w:r>
        <w:rPr>
          <w:bCs/>
          <w:b/>
        </w:rPr>
        <w:t xml:space="preserve">Hour Ruler (Chaldean Order):</w:t>
      </w:r>
      <w:r>
        <w:t xml:space="preserve"> </w:t>
      </w:r>
      <w:r>
        <w:t xml:space="preserve">+6 points</w:t>
      </w:r>
    </w:p>
    <w:p>
      <w:pPr>
        <w:pStyle w:val="FirstParagraph"/>
      </w:pPr>
      <w:r>
        <w:rPr>
          <w:bCs/>
          <w:b/>
        </w:rPr>
        <w:t xml:space="preserve">Chaldean Planetary Order</w:t>
      </w:r>
      <w:r>
        <w:t xml:space="preserve"> </w:t>
      </w:r>
      <w:r>
        <w:t xml:space="preserve">(used for determining day and hour rulers):</w:t>
      </w:r>
      <w:r>
        <w:t xml:space="preserve"> </w:t>
      </w:r>
      <w:r>
        <w:t xml:space="preserve">Saturn → Jupiter → Mars → Sun → Venus → Mercury → Moon (repeating cyclically)</w:t>
      </w:r>
    </w:p>
    <w:p>
      <w:pPr>
        <w:pStyle w:val="BodyText"/>
      </w:pPr>
      <w:r>
        <w:t xml:space="preserve">Each day of the week is ruled by one planet (Sunday = Sun, Monday = Moon, etc.), and the hours of each day are divided into 12 hours of daylight and 12 hours of darkness, each hour ruled by the next planet in the Chaldean sequence.[1][4][56]</w:t>
      </w:r>
    </w:p>
    <w:p>
      <w:pPr>
        <w:pStyle w:val="BodyText"/>
      </w:pPr>
      <w:r>
        <w:rPr>
          <w:bCs/>
          <w:b/>
        </w:rPr>
        <w:t xml:space="preserve">Example Recalculation—Jimmy Carter (from Source [4]):</w:t>
      </w:r>
    </w:p>
    <w:p>
      <w:pPr>
        <w:pStyle w:val="BodyText"/>
      </w:pPr>
      <w:r>
        <w:t xml:space="preserve">After tallying essential dignity points across the five hylegical points:</w:t>
      </w:r>
      <w:r>
        <w:t xml:space="preserve"> </w:t>
      </w:r>
      <w:r>
        <w:t xml:space="preserve">- Mercury: 10 points</w:t>
      </w:r>
      <w:r>
        <w:t xml:space="preserve"> </w:t>
      </w:r>
      <w:r>
        <w:t xml:space="preserve">- Venus: 19 points</w:t>
      </w:r>
      <w:r>
        <w:t xml:space="preserve"> </w:t>
      </w:r>
      <w:r>
        <w:t xml:space="preserve">- Mars: 0 points</w:t>
      </w:r>
      <w:r>
        <w:t xml:space="preserve"> </w:t>
      </w:r>
      <w:r>
        <w:t xml:space="preserve">- Jupiter: 3 points</w:t>
      </w:r>
      <w:r>
        <w:t xml:space="preserve"> </w:t>
      </w:r>
      <w:r>
        <w:t xml:space="preserve">- Saturn: 4 points</w:t>
      </w:r>
    </w:p>
    <w:p>
      <w:pPr>
        <w:pStyle w:val="BodyText"/>
      </w:pPr>
      <w:r>
        <w:t xml:space="preserve">Now add accidental dignity from house placement:</w:t>
      </w:r>
      <w:r>
        <w:t xml:space="preserve"> </w:t>
      </w:r>
      <w:r>
        <w:t xml:space="preserve">- Mercury in 12th house: +2 → Mercury = 10 + 2 = 12</w:t>
      </w:r>
      <w:r>
        <w:t xml:space="preserve"> </w:t>
      </w:r>
      <w:r>
        <w:t xml:space="preserve">- Venus in 11th house: +8 → Venus = 19 + 8 = 27</w:t>
      </w:r>
      <w:r>
        <w:t xml:space="preserve"> </w:t>
      </w:r>
      <w:r>
        <w:t xml:space="preserve">- Mars in 5th house: +7 → Mars = 0 + 7 = 7</w:t>
      </w:r>
      <w:r>
        <w:t xml:space="preserve"> </w:t>
      </w:r>
      <w:r>
        <w:t xml:space="preserve">- Jupiter in 3rd house: +3 → Jupiter = 3 + 3 = 6</w:t>
      </w:r>
      <w:r>
        <w:t xml:space="preserve"> </w:t>
      </w:r>
      <w:r>
        <w:t xml:space="preserve">- Saturn in 2nd house: +6 → Saturn = 4 + 6 = 10</w:t>
      </w:r>
    </w:p>
    <w:p>
      <w:pPr>
        <w:pStyle w:val="BodyText"/>
      </w:pPr>
      <w:r>
        <w:t xml:space="preserve">Finally, add temporal rulership. Jimmy Carter was born on October 1, 1924. October 1 is governed by Mars (in the Chaldean order), and the hour of his birth was determined to have Mercury and Moon as rulers:</w:t>
      </w:r>
      <w:r>
        <w:t xml:space="preserve"> </w:t>
      </w:r>
      <w:r>
        <w:t xml:space="preserve">- Mercury: +6 (hour ruler) → Mercury = 12 + 6 = 18</w:t>
      </w:r>
      <w:r>
        <w:t xml:space="preserve"> </w:t>
      </w:r>
      <w:r>
        <w:t xml:space="preserve">- Venus: 27 (no change; not day or hour ruler)</w:t>
      </w:r>
      <w:r>
        <w:t xml:space="preserve"> </w:t>
      </w:r>
      <w:r>
        <w:t xml:space="preserve">- Mars: +7 (day ruler) → Mars = 7 + 7 = 14</w:t>
      </w:r>
      <w:r>
        <w:t xml:space="preserve"> </w:t>
      </w:r>
      <w:r>
        <w:t xml:space="preserve">- Jupiter: +3 (no change)</w:t>
      </w:r>
      <w:r>
        <w:t xml:space="preserve"> </w:t>
      </w:r>
      <w:r>
        <w:t xml:space="preserve">- Saturn: +10 (no change)</w:t>
      </w:r>
    </w:p>
    <w:p>
      <w:pPr>
        <w:pStyle w:val="BodyText"/>
      </w:pPr>
      <w:r>
        <w:rPr>
          <w:bCs/>
          <w:b/>
        </w:rPr>
        <w:t xml:space="preserve">Final Tally:</w:t>
      </w:r>
      <w:r>
        <w:t xml:space="preserve"> </w:t>
      </w:r>
      <w:r>
        <w:t xml:space="preserve">- Mercury: 18</w:t>
      </w:r>
      <w:r>
        <w:t xml:space="preserve"> </w:t>
      </w:r>
      <w:r>
        <w:t xml:space="preserve">- Venus: 27</w:t>
      </w:r>
      <w:r>
        <w:t xml:space="preserve"> </w:t>
      </w:r>
      <w:r>
        <w:t xml:space="preserve">- Mars: 14</w:t>
      </w:r>
      <w:r>
        <w:t xml:space="preserve"> </w:t>
      </w:r>
      <w:r>
        <w:t xml:space="preserve">- Jupiter: 6</w:t>
      </w:r>
      <w:r>
        <w:t xml:space="preserve"> </w:t>
      </w:r>
      <w:r>
        <w:t xml:space="preserve">- Saturn: 10</w:t>
      </w:r>
    </w:p>
    <w:p>
      <w:pPr>
        <w:pStyle w:val="BodyText"/>
      </w:pPr>
      <w:r>
        <w:rPr>
          <w:bCs/>
          <w:b/>
        </w:rPr>
        <w:t xml:space="preserve">Saturn is the Almuten Figuris with 28 points</w:t>
      </w:r>
      <w:r>
        <w:t xml:space="preserve"> </w:t>
      </w:r>
      <w:r>
        <w:t xml:space="preserve">(after additional recalculation in the original source).</w:t>
      </w:r>
    </w:p>
    <w:bookmarkEnd w:id="280"/>
    <w:bookmarkStart w:id="281" w:name="Xbda5ecd6f87967306180994e68642c942a8ae5c"/>
    <w:p>
      <w:pPr>
        <w:pStyle w:val="Heading3"/>
      </w:pPr>
      <w:r>
        <w:rPr>
          <w:rStyle w:val="SectionNumber"/>
        </w:rPr>
        <w:t xml:space="preserve">5.1.6</w:t>
      </w:r>
      <w:r>
        <w:tab/>
      </w:r>
      <w:r>
        <w:t xml:space="preserve">F. Interpretation: What the Almuten Figuris Reveals</w:t>
      </w:r>
    </w:p>
    <w:p>
      <w:pPr>
        <w:pStyle w:val="FirstParagraph"/>
      </w:pPr>
      <w:r>
        <w:t xml:space="preserve">Once identified, the</w:t>
      </w:r>
      <w:r>
        <w:t xml:space="preserve"> </w:t>
      </w:r>
      <w:r>
        <w:rPr>
          <w:bCs/>
          <w:b/>
        </w:rPr>
        <w:t xml:space="preserve">Almuten Figuris</w:t>
      </w:r>
      <w:r>
        <w:t xml:space="preserve"> </w:t>
      </w:r>
      <w:r>
        <w:t xml:space="preserve">functions as the native’s</w:t>
      </w:r>
      <w:r>
        <w:t xml:space="preserve"> </w:t>
      </w:r>
      <w:r>
        <w:rPr>
          <w:bCs/>
          <w:b/>
        </w:rPr>
        <w:t xml:space="preserve">supreme minister</w:t>
      </w:r>
      <w:r>
        <w:t xml:space="preserve"> </w:t>
      </w:r>
      <w:r>
        <w:t xml:space="preserve">or</w:t>
      </w:r>
      <w:r>
        <w:t xml:space="preserve"> </w:t>
      </w:r>
      <w:r>
        <w:rPr>
          <w:bCs/>
          <w:b/>
        </w:rPr>
        <w:t xml:space="preserve">captain of destiny</w:t>
      </w:r>
      <w:r>
        <w:t xml:space="preserve">, revealing:</w:t>
      </w:r>
    </w:p>
    <w:p>
      <w:pPr>
        <w:numPr>
          <w:ilvl w:val="0"/>
          <w:numId w:val="1044"/>
        </w:numPr>
      </w:pPr>
      <w:r>
        <w:rPr>
          <w:bCs/>
          <w:b/>
        </w:rPr>
        <w:t xml:space="preserve">Core Character and Temperament:</w:t>
      </w:r>
      <w:r>
        <w:t xml:space="preserve"> </w:t>
      </w:r>
      <w:r>
        <w:t xml:space="preserve">The planet’s nature becomes the dominant temperamental influence.[13][21][24]</w:t>
      </w:r>
    </w:p>
    <w:p>
      <w:pPr>
        <w:numPr>
          <w:ilvl w:val="0"/>
          <w:numId w:val="1044"/>
        </w:numPr>
      </w:pPr>
      <w:r>
        <w:rPr>
          <w:bCs/>
          <w:b/>
        </w:rPr>
        <w:t xml:space="preserve">Primary Life Theme:</w:t>
      </w:r>
      <w:r>
        <w:t xml:space="preserve"> </w:t>
      </w:r>
      <w:r>
        <w:t xml:space="preserve">The native’s central purpose or existential focus aligns with the planet’s significations.[13][21]</w:t>
      </w:r>
    </w:p>
    <w:p>
      <w:pPr>
        <w:numPr>
          <w:ilvl w:val="0"/>
          <w:numId w:val="1044"/>
        </w:numPr>
      </w:pPr>
      <w:r>
        <w:rPr>
          <w:bCs/>
          <w:b/>
        </w:rPr>
        <w:t xml:space="preserve">Spiritual Path or Guardian Daemon:</w:t>
      </w:r>
      <w:r>
        <w:t xml:space="preserve"> </w:t>
      </w:r>
      <w:r>
        <w:t xml:space="preserve">Medieval astrologers connected the Almuten to the personal daimon, suggesting the planet indicates the native’s spiritual guide or higher self.[13][21][24]</w:t>
      </w:r>
    </w:p>
    <w:p>
      <w:pPr>
        <w:numPr>
          <w:ilvl w:val="0"/>
          <w:numId w:val="1044"/>
        </w:numPr>
      </w:pPr>
      <w:r>
        <w:rPr>
          <w:bCs/>
          <w:b/>
        </w:rPr>
        <w:t xml:space="preserve">Method of Life Unfolding:</w:t>
      </w:r>
      <w:r>
        <w:t xml:space="preserve"> </w:t>
      </w:r>
      <w:r>
        <w:t xml:space="preserve">The native’s destiny tends to manifest through the planet’s associated domains and methodologies.</w:t>
      </w:r>
    </w:p>
    <w:p>
      <w:pPr>
        <w:pStyle w:val="FirstParagraph"/>
      </w:pPr>
      <w:r>
        <w:rPr>
          <w:bCs/>
          <w:b/>
        </w:rPr>
        <w:t xml:space="preserve">Classical Delineations (from Robert Zoller, citing the Picatrix, Source [21]):</w:t>
      </w:r>
    </w:p>
    <w:p>
      <w:pPr>
        <w:numPr>
          <w:ilvl w:val="0"/>
          <w:numId w:val="1045"/>
        </w:numPr>
      </w:pPr>
      <w:r>
        <w:rPr>
          <w:bCs/>
          <w:b/>
        </w:rPr>
        <w:t xml:space="preserve">Sun Almuten:</w:t>
      </w:r>
      <w:r>
        <w:t xml:space="preserve"> </w:t>
      </w:r>
      <w:r>
        <w:t xml:space="preserve">“</w:t>
      </w:r>
      <w:r>
        <w:t xml:space="preserve">The native will want to lead, express his creative power and be recognized.</w:t>
      </w:r>
      <w:r>
        <w:t xml:space="preserve">”</w:t>
      </w:r>
      <w:r>
        <w:t xml:space="preserve"> </w:t>
      </w:r>
      <w:r>
        <w:t xml:space="preserve">Character is marked by</w:t>
      </w:r>
      <w:r>
        <w:t xml:space="preserve"> </w:t>
      </w:r>
      <w:r>
        <w:rPr>
          <w:bCs/>
          <w:b/>
        </w:rPr>
        <w:t xml:space="preserve">self-aggrandizement, achievement, and honors.</w:t>
      </w:r>
      <w:r>
        <w:t xml:space="preserve"> </w:t>
      </w:r>
      <w:r>
        <w:t xml:space="preserve">The native attempts to master all parts of life to fulfill this drive.</w:t>
      </w:r>
    </w:p>
    <w:p>
      <w:pPr>
        <w:numPr>
          <w:ilvl w:val="0"/>
          <w:numId w:val="1045"/>
        </w:numPr>
      </w:pPr>
      <w:r>
        <w:rPr>
          <w:bCs/>
          <w:b/>
        </w:rPr>
        <w:t xml:space="preserve">Moon Almuten:</w:t>
      </w:r>
      <w:r>
        <w:t xml:space="preserve"> </w:t>
      </w:r>
      <w:r>
        <w:t xml:space="preserve">“</w:t>
      </w:r>
      <w:r>
        <w:t xml:space="preserve">She or he will want to care for, be cared for, eat and make love, dream, etc.</w:t>
      </w:r>
      <w:r>
        <w:t xml:space="preserve">”</w:t>
      </w:r>
      <w:r>
        <w:t xml:space="preserve"> </w:t>
      </w:r>
      <w:r>
        <w:t xml:space="preserve">Character is marked by</w:t>
      </w:r>
      <w:r>
        <w:t xml:space="preserve"> </w:t>
      </w:r>
      <w:r>
        <w:rPr>
          <w:bCs/>
          <w:b/>
        </w:rPr>
        <w:t xml:space="preserve">emotional responsiveness, nurturing instinct, and sensitivity to environmental conditions.</w:t>
      </w:r>
    </w:p>
    <w:p>
      <w:pPr>
        <w:numPr>
          <w:ilvl w:val="0"/>
          <w:numId w:val="1045"/>
        </w:numPr>
      </w:pPr>
      <w:r>
        <w:rPr>
          <w:bCs/>
          <w:b/>
        </w:rPr>
        <w:t xml:space="preserve">Mercury Almuten:</w:t>
      </w:r>
      <w:r>
        <w:t xml:space="preserve"> </w:t>
      </w:r>
      <w:r>
        <w:t xml:space="preserve">“</w:t>
      </w:r>
      <w:r>
        <w:t xml:space="preserve">She or he will be diligent in the sciences, business and communications.</w:t>
      </w:r>
      <w:r>
        <w:t xml:space="preserve">”</w:t>
      </w:r>
      <w:r>
        <w:t xml:space="preserve"> </w:t>
      </w:r>
      <w:r>
        <w:t xml:space="preserve">Character is marked by</w:t>
      </w:r>
      <w:r>
        <w:t xml:space="preserve"> </w:t>
      </w:r>
      <w:r>
        <w:rPr>
          <w:bCs/>
          <w:b/>
        </w:rPr>
        <w:t xml:space="preserve">intellectual focus, pattern recognition, and obsession with the universality of all things.</w:t>
      </w:r>
    </w:p>
    <w:p>
      <w:pPr>
        <w:numPr>
          <w:ilvl w:val="0"/>
          <w:numId w:val="1045"/>
        </w:numPr>
      </w:pPr>
      <w:r>
        <w:rPr>
          <w:bCs/>
          <w:b/>
        </w:rPr>
        <w:t xml:space="preserve">Venus Almuten:</w:t>
      </w:r>
      <w:r>
        <w:t xml:space="preserve"> </w:t>
      </w:r>
      <w:r>
        <w:t xml:space="preserve">Character marked by</w:t>
      </w:r>
      <w:r>
        <w:t xml:space="preserve"> </w:t>
      </w:r>
      <w:r>
        <w:rPr>
          <w:bCs/>
          <w:b/>
        </w:rPr>
        <w:t xml:space="preserve">pleasure-seeking, artistic expression, and unconventional paths</w:t>
      </w:r>
      <w:r>
        <w:t xml:space="preserve"> </w:t>
      </w:r>
      <w:r>
        <w:t xml:space="preserve">related to beauty, sexuality, and relationship. Often misunderstood by more conventional planetary archetypes.</w:t>
      </w:r>
    </w:p>
    <w:p>
      <w:pPr>
        <w:numPr>
          <w:ilvl w:val="0"/>
          <w:numId w:val="1045"/>
        </w:numPr>
      </w:pPr>
      <w:r>
        <w:rPr>
          <w:bCs/>
          <w:b/>
        </w:rPr>
        <w:t xml:space="preserve">Mars Almuten:</w:t>
      </w:r>
      <w:r>
        <w:t xml:space="preserve"> </w:t>
      </w:r>
      <w:r>
        <w:t xml:space="preserve">“</w:t>
      </w:r>
      <w:r>
        <w:t xml:space="preserve">One embraces the healing arts, therapy, competition, and independence.</w:t>
      </w:r>
      <w:r>
        <w:t xml:space="preserve">”</w:t>
      </w:r>
      <w:r>
        <w:t xml:space="preserve"> </w:t>
      </w:r>
      <w:r>
        <w:t xml:space="preserve">Character marked by</w:t>
      </w:r>
      <w:r>
        <w:t xml:space="preserve"> </w:t>
      </w:r>
      <w:r>
        <w:rPr>
          <w:bCs/>
          <w:b/>
        </w:rPr>
        <w:t xml:space="preserve">unique, eccentric, potentially destructive paths.</w:t>
      </w:r>
      <w:r>
        <w:t xml:space="preserve"> </w:t>
      </w:r>
      <w:r>
        <w:t xml:space="preserve">Natives often reject conventional religious or cultural norms in favor of self-reliance and mastery of specialized knowledge.</w:t>
      </w:r>
    </w:p>
    <w:p>
      <w:pPr>
        <w:numPr>
          <w:ilvl w:val="0"/>
          <w:numId w:val="1045"/>
        </w:numPr>
      </w:pPr>
      <w:r>
        <w:rPr>
          <w:bCs/>
          <w:b/>
        </w:rPr>
        <w:t xml:space="preserve">Jupiter Almuten:</w:t>
      </w:r>
      <w:r>
        <w:t xml:space="preserve"> </w:t>
      </w:r>
      <w:r>
        <w:t xml:space="preserve">Character marked by</w:t>
      </w:r>
      <w:r>
        <w:t xml:space="preserve"> </w:t>
      </w:r>
      <w:r>
        <w:rPr>
          <w:bCs/>
          <w:b/>
        </w:rPr>
        <w:t xml:space="preserve">generosity, expansion, social fortune, and ideological conviction.</w:t>
      </w:r>
      <w:r>
        <w:t xml:space="preserve"> </w:t>
      </w:r>
      <w:r>
        <w:t xml:space="preserve">The native seeks to elevate others and impart wisdom.</w:t>
      </w:r>
    </w:p>
    <w:p>
      <w:pPr>
        <w:numPr>
          <w:ilvl w:val="0"/>
          <w:numId w:val="1045"/>
        </w:numPr>
      </w:pPr>
      <w:r>
        <w:rPr>
          <w:bCs/>
          <w:b/>
        </w:rPr>
        <w:t xml:space="preserve">Saturn Almuten:</w:t>
      </w:r>
      <w:r>
        <w:t xml:space="preserve"> </w:t>
      </w:r>
      <w:r>
        <w:t xml:space="preserve">“</w:t>
      </w:r>
      <w:r>
        <w:t xml:space="preserve">One engages in mastery based on experience, solitude, and prudence.</w:t>
      </w:r>
      <w:r>
        <w:t xml:space="preserve">”</w:t>
      </w:r>
      <w:r>
        <w:t xml:space="preserve"> </w:t>
      </w:r>
      <w:r>
        <w:t xml:space="preserve">Character marked by</w:t>
      </w:r>
      <w:r>
        <w:t xml:space="preserve"> </w:t>
      </w:r>
      <w:r>
        <w:rPr>
          <w:bCs/>
          <w:b/>
        </w:rPr>
        <w:t xml:space="preserve">rejection of norms, self-reliance, intellectual isolation, and eventual mastery through suffering.</w:t>
      </w:r>
      <w:r>
        <w:t xml:space="preserve"> </w:t>
      </w:r>
      <w:r>
        <w:t xml:space="preserve">The native becomes increasingly hermit-like or intellectually withdrawn.</w:t>
      </w:r>
    </w:p>
    <w:p>
      <w:r>
        <w:pict>
          <v:rect style="width:0;height:1.5pt" o:hralign="center" o:hrstd="t" o:hr="t"/>
        </w:pict>
      </w:r>
    </w:p>
    <w:bookmarkEnd w:id="281"/>
    <w:bookmarkEnd w:id="282"/>
    <w:bookmarkStart w:id="283" w:name="section-3"/>
    <w:p>
      <w:pPr>
        <w:pStyle w:val="Heading2"/>
      </w:pPr>
      <w:r>
        <w:rPr>
          <w:rStyle w:val="SectionNumber"/>
        </w:rPr>
        <w:t xml:space="preserve">5.2</w:t>
      </w:r>
      <w:r>
        <w:tab/>
      </w:r>
    </w:p>
    <w:bookmarkEnd w:id="283"/>
    <w:bookmarkStart w:id="289" w:name="X94660242c49c0e53f86063bc6c6ab063e47640e"/>
    <w:p>
      <w:pPr>
        <w:pStyle w:val="Heading2"/>
      </w:pPr>
      <w:r>
        <w:rPr>
          <w:rStyle w:val="SectionNumber"/>
        </w:rPr>
        <w:t xml:space="preserve">5.3</w:t>
      </w:r>
      <w:r>
        <w:tab/>
      </w:r>
      <w:r>
        <w:t xml:space="preserve">Chapter 12: The Calculus of Vitality — Hyleg and Alcocoden</w:t>
      </w:r>
    </w:p>
    <w:p>
      <w:pPr>
        <w:pStyle w:val="FirstParagraph"/>
      </w:pPr>
      <w:r>
        <w:t xml:space="preserve">—HYLEG AND ALCOCODEN</w:t>
      </w:r>
    </w:p>
    <w:bookmarkStart w:id="284" w:name="X02cf37e3ad1cee3449dc816f288dd6f0655c335"/>
    <w:p>
      <w:pPr>
        <w:pStyle w:val="Heading3"/>
      </w:pPr>
      <w:r>
        <w:rPr>
          <w:rStyle w:val="SectionNumber"/>
        </w:rPr>
        <w:t xml:space="preserve">5.3.1</w:t>
      </w:r>
      <w:r>
        <w:tab/>
      </w:r>
      <w:r>
        <w:t xml:space="preserve">A. Theoretical Framework: Determining the Giver of Life</w:t>
      </w:r>
    </w:p>
    <w:p>
      <w:pPr>
        <w:pStyle w:val="FirstParagraph"/>
      </w:pPr>
      <w:r>
        <w:t xml:space="preserve">The</w:t>
      </w:r>
      <w:r>
        <w:t xml:space="preserve"> </w:t>
      </w:r>
      <w:r>
        <w:rPr>
          <w:bCs/>
          <w:b/>
        </w:rPr>
        <w:t xml:space="preserve">Hyleg</w:t>
      </w:r>
      <w:r>
        <w:t xml:space="preserve"> </w:t>
      </w:r>
      <w:r>
        <w:t xml:space="preserve">(also spelled</w:t>
      </w:r>
      <w:r>
        <w:t xml:space="preserve"> </w:t>
      </w:r>
      <w:r>
        <w:rPr>
          <w:bCs/>
          <w:b/>
        </w:rPr>
        <w:t xml:space="preserve">Hilaj</w:t>
      </w:r>
      <w:r>
        <w:t xml:space="preserve"> </w:t>
      </w:r>
      <w:r>
        <w:t xml:space="preserve">or</w:t>
      </w:r>
      <w:r>
        <w:t xml:space="preserve"> </w:t>
      </w:r>
      <w:r>
        <w:rPr>
          <w:bCs/>
          <w:b/>
        </w:rPr>
        <w:t xml:space="preserve">Hyleg</w:t>
      </w:r>
      <w:r>
        <w:t xml:space="preserve">) represents the</w:t>
      </w:r>
      <w:r>
        <w:t xml:space="preserve"> </w:t>
      </w:r>
      <w:r>
        <w:rPr>
          <w:bCs/>
          <w:b/>
        </w:rPr>
        <w:t xml:space="preserve">planet or point with the greatest essential dignity in the five hylegical points</w:t>
      </w:r>
      <w:r>
        <w:t xml:space="preserve">—much like the Almuten Figuris, but calculated specifically to determine</w:t>
      </w:r>
      <w:r>
        <w:t xml:space="preserve"> </w:t>
      </w:r>
      <w:r>
        <w:rPr>
          <w:bCs/>
          <w:b/>
        </w:rPr>
        <w:t xml:space="preserve">vitality and longevity</w:t>
      </w:r>
      <w:r>
        <w:t xml:space="preserve"> </w:t>
      </w:r>
      <w:r>
        <w:t xml:space="preserve">rather than general temperament.[2][5][7][8][10][26][29][35]</w:t>
      </w:r>
    </w:p>
    <w:p>
      <w:pPr>
        <w:pStyle w:val="BodyText"/>
      </w:pPr>
      <w:r>
        <w:t xml:space="preserve">The term</w:t>
      </w:r>
      <w:r>
        <w:t xml:space="preserve"> </w:t>
      </w:r>
      <w:r>
        <w:rPr>
          <w:bCs/>
          <w:b/>
        </w:rPr>
        <w:t xml:space="preserve">“</w:t>
      </w:r>
      <w:r>
        <w:rPr>
          <w:bCs/>
          <w:b/>
        </w:rPr>
        <w:t xml:space="preserve">Hyleg</w:t>
      </w:r>
      <w:r>
        <w:rPr>
          <w:bCs/>
          <w:b/>
        </w:rPr>
        <w:t xml:space="preserve">”</w:t>
      </w:r>
      <w:r>
        <w:t xml:space="preserve"> </w:t>
      </w:r>
      <w:r>
        <w:t xml:space="preserve">derives from the Middle Persian</w:t>
      </w:r>
      <w:r>
        <w:t xml:space="preserve"> </w:t>
      </w:r>
      <w:r>
        <w:rPr>
          <w:bCs/>
          <w:b/>
        </w:rPr>
        <w:t xml:space="preserve">“</w:t>
      </w:r>
      <w:r>
        <w:rPr>
          <w:bCs/>
          <w:b/>
        </w:rPr>
        <w:t xml:space="preserve">hîlâk,</w:t>
      </w:r>
      <w:r>
        <w:rPr>
          <w:bCs/>
          <w:b/>
        </w:rPr>
        <w:t xml:space="preserve">”</w:t>
      </w:r>
      <w:r>
        <w:t xml:space="preserve"> </w:t>
      </w:r>
      <w:r>
        <w:t xml:space="preserve">meaning</w:t>
      </w:r>
      <w:r>
        <w:t xml:space="preserve"> </w:t>
      </w:r>
      <w:r>
        <w:t xml:space="preserve">“</w:t>
      </w:r>
      <w:r>
        <w:t xml:space="preserve">nativity</w:t>
      </w:r>
      <w:r>
        <w:t xml:space="preserve">”</w:t>
      </w:r>
      <w:r>
        <w:t xml:space="preserve"> </w:t>
      </w:r>
      <w:r>
        <w:t xml:space="preserve">or</w:t>
      </w:r>
      <w:r>
        <w:t xml:space="preserve"> </w:t>
      </w:r>
      <w:r>
        <w:t xml:space="preserve">“</w:t>
      </w:r>
      <w:r>
        <w:t xml:space="preserve">life-giver.</w:t>
      </w:r>
      <w:r>
        <w:t xml:space="preserve">”</w:t>
      </w:r>
      <w:r>
        <w:t xml:space="preserve">[29] The Hyleg functions as the</w:t>
      </w:r>
      <w:r>
        <w:t xml:space="preserve"> </w:t>
      </w:r>
      <w:r>
        <w:rPr>
          <w:bCs/>
          <w:b/>
        </w:rPr>
        <w:t xml:space="preserve">significator of the native’s vital force</w:t>
      </w:r>
      <w:r>
        <w:t xml:space="preserve">—the celestial representative of the body’s capacity to sustain life.</w:t>
      </w:r>
    </w:p>
    <w:p>
      <w:pPr>
        <w:pStyle w:val="BodyText"/>
      </w:pPr>
      <w:r>
        <w:rPr>
          <w:bCs/>
          <w:b/>
        </w:rPr>
        <w:t xml:space="preserve">Hylegical House Requirements:</w:t>
      </w:r>
    </w:p>
    <w:p>
      <w:pPr>
        <w:pStyle w:val="BodyText"/>
      </w:pPr>
      <w:r>
        <w:t xml:space="preserve">Critically, the Hyleg must not only have high dignity at the five hylegical points but must also be positioned in a</w:t>
      </w:r>
      <w:r>
        <w:t xml:space="preserve"> </w:t>
      </w:r>
      <w:r>
        <w:rPr>
          <w:bCs/>
          <w:b/>
        </w:rPr>
        <w:t xml:space="preserve">hylegical house</w:t>
      </w:r>
      <w:r>
        <w:t xml:space="preserve"> </w:t>
      </w:r>
      <w:r>
        <w:t xml:space="preserve">(places of strength and visibility):</w:t>
      </w:r>
    </w:p>
    <w:p>
      <w:pPr>
        <w:pStyle w:val="BodyText"/>
      </w:pPr>
      <w:r>
        <w:rPr>
          <w:bCs/>
          <w:b/>
        </w:rPr>
        <w:t xml:space="preserve">Acceptable Hylegical Houses</w:t>
      </w:r>
      <w:r>
        <w:t xml:space="preserve"> </w:t>
      </w:r>
      <w:r>
        <w:t xml:space="preserve">(per Ptolemy):</w:t>
      </w:r>
      <w:r>
        <w:t xml:space="preserve"> </w:t>
      </w:r>
      <w:r>
        <w:t xml:space="preserve">- 1st house (Ascendant and 5° above)</w:t>
      </w:r>
      <w:r>
        <w:t xml:space="preserve"> </w:t>
      </w:r>
      <w:r>
        <w:t xml:space="preserve">- 10th house (Midheaven)</w:t>
      </w:r>
      <w:r>
        <w:t xml:space="preserve"> </w:t>
      </w:r>
      <w:r>
        <w:t xml:space="preserve">- 11th house</w:t>
      </w:r>
      <w:r>
        <w:t xml:space="preserve"> </w:t>
      </w:r>
      <w:r>
        <w:t xml:space="preserve">- 9th house</w:t>
      </w:r>
      <w:r>
        <w:t xml:space="preserve"> </w:t>
      </w:r>
      <w:r>
        <w:t xml:space="preserve">- 7th house</w:t>
      </w:r>
    </w:p>
    <w:p>
      <w:pPr>
        <w:pStyle w:val="BodyText"/>
      </w:pPr>
      <w:r>
        <w:rPr>
          <w:bCs/>
          <w:b/>
        </w:rPr>
        <w:t xml:space="preserve">Unacceptable Houses:</w:t>
      </w:r>
      <w:r>
        <w:t xml:space="preserve"> </w:t>
      </w:r>
      <w:r>
        <w:t xml:space="preserve">- 8th house (death house)</w:t>
      </w:r>
      <w:r>
        <w:t xml:space="preserve"> </w:t>
      </w:r>
      <w:r>
        <w:t xml:space="preserve">- 12th house (hidden, isolated)</w:t>
      </w:r>
      <w:r>
        <w:t xml:space="preserve"> </w:t>
      </w:r>
      <w:r>
        <w:t xml:space="preserve">- 6th house (service, illness)</w:t>
      </w:r>
      <w:r>
        <w:t xml:space="preserve"> </w:t>
      </w:r>
      <w:r>
        <w:t xml:space="preserve">- Any house below the horizon (except 5° above the 1st)</w:t>
      </w:r>
    </w:p>
    <w:p>
      <w:pPr>
        <w:pStyle w:val="BodyText"/>
      </w:pPr>
      <w:r>
        <w:t xml:space="preserve">If neither the</w:t>
      </w:r>
      <w:r>
        <w:t xml:space="preserve"> </w:t>
      </w:r>
      <w:r>
        <w:rPr>
          <w:bCs/>
          <w:b/>
        </w:rPr>
        <w:t xml:space="preserve">Sun</w:t>
      </w:r>
      <w:r>
        <w:t xml:space="preserve"> </w:t>
      </w:r>
      <w:r>
        <w:t xml:space="preserve">(in diurnal charts) nor the</w:t>
      </w:r>
      <w:r>
        <w:t xml:space="preserve"> </w:t>
      </w:r>
      <w:r>
        <w:rPr>
          <w:bCs/>
          <w:b/>
        </w:rPr>
        <w:t xml:space="preserve">Moon</w:t>
      </w:r>
      <w:r>
        <w:t xml:space="preserve"> </w:t>
      </w:r>
      <w:r>
        <w:t xml:space="preserve">(in nocturnal charts) qualifies as Hyleg due to house placement or dignity deficiency, the astrologer examines other planets or calculates the</w:t>
      </w:r>
      <w:r>
        <w:t xml:space="preserve"> </w:t>
      </w:r>
      <w:r>
        <w:rPr>
          <w:bCs/>
          <w:b/>
        </w:rPr>
        <w:t xml:space="preserve">Lot of Fortune</w:t>
      </w:r>
      <w:r>
        <w:t xml:space="preserve"> </w:t>
      </w:r>
      <w:r>
        <w:t xml:space="preserve">or</w:t>
      </w:r>
      <w:r>
        <w:t xml:space="preserve"> </w:t>
      </w:r>
      <w:r>
        <w:rPr>
          <w:bCs/>
          <w:b/>
        </w:rPr>
        <w:t xml:space="preserve">Prenatal Syzygy</w:t>
      </w:r>
      <w:r>
        <w:t xml:space="preserve"> </w:t>
      </w:r>
      <w:r>
        <w:t xml:space="preserve">degree as potential Hyleg candidates.[2][5][7][26][29][35]</w:t>
      </w:r>
    </w:p>
    <w:p>
      <w:pPr>
        <w:pStyle w:val="BodyText"/>
      </w:pPr>
      <w:r>
        <w:t xml:space="preserve">If no planet qualifies, the</w:t>
      </w:r>
      <w:r>
        <w:t xml:space="preserve"> </w:t>
      </w:r>
      <w:r>
        <w:rPr>
          <w:bCs/>
          <w:b/>
        </w:rPr>
        <w:t xml:space="preserve">Ascendant itself becomes the Hyleg</w:t>
      </w:r>
      <w:r>
        <w:t xml:space="preserve"> </w:t>
      </w:r>
      <w:r>
        <w:t xml:space="preserve">as a default measure.[2][8][26][35]</w:t>
      </w:r>
    </w:p>
    <w:p>
      <w:pPr>
        <w:pStyle w:val="BodyText"/>
      </w:pPr>
      <w:r>
        <w:rPr>
          <w:bCs/>
          <w:b/>
        </w:rPr>
        <w:t xml:space="preserve">Source:</w:t>
      </w:r>
      <w:r>
        <w:t xml:space="preserve"> </w:t>
      </w:r>
      <w:r>
        <w:t xml:space="preserve">[2][5][7][8][26][29][35][37]</w:t>
      </w:r>
    </w:p>
    <w:bookmarkEnd w:id="284"/>
    <w:bookmarkStart w:id="285" w:name="X14989ef1049be88e9eaeecd455b7949bed9acc2"/>
    <w:p>
      <w:pPr>
        <w:pStyle w:val="Heading3"/>
      </w:pPr>
      <w:r>
        <w:rPr>
          <w:rStyle w:val="SectionNumber"/>
        </w:rPr>
        <w:t xml:space="preserve">5.3.2</w:t>
      </w:r>
      <w:r>
        <w:tab/>
      </w:r>
      <w:r>
        <w:t xml:space="preserve">B. Identifying the Alcocoden: The Giver of Years</w:t>
      </w:r>
    </w:p>
    <w:p>
      <w:pPr>
        <w:pStyle w:val="FirstParagraph"/>
      </w:pPr>
      <w:r>
        <w:t xml:space="preserve">Once the</w:t>
      </w:r>
      <w:r>
        <w:t xml:space="preserve"> </w:t>
      </w:r>
      <w:r>
        <w:rPr>
          <w:bCs/>
          <w:b/>
        </w:rPr>
        <w:t xml:space="preserve">Hyleg</w:t>
      </w:r>
      <w:r>
        <w:t xml:space="preserve"> </w:t>
      </w:r>
      <w:r>
        <w:t xml:space="preserve">is identified, the astrologer locates the</w:t>
      </w:r>
      <w:r>
        <w:t xml:space="preserve"> </w:t>
      </w:r>
      <w:r>
        <w:rPr>
          <w:bCs/>
          <w:b/>
        </w:rPr>
        <w:t xml:space="preserve">Alcocoden</w:t>
      </w:r>
      <w:r>
        <w:t xml:space="preserve"> </w:t>
      </w:r>
      <w:r>
        <w:t xml:space="preserve">(also called</w:t>
      </w:r>
      <w:r>
        <w:t xml:space="preserve"> </w:t>
      </w:r>
      <w:r>
        <w:rPr>
          <w:bCs/>
          <w:b/>
        </w:rPr>
        <w:t xml:space="preserve">Kadhkhudah</w:t>
      </w:r>
      <w:r>
        <w:t xml:space="preserve">,</w:t>
      </w:r>
      <w:r>
        <w:t xml:space="preserve"> </w:t>
      </w:r>
      <w:r>
        <w:rPr>
          <w:bCs/>
          <w:b/>
        </w:rPr>
        <w:t xml:space="preserve">Houseruler</w:t>
      </w:r>
      <w:r>
        <w:t xml:space="preserve">,</w:t>
      </w:r>
      <w:r>
        <w:t xml:space="preserve"> </w:t>
      </w:r>
      <w:r>
        <w:rPr>
          <w:bCs/>
          <w:b/>
        </w:rPr>
        <w:t xml:space="preserve">Governor</w:t>
      </w:r>
      <w:r>
        <w:t xml:space="preserve">, or</w:t>
      </w:r>
      <w:r>
        <w:t xml:space="preserve"> </w:t>
      </w:r>
      <w:r>
        <w:rPr>
          <w:bCs/>
          <w:b/>
        </w:rPr>
        <w:t xml:space="preserve">Giver of Years</w:t>
      </w:r>
      <w:r>
        <w:t xml:space="preserve">)—the planet that</w:t>
      </w:r>
      <w:r>
        <w:t xml:space="preserve"> </w:t>
      </w:r>
      <w:r>
        <w:rPr>
          <w:bCs/>
          <w:b/>
        </w:rPr>
        <w:t xml:space="preserve">rules the Hyleg’s degree and has the strongest dignity in that degree’s location.</w:t>
      </w:r>
      <w:r>
        <w:t xml:space="preserve">[2][5][7][8][22][32][35]</w:t>
      </w:r>
    </w:p>
    <w:p>
      <w:pPr>
        <w:pStyle w:val="BodyText"/>
      </w:pPr>
      <w:r>
        <w:rPr>
          <w:bCs/>
          <w:b/>
        </w:rPr>
        <w:t xml:space="preserve">Critical Requirement:</w:t>
      </w:r>
      <w:r>
        <w:t xml:space="preserve"> </w:t>
      </w:r>
      <w:r>
        <w:t xml:space="preserve">The Alcocoden</w:t>
      </w:r>
      <w:r>
        <w:t xml:space="preserve"> </w:t>
      </w:r>
      <w:r>
        <w:rPr>
          <w:bCs/>
          <w:b/>
        </w:rPr>
        <w:t xml:space="preserve">must aspect the Hyleg</w:t>
      </w:r>
      <w:r>
        <w:t xml:space="preserve"> </w:t>
      </w:r>
      <w:r>
        <w:t xml:space="preserve">(conjunction, sextile, square, trine, or opposition). Without an aspect connecting them, no vitality relationship is established—the Hyleg would lack</w:t>
      </w:r>
      <w:r>
        <w:t xml:space="preserve"> </w:t>
      </w:r>
      <w:r>
        <w:t xml:space="preserve">“</w:t>
      </w:r>
      <w:r>
        <w:t xml:space="preserve">form</w:t>
      </w:r>
      <w:r>
        <w:t xml:space="preserve">”</w:t>
      </w:r>
      <w:r>
        <w:t xml:space="preserve"> </w:t>
      </w:r>
      <w:r>
        <w:t xml:space="preserve">in the material world.[8][35]</w:t>
      </w:r>
    </w:p>
    <w:p>
      <w:pPr>
        <w:pStyle w:val="BodyText"/>
      </w:pPr>
      <w:r>
        <w:rPr>
          <w:bCs/>
          <w:b/>
        </w:rPr>
        <w:t xml:space="preserve">Determination Method:</w:t>
      </w:r>
    </w:p>
    <w:p>
      <w:pPr>
        <w:numPr>
          <w:ilvl w:val="0"/>
          <w:numId w:val="1046"/>
        </w:numPr>
        <w:pStyle w:val="Compact"/>
      </w:pPr>
      <w:r>
        <w:t xml:space="preserve">Identify the</w:t>
      </w:r>
      <w:r>
        <w:t xml:space="preserve"> </w:t>
      </w:r>
      <w:r>
        <w:rPr>
          <w:bCs/>
          <w:b/>
        </w:rPr>
        <w:t xml:space="preserve">Hyleg</w:t>
      </w:r>
      <w:r>
        <w:t xml:space="preserve"> </w:t>
      </w:r>
      <w:r>
        <w:t xml:space="preserve">(planet or point with greatest dignity in the five hylegical points, placed in a hylegical house)</w:t>
      </w:r>
    </w:p>
    <w:p>
      <w:pPr>
        <w:numPr>
          <w:ilvl w:val="0"/>
          <w:numId w:val="1046"/>
        </w:numPr>
        <w:pStyle w:val="Compact"/>
      </w:pPr>
      <w:r>
        <w:t xml:space="preserve">Look at the Hyleg’s</w:t>
      </w:r>
      <w:r>
        <w:t xml:space="preserve"> </w:t>
      </w:r>
      <w:r>
        <w:rPr>
          <w:bCs/>
          <w:b/>
        </w:rPr>
        <w:t xml:space="preserve">degree position</w:t>
      </w:r>
    </w:p>
    <w:p>
      <w:pPr>
        <w:numPr>
          <w:ilvl w:val="0"/>
          <w:numId w:val="1046"/>
        </w:numPr>
        <w:pStyle w:val="Compact"/>
      </w:pPr>
      <w:r>
        <w:t xml:space="preserve">Determine which planet rules that degree’s</w:t>
      </w:r>
      <w:r>
        <w:t xml:space="preserve"> </w:t>
      </w:r>
      <w:r>
        <w:rPr>
          <w:bCs/>
          <w:b/>
        </w:rPr>
        <w:t xml:space="preserve">term</w:t>
      </w:r>
      <w:r>
        <w:t xml:space="preserve"> </w:t>
      </w:r>
      <w:r>
        <w:t xml:space="preserve">(bound) or has the most essential dignity in that specific degree</w:t>
      </w:r>
    </w:p>
    <w:p>
      <w:pPr>
        <w:numPr>
          <w:ilvl w:val="0"/>
          <w:numId w:val="1046"/>
        </w:numPr>
        <w:pStyle w:val="Compact"/>
      </w:pPr>
      <w:r>
        <w:t xml:space="preserve">Verify that this planet</w:t>
      </w:r>
      <w:r>
        <w:t xml:space="preserve"> </w:t>
      </w:r>
      <w:r>
        <w:rPr>
          <w:bCs/>
          <w:b/>
        </w:rPr>
        <w:t xml:space="preserve">aspects the Hyleg</w:t>
      </w:r>
      <w:r>
        <w:t xml:space="preserve"> </w:t>
      </w:r>
      <w:r>
        <w:t xml:space="preserve">by Ptolemaic aspect (conjunction, sextile, square, trine, opposition)</w:t>
      </w:r>
    </w:p>
    <w:p>
      <w:pPr>
        <w:numPr>
          <w:ilvl w:val="0"/>
          <w:numId w:val="1046"/>
        </w:numPr>
        <w:pStyle w:val="Compact"/>
      </w:pPr>
      <w:r>
        <w:t xml:space="preserve">That planet becomes the</w:t>
      </w:r>
      <w:r>
        <w:t xml:space="preserve"> </w:t>
      </w:r>
      <w:r>
        <w:rPr>
          <w:bCs/>
          <w:b/>
        </w:rPr>
        <w:t xml:space="preserve">Alcocoden</w:t>
      </w:r>
    </w:p>
    <w:p>
      <w:pPr>
        <w:pStyle w:val="FirstParagraph"/>
      </w:pPr>
      <w:r>
        <w:rPr>
          <w:bCs/>
          <w:b/>
        </w:rPr>
        <w:t xml:space="preserve">Classical vs. Medieval Definitions:</w:t>
      </w:r>
    </w:p>
    <w:p>
      <w:pPr>
        <w:numPr>
          <w:ilvl w:val="0"/>
          <w:numId w:val="1047"/>
        </w:numPr>
        <w:pStyle w:val="Compact"/>
      </w:pPr>
      <w:r>
        <w:rPr>
          <w:bCs/>
          <w:b/>
        </w:rPr>
        <w:t xml:space="preserve">Hellenistic (Greek) Definition:</w:t>
      </w:r>
      <w:r>
        <w:t xml:space="preserve"> </w:t>
      </w:r>
      <w:r>
        <w:t xml:space="preserve">The</w:t>
      </w:r>
      <w:r>
        <w:t xml:space="preserve"> </w:t>
      </w:r>
      <w:r>
        <w:rPr>
          <w:bCs/>
          <w:b/>
        </w:rPr>
        <w:t xml:space="preserve">bound lord</w:t>
      </w:r>
      <w:r>
        <w:t xml:space="preserve"> </w:t>
      </w:r>
      <w:r>
        <w:t xml:space="preserve">(bound ruler) of the Hyleg’s degree, functioning as a limiting principle that constrains the Hyleg’s expression and determines lifespan ceiling</w:t>
      </w:r>
    </w:p>
    <w:p>
      <w:pPr>
        <w:numPr>
          <w:ilvl w:val="0"/>
          <w:numId w:val="1047"/>
        </w:numPr>
        <w:pStyle w:val="Compact"/>
      </w:pPr>
      <w:r>
        <w:rPr>
          <w:bCs/>
          <w:b/>
        </w:rPr>
        <w:t xml:space="preserve">Medieval Definition:</w:t>
      </w:r>
      <w:r>
        <w:t xml:space="preserve"> </w:t>
      </w:r>
      <w:r>
        <w:t xml:space="preserve">The</w:t>
      </w:r>
      <w:r>
        <w:t xml:space="preserve"> </w:t>
      </w:r>
      <w:r>
        <w:rPr>
          <w:bCs/>
          <w:b/>
        </w:rPr>
        <w:t xml:space="preserve">almuten</w:t>
      </w:r>
      <w:r>
        <w:t xml:space="preserve"> </w:t>
      </w:r>
      <w:r>
        <w:t xml:space="preserve">(planet with most dignity) in the Hyleg’s place, determining minimum lifespan; any planet with the most dignity can serve as Alcocoden</w:t>
      </w:r>
    </w:p>
    <w:p>
      <w:pPr>
        <w:pStyle w:val="FirstParagraph"/>
      </w:pPr>
      <w:r>
        <w:t xml:space="preserve">Ibn Ezra and later medieval astrologers adopted the</w:t>
      </w:r>
      <w:r>
        <w:t xml:space="preserve"> </w:t>
      </w:r>
      <w:r>
        <w:rPr>
          <w:bCs/>
          <w:b/>
        </w:rPr>
        <w:t xml:space="preserve">medieval definition</w:t>
      </w:r>
      <w:r>
        <w:t xml:space="preserve">, which allows greater flexibility in identification.[2][32][35]</w:t>
      </w:r>
    </w:p>
    <w:p>
      <w:pPr>
        <w:pStyle w:val="BodyText"/>
      </w:pPr>
      <w:r>
        <w:rPr>
          <w:bCs/>
          <w:b/>
        </w:rPr>
        <w:t xml:space="preserve">Source:</w:t>
      </w:r>
      <w:r>
        <w:t xml:space="preserve"> </w:t>
      </w:r>
      <w:r>
        <w:t xml:space="preserve">[2][5][7][8][22][32][35][37]</w:t>
      </w:r>
    </w:p>
    <w:bookmarkEnd w:id="285"/>
    <w:bookmarkStart w:id="286" w:name="X26f9310ed0d70136e61a03afbcaab2cb6331925"/>
    <w:p>
      <w:pPr>
        <w:pStyle w:val="Heading3"/>
      </w:pPr>
      <w:r>
        <w:rPr>
          <w:rStyle w:val="SectionNumber"/>
        </w:rPr>
        <w:t xml:space="preserve">5.3.3</w:t>
      </w:r>
      <w:r>
        <w:tab/>
      </w:r>
      <w:r>
        <w:t xml:space="preserve">C. Planetary Years: The Deterministic Lifespan Base</w:t>
      </w:r>
    </w:p>
    <w:p>
      <w:pPr>
        <w:pStyle w:val="FirstParagraph"/>
      </w:pPr>
      <w:r>
        <w:t xml:space="preserve">Once the</w:t>
      </w:r>
      <w:r>
        <w:t xml:space="preserve"> </w:t>
      </w:r>
      <w:r>
        <w:rPr>
          <w:bCs/>
          <w:b/>
        </w:rPr>
        <w:t xml:space="preserve">Alcocoden</w:t>
      </w:r>
      <w:r>
        <w:t xml:space="preserve"> </w:t>
      </w:r>
      <w:r>
        <w:t xml:space="preserve">is identified, the astrologer assigns</w:t>
      </w:r>
      <w:r>
        <w:t xml:space="preserve"> </w:t>
      </w:r>
      <w:r>
        <w:rPr>
          <w:bCs/>
          <w:b/>
        </w:rPr>
        <w:t xml:space="preserve">planetary years</w:t>
      </w:r>
      <w:r>
        <w:t xml:space="preserve"> </w:t>
      </w:r>
      <w:r>
        <w:t xml:space="preserve">based on the Alcocoden’s condition (essential and accidental dignity, house placement, aspects):</w:t>
      </w:r>
    </w:p>
    <w:p>
      <w:pPr>
        <w:pStyle w:val="BodyText"/>
      </w:pPr>
      <w:r>
        <w:rPr>
          <w:bCs/>
          <w:b/>
        </w:rPr>
        <w:t xml:space="preserve">Planetary Year Values (All Traditions):</w:t>
      </w:r>
    </w:p>
    <w:tbl>
      <w:tblPr>
        <w:tblStyle w:val="Table"/>
        <w:tblW w:type="pct" w:w="0.0"/>
        <w:tblLook w:firstRow="1" w:lastRow="0" w:firstColumn="0" w:lastColumn="0" w:noHBand="0" w:noVBand="0" w:val="0020"/>
      </w:tblPr>
      <w:tblGrid/>
      <w:tr>
        <w:tc>
          <w:p>
            <w:pPr>
              <w:pStyle w:val="Compact"/>
              <w:jc w:val="left"/>
            </w:pPr>
            <w:r>
              <w:rPr>
                <w:bCs/>
                <w:b/>
              </w:rPr>
              <w:t xml:space="preserve">Planet</w:t>
            </w:r>
          </w:p>
        </w:tc>
        <w:tc>
          <w:p>
            <w:pPr>
              <w:pStyle w:val="Compact"/>
              <w:jc w:val="left"/>
            </w:pPr>
            <w:r>
              <w:rPr>
                <w:bCs/>
                <w:b/>
              </w:rPr>
              <w:t xml:space="preserve">Great Years</w:t>
            </w:r>
          </w:p>
        </w:tc>
        <w:tc>
          <w:p>
            <w:pPr>
              <w:pStyle w:val="Compact"/>
              <w:jc w:val="left"/>
            </w:pPr>
            <w:r>
              <w:rPr>
                <w:bCs/>
                <w:b/>
              </w:rPr>
              <w:t xml:space="preserve">Mean Years</w:t>
            </w:r>
          </w:p>
        </w:tc>
        <w:tc>
          <w:p>
            <w:pPr>
              <w:pStyle w:val="Compact"/>
              <w:jc w:val="left"/>
            </w:pPr>
            <w:r>
              <w:rPr>
                <w:bCs/>
                <w:b/>
              </w:rPr>
              <w:t xml:space="preserve">Least Years</w:t>
            </w:r>
          </w:p>
        </w:tc>
        <w:tc>
          <w:p>
            <w:pPr>
              <w:pStyle w:val="Compact"/>
              <w:jc w:val="left"/>
            </w:pPr>
            <w:r>
              <w:rPr>
                <w:bCs/>
                <w:b/>
              </w:rPr>
              <w:t xml:space="preserve">Principle</w:t>
            </w:r>
          </w:p>
        </w:tc>
      </w:tr>
      <w:tr>
        <w:tc>
          <w:p>
            <w:pPr>
              <w:pStyle w:val="Compact"/>
              <w:jc w:val="left"/>
            </w:pPr>
            <w:r>
              <w:rPr>
                <w:bCs/>
                <w:b/>
              </w:rPr>
              <w:t xml:space="preserve">Saturn</w:t>
            </w:r>
          </w:p>
        </w:tc>
        <w:tc>
          <w:p>
            <w:pPr>
              <w:pStyle w:val="Compact"/>
              <w:jc w:val="left"/>
            </w:pPr>
            <w:r>
              <w:t xml:space="preserve">57</w:t>
            </w:r>
          </w:p>
        </w:tc>
        <w:tc>
          <w:p>
            <w:pPr>
              <w:pStyle w:val="Compact"/>
              <w:jc w:val="left"/>
            </w:pPr>
            <w:r>
              <w:t xml:space="preserve">43</w:t>
            </w:r>
          </w:p>
        </w:tc>
        <w:tc>
          <w:p>
            <w:pPr>
              <w:pStyle w:val="Compact"/>
              <w:jc w:val="left"/>
            </w:pPr>
            <w:r>
              <w:t xml:space="preserve">30</w:t>
            </w:r>
          </w:p>
        </w:tc>
        <w:tc>
          <w:p>
            <w:pPr>
              <w:pStyle w:val="Compact"/>
              <w:jc w:val="left"/>
            </w:pPr>
            <w:r>
              <w:t xml:space="preserve">Longest influence; structural limitation</w:t>
            </w:r>
          </w:p>
        </w:tc>
      </w:tr>
      <w:tr>
        <w:tc>
          <w:p>
            <w:pPr>
              <w:pStyle w:val="Compact"/>
              <w:jc w:val="left"/>
            </w:pPr>
            <w:r>
              <w:rPr>
                <w:bCs/>
                <w:b/>
              </w:rPr>
              <w:t xml:space="preserve">Jupiter</w:t>
            </w:r>
          </w:p>
        </w:tc>
        <w:tc>
          <w:p>
            <w:pPr>
              <w:pStyle w:val="Compact"/>
              <w:jc w:val="left"/>
            </w:pPr>
            <w:r>
              <w:t xml:space="preserve">79</w:t>
            </w:r>
          </w:p>
        </w:tc>
        <w:tc>
          <w:p>
            <w:pPr>
              <w:pStyle w:val="Compact"/>
              <w:jc w:val="left"/>
            </w:pPr>
            <w:r>
              <w:t xml:space="preserve">45</w:t>
            </w:r>
          </w:p>
        </w:tc>
        <w:tc>
          <w:p>
            <w:pPr>
              <w:pStyle w:val="Compact"/>
              <w:jc w:val="left"/>
            </w:pPr>
            <w:r>
              <w:t xml:space="preserve">12</w:t>
            </w:r>
          </w:p>
        </w:tc>
        <w:tc>
          <w:p>
            <w:pPr>
              <w:pStyle w:val="Compact"/>
              <w:jc w:val="left"/>
            </w:pPr>
            <w:r>
              <w:t xml:space="preserve">Expansive and variable</w:t>
            </w:r>
          </w:p>
        </w:tc>
      </w:tr>
      <w:tr>
        <w:tc>
          <w:p>
            <w:pPr>
              <w:pStyle w:val="Compact"/>
              <w:jc w:val="left"/>
            </w:pPr>
            <w:r>
              <w:rPr>
                <w:bCs/>
                <w:b/>
              </w:rPr>
              <w:t xml:space="preserve">Mars</w:t>
            </w:r>
          </w:p>
        </w:tc>
        <w:tc>
          <w:p>
            <w:pPr>
              <w:pStyle w:val="Compact"/>
              <w:jc w:val="left"/>
            </w:pPr>
            <w:r>
              <w:t xml:space="preserve">66</w:t>
            </w:r>
          </w:p>
        </w:tc>
        <w:tc>
          <w:p>
            <w:pPr>
              <w:pStyle w:val="Compact"/>
              <w:jc w:val="left"/>
            </w:pPr>
            <w:r>
              <w:t xml:space="preserve">40</w:t>
            </w:r>
          </w:p>
        </w:tc>
        <w:tc>
          <w:p>
            <w:pPr>
              <w:pStyle w:val="Compact"/>
              <w:jc w:val="left"/>
            </w:pPr>
            <w:r>
              <w:t xml:space="preserve">15</w:t>
            </w:r>
          </w:p>
        </w:tc>
        <w:tc>
          <w:p>
            <w:pPr>
              <w:pStyle w:val="Compact"/>
              <w:jc w:val="left"/>
            </w:pPr>
            <w:r>
              <w:t xml:space="preserve">Volatile and dynamic</w:t>
            </w:r>
          </w:p>
        </w:tc>
      </w:tr>
      <w:tr>
        <w:tc>
          <w:p>
            <w:pPr>
              <w:pStyle w:val="Compact"/>
              <w:jc w:val="left"/>
            </w:pPr>
            <w:r>
              <w:rPr>
                <w:bCs/>
                <w:b/>
              </w:rPr>
              <w:t xml:space="preserve">Sun</w:t>
            </w:r>
          </w:p>
        </w:tc>
        <w:tc>
          <w:p>
            <w:pPr>
              <w:pStyle w:val="Compact"/>
              <w:jc w:val="left"/>
            </w:pPr>
            <w:r>
              <w:t xml:space="preserve">120</w:t>
            </w:r>
          </w:p>
        </w:tc>
        <w:tc>
          <w:p>
            <w:pPr>
              <w:pStyle w:val="Compact"/>
              <w:jc w:val="left"/>
            </w:pPr>
            <w:r>
              <w:t xml:space="preserve">69</w:t>
            </w:r>
          </w:p>
        </w:tc>
        <w:tc>
          <w:p>
            <w:pPr>
              <w:pStyle w:val="Compact"/>
              <w:jc w:val="left"/>
            </w:pPr>
            <w:r>
              <w:t xml:space="preserve">19</w:t>
            </w:r>
          </w:p>
        </w:tc>
        <w:tc>
          <w:p>
            <w:pPr>
              <w:pStyle w:val="Compact"/>
              <w:jc w:val="left"/>
            </w:pPr>
            <w:r>
              <w:t xml:space="preserve">Supreme vitality but concentrated</w:t>
            </w:r>
          </w:p>
        </w:tc>
      </w:tr>
      <w:tr>
        <w:tc>
          <w:p>
            <w:pPr>
              <w:pStyle w:val="Compact"/>
              <w:jc w:val="left"/>
            </w:pPr>
            <w:r>
              <w:rPr>
                <w:bCs/>
                <w:b/>
              </w:rPr>
              <w:t xml:space="preserve">Venus</w:t>
            </w:r>
          </w:p>
        </w:tc>
        <w:tc>
          <w:p>
            <w:pPr>
              <w:pStyle w:val="Compact"/>
              <w:jc w:val="left"/>
            </w:pPr>
            <w:r>
              <w:t xml:space="preserve">82 (or 84)</w:t>
            </w:r>
          </w:p>
        </w:tc>
        <w:tc>
          <w:p>
            <w:pPr>
              <w:pStyle w:val="Compact"/>
              <w:jc w:val="left"/>
            </w:pPr>
            <w:r>
              <w:t xml:space="preserve">45</w:t>
            </w:r>
          </w:p>
        </w:tc>
        <w:tc>
          <w:p>
            <w:pPr>
              <w:pStyle w:val="Compact"/>
              <w:jc w:val="left"/>
            </w:pPr>
            <w:r>
              <w:t xml:space="preserve">8</w:t>
            </w:r>
          </w:p>
        </w:tc>
        <w:tc>
          <w:p>
            <w:pPr>
              <w:pStyle w:val="Compact"/>
              <w:jc w:val="left"/>
            </w:pPr>
            <w:r>
              <w:t xml:space="preserve">Moderate influence; shortest</w:t>
            </w:r>
            <w:r>
              <w:t xml:space="preserve"> </w:t>
            </w:r>
            <w:r>
              <w:t xml:space="preserve">“</w:t>
            </w:r>
            <w:r>
              <w:t xml:space="preserve">least years</w:t>
            </w:r>
            <w:r>
              <w:t xml:space="preserve">”</w:t>
            </w:r>
          </w:p>
        </w:tc>
      </w:tr>
      <w:tr>
        <w:tc>
          <w:p>
            <w:pPr>
              <w:pStyle w:val="Compact"/>
              <w:jc w:val="left"/>
            </w:pPr>
            <w:r>
              <w:rPr>
                <w:bCs/>
                <w:b/>
              </w:rPr>
              <w:t xml:space="preserve">Mercury</w:t>
            </w:r>
          </w:p>
        </w:tc>
        <w:tc>
          <w:p>
            <w:pPr>
              <w:pStyle w:val="Compact"/>
              <w:jc w:val="left"/>
            </w:pPr>
            <w:r>
              <w:t xml:space="preserve">76</w:t>
            </w:r>
          </w:p>
        </w:tc>
        <w:tc>
          <w:p>
            <w:pPr>
              <w:pStyle w:val="Compact"/>
              <w:jc w:val="left"/>
            </w:pPr>
            <w:r>
              <w:t xml:space="preserve">13</w:t>
            </w:r>
          </w:p>
        </w:tc>
        <w:tc>
          <w:p>
            <w:pPr>
              <w:pStyle w:val="Compact"/>
              <w:jc w:val="left"/>
            </w:pPr>
            <w:r>
              <w:t xml:space="preserve">8</w:t>
            </w:r>
          </w:p>
        </w:tc>
        <w:tc>
          <w:p>
            <w:pPr>
              <w:pStyle w:val="Compact"/>
              <w:jc w:val="left"/>
            </w:pPr>
            <w:r>
              <w:t xml:space="preserve">Highly variable with condition</w:t>
            </w:r>
          </w:p>
        </w:tc>
      </w:tr>
      <w:tr>
        <w:tc>
          <w:p>
            <w:pPr>
              <w:pStyle w:val="Compact"/>
              <w:jc w:val="left"/>
            </w:pPr>
            <w:r>
              <w:rPr>
                <w:bCs/>
                <w:b/>
              </w:rPr>
              <w:t xml:space="preserve">Moon</w:t>
            </w:r>
          </w:p>
        </w:tc>
        <w:tc>
          <w:p>
            <w:pPr>
              <w:pStyle w:val="Compact"/>
              <w:jc w:val="left"/>
            </w:pPr>
            <w:r>
              <w:t xml:space="preserve">108</w:t>
            </w:r>
          </w:p>
        </w:tc>
        <w:tc>
          <w:p>
            <w:pPr>
              <w:pStyle w:val="Compact"/>
              <w:jc w:val="left"/>
            </w:pPr>
            <w:r>
              <w:t xml:space="preserve">19</w:t>
            </w:r>
          </w:p>
        </w:tc>
        <w:tc>
          <w:p>
            <w:pPr>
              <w:pStyle w:val="Compact"/>
              <w:jc w:val="left"/>
            </w:pPr>
            <w:r>
              <w:t xml:space="preserve">9</w:t>
            </w:r>
          </w:p>
        </w:tc>
        <w:tc>
          <w:p>
            <w:pPr>
              <w:pStyle w:val="Compact"/>
              <w:jc w:val="left"/>
            </w:pPr>
            <w:r>
              <w:t xml:space="preserve">Sensitive and modifiable</w:t>
            </w:r>
          </w:p>
        </w:tc>
      </w:tr>
    </w:tbl>
    <w:p>
      <w:pPr>
        <w:pStyle w:val="BodyText"/>
      </w:pPr>
      <w:r>
        <w:rPr>
          <w:bCs/>
          <w:b/>
        </w:rPr>
        <w:t xml:space="preserve">Source:</w:t>
      </w:r>
      <w:r>
        <w:t xml:space="preserve"> </w:t>
      </w:r>
      <w:r>
        <w:t xml:space="preserve">[7][10][22][32] compile these year values from classical sources including Ptolemy, Vettius Valens, Firmicus Maternus, and the medieval Arabic tradition.</w:t>
      </w:r>
    </w:p>
    <w:p>
      <w:pPr>
        <w:pStyle w:val="BodyText"/>
      </w:pPr>
      <w:r>
        <w:rPr>
          <w:bCs/>
          <w:b/>
        </w:rPr>
        <w:t xml:space="preserve">Assigning Great, Mean, or Least Years:</w:t>
      </w:r>
    </w:p>
    <w:p>
      <w:pPr>
        <w:pStyle w:val="BodyText"/>
      </w:pPr>
      <w:r>
        <w:t xml:space="preserve">The</w:t>
      </w:r>
      <w:r>
        <w:t xml:space="preserve"> </w:t>
      </w:r>
      <w:r>
        <w:rPr>
          <w:bCs/>
          <w:b/>
        </w:rPr>
        <w:t xml:space="preserve">condition of the Alcocoden</w:t>
      </w:r>
      <w:r>
        <w:t xml:space="preserve"> </w:t>
      </w:r>
      <w:r>
        <w:t xml:space="preserve">determines which year-category applies: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rPr>
                <w:bCs/>
                <w:b/>
              </w:rPr>
              <w:t xml:space="preserve">Condition of Alcocoden</w:t>
            </w:r>
          </w:p>
        </w:tc>
        <w:tc>
          <w:p>
            <w:pPr>
              <w:pStyle w:val="Compact"/>
              <w:jc w:val="left"/>
            </w:pPr>
            <w:r>
              <w:rPr>
                <w:bCs/>
                <w:b/>
              </w:rPr>
              <w:t xml:space="preserve">Years Assigned</w:t>
            </w:r>
          </w:p>
        </w:tc>
        <w:tc>
          <w:p>
            <w:pPr>
              <w:pStyle w:val="Compact"/>
              <w:jc w:val="left"/>
            </w:pPr>
            <w:r>
              <w:rPr>
                <w:bCs/>
                <w:b/>
              </w:rPr>
              <w:t xml:space="preserve">Rationale</w:t>
            </w:r>
          </w:p>
        </w:tc>
      </w:tr>
      <w:tr>
        <w:tc>
          <w:p>
            <w:pPr>
              <w:pStyle w:val="Compact"/>
              <w:jc w:val="left"/>
            </w:pPr>
            <w:r>
              <w:rPr>
                <w:bCs/>
                <w:b/>
              </w:rPr>
              <w:t xml:space="preserve">Angular house + High essential dignity</w:t>
            </w:r>
          </w:p>
        </w:tc>
        <w:tc>
          <w:p>
            <w:pPr>
              <w:pStyle w:val="Compact"/>
              <w:jc w:val="left"/>
            </w:pPr>
            <w:r>
              <w:rPr>
                <w:bCs/>
                <w:b/>
              </w:rPr>
              <w:t xml:space="preserve">Great Years</w:t>
            </w:r>
          </w:p>
        </w:tc>
        <w:tc>
          <w:p>
            <w:pPr>
              <w:pStyle w:val="Compact"/>
              <w:jc w:val="left"/>
            </w:pPr>
            <w:r>
              <w:t xml:space="preserve">Planet at maximum power to sustain life</w:t>
            </w:r>
          </w:p>
        </w:tc>
      </w:tr>
      <w:tr>
        <w:tc>
          <w:p>
            <w:pPr>
              <w:pStyle w:val="Compact"/>
              <w:jc w:val="left"/>
            </w:pPr>
            <w:r>
              <w:rPr>
                <w:bCs/>
                <w:b/>
              </w:rPr>
              <w:t xml:space="preserve">Succedent house + Moderate dignity</w:t>
            </w:r>
          </w:p>
        </w:tc>
        <w:tc>
          <w:p>
            <w:pPr>
              <w:pStyle w:val="Compact"/>
              <w:jc w:val="left"/>
            </w:pPr>
            <w:r>
              <w:rPr>
                <w:bCs/>
                <w:b/>
              </w:rPr>
              <w:t xml:space="preserve">Mean Years</w:t>
            </w:r>
          </w:p>
        </w:tc>
        <w:tc>
          <w:p>
            <w:pPr>
              <w:pStyle w:val="Compact"/>
              <w:jc w:val="left"/>
            </w:pPr>
            <w:r>
              <w:t xml:space="preserve">Planet at intermediate strength</w:t>
            </w:r>
          </w:p>
        </w:tc>
      </w:tr>
      <w:tr>
        <w:tc>
          <w:p>
            <w:pPr>
              <w:pStyle w:val="Compact"/>
              <w:jc w:val="left"/>
            </w:pPr>
            <w:r>
              <w:rPr>
                <w:bCs/>
                <w:b/>
              </w:rPr>
              <w:t xml:space="preserve">Cadent house + Poor dignity (detriment/fall)</w:t>
            </w:r>
          </w:p>
        </w:tc>
        <w:tc>
          <w:p>
            <w:pPr>
              <w:pStyle w:val="Compact"/>
              <w:jc w:val="left"/>
            </w:pPr>
            <w:r>
              <w:rPr>
                <w:bCs/>
                <w:b/>
              </w:rPr>
              <w:t xml:space="preserve">Least Years</w:t>
            </w:r>
          </w:p>
        </w:tc>
        <w:tc>
          <w:p>
            <w:pPr>
              <w:pStyle w:val="Compact"/>
              <w:jc w:val="left"/>
            </w:pPr>
            <w:r>
              <w:t xml:space="preserve">Planet weakened; minimal sustained influence</w:t>
            </w:r>
          </w:p>
        </w:tc>
      </w:tr>
    </w:tbl>
    <w:p>
      <w:pPr>
        <w:pStyle w:val="BodyText"/>
      </w:pPr>
      <w:r>
        <w:rPr>
          <w:bCs/>
          <w:b/>
        </w:rPr>
        <w:t xml:space="preserve">Critical Distinction (Hellenistic vs. Medieval):</w:t>
      </w:r>
    </w:p>
    <w:p>
      <w:pPr>
        <w:numPr>
          <w:ilvl w:val="0"/>
          <w:numId w:val="1048"/>
        </w:numPr>
        <w:pStyle w:val="Compact"/>
      </w:pPr>
      <w:r>
        <w:rPr>
          <w:bCs/>
          <w:b/>
        </w:rPr>
        <w:t xml:space="preserve">Vettius Valens (2nd century):</w:t>
      </w:r>
      <w:r>
        <w:t xml:space="preserve"> </w:t>
      </w:r>
      <w:r>
        <w:t xml:space="preserve">Used</w:t>
      </w:r>
      <w:r>
        <w:t xml:space="preserve"> </w:t>
      </w:r>
      <w:r>
        <w:rPr>
          <w:bCs/>
          <w:b/>
        </w:rPr>
        <w:t xml:space="preserve">Great Years as MAXIMUM lifespan</w:t>
      </w:r>
      <w:r>
        <w:t xml:space="preserve">, which could be cut short by malefic directions</w:t>
      </w:r>
    </w:p>
    <w:p>
      <w:pPr>
        <w:numPr>
          <w:ilvl w:val="0"/>
          <w:numId w:val="1048"/>
        </w:numPr>
        <w:pStyle w:val="Compact"/>
      </w:pPr>
      <w:r>
        <w:rPr>
          <w:bCs/>
          <w:b/>
        </w:rPr>
        <w:t xml:space="preserve">Medieval astrologers (Bonatti, Ibn Ezra):</w:t>
      </w:r>
      <w:r>
        <w:t xml:space="preserve"> </w:t>
      </w:r>
      <w:r>
        <w:t xml:space="preserve">Treated Alcocoden years as</w:t>
      </w:r>
      <w:r>
        <w:t xml:space="preserve"> </w:t>
      </w:r>
      <w:r>
        <w:rPr>
          <w:bCs/>
          <w:b/>
        </w:rPr>
        <w:t xml:space="preserve">MINIMUM lifespan</w:t>
      </w:r>
      <w:r>
        <w:t xml:space="preserve">, requiring malefic direction to cut shorter</w:t>
      </w:r>
    </w:p>
    <w:p>
      <w:pPr>
        <w:pStyle w:val="FirstParagraph"/>
      </w:pPr>
      <w:r>
        <w:t xml:space="preserve">This is a fundamental difference in how the calculation is applied.[7][32]</w:t>
      </w:r>
    </w:p>
    <w:p>
      <w:pPr>
        <w:pStyle w:val="BodyText"/>
      </w:pPr>
      <w:r>
        <w:rPr>
          <w:bCs/>
          <w:b/>
        </w:rPr>
        <w:t xml:space="preserve">Example Calculation (Charlie Chaplin, from Source [22]):</w:t>
      </w:r>
    </w:p>
    <w:p>
      <w:pPr>
        <w:numPr>
          <w:ilvl w:val="0"/>
          <w:numId w:val="1049"/>
        </w:numPr>
        <w:pStyle w:val="Compact"/>
      </w:pPr>
      <w:r>
        <w:rPr>
          <w:bCs/>
          <w:b/>
        </w:rPr>
        <w:t xml:space="preserve">Hyleg:</w:t>
      </w:r>
      <w:r>
        <w:t xml:space="preserve"> </w:t>
      </w:r>
      <w:r>
        <w:t xml:space="preserve">Moon at 26° Scorpio (angular, in rulership of Mars and term of Venus)</w:t>
      </w:r>
    </w:p>
    <w:p>
      <w:pPr>
        <w:numPr>
          <w:ilvl w:val="0"/>
          <w:numId w:val="1049"/>
        </w:numPr>
        <w:pStyle w:val="Compact"/>
      </w:pPr>
      <w:r>
        <w:rPr>
          <w:bCs/>
          <w:b/>
        </w:rPr>
        <w:t xml:space="preserve">Alcocoden:</w:t>
      </w:r>
      <w:r>
        <w:t xml:space="preserve"> </w:t>
      </w:r>
      <w:r>
        <w:t xml:space="preserve">Mars (opposes Moon, has rulership and term dignity in Moon’s place)</w:t>
      </w:r>
    </w:p>
    <w:p>
      <w:pPr>
        <w:numPr>
          <w:ilvl w:val="0"/>
          <w:numId w:val="1049"/>
        </w:numPr>
        <w:pStyle w:val="Compact"/>
      </w:pPr>
      <w:r>
        <w:rPr>
          <w:bCs/>
          <w:b/>
        </w:rPr>
        <w:t xml:space="preserve">Mars’s Condition:</w:t>
      </w:r>
      <w:r>
        <w:t xml:space="preserve"> </w:t>
      </w:r>
      <w:r>
        <w:t xml:space="preserve">Angular (in 1st house) but in</w:t>
      </w:r>
      <w:r>
        <w:t xml:space="preserve"> </w:t>
      </w:r>
      <w:r>
        <w:rPr>
          <w:bCs/>
          <w:b/>
        </w:rPr>
        <w:t xml:space="preserve">Detriment</w:t>
      </w:r>
      <w:r>
        <w:t xml:space="preserve"> </w:t>
      </w:r>
      <w:r>
        <w:t xml:space="preserve">(Taurus is Mars’s detriment, opposite Scorpio rulership)</w:t>
      </w:r>
    </w:p>
    <w:p>
      <w:pPr>
        <w:pStyle w:val="FirstParagraph"/>
      </w:pPr>
      <w:r>
        <w:rPr>
          <w:bCs/>
          <w:b/>
        </w:rPr>
        <w:t xml:space="preserve">Assessment:</w:t>
      </w:r>
      <w:r>
        <w:t xml:space="preserve"> </w:t>
      </w:r>
      <w:r>
        <w:t xml:space="preserve">Mars is Angular but poorly dignified →</w:t>
      </w:r>
      <w:r>
        <w:t xml:space="preserve"> </w:t>
      </w:r>
      <w:r>
        <w:rPr>
          <w:bCs/>
          <w:b/>
        </w:rPr>
        <w:t xml:space="preserve">Middle Years of Mars = 40.5 years</w:t>
      </w:r>
    </w:p>
    <w:p>
      <w:pPr>
        <w:pStyle w:val="BodyText"/>
      </w:pPr>
      <w:r>
        <w:t xml:space="preserve">This base lifespan of ~40 years is then</w:t>
      </w:r>
      <w:r>
        <w:t xml:space="preserve"> </w:t>
      </w:r>
      <w:r>
        <w:rPr>
          <w:bCs/>
          <w:b/>
        </w:rPr>
        <w:t xml:space="preserve">modified by witnessing planets</w:t>
      </w:r>
      <w:r>
        <w:t xml:space="preserve"> </w:t>
      </w:r>
      <w:r>
        <w:t xml:space="preserve">(see Section D below).</w:t>
      </w:r>
    </w:p>
    <w:bookmarkEnd w:id="286"/>
    <w:bookmarkStart w:id="287" w:name="X2a44e000d1b1bfd5149954082b2a1a79241db3a"/>
    <w:p>
      <w:pPr>
        <w:pStyle w:val="Heading3"/>
      </w:pPr>
      <w:r>
        <w:rPr>
          <w:rStyle w:val="SectionNumber"/>
        </w:rPr>
        <w:t xml:space="preserve">5.3.4</w:t>
      </w:r>
      <w:r>
        <w:tab/>
      </w:r>
      <w:r>
        <w:t xml:space="preserve">D. Witnessing Planets: Benefic Advocates and Malefic Reducers</w:t>
      </w:r>
    </w:p>
    <w:p>
      <w:pPr>
        <w:pStyle w:val="FirstParagraph"/>
      </w:pPr>
      <w:r>
        <w:t xml:space="preserve">The</w:t>
      </w:r>
      <w:r>
        <w:t xml:space="preserve"> </w:t>
      </w:r>
      <w:r>
        <w:rPr>
          <w:bCs/>
          <w:b/>
        </w:rPr>
        <w:t xml:space="preserve">base lifespan indicated by the Alcocoden’s years</w:t>
      </w:r>
      <w:r>
        <w:t xml:space="preserve"> </w:t>
      </w:r>
      <w:r>
        <w:t xml:space="preserve">is not absolute. Additional planets</w:t>
      </w:r>
      <w:r>
        <w:t xml:space="preserve"> </w:t>
      </w:r>
      <w:r>
        <w:rPr>
          <w:bCs/>
          <w:b/>
        </w:rPr>
        <w:t xml:space="preserve">aspect the Alcocoden</w:t>
      </w:r>
      <w:r>
        <w:t xml:space="preserve">, and their condition determines whether they</w:t>
      </w:r>
      <w:r>
        <w:t xml:space="preserve"> </w:t>
      </w:r>
      <w:r>
        <w:rPr>
          <w:bCs/>
          <w:b/>
        </w:rPr>
        <w:t xml:space="preserve">add years (benefics)</w:t>
      </w:r>
      <w:r>
        <w:t xml:space="preserve"> </w:t>
      </w:r>
      <w:r>
        <w:t xml:space="preserve">or</w:t>
      </w:r>
      <w:r>
        <w:t xml:space="preserve"> </w:t>
      </w:r>
      <w:r>
        <w:rPr>
          <w:bCs/>
          <w:b/>
        </w:rPr>
        <w:t xml:space="preserve">subtract years (malefics)</w:t>
      </w:r>
      <w:r>
        <w:t xml:space="preserve">:</w:t>
      </w:r>
    </w:p>
    <w:p>
      <w:pPr>
        <w:pStyle w:val="BodyText"/>
      </w:pPr>
      <w:r>
        <w:rPr>
          <w:bCs/>
          <w:b/>
        </w:rPr>
        <w:t xml:space="preserve">Benefic Aspects to Alcocoden (Add Years):</w:t>
      </w:r>
    </w:p>
    <w:p>
      <w:pPr>
        <w:numPr>
          <w:ilvl w:val="0"/>
          <w:numId w:val="1050"/>
        </w:numPr>
        <w:pStyle w:val="Compact"/>
      </w:pPr>
      <w:r>
        <w:rPr>
          <w:bCs/>
          <w:b/>
        </w:rPr>
        <w:t xml:space="preserve">Jupiter or Venus</w:t>
      </w:r>
      <w:r>
        <w:t xml:space="preserve"> </w:t>
      </w:r>
      <w:r>
        <w:t xml:space="preserve">in conjunction, sextile, or trine to Alcocoden</w:t>
      </w:r>
    </w:p>
    <w:p>
      <w:pPr>
        <w:numPr>
          <w:ilvl w:val="0"/>
          <w:numId w:val="1050"/>
        </w:numPr>
        <w:pStyle w:val="Compact"/>
      </w:pPr>
      <w:r>
        <w:t xml:space="preserve">Add the</w:t>
      </w:r>
      <w:r>
        <w:t xml:space="preserve"> </w:t>
      </w:r>
      <w:r>
        <w:rPr>
          <w:bCs/>
          <w:b/>
        </w:rPr>
        <w:t xml:space="preserve">Lesser Years of the benefic</w:t>
      </w:r>
      <w:r>
        <w:t xml:space="preserve"> </w:t>
      </w:r>
      <w:r>
        <w:t xml:space="preserve">(minimum contribution)</w:t>
      </w:r>
    </w:p>
    <w:p>
      <w:pPr>
        <w:numPr>
          <w:ilvl w:val="0"/>
          <w:numId w:val="1050"/>
        </w:numPr>
        <w:pStyle w:val="Compact"/>
      </w:pPr>
      <w:r>
        <w:t xml:space="preserve">Add the</w:t>
      </w:r>
      <w:r>
        <w:t xml:space="preserve"> </w:t>
      </w:r>
      <w:r>
        <w:rPr>
          <w:bCs/>
          <w:b/>
        </w:rPr>
        <w:t xml:space="preserve">Months</w:t>
      </w:r>
      <w:r>
        <w:t xml:space="preserve"> </w:t>
      </w:r>
      <w:r>
        <w:t xml:space="preserve">corresponding to the benefic’s</w:t>
      </w:r>
      <w:r>
        <w:t xml:space="preserve"> </w:t>
      </w:r>
      <w:r>
        <w:rPr>
          <w:bCs/>
          <w:b/>
        </w:rPr>
        <w:t xml:space="preserve">Mean Years</w:t>
      </w:r>
    </w:p>
    <w:p>
      <w:pPr>
        <w:pStyle w:val="FirstParagraph"/>
      </w:pPr>
      <w:r>
        <w:rPr>
          <w:bCs/>
          <w:b/>
        </w:rPr>
        <w:t xml:space="preserve">Example:</w:t>
      </w:r>
      <w:r>
        <w:t xml:space="preserve"> </w:t>
      </w:r>
      <w:r>
        <w:t xml:space="preserve">If Venus (Lesser Years = 8) trines the Alcocoden, and Venus is in good condition, add</w:t>
      </w:r>
      <w:r>
        <w:t xml:space="preserve"> </w:t>
      </w:r>
      <w:r>
        <w:rPr>
          <w:bCs/>
          <w:b/>
        </w:rPr>
        <w:t xml:space="preserve">8 years + 45 months</w:t>
      </w:r>
      <w:r>
        <w:t xml:space="preserve"> </w:t>
      </w:r>
      <w:r>
        <w:t xml:space="preserve">(Venus’s Mean Years) = approximately</w:t>
      </w:r>
      <w:r>
        <w:t xml:space="preserve"> </w:t>
      </w:r>
      <w:r>
        <w:rPr>
          <w:bCs/>
          <w:b/>
        </w:rPr>
        <w:t xml:space="preserve">11.75 years</w:t>
      </w:r>
    </w:p>
    <w:p>
      <w:pPr>
        <w:pStyle w:val="BodyText"/>
      </w:pPr>
      <w:r>
        <w:rPr>
          <w:bCs/>
          <w:b/>
        </w:rPr>
        <w:t xml:space="preserve">Malefic Aspects to Alcocoden (Subtract Years):</w:t>
      </w:r>
    </w:p>
    <w:p>
      <w:pPr>
        <w:numPr>
          <w:ilvl w:val="0"/>
          <w:numId w:val="1051"/>
        </w:numPr>
        <w:pStyle w:val="Compact"/>
      </w:pPr>
      <w:r>
        <w:rPr>
          <w:bCs/>
          <w:b/>
        </w:rPr>
        <w:t xml:space="preserve">Mars or Saturn</w:t>
      </w:r>
      <w:r>
        <w:t xml:space="preserve"> </w:t>
      </w:r>
      <w:r>
        <w:t xml:space="preserve">in conjunction, square, or opposition to Alcocoden</w:t>
      </w:r>
    </w:p>
    <w:p>
      <w:pPr>
        <w:numPr>
          <w:ilvl w:val="0"/>
          <w:numId w:val="1051"/>
        </w:numPr>
        <w:pStyle w:val="Compact"/>
      </w:pPr>
      <w:r>
        <w:t xml:space="preserve">Subtract the</w:t>
      </w:r>
      <w:r>
        <w:t xml:space="preserve"> </w:t>
      </w:r>
      <w:r>
        <w:rPr>
          <w:bCs/>
          <w:b/>
        </w:rPr>
        <w:t xml:space="preserve">Lesser Years of the malefic</w:t>
      </w:r>
    </w:p>
    <w:p>
      <w:pPr>
        <w:numPr>
          <w:ilvl w:val="0"/>
          <w:numId w:val="1051"/>
        </w:numPr>
        <w:pStyle w:val="Compact"/>
      </w:pPr>
      <w:r>
        <w:t xml:space="preserve">Subtract the</w:t>
      </w:r>
      <w:r>
        <w:t xml:space="preserve"> </w:t>
      </w:r>
      <w:r>
        <w:rPr>
          <w:bCs/>
          <w:b/>
        </w:rPr>
        <w:t xml:space="preserve">Months</w:t>
      </w:r>
      <w:r>
        <w:t xml:space="preserve"> </w:t>
      </w:r>
      <w:r>
        <w:t xml:space="preserve">corresponding to the malefic’s</w:t>
      </w:r>
      <w:r>
        <w:t xml:space="preserve"> </w:t>
      </w:r>
      <w:r>
        <w:rPr>
          <w:bCs/>
          <w:b/>
        </w:rPr>
        <w:t xml:space="preserve">Mean Years</w:t>
      </w:r>
    </w:p>
    <w:p>
      <w:pPr>
        <w:pStyle w:val="FirstParagraph"/>
      </w:pPr>
      <w:r>
        <w:rPr>
          <w:bCs/>
          <w:b/>
        </w:rPr>
        <w:t xml:space="preserve">Condition Modifiers:</w:t>
      </w:r>
    </w:p>
    <w:p>
      <w:pPr>
        <w:numPr>
          <w:ilvl w:val="0"/>
          <w:numId w:val="1052"/>
        </w:numPr>
        <w:pStyle w:val="Compact"/>
      </w:pPr>
      <w:r>
        <w:rPr>
          <w:bCs/>
          <w:b/>
        </w:rPr>
        <w:t xml:space="preserve">Malefic in poor dignity (detriment/fall):</w:t>
      </w:r>
      <w:r>
        <w:t xml:space="preserve"> </w:t>
      </w:r>
      <w:r>
        <w:t xml:space="preserve">Subtract only</w:t>
      </w:r>
      <w:r>
        <w:t xml:space="preserve"> </w:t>
      </w:r>
      <w:r>
        <w:rPr>
          <w:bCs/>
          <w:b/>
        </w:rPr>
        <w:t xml:space="preserve">Days</w:t>
      </w:r>
      <w:r>
        <w:t xml:space="preserve"> </w:t>
      </w:r>
      <w:r>
        <w:t xml:space="preserve">instead of</w:t>
      </w:r>
      <w:r>
        <w:t xml:space="preserve"> </w:t>
      </w:r>
      <w:r>
        <w:rPr>
          <w:bCs/>
          <w:b/>
        </w:rPr>
        <w:t xml:space="preserve">Months</w:t>
      </w:r>
      <w:r>
        <w:t xml:space="preserve"> </w:t>
      </w:r>
      <w:r>
        <w:t xml:space="preserve">(reduced impact)</w:t>
      </w:r>
    </w:p>
    <w:p>
      <w:pPr>
        <w:numPr>
          <w:ilvl w:val="0"/>
          <w:numId w:val="1052"/>
        </w:numPr>
        <w:pStyle w:val="Compact"/>
      </w:pPr>
      <w:r>
        <w:rPr>
          <w:bCs/>
          <w:b/>
        </w:rPr>
        <w:t xml:space="preserve">Malefic extremely weak (retrograde + poor dignity):</w:t>
      </w:r>
      <w:r>
        <w:t xml:space="preserve"> </w:t>
      </w:r>
      <w:r>
        <w:t xml:space="preserve">Subtract only</w:t>
      </w:r>
      <w:r>
        <w:t xml:space="preserve"> </w:t>
      </w:r>
      <w:r>
        <w:rPr>
          <w:bCs/>
          <w:b/>
        </w:rPr>
        <w:t xml:space="preserve">Weeks</w:t>
      </w:r>
      <w:r>
        <w:t xml:space="preserve"> </w:t>
      </w:r>
      <w:r>
        <w:t xml:space="preserve">instead of</w:t>
      </w:r>
      <w:r>
        <w:t xml:space="preserve"> </w:t>
      </w:r>
      <w:r>
        <w:rPr>
          <w:bCs/>
          <w:b/>
        </w:rPr>
        <w:t xml:space="preserve">Months</w:t>
      </w:r>
      <w:r>
        <w:t xml:space="preserve"> </w:t>
      </w:r>
      <w:r>
        <w:t xml:space="preserve">(minimal impact)</w:t>
      </w:r>
    </w:p>
    <w:p>
      <w:pPr>
        <w:pStyle w:val="FirstParagraph"/>
      </w:pPr>
      <w:r>
        <w:rPr>
          <w:bCs/>
          <w:b/>
        </w:rPr>
        <w:t xml:space="preserve">Full Calculation Example (Charlie Chaplin, continued from Source [22]):</w:t>
      </w:r>
    </w:p>
    <w:p>
      <w:pPr>
        <w:pStyle w:val="BodyText"/>
      </w:pPr>
      <w:r>
        <w:t xml:space="preserve">Base from Alcocoden (Mars):</w:t>
      </w:r>
      <w:r>
        <w:t xml:space="preserve"> </w:t>
      </w:r>
      <w:r>
        <w:rPr>
          <w:bCs/>
          <w:b/>
        </w:rPr>
        <w:t xml:space="preserve">40.5 mean years</w:t>
      </w:r>
    </w:p>
    <w:p>
      <w:pPr>
        <w:pStyle w:val="BodyText"/>
      </w:pPr>
      <w:r>
        <w:rPr>
          <w:bCs/>
          <w:b/>
        </w:rPr>
        <w:t xml:space="preserve">Venus in Taurus conjunct Mars</w:t>
      </w:r>
      <w:r>
        <w:t xml:space="preserve"> </w:t>
      </w:r>
      <w:r>
        <w:t xml:space="preserve">(Venus in good condition):</w:t>
      </w:r>
      <w:r>
        <w:t xml:space="preserve"> </w:t>
      </w:r>
      <w:r>
        <w:t xml:space="preserve">- Add Venus’s Lesser Years: +8 years</w:t>
      </w:r>
      <w:r>
        <w:t xml:space="preserve"> </w:t>
      </w:r>
      <w:r>
        <w:t xml:space="preserve">- Add Venus’s Mean Years as months: +45 months = +3.75 years</w:t>
      </w:r>
      <w:r>
        <w:t xml:space="preserve"> </w:t>
      </w:r>
      <w:r>
        <w:t xml:space="preserve">-</w:t>
      </w:r>
      <w:r>
        <w:t xml:space="preserve"> </w:t>
      </w:r>
      <w:r>
        <w:rPr>
          <w:bCs/>
          <w:b/>
        </w:rPr>
        <w:t xml:space="preserve">Subtotal: 40.5 + 8 + 3.75 = 52.25 years</w:t>
      </w:r>
    </w:p>
    <w:p>
      <w:pPr>
        <w:pStyle w:val="BodyText"/>
      </w:pPr>
      <w:r>
        <w:rPr>
          <w:bCs/>
          <w:b/>
        </w:rPr>
        <w:t xml:space="preserve">Jupiter in Capricorn (Fall) trines Mars</w:t>
      </w:r>
      <w:r>
        <w:t xml:space="preserve"> </w:t>
      </w:r>
      <w:r>
        <w:t xml:space="preserve">(Jupiter weakened but still benefic):</w:t>
      </w:r>
      <w:r>
        <w:t xml:space="preserve"> </w:t>
      </w:r>
      <w:r>
        <w:t xml:space="preserve">- Add Jupiter’s Lesser Years: +12 years</w:t>
      </w:r>
      <w:r>
        <w:t xml:space="preserve"> </w:t>
      </w:r>
      <w:r>
        <w:t xml:space="preserve">- Add Jupiter’s Mean Years as</w:t>
      </w:r>
      <w:r>
        <w:t xml:space="preserve"> </w:t>
      </w:r>
      <w:r>
        <w:rPr>
          <w:bCs/>
          <w:b/>
        </w:rPr>
        <w:t xml:space="preserve">days</w:t>
      </w:r>
      <w:r>
        <w:t xml:space="preserve"> </w:t>
      </w:r>
      <w:r>
        <w:t xml:space="preserve">(not months, due to fall): +45.5 days = ~1.5 months</w:t>
      </w:r>
      <w:r>
        <w:t xml:space="preserve"> </w:t>
      </w:r>
      <w:r>
        <w:t xml:space="preserve">-</w:t>
      </w:r>
      <w:r>
        <w:t xml:space="preserve"> </w:t>
      </w:r>
      <w:r>
        <w:rPr>
          <w:bCs/>
          <w:b/>
        </w:rPr>
        <w:t xml:space="preserve">Subtotal: 52.25 + 12 + 1.5 = 65.75 years</w:t>
      </w:r>
    </w:p>
    <w:p>
      <w:pPr>
        <w:pStyle w:val="BodyText"/>
      </w:pPr>
      <w:r>
        <w:rPr>
          <w:bCs/>
          <w:b/>
        </w:rPr>
        <w:t xml:space="preserve">Moon in Scorpio (Fall) sextiles Jupiter</w:t>
      </w:r>
      <w:r>
        <w:t xml:space="preserve"> </w:t>
      </w:r>
      <w:r>
        <w:t xml:space="preserve">(Moon weak but contributes):</w:t>
      </w:r>
      <w:r>
        <w:t xml:space="preserve"> </w:t>
      </w:r>
      <w:r>
        <w:t xml:space="preserve">- Add Moon’s Lesser Years: +25 years</w:t>
      </w:r>
      <w:r>
        <w:t xml:space="preserve"> </w:t>
      </w:r>
      <w:r>
        <w:t xml:space="preserve">- Add Moon’s Mean Years as days: +66.5 days = ~2.2 months</w:t>
      </w:r>
      <w:r>
        <w:t xml:space="preserve"> </w:t>
      </w:r>
      <w:r>
        <w:t xml:space="preserve">-</w:t>
      </w:r>
      <w:r>
        <w:t xml:space="preserve"> </w:t>
      </w:r>
      <w:r>
        <w:rPr>
          <w:bCs/>
          <w:b/>
        </w:rPr>
        <w:t xml:space="preserve">Final Total: 65.75 + 25 + 2.2 = 93.15 years</w:t>
      </w:r>
    </w:p>
    <w:p>
      <w:pPr>
        <w:pStyle w:val="BodyText"/>
      </w:pPr>
      <w:r>
        <w:rPr>
          <w:bCs/>
          <w:b/>
        </w:rPr>
        <w:t xml:space="preserve">No malefics aspect the Alcocoden, so no subtractions</w:t>
      </w:r>
    </w:p>
    <w:p>
      <w:pPr>
        <w:pStyle w:val="BodyText"/>
      </w:pPr>
      <w:r>
        <w:rPr>
          <w:bCs/>
          <w:b/>
        </w:rPr>
        <w:t xml:space="preserve">Result: Charlie Chaplin is indicated to live ~93 years</w:t>
      </w:r>
    </w:p>
    <w:p>
      <w:pPr>
        <w:pStyle w:val="BodyText"/>
      </w:pPr>
      <w:r>
        <w:rPr>
          <w:bCs/>
          <w:b/>
        </w:rPr>
        <w:t xml:space="preserve">Actual lifespan: Chaplin lived to 88 years</w:t>
      </w:r>
      <w:r>
        <w:t xml:space="preserve"> </w:t>
      </w:r>
      <w:r>
        <w:t xml:space="preserve">(slight variance, likely due to rounding or minor calculation adjustments).</w:t>
      </w:r>
    </w:p>
    <w:p>
      <w:pPr>
        <w:pStyle w:val="BodyText"/>
      </w:pPr>
      <w:r>
        <w:rPr>
          <w:bCs/>
          <w:b/>
        </w:rPr>
        <w:t xml:space="preserve">Source:</w:t>
      </w:r>
      <w:r>
        <w:t xml:space="preserve"> </w:t>
      </w:r>
      <w:r>
        <w:t xml:space="preserve">[22] provides the full worked example; [7][32] detail the witnessing planet methodology.</w:t>
      </w:r>
    </w:p>
    <w:bookmarkEnd w:id="287"/>
    <w:bookmarkStart w:id="288" w:name="X325769d3234e8bbd38acebe60549fea4b6e30e7"/>
    <w:p>
      <w:pPr>
        <w:pStyle w:val="Heading3"/>
      </w:pPr>
      <w:r>
        <w:rPr>
          <w:rStyle w:val="SectionNumber"/>
        </w:rPr>
        <w:t xml:space="preserve">5.3.5</w:t>
      </w:r>
      <w:r>
        <w:tab/>
      </w:r>
      <w:r>
        <w:t xml:space="preserve">E. The Anareta: The Killing Planet and Malefic Direction</w:t>
      </w:r>
    </w:p>
    <w:p>
      <w:pPr>
        <w:pStyle w:val="FirstParagraph"/>
      </w:pPr>
      <w:r>
        <w:t xml:space="preserve">After establishing the</w:t>
      </w:r>
      <w:r>
        <w:t xml:space="preserve"> </w:t>
      </w:r>
      <w:r>
        <w:rPr>
          <w:bCs/>
          <w:b/>
        </w:rPr>
        <w:t xml:space="preserve">base lifespan from the Alcocoden</w:t>
      </w:r>
      <w:r>
        <w:t xml:space="preserve">, classical astrology employs</w:t>
      </w:r>
      <w:r>
        <w:t xml:space="preserve"> </w:t>
      </w:r>
      <w:r>
        <w:rPr>
          <w:bCs/>
          <w:b/>
        </w:rPr>
        <w:t xml:space="preserve">primary directions</w:t>
      </w:r>
      <w:r>
        <w:t xml:space="preserve"> </w:t>
      </w:r>
      <w:r>
        <w:t xml:space="preserve">to determine</w:t>
      </w:r>
      <w:r>
        <w:t xml:space="preserve"> </w:t>
      </w:r>
      <w:r>
        <w:rPr>
          <w:bCs/>
          <w:b/>
        </w:rPr>
        <w:t xml:space="preserve">when death occurs</w:t>
      </w:r>
      <w:r>
        <w:t xml:space="preserve"> </w:t>
      </w:r>
      <w:r>
        <w:t xml:space="preserve">within that lifespan (or before it, if a powerful malefic cuts the life short).</w:t>
      </w:r>
    </w:p>
    <w:p>
      <w:pPr>
        <w:pStyle w:val="BodyText"/>
      </w:pPr>
      <w:r>
        <w:t xml:space="preserve">The</w:t>
      </w:r>
      <w:r>
        <w:t xml:space="preserve"> </w:t>
      </w:r>
      <w:r>
        <w:rPr>
          <w:bCs/>
          <w:b/>
        </w:rPr>
        <w:t xml:space="preserve">Anareta</w:t>
      </w:r>
      <w:r>
        <w:t xml:space="preserve"> </w:t>
      </w:r>
      <w:r>
        <w:t xml:space="preserve">(Greek:</w:t>
      </w:r>
      <w:r>
        <w:t xml:space="preserve"> </w:t>
      </w:r>
      <w:r>
        <w:t xml:space="preserve">“</w:t>
      </w:r>
      <w:r>
        <w:t xml:space="preserve">murderer</w:t>
      </w:r>
      <w:r>
        <w:t xml:space="preserve">”</w:t>
      </w:r>
      <w:r>
        <w:t xml:space="preserve"> </w:t>
      </w:r>
      <w:r>
        <w:t xml:space="preserve">or</w:t>
      </w:r>
      <w:r>
        <w:t xml:space="preserve"> </w:t>
      </w:r>
      <w:r>
        <w:t xml:space="preserve">“</w:t>
      </w:r>
      <w:r>
        <w:t xml:space="preserve">destroyer</w:t>
      </w:r>
      <w:r>
        <w:t xml:space="preserve">”</w:t>
      </w:r>
      <w:r>
        <w:t xml:space="preserve">) is the</w:t>
      </w:r>
      <w:r>
        <w:t xml:space="preserve"> </w:t>
      </w:r>
      <w:r>
        <w:rPr>
          <w:bCs/>
          <w:b/>
        </w:rPr>
        <w:t xml:space="preserve">planet or point whose directed ray reaches the Hyleg and triggers death.</w:t>
      </w:r>
      <w:r>
        <w:t xml:space="preserve">[2][5][7][55][58]</w:t>
      </w:r>
    </w:p>
    <w:p>
      <w:pPr>
        <w:pStyle w:val="BodyText"/>
      </w:pPr>
      <w:r>
        <w:rPr>
          <w:bCs/>
          <w:b/>
        </w:rPr>
        <w:t xml:space="preserve">Primary Direction Mechanics:</w:t>
      </w:r>
    </w:p>
    <w:p>
      <w:pPr>
        <w:numPr>
          <w:ilvl w:val="0"/>
          <w:numId w:val="1053"/>
        </w:numPr>
        <w:pStyle w:val="Compact"/>
      </w:pPr>
      <w:r>
        <w:rPr>
          <w:bCs/>
          <w:b/>
        </w:rPr>
        <w:t xml:space="preserve">Direct the Hyleg’s position forward</w:t>
      </w:r>
      <w:r>
        <w:t xml:space="preserve"> </w:t>
      </w:r>
      <w:r>
        <w:t xml:space="preserve">in zodiacal order according to</w:t>
      </w:r>
      <w:r>
        <w:t xml:space="preserve"> </w:t>
      </w:r>
      <w:r>
        <w:rPr>
          <w:bCs/>
          <w:b/>
        </w:rPr>
        <w:t xml:space="preserve">ascensional times</w:t>
      </w:r>
      <w:r>
        <w:t xml:space="preserve"> </w:t>
      </w:r>
      <w:r>
        <w:t xml:space="preserve">(or true primary directions in Ptolemy’s method)</w:t>
      </w:r>
    </w:p>
    <w:p>
      <w:pPr>
        <w:numPr>
          <w:ilvl w:val="0"/>
          <w:numId w:val="1053"/>
        </w:numPr>
        <w:pStyle w:val="Compact"/>
      </w:pPr>
      <w:r>
        <w:rPr>
          <w:bCs/>
          <w:b/>
        </w:rPr>
        <w:t xml:space="preserve">Identify when the Hyleg arrives at</w:t>
      </w:r>
      <w:r>
        <w:t xml:space="preserve"> </w:t>
      </w:r>
      <w:r>
        <w:t xml:space="preserve">a degree occupied or ruled by</w:t>
      </w:r>
      <w:r>
        <w:t xml:space="preserve"> </w:t>
      </w:r>
      <w:r>
        <w:rPr>
          <w:bCs/>
          <w:b/>
        </w:rPr>
        <w:t xml:space="preserve">Saturn, Mars, or another malefic</w:t>
      </w:r>
      <w:r>
        <w:t xml:space="preserve"> </w:t>
      </w:r>
      <w:r>
        <w:t xml:space="preserve">(the Anareta)</w:t>
      </w:r>
    </w:p>
    <w:p>
      <w:pPr>
        <w:numPr>
          <w:ilvl w:val="0"/>
          <w:numId w:val="1053"/>
        </w:numPr>
        <w:pStyle w:val="Compact"/>
      </w:pPr>
      <w:r>
        <w:t xml:space="preserve">The</w:t>
      </w:r>
      <w:r>
        <w:t xml:space="preserve"> </w:t>
      </w:r>
      <w:r>
        <w:rPr>
          <w:bCs/>
          <w:b/>
        </w:rPr>
        <w:t xml:space="preserve">number of degrees</w:t>
      </w:r>
      <w:r>
        <w:t xml:space="preserve"> </w:t>
      </w:r>
      <w:r>
        <w:t xml:space="preserve">the Hyleg travels</w:t>
      </w:r>
      <w:r>
        <w:t xml:space="preserve"> </w:t>
      </w:r>
      <w:r>
        <w:rPr>
          <w:bCs/>
          <w:b/>
        </w:rPr>
        <w:t xml:space="preserve">correlates to the number of years</w:t>
      </w:r>
      <w:r>
        <w:t xml:space="preserve"> </w:t>
      </w:r>
      <w:r>
        <w:t xml:space="preserve">until the malefic’s aspect takes effect</w:t>
      </w:r>
    </w:p>
    <w:p>
      <w:pPr>
        <w:numPr>
          <w:ilvl w:val="0"/>
          <w:numId w:val="1053"/>
        </w:numPr>
        <w:pStyle w:val="Compact"/>
      </w:pPr>
      <w:r>
        <w:t xml:space="preserve">If this occurs</w:t>
      </w:r>
      <w:r>
        <w:t xml:space="preserve"> </w:t>
      </w:r>
      <w:r>
        <w:rPr>
          <w:bCs/>
          <w:b/>
        </w:rPr>
        <w:t xml:space="preserve">within the Alcocoden’s indicated lifespan</w:t>
      </w:r>
      <w:r>
        <w:t xml:space="preserve">, death manifests at that time</w:t>
      </w:r>
    </w:p>
    <w:p>
      <w:pPr>
        <w:numPr>
          <w:ilvl w:val="0"/>
          <w:numId w:val="1053"/>
        </w:numPr>
        <w:pStyle w:val="Compact"/>
      </w:pPr>
      <w:r>
        <w:t xml:space="preserve">If the Alcocoden’s years are exhausted</w:t>
      </w:r>
      <w:r>
        <w:t xml:space="preserve"> </w:t>
      </w:r>
      <w:r>
        <w:rPr>
          <w:bCs/>
          <w:b/>
        </w:rPr>
        <w:t xml:space="preserve">before a malefic direction arrives</w:t>
      </w:r>
      <w:r>
        <w:t xml:space="preserve">, the native dies from natural age rather than specific cause</w:t>
      </w:r>
    </w:p>
    <w:p>
      <w:pPr>
        <w:pStyle w:val="FirstParagraph"/>
      </w:pPr>
      <w:r>
        <w:rPr>
          <w:bCs/>
          <w:b/>
        </w:rPr>
        <w:t xml:space="preserve">Critical Condition:</w:t>
      </w:r>
      <w:r>
        <w:t xml:space="preserve"> </w:t>
      </w:r>
      <w:r>
        <w:t xml:space="preserve">The malefic must be in a</w:t>
      </w:r>
      <w:r>
        <w:t xml:space="preserve"> </w:t>
      </w:r>
      <w:r>
        <w:rPr>
          <w:bCs/>
          <w:b/>
        </w:rPr>
        <w:t xml:space="preserve">malefic bound</w:t>
      </w:r>
      <w:r>
        <w:t xml:space="preserve"> </w:t>
      </w:r>
      <w:r>
        <w:t xml:space="preserve">(term ruled by Saturn, Mars, or another malefic). If the Anareta’s degree falls in a</w:t>
      </w:r>
      <w:r>
        <w:t xml:space="preserve"> </w:t>
      </w:r>
      <w:r>
        <w:rPr>
          <w:bCs/>
          <w:b/>
        </w:rPr>
        <w:t xml:space="preserve">benefic bound</w:t>
      </w:r>
      <w:r>
        <w:t xml:space="preserve"> </w:t>
      </w:r>
      <w:r>
        <w:t xml:space="preserve">(Jupiter or Venus rule that term), the malefic is</w:t>
      </w:r>
      <w:r>
        <w:t xml:space="preserve"> </w:t>
      </w:r>
      <w:r>
        <w:t xml:space="preserve">“</w:t>
      </w:r>
      <w:r>
        <w:t xml:space="preserve">softened</w:t>
      </w:r>
      <w:r>
        <w:t xml:space="preserve">”</w:t>
      </w:r>
      <w:r>
        <w:t xml:space="preserve"> </w:t>
      </w:r>
      <w:r>
        <w:t xml:space="preserve">and may not kill.[7][35][41]</w:t>
      </w:r>
    </w:p>
    <w:p>
      <w:pPr>
        <w:pStyle w:val="BodyText"/>
      </w:pPr>
      <w:r>
        <w:rPr>
          <w:bCs/>
          <w:b/>
        </w:rPr>
        <w:t xml:space="preserve">Source:</w:t>
      </w:r>
      <w:r>
        <w:t xml:space="preserve"> </w:t>
      </w:r>
      <w:r>
        <w:t xml:space="preserve">[5][7][35][41][55] detail the primary direction methodology and its interaction with the Hyleg/Alcocoden system.</w:t>
      </w:r>
    </w:p>
    <w:p>
      <w:r>
        <w:pict>
          <v:rect style="width:0;height:1.5pt" o:hralign="center" o:hrstd="t" o:hr="t"/>
        </w:pict>
      </w:r>
    </w:p>
    <w:bookmarkEnd w:id="288"/>
    <w:bookmarkEnd w:id="289"/>
    <w:bookmarkStart w:id="291" w:name="section-4"/>
    <w:p>
      <w:pPr>
        <w:pStyle w:val="Heading2"/>
      </w:pPr>
      <w:r>
        <w:rPr>
          <w:rStyle w:val="SectionNumber"/>
        </w:rPr>
        <w:t xml:space="preserve">5.4</w:t>
      </w:r>
      <w:r>
        <w:tab/>
      </w:r>
    </w:p>
    <w:bookmarkStart w:id="290" w:name="the-complete-algorithm"/>
    <w:p>
      <w:pPr>
        <w:pStyle w:val="Heading3"/>
      </w:pPr>
      <w:r>
        <w:rPr>
          <w:rStyle w:val="SectionNumber"/>
        </w:rPr>
        <w:t xml:space="preserve">5.4.1</w:t>
      </w:r>
      <w:r>
        <w:tab/>
      </w:r>
      <w:r>
        <w:t xml:space="preserve">The Complete Algorithm</w:t>
      </w:r>
    </w:p>
    <w:p>
      <w:pPr>
        <w:pStyle w:val="FirstParagraph"/>
      </w:pPr>
      <w:r>
        <w:t xml:space="preserve">(The Calculus of Vitality)</w:t>
      </w:r>
      <w:r>
        <w:t xml:space="preserve"> </w:t>
      </w:r>
      <w:r>
        <w:t xml:space="preserve">In the hierarchy of traditional judgment, no question is more primal than the computation of the length of life. The ancients viewed the nativity not as a promise of infinite potential, but as a bounded container of time. Before predicting empire, marriage, or wealth, the astrologer was obligated to determine if the native possessed the vital force (Hyleg) to survive infancy, and if so, the specific allotment of years (Alcocoden) granted by the celestial governors. This calculation represents the apex of technical astrology, requiring a synthesis of sect, dignity, and house position.</w:t>
      </w:r>
      <w:r>
        <w:t xml:space="preserve"> </w:t>
      </w:r>
      <w:r>
        <w:t xml:space="preserve">1A. The Hyleg Identification Algorithm</w:t>
      </w:r>
      <w:r>
        <w:t xml:space="preserve"> </w:t>
      </w:r>
      <w:r>
        <w:t xml:space="preserve">The Hyleg (from the Persian hīlāj, known in Greek as Hyleg or</w:t>
      </w:r>
      <w:r>
        <w:t xml:space="preserve"> </w:t>
      </w:r>
      <w:r>
        <w:t xml:space="preserve">“</w:t>
      </w:r>
      <w:r>
        <w:t xml:space="preserve">Prerogator</w:t>
      </w:r>
      <w:r>
        <w:t xml:space="preserve">”</w:t>
      </w:r>
      <w:r>
        <w:t xml:space="preserve">) is the planet or point that acts as the significator of life itself. It represents the body’s capacity to withstand entropy. The identification of the Hyleg is algorithmic, strictly dependent on the Sect of the chart (Diurnal vs. Nocturnal) and the Aphetic Places (Life-Giving Houses).</w:t>
      </w:r>
      <w:r>
        <w:t xml:space="preserve"> </w:t>
      </w:r>
      <w:r>
        <w:t xml:space="preserve">Step 1: Definition of Aphetic Places</w:t>
      </w:r>
      <w:r>
        <w:t xml:space="preserve"> </w:t>
      </w:r>
      <w:r>
        <w:t xml:space="preserve">A planet cannot sustain life if it is hidden from the Ascendant or depressed in its location. Therefore, the Hyleg must be located in specific</w:t>
      </w:r>
      <w:r>
        <w:t xml:space="preserve"> </w:t>
      </w:r>
      <w:r>
        <w:t xml:space="preserve">“</w:t>
      </w:r>
      <w:r>
        <w:t xml:space="preserve">Prorogative</w:t>
      </w:r>
      <w:r>
        <w:t xml:space="preserve">”</w:t>
      </w:r>
      <w:r>
        <w:t xml:space="preserve"> </w:t>
      </w:r>
      <w:r>
        <w:t xml:space="preserve">zones. While minor variations exist between Ptolemy and later medieval authors, the consensus core of Aphetic places is:</w:t>
      </w:r>
      <w:r>
        <w:t xml:space="preserve"> </w:t>
      </w:r>
      <w:r>
        <w:t xml:space="preserve">* The 1st House (Ascendant): From 5 degrees above the horizon to 25 degrees below it (Ptolemy’s specific orb) or the entire whole sign/quadrant house (Medieval).</w:t>
      </w:r>
      <w:r>
        <w:t xml:space="preserve"> </w:t>
      </w:r>
      <w:r>
        <w:t xml:space="preserve">* The 10th House (Midheaven): The place of action and culmination.</w:t>
      </w:r>
      <w:r>
        <w:t xml:space="preserve"> </w:t>
      </w:r>
      <w:r>
        <w:t xml:space="preserve">* The 11th House (Good Spirit): The succedent house rising towards the Midheaven, considered the most fortunate place.</w:t>
      </w:r>
      <w:r>
        <w:t xml:space="preserve"> </w:t>
      </w:r>
      <w:r>
        <w:t xml:space="preserve">* The 7th House (Descendant) and 9th House (God): Secondary aphetic places.</w:t>
      </w:r>
      <w:r>
        <w:t xml:space="preserve"> </w:t>
      </w:r>
      <w:r>
        <w:t xml:space="preserve">* Excluded Places: The 8th, 12th, 6th, 2nd, 3rd, 4th, and 5th houses are generally ineligible. The 8th, 6th, and 12th are destructive (malefic); the 2nd and 3rd are cadent/succedent without aspectual strength; the 4th is the grave.</w:t>
      </w:r>
      <w:r>
        <w:t xml:space="preserve"> </w:t>
      </w:r>
      <w:r>
        <w:t xml:space="preserve">Step 2: The Priority Hierarchy</w:t>
      </w:r>
      <w:r>
        <w:t xml:space="preserve"> </w:t>
      </w:r>
      <w:r>
        <w:t xml:space="preserve">The search for the Hyleg follows a strict flow-chart logic.1</w:t>
      </w:r>
      <w:r>
        <w:t xml:space="preserve"> </w:t>
      </w:r>
      <w:r>
        <w:t xml:space="preserve">For a Diurnal Nativity (Day Birth):</w:t>
      </w:r>
      <w:r>
        <w:t xml:space="preserve"> </w:t>
      </w:r>
      <w:r>
        <w:t xml:space="preserve">1. The Sun: The Sun is the primary candidate. If the Sun is in an Aphetic place, it is the Hyleg.</w:t>
      </w:r>
      <w:r>
        <w:t xml:space="preserve"> </w:t>
      </w:r>
      <w:r>
        <w:t xml:space="preserve">2. The Moon: If the Sun is not in an Aphetic place (e.g., in the 12th house), check the Moon. If the Moon is in an Aphetic place, it becomes the Hyleg.</w:t>
      </w:r>
      <w:r>
        <w:t xml:space="preserve"> </w:t>
      </w:r>
      <w:r>
        <w:t xml:space="preserve">3. The Part of Fortune: If neither luminary is valid, some systems (Ptolemy) move to the planet having dignity over the Sun, Moon, and New Moon; others (Bonatti/Medieval) check the Part of Fortune (if Aphetic).</w:t>
      </w:r>
      <w:r>
        <w:t xml:space="preserve"> </w:t>
      </w:r>
      <w:r>
        <w:t xml:space="preserve">4. The Ascendant (Horoskopos): If all else fails, the degree of the Ascendant itself assumes the role of Hyleg.</w:t>
      </w:r>
      <w:r>
        <w:t xml:space="preserve"> </w:t>
      </w:r>
      <w:r>
        <w:t xml:space="preserve">5. The Syzygy: The degree of the prenatal New or Full Moon may also be considered in complex cases.</w:t>
      </w:r>
      <w:r>
        <w:t xml:space="preserve"> </w:t>
      </w:r>
      <w:r>
        <w:t xml:space="preserve">For a Nocturnal Nativity (Night Birth):</w:t>
      </w:r>
      <w:r>
        <w:t xml:space="preserve"> </w:t>
      </w:r>
      <w:r>
        <w:t xml:space="preserve">1. The Moon: The Moon is the primary candidate. If in an Aphetic place, it is the Hyleg.</w:t>
      </w:r>
      <w:r>
        <w:t xml:space="preserve"> </w:t>
      </w:r>
      <w:r>
        <w:t xml:space="preserve">2. The Sun: If the Moon is invalid, check the Sun (though the Sun is rarely Aphetic at night unless in the 7th/9th).</w:t>
      </w:r>
      <w:r>
        <w:t xml:space="preserve"> </w:t>
      </w:r>
      <w:r>
        <w:t xml:space="preserve">3. The Part of Fortune: If both luminaries fail, check the Part of Fortune.</w:t>
      </w:r>
      <w:r>
        <w:t xml:space="preserve"> </w:t>
      </w:r>
      <w:r>
        <w:t xml:space="preserve">4. The Ascendant: If no other point qualifies, the Ascendant is the Hyleg.</w:t>
      </w:r>
      <w:r>
        <w:t xml:space="preserve"> </w:t>
      </w:r>
      <w:r>
        <w:t xml:space="preserve">Step 3: The Condition of</w:t>
      </w:r>
      <w:r>
        <w:t xml:space="preserve"> </w:t>
      </w:r>
      <w:r>
        <w:t xml:space="preserve">“</w:t>
      </w:r>
      <w:r>
        <w:t xml:space="preserve">Witnessing</w:t>
      </w:r>
      <w:r>
        <w:t xml:space="preserve">”</w:t>
      </w:r>
      <w:r>
        <w:t xml:space="preserve"> </w:t>
      </w:r>
      <w:r>
        <w:t xml:space="preserve">A crucial, often overlooked rule in the Arabic tradition (found in Bonatti and Al-Biruni) is that a candidate can only be Hyleg if it has a valid Alcocoden. If the Sun is in Aries, but Mars (its domicile ruler) makes no aspect to the Sun, the Sun cannot be Hyleg because it has no</w:t>
      </w:r>
      <w:r>
        <w:t xml:space="preserve"> </w:t>
      </w:r>
      <w:r>
        <w:t xml:space="preserve">“</w:t>
      </w:r>
      <w:r>
        <w:t xml:space="preserve">guardian</w:t>
      </w:r>
      <w:r>
        <w:t xml:space="preserve">”</w:t>
      </w:r>
      <w:r>
        <w:t xml:space="preserve"> </w:t>
      </w:r>
      <w:r>
        <w:t xml:space="preserve">to manage the years. The astrologer must then move to the next candidate in the hierarchy.4</w:t>
      </w:r>
      <w:r>
        <w:t xml:space="preserve"> </w:t>
      </w:r>
      <w:r>
        <w:t xml:space="preserve">________________</w:t>
      </w:r>
      <w:r>
        <w:t xml:space="preserve"> </w:t>
      </w:r>
      <w:r>
        <w:t xml:space="preserve">1B. The Alcocoden Identification Algorithm</w:t>
      </w:r>
      <w:r>
        <w:t xml:space="preserve"> </w:t>
      </w:r>
      <w:r>
        <w:t xml:space="preserve">Once the Hyleg is established, the astrologer must identify the Alcocoden (from the Persian Alcocoden, meaning</w:t>
      </w:r>
      <w:r>
        <w:t xml:space="preserve"> </w:t>
      </w:r>
      <w:r>
        <w:t xml:space="preserve">“</w:t>
      </w:r>
      <w:r>
        <w:t xml:space="preserve">Master of the House</w:t>
      </w:r>
      <w:r>
        <w:t xml:space="preserve">”</w:t>
      </w:r>
      <w:r>
        <w:t xml:space="preserve">). The Alcocoden is the planet that</w:t>
      </w:r>
      <w:r>
        <w:t xml:space="preserve"> </w:t>
      </w:r>
      <w:r>
        <w:t xml:space="preserve">“</w:t>
      </w:r>
      <w:r>
        <w:t xml:space="preserve">owns</w:t>
      </w:r>
      <w:r>
        <w:t xml:space="preserve">”</w:t>
      </w:r>
      <w:r>
        <w:t xml:space="preserve"> </w:t>
      </w:r>
      <w:r>
        <w:t xml:space="preserve">the Hyleg and distributes the years of life.</w:t>
      </w:r>
      <w:r>
        <w:t xml:space="preserve"> </w:t>
      </w:r>
      <w:r>
        <w:t xml:space="preserve">Step 1: Determine Potential Rulers</w:t>
      </w:r>
      <w:r>
        <w:t xml:space="preserve"> </w:t>
      </w:r>
      <w:r>
        <w:t xml:space="preserve">Calculate the essential dignities at the specific degree of the Hyleg. The potential Alcocoden must have dignity here. The standard scoring (Almuten) system is often used:</w:t>
      </w:r>
      <w:r>
        <w:t xml:space="preserve"> </w:t>
      </w:r>
      <w:r>
        <w:t xml:space="preserve">* Domicile Ruler: 5 points.</w:t>
      </w:r>
      <w:r>
        <w:t xml:space="preserve"> </w:t>
      </w:r>
      <w:r>
        <w:t xml:space="preserve">* Exaltation Ruler: 4 points.</w:t>
      </w:r>
      <w:r>
        <w:t xml:space="preserve"> </w:t>
      </w:r>
      <w:r>
        <w:t xml:space="preserve">* Triplicity Ruler: 3 points (select the primary ruler for the sect).</w:t>
      </w:r>
      <w:r>
        <w:t xml:space="preserve"> </w:t>
      </w:r>
      <w:r>
        <w:t xml:space="preserve">* Term (Bound) Ruler: 2 points.</w:t>
      </w:r>
      <w:r>
        <w:t xml:space="preserve"> </w:t>
      </w:r>
      <w:r>
        <w:t xml:space="preserve">* Face (Decan) Ruler: 1 point.</w:t>
      </w:r>
      <w:r>
        <w:t xml:space="preserve"> </w:t>
      </w:r>
      <w:r>
        <w:t xml:space="preserve">Step 2: The Aspect Requirement</w:t>
      </w:r>
      <w:r>
        <w:t xml:space="preserve"> </w:t>
      </w:r>
      <w:r>
        <w:t xml:space="preserve">To claim the role of Alcocoden, a ruler must regard (aspect) the Hyleg.</w:t>
      </w:r>
      <w:r>
        <w:t xml:space="preserve"> </w:t>
      </w:r>
      <w:r>
        <w:t xml:space="preserve">* Ptolemy’s Rule: The Alcocoden must have dominion and aspect.</w:t>
      </w:r>
      <w:r>
        <w:t xml:space="preserve"> </w:t>
      </w:r>
      <w:r>
        <w:t xml:space="preserve">* Bonatti’s Selection: If the Domicile ruler aspects the Hyleg, it is preferred. If the Domicile ruler is in aversion (no aspect), check the Exaltation ruler. If that fails, check the Triplicity or Term rulers. The planet with the highest dignity that also casts a ray to the Hyleg wins the role.1</w:t>
      </w:r>
      <w:r>
        <w:t xml:space="preserve"> </w:t>
      </w:r>
      <w:r>
        <w:t xml:space="preserve">Step 3: Calculation of the Years (The Quantitative Analysis)</w:t>
      </w:r>
      <w:r>
        <w:t xml:space="preserve"> </w:t>
      </w:r>
      <w:r>
        <w:t xml:space="preserve">The Alcocoden grants a base number of years derived from planetary periods, which is then modified by the planet’s condition (Angular, Succedent, Cadent) and the aspects it receives.</w:t>
      </w:r>
      <w:r>
        <w:t xml:space="preserve"> </w:t>
      </w:r>
      <w:r>
        <w:t xml:space="preserve">The Planetary Years Table:</w:t>
      </w:r>
      <w:r>
        <w:t xml:space="preserve"> </w:t>
      </w:r>
      <w:r>
        <w:t xml:space="preserve">The tradition assigns three values to each planet: Greater, Mean (Middle), and Lesser (Least).</w:t>
      </w:r>
      <w:r>
        <w:t xml:space="preserve"> </w:t>
      </w:r>
      <w:r>
        <w:t xml:space="preserve">Planet</w:t>
      </w:r>
      <w:r>
        <w:t xml:space="preserve"> </w:t>
      </w:r>
      <w:r>
        <w:t xml:space="preserve">Lesser Years</w:t>
      </w:r>
      <w:r>
        <w:t xml:space="preserve"> </w:t>
      </w:r>
      <w:r>
        <w:t xml:space="preserve">Mean Years</w:t>
      </w:r>
      <w:r>
        <w:t xml:space="preserve"> </w:t>
      </w:r>
      <w:r>
        <w:t xml:space="preserve">Greater Years</w:t>
      </w:r>
      <w:r>
        <w:t xml:space="preserve"> </w:t>
      </w:r>
      <w:r>
        <w:t xml:space="preserve">Saturn</w:t>
      </w:r>
      <w:r>
        <w:t xml:space="preserve"> </w:t>
      </w:r>
      <w:r>
        <w:t xml:space="preserve">30</w:t>
      </w:r>
      <w:r>
        <w:t xml:space="preserve"> </w:t>
      </w:r>
      <w:r>
        <w:t xml:space="preserve">43.5</w:t>
      </w:r>
      <w:r>
        <w:t xml:space="preserve"> </w:t>
      </w:r>
      <w:r>
        <w:t xml:space="preserve">57</w:t>
      </w:r>
      <w:r>
        <w:t xml:space="preserve"> </w:t>
      </w:r>
      <w:r>
        <w:t xml:space="preserve">Jupiter</w:t>
      </w:r>
      <w:r>
        <w:t xml:space="preserve"> </w:t>
      </w:r>
      <w:r>
        <w:t xml:space="preserve">12</w:t>
      </w:r>
      <w:r>
        <w:t xml:space="preserve"> </w:t>
      </w:r>
      <w:r>
        <w:t xml:space="preserve">45.5</w:t>
      </w:r>
      <w:r>
        <w:t xml:space="preserve"> </w:t>
      </w:r>
      <w:r>
        <w:t xml:space="preserve">79</w:t>
      </w:r>
      <w:r>
        <w:t xml:space="preserve"> </w:t>
      </w:r>
      <w:r>
        <w:t xml:space="preserve">Mars</w:t>
      </w:r>
      <w:r>
        <w:t xml:space="preserve"> </w:t>
      </w:r>
      <w:r>
        <w:t xml:space="preserve">15</w:t>
      </w:r>
      <w:r>
        <w:t xml:space="preserve"> </w:t>
      </w:r>
      <w:r>
        <w:t xml:space="preserve">40.5</w:t>
      </w:r>
      <w:r>
        <w:t xml:space="preserve"> </w:t>
      </w:r>
      <w:r>
        <w:t xml:space="preserve">66</w:t>
      </w:r>
      <w:r>
        <w:t xml:space="preserve"> </w:t>
      </w:r>
      <w:r>
        <w:t xml:space="preserve">Sun</w:t>
      </w:r>
      <w:r>
        <w:t xml:space="preserve"> </w:t>
      </w:r>
      <w:r>
        <w:t xml:space="preserve">19</w:t>
      </w:r>
      <w:r>
        <w:t xml:space="preserve"> </w:t>
      </w:r>
      <w:r>
        <w:t xml:space="preserve">69.5</w:t>
      </w:r>
      <w:r>
        <w:t xml:space="preserve"> </w:t>
      </w:r>
      <w:r>
        <w:t xml:space="preserve">120</w:t>
      </w:r>
      <w:r>
        <w:t xml:space="preserve"> </w:t>
      </w:r>
      <w:r>
        <w:t xml:space="preserve">Venus</w:t>
      </w:r>
      <w:r>
        <w:t xml:space="preserve"> </w:t>
      </w:r>
      <w:r>
        <w:t xml:space="preserve">8</w:t>
      </w:r>
      <w:r>
        <w:t xml:space="preserve"> </w:t>
      </w:r>
      <w:r>
        <w:t xml:space="preserve">45</w:t>
      </w:r>
      <w:r>
        <w:t xml:space="preserve"> </w:t>
      </w:r>
      <w:r>
        <w:t xml:space="preserve">82</w:t>
      </w:r>
      <w:r>
        <w:t xml:space="preserve"> </w:t>
      </w:r>
      <w:r>
        <w:t xml:space="preserve">Mercury</w:t>
      </w:r>
      <w:r>
        <w:t xml:space="preserve"> </w:t>
      </w:r>
      <w:r>
        <w:t xml:space="preserve">20</w:t>
      </w:r>
      <w:r>
        <w:t xml:space="preserve"> </w:t>
      </w:r>
      <w:r>
        <w:t xml:space="preserve">48</w:t>
      </w:r>
      <w:r>
        <w:t xml:space="preserve"> </w:t>
      </w:r>
      <w:r>
        <w:t xml:space="preserve">76</w:t>
      </w:r>
      <w:r>
        <w:t xml:space="preserve"> </w:t>
      </w:r>
      <w:r>
        <w:t xml:space="preserve">Moon</w:t>
      </w:r>
      <w:r>
        <w:t xml:space="preserve"> </w:t>
      </w:r>
      <w:r>
        <w:t xml:space="preserve">25</w:t>
      </w:r>
      <w:r>
        <w:t xml:space="preserve"> </w:t>
      </w:r>
      <w:r>
        <w:t xml:space="preserve">66.5</w:t>
      </w:r>
      <w:r>
        <w:t xml:space="preserve"> </w:t>
      </w:r>
      <w:r>
        <w:t xml:space="preserve">108</w:t>
      </w:r>
      <w:r>
        <w:t xml:space="preserve"> </w:t>
      </w:r>
      <w:r>
        <w:t xml:space="preserve">Source: Derived from Al-Biruni and Bonatti Tables.1</w:t>
      </w:r>
      <w:r>
        <w:t xml:space="preserve"> </w:t>
      </w:r>
      <w:r>
        <w:t xml:space="preserve">The Algorithm for Granting Years:</w:t>
      </w:r>
      <w:r>
        <w:t xml:space="preserve"> </w:t>
      </w:r>
      <w:r>
        <w:t xml:space="preserve">1. Angular Alcocoden: If the Alcocoden is in the 1st, 10th, 7th, or 4th house and well-dignified (Domicile/Exaltation), it grants the Greater Years.</w:t>
      </w:r>
      <w:r>
        <w:t xml:space="preserve"> </w:t>
      </w:r>
      <w:r>
        <w:t xml:space="preserve">2. Succedent Alcocoden: If in the 11th, 5th, 2nd, or 8th (or Angular but with lesser dignity like Term/Triplicity), it grants the Mean Years.</w:t>
      </w:r>
      <w:r>
        <w:t xml:space="preserve"> </w:t>
      </w:r>
      <w:r>
        <w:t xml:space="preserve">3. Cadent Alcocoden: If in the 9th, 3rd, 6th, or 12th, or if Peregrine/Debilitated, it grants the Lesser Years. Note: A planet in Retrograde or Combustion may grant even less or deny life entirely.</w:t>
      </w:r>
      <w:r>
        <w:t xml:space="preserve"> </w:t>
      </w:r>
      <w:r>
        <w:t xml:space="preserve">Step 4: Mathematical Modifiers</w:t>
      </w:r>
      <w:r>
        <w:t xml:space="preserve"> </w:t>
      </w:r>
      <w:r>
        <w:t xml:space="preserve">The base years are rarely the final number. They must be adjusted by the</w:t>
      </w:r>
      <w:r>
        <w:t xml:space="preserve"> </w:t>
      </w:r>
      <w:r>
        <w:t xml:space="preserve">“</w:t>
      </w:r>
      <w:r>
        <w:t xml:space="preserve">Witnesses</w:t>
      </w:r>
      <w:r>
        <w:t xml:space="preserve">”</w:t>
      </w:r>
      <w:r>
        <w:t xml:space="preserve">—other planets aspecting the Alcocoden.</w:t>
      </w:r>
      <w:r>
        <w:t xml:space="preserve"> </w:t>
      </w:r>
      <w:r>
        <w:t xml:space="preserve">* Benefics (Jupiter/Venus): If casting a helpful aspect (Trine/Sextile/Conjunction), add their Lesser Years to the sum. Some traditions add Lesser Years as years, others as months, depending on the strength of the benefic.</w:t>
      </w:r>
      <w:r>
        <w:t xml:space="preserve"> </w:t>
      </w:r>
      <w:r>
        <w:t xml:space="preserve">* Malefics (Saturn/Mars): If casting a harmful aspect (Square/Opposition), subtract their Lesser Years from the sum.</w:t>
      </w:r>
      <w:r>
        <w:t xml:space="preserve"> </w:t>
      </w:r>
      <w:r>
        <w:t xml:space="preserve">* South Node (Cauda Draconis): Often subtracts a quarter of the years if conjunct.</w:t>
      </w:r>
      <w:r>
        <w:t xml:space="preserve"> </w:t>
      </w:r>
      <w:r>
        <w:t xml:space="preserve">* Combustion: If the Alcocoden is combust, the years may be drastically reduced, often signifying a life cut short in childhood, unless the Sun is the Alcocoden.</w:t>
      </w:r>
      <w:r>
        <w:t xml:space="preserve"> </w:t>
      </w:r>
      <w:r>
        <w:t xml:space="preserve">1C. Worked Example: Forensic Application</w:t>
      </w:r>
      <w:r>
        <w:t xml:space="preserve"> </w:t>
      </w:r>
      <w:r>
        <w:t xml:space="preserve">Scenario: A Day Birth. Sun at 24° Libra (11th House). Ascendant Sagittarius.</w:t>
      </w:r>
      <w:r>
        <w:t xml:space="preserve"> </w:t>
      </w:r>
      <w:r>
        <w:t xml:space="preserve">1. Find Hyleg: Day chart. Sun is in the 11th House (Aphetic place). Sun is in Fall (Libra) but positionally strong. Sun is Hyleg.</w:t>
      </w:r>
      <w:r>
        <w:t xml:space="preserve"> </w:t>
      </w:r>
      <w:r>
        <w:t xml:space="preserve">2. Find Alcocoden:</w:t>
      </w:r>
      <w:r>
        <w:t xml:space="preserve"> </w:t>
      </w:r>
      <w:r>
        <w:t xml:space="preserve">* Degree: 24° Libra.</w:t>
      </w:r>
      <w:r>
        <w:t xml:space="preserve"> </w:t>
      </w:r>
      <w:r>
        <w:t xml:space="preserve">* Domicile: Venus.</w:t>
      </w:r>
      <w:r>
        <w:t xml:space="preserve"> </w:t>
      </w:r>
      <w:r>
        <w:t xml:space="preserve">* Exaltation: Saturn.</w:t>
      </w:r>
      <w:r>
        <w:t xml:space="preserve"> </w:t>
      </w:r>
      <w:r>
        <w:t xml:space="preserve">* Term: Mars (Egyptian terms usually start late in Libra, let’s assume Mars terms for 24°).</w:t>
      </w:r>
      <w:r>
        <w:t xml:space="preserve"> </w:t>
      </w:r>
      <w:r>
        <w:t xml:space="preserve">* Triplicity: Saturn (Day ruler of Air).</w:t>
      </w:r>
      <w:r>
        <w:t xml:space="preserve"> </w:t>
      </w:r>
      <w:r>
        <w:t xml:space="preserve">* Candidate Check:</w:t>
      </w:r>
      <w:r>
        <w:t xml:space="preserve"> </w:t>
      </w:r>
      <w:r>
        <w:t xml:space="preserve">* Assume Venus is in Sagittarius (1st House). She sextiles the Sun. She has Domicile authority. She qualifies.</w:t>
      </w:r>
      <w:r>
        <w:t xml:space="preserve"> </w:t>
      </w:r>
      <w:r>
        <w:t xml:space="preserve">* Assume Saturn is in Capricorn (2nd House). He squares the Sun. He has Exaltation + Triplicity authority. He qualifies.</w:t>
      </w:r>
      <w:r>
        <w:t xml:space="preserve"> </w:t>
      </w:r>
      <w:r>
        <w:t xml:space="preserve">* Selection: Venus has 5 points (Domicile). Saturn has 4 (Exaltation) + 3 (Triplicity) = 7 points. Saturn has more dignity and aspects the Sun. Saturn is Alcocoden.</w:t>
      </w:r>
      <w:r>
        <w:t xml:space="preserve"> </w:t>
      </w:r>
      <w:r>
        <w:t xml:space="preserve">3. Calculate Years:</w:t>
      </w:r>
      <w:r>
        <w:t xml:space="preserve"> </w:t>
      </w:r>
      <w:r>
        <w:t xml:space="preserve">* Saturn is in Capricorn (Domicile). He is Succedent (2nd House).</w:t>
      </w:r>
      <w:r>
        <w:t xml:space="preserve"> </w:t>
      </w:r>
      <w:r>
        <w:t xml:space="preserve">* Base: Mean Years (43.5 years). Note: Some might argue for Greater Years due to strong dignity, but Succedent placement usually caps at Mean.</w:t>
      </w:r>
      <w:r>
        <w:t xml:space="preserve"> </w:t>
      </w:r>
      <w:r>
        <w:t xml:space="preserve">* Modifiers:</w:t>
      </w:r>
      <w:r>
        <w:t xml:space="preserve"> </w:t>
      </w:r>
      <w:r>
        <w:t xml:space="preserve">* Venus (Benefic) is in the 1st, casting a sextile to Saturn. Add Venus Lesser Years (8). Calculation: 43.5 + 8 = 51.5.</w:t>
      </w:r>
      <w:r>
        <w:t xml:space="preserve"> </w:t>
      </w:r>
      <w:r>
        <w:t xml:space="preserve">* Mars is in Cancer (8th), opposing Saturn. Subtract Mars Lesser Years (15).</w:t>
      </w:r>
      <w:r>
        <w:t xml:space="preserve"> </w:t>
      </w:r>
      <w:r>
        <w:t xml:space="preserve">* Final Calculation: 51.5 - 15 = 36.5 Years.</w:t>
      </w:r>
      <w:r>
        <w:t xml:space="preserve"> </w:t>
      </w:r>
      <w:r>
        <w:t xml:space="preserve">* Prediction: The native faces a critical vitality crisis (death or severe illness) at age 36 and 6 months.</w:t>
      </w:r>
      <w:r>
        <w:t xml:space="preserve"> </w:t>
      </w:r>
      <w:r>
        <w:t xml:space="preserve">________________</w:t>
      </w:r>
      <w:r>
        <w:t xml:space="preserve"> </w:t>
      </w:r>
      <w:r>
        <w:t xml:space="preserve"># Chapter 17: Computational Determinism — The Eight Micro-Calibrations</w:t>
      </w:r>
    </w:p>
    <w:bookmarkEnd w:id="290"/>
    <w:bookmarkEnd w:id="291"/>
    <w:bookmarkStart w:id="292" w:name="Xa171140611733f04b56605112ede20f1c3b97e8"/>
    <w:p>
      <w:pPr>
        <w:pStyle w:val="Heading2"/>
      </w:pPr>
      <w:r>
        <w:rPr>
          <w:rStyle w:val="SectionNumber"/>
        </w:rPr>
        <w:t xml:space="preserve">5.5</w:t>
      </w:r>
      <w:r>
        <w:tab/>
      </w:r>
      <w:r>
        <w:t xml:space="preserve">The Four Micro-Calibrations for Achieving Deterministic Astrological Software</w:t>
      </w:r>
    </w:p>
    <w:p>
      <w:pPr>
        <w:pStyle w:val="FirstParagraph"/>
      </w:pPr>
      <w:r>
        <w:t xml:space="preserve">Mathematical Precision, Trigonometric Computation, and Event Logic in Classical Predictive Astrology</w:t>
      </w:r>
    </w:p>
    <w:p>
      <w:r>
        <w:pict>
          <v:rect style="width:0;height:1.5pt" o:hralign="center" o:hrstd="t" o:hr="t"/>
        </w:pict>
      </w:r>
    </w:p>
    <w:p>
      <w:pPr>
        <w:pStyle w:val="FirstParagraph"/>
      </w:pPr>
      <w:r>
        <w:t xml:space="preserve">This comprehensive analysis examines the four critical calibration systems required to translate classical astrological theory into deterministic software modeling, focusing on spherical trigonometry calculations in primary directions, the conversion of directional arcs into chronological time, the mathematical representation of Bonatti’s conditions of perfection and denial, and the integration of event manifestation logic that determines whether natal promises and horary outcomes actually materialize as physical events.</w:t>
      </w:r>
    </w:p>
    <w:p>
      <w:pPr>
        <w:pStyle w:val="BodyText"/>
      </w:pPr>
      <w:r>
        <w:t xml:space="preserve">The sources examined reveal that while traditional astrology possessed sophisticated theoretical frameworks for predicting events and measuring time, the translation of these systems into computational algorithms requires establishing precise mathematical protocols at four distinct technical levels:</w:t>
      </w:r>
    </w:p>
    <w:p>
      <w:pPr>
        <w:numPr>
          <w:ilvl w:val="0"/>
          <w:numId w:val="1054"/>
        </w:numPr>
        <w:pStyle w:val="Compact"/>
      </w:pPr>
      <w:r>
        <w:t xml:space="preserve">The calculation of oblique ascension and ascensional difference relative to observer latitude</w:t>
      </w:r>
    </w:p>
    <w:p>
      <w:pPr>
        <w:numPr>
          <w:ilvl w:val="0"/>
          <w:numId w:val="1054"/>
        </w:numPr>
        <w:pStyle w:val="Compact"/>
      </w:pPr>
      <w:r>
        <w:t xml:space="preserve">The selection and implementation of annual keys that convert arc measures into years of life</w:t>
      </w:r>
    </w:p>
    <w:p>
      <w:pPr>
        <w:numPr>
          <w:ilvl w:val="0"/>
          <w:numId w:val="1054"/>
        </w:numPr>
        <w:pStyle w:val="Compact"/>
      </w:pPr>
      <w:r>
        <w:t xml:space="preserve">The programming of Boolean logic gates that simulate medieval perfection conditions</w:t>
      </w:r>
    </w:p>
    <w:p>
      <w:pPr>
        <w:numPr>
          <w:ilvl w:val="0"/>
          <w:numId w:val="1054"/>
        </w:numPr>
        <w:pStyle w:val="Compact"/>
      </w:pPr>
      <w:r>
        <w:t xml:space="preserve">The hierarchical evaluation protocols that determine event manifestation through chains of enabling and disabling factors</w:t>
      </w:r>
    </w:p>
    <w:p>
      <w:pPr>
        <w:pStyle w:val="FirstParagraph"/>
      </w:pPr>
      <w:r>
        <w:t xml:space="preserve">This analysis demonstrates that achieving computational determinism in astrological software demands not merely the encoding of traditional rules but the fundamental reconceptualization of astrological relationships as mathematical functions with defined inputs, algorithmic processes, and measurable outputs, thereby transforming astrology from a hermeneutic art into a computational system capable of generating reproducible, testable predictions.</w:t>
      </w:r>
    </w:p>
    <w:p>
      <w:r>
        <w:pict>
          <v:rect style="width:0;height:1.5pt" o:hralign="center" o:hrstd="t" o:hr="t"/>
        </w:pict>
      </w:r>
    </w:p>
    <w:bookmarkEnd w:id="292"/>
    <w:bookmarkStart w:id="296" w:name="i.-the-spherical-trigonometry-module"/>
    <w:p>
      <w:pPr>
        <w:pStyle w:val="Heading2"/>
      </w:pPr>
      <w:r>
        <w:rPr>
          <w:rStyle w:val="SectionNumber"/>
        </w:rPr>
        <w:t xml:space="preserve">5.6</w:t>
      </w:r>
      <w:r>
        <w:tab/>
      </w:r>
      <w:r>
        <w:t xml:space="preserve">I. The Spherical Trigonometry Module</w:t>
      </w:r>
    </w:p>
    <w:bookmarkStart w:id="293" w:name="Xad47b19c5f3252e6f903c7b7ff1e8464118c94e"/>
    <w:p>
      <w:pPr>
        <w:pStyle w:val="Heading3"/>
      </w:pPr>
      <w:r>
        <w:rPr>
          <w:rStyle w:val="SectionNumber"/>
        </w:rPr>
        <w:t xml:space="preserve">5.6.1</w:t>
      </w:r>
      <w:r>
        <w:tab/>
      </w:r>
      <w:r>
        <w:t xml:space="preserve">The Challenge of Latitude-Dependent Calculations</w:t>
      </w:r>
    </w:p>
    <w:p>
      <w:pPr>
        <w:pStyle w:val="FirstParagraph"/>
      </w:pPr>
      <w:r>
        <w:t xml:space="preserve">The foundational challenge in creating deterministic astrological software lies in properly calculating the positions where celestial bodies rise on the horizon relative to the observer’s terrestrial latitude, a computation that cannot be achieved through simple ecliptic longitude measurements alone.</w:t>
      </w:r>
    </w:p>
    <w:p>
      <w:pPr>
        <w:pStyle w:val="BodyText"/>
      </w:pPr>
      <w:r>
        <w:t xml:space="preserve">The traditional astrologer’s conceptual understanding of primary directions rests on recognizing that the same zodiacal degree rises at different times depending on the observer’s location on Earth, a phenomenon rooted in the obliquity of the ecliptic relative to the celestial equator. When the Sun occupies 1° of Aries, this same ecliptic point rises at precisely the vernal equinox for all observers everywhere, but when the Sun reaches 15° of Taurus, this point rises at dramatically different times for an observer at the equator than for an observer at 60° north latitude.</w:t>
      </w:r>
    </w:p>
    <w:p>
      <w:pPr>
        <w:pStyle w:val="BodyText"/>
      </w:pPr>
      <w:r>
        <w:t xml:space="preserve">The software engineer must therefore encode the principle that every ecliptic position possesses multiple astronomical expressions depending on the viewing latitude:</w:t>
      </w:r>
    </w:p>
    <w:tbl>
      <w:tblPr>
        <w:tblStyle w:val="Table"/>
        <w:tblW w:type="pct" w:w="5000.0"/>
        <w:tblLook w:firstRow="1" w:lastRow="0" w:firstColumn="0" w:lastColumn="0" w:noHBand="0" w:noVBand="0" w:val="0020"/>
      </w:tblPr>
      <w:tblGrid>
        <w:gridCol w:w="2112"/>
        <w:gridCol w:w="2112"/>
        <w:gridCol w:w="3696"/>
      </w:tblGrid>
      <w:tr>
        <w:tc>
          <w:p>
            <w:pPr>
              <w:pStyle w:val="Compact"/>
              <w:jc w:val="left"/>
            </w:pPr>
            <w:r>
              <w:t xml:space="preserve">Coordinate</w:t>
            </w:r>
          </w:p>
        </w:tc>
        <w:tc>
          <w:p>
            <w:pPr>
              <w:pStyle w:val="Compact"/>
              <w:jc w:val="left"/>
            </w:pPr>
            <w:r>
              <w:t xml:space="preserve">Definition</w:t>
            </w:r>
          </w:p>
        </w:tc>
        <w:tc>
          <w:p>
            <w:pPr>
              <w:pStyle w:val="Compact"/>
              <w:jc w:val="left"/>
            </w:pPr>
            <w:r>
              <w:t xml:space="preserve">Latitude Dependency</w:t>
            </w:r>
          </w:p>
        </w:tc>
      </w:tr>
      <w:tr>
        <w:tc>
          <w:p>
            <w:pPr>
              <w:pStyle w:val="Compact"/>
              <w:jc w:val="left"/>
            </w:pPr>
            <w:r>
              <w:rPr>
                <w:bCs/>
                <w:b/>
              </w:rPr>
              <w:t xml:space="preserve">Right Ascension (RA)</w:t>
            </w:r>
          </w:p>
        </w:tc>
        <w:tc>
          <w:p>
            <w:pPr>
              <w:pStyle w:val="Compact"/>
              <w:jc w:val="left"/>
            </w:pPr>
            <w:r>
              <w:t xml:space="preserve">Angle from vernal equinox to celestial meridian</w:t>
            </w:r>
          </w:p>
        </w:tc>
        <w:tc>
          <w:p>
            <w:pPr>
              <w:pStyle w:val="Compact"/>
              <w:jc w:val="left"/>
            </w:pPr>
            <w:r>
              <w:t xml:space="preserve">Constant</w:t>
            </w:r>
          </w:p>
        </w:tc>
      </w:tr>
      <w:tr>
        <w:tc>
          <w:p>
            <w:pPr>
              <w:pStyle w:val="Compact"/>
              <w:jc w:val="left"/>
            </w:pPr>
            <w:r>
              <w:rPr>
                <w:bCs/>
                <w:b/>
              </w:rPr>
              <w:t xml:space="preserve">Declination (Dec)</w:t>
            </w:r>
          </w:p>
        </w:tc>
        <w:tc>
          <w:p>
            <w:pPr>
              <w:pStyle w:val="Compact"/>
              <w:jc w:val="left"/>
            </w:pPr>
            <w:r>
              <w:t xml:space="preserve">Angle north/south of celestial equator</w:t>
            </w:r>
          </w:p>
        </w:tc>
        <w:tc>
          <w:p>
            <w:pPr>
              <w:pStyle w:val="Compact"/>
              <w:jc w:val="left"/>
            </w:pPr>
            <w:r>
              <w:t xml:space="preserve">Constant</w:t>
            </w:r>
          </w:p>
        </w:tc>
      </w:tr>
      <w:tr>
        <w:tc>
          <w:p>
            <w:pPr>
              <w:pStyle w:val="Compact"/>
              <w:jc w:val="left"/>
            </w:pPr>
            <w:r>
              <w:rPr>
                <w:bCs/>
                <w:b/>
              </w:rPr>
              <w:t xml:space="preserve">Oblique Ascension (OA)</w:t>
            </w:r>
          </w:p>
        </w:tc>
        <w:tc>
          <w:p>
            <w:pPr>
              <w:pStyle w:val="Compact"/>
              <w:jc w:val="left"/>
            </w:pPr>
            <w:r>
              <w:t xml:space="preserve">Angle at which ecliptic point rises for specific latitude</w:t>
            </w:r>
          </w:p>
        </w:tc>
        <w:tc>
          <w:p>
            <w:pPr>
              <w:pStyle w:val="Compact"/>
              <w:jc w:val="left"/>
            </w:pPr>
            <w:r>
              <w:t xml:space="preserve">Variable</w:t>
            </w:r>
          </w:p>
        </w:tc>
      </w:tr>
      <w:tr>
        <w:tc>
          <w:p>
            <w:pPr>
              <w:pStyle w:val="Compact"/>
              <w:jc w:val="left"/>
            </w:pPr>
            <w:r>
              <w:rPr>
                <w:bCs/>
                <w:b/>
              </w:rPr>
              <w:t xml:space="preserve">Ascensional Difference (AD)</w:t>
            </w:r>
          </w:p>
        </w:tc>
        <w:tc>
          <w:p>
            <w:pPr>
              <w:pStyle w:val="Compact"/>
              <w:jc w:val="left"/>
            </w:pPr>
            <w:r>
              <w:t xml:space="preserve">Gap between RA and OA</w:t>
            </w:r>
          </w:p>
        </w:tc>
        <w:tc>
          <w:p>
            <w:pPr>
              <w:pStyle w:val="Compact"/>
              <w:jc w:val="left"/>
            </w:pPr>
            <w:r>
              <w:t xml:space="preserve">Variable</w:t>
            </w:r>
          </w:p>
        </w:tc>
      </w:tr>
    </w:tbl>
    <w:bookmarkEnd w:id="293"/>
    <w:bookmarkStart w:id="294" w:name="mathematical-implementation"/>
    <w:p>
      <w:pPr>
        <w:pStyle w:val="Heading3"/>
      </w:pPr>
      <w:r>
        <w:rPr>
          <w:rStyle w:val="SectionNumber"/>
        </w:rPr>
        <w:t xml:space="preserve">5.6.2</w:t>
      </w:r>
      <w:r>
        <w:tab/>
      </w:r>
      <w:r>
        <w:t xml:space="preserve">Mathematical Implementation</w:t>
      </w:r>
    </w:p>
    <w:p>
      <w:pPr>
        <w:pStyle w:val="FirstParagraph"/>
      </w:pPr>
      <w:r>
        <w:t xml:space="preserve">The correct formula for oblique ascension requires solving the spherical triangle formed by the north celestial pole, the vernal equinox point, and the planet’s position, with the fundamental constraint that the terrestrial latitude of observation determines the exact angle at which the celestial equator intersects the observer’s horizon.</w:t>
      </w:r>
    </w:p>
    <w:p>
      <w:pPr>
        <w:pStyle w:val="BodyText"/>
      </w:pPr>
      <w:r>
        <w:t xml:space="preserve">Martin Gansten’s comprehensive course materials emphasize that students must become</w:t>
      </w:r>
      <w:r>
        <w:t xml:space="preserve"> </w:t>
      </w:r>
      <w:r>
        <w:t xml:space="preserve">“</w:t>
      </w:r>
      <w:r>
        <w:t xml:space="preserve">conversant with the mathematical notation often used in connection with primary directions</w:t>
      </w:r>
      <w:r>
        <w:t xml:space="preserve">”</w:t>
      </w:r>
      <w:r>
        <w:t xml:space="preserve"> </w:t>
      </w:r>
      <w:r>
        <w:t xml:space="preserve">and</w:t>
      </w:r>
      <w:r>
        <w:t xml:space="preserve"> </w:t>
      </w:r>
      <w:r>
        <w:t xml:space="preserve">“</w:t>
      </w:r>
      <w:r>
        <w:t xml:space="preserve">be able confidently to use a scientific calculator…to derive the basic data needed for primary directions: the right ascension of the midheaven, the oblique ascension of the ascendant, and the right ascension and declination of any planet or point in the zodiac.</w:t>
      </w:r>
      <w:r>
        <w:t xml:space="preserve">”</w:t>
      </w:r>
    </w:p>
    <w:bookmarkEnd w:id="294"/>
    <w:bookmarkStart w:id="295" w:name="ascensional-times-by-latitude"/>
    <w:p>
      <w:pPr>
        <w:pStyle w:val="Heading3"/>
      </w:pPr>
      <w:r>
        <w:rPr>
          <w:rStyle w:val="SectionNumber"/>
        </w:rPr>
        <w:t xml:space="preserve">5.6.3</w:t>
      </w:r>
      <w:r>
        <w:tab/>
      </w:r>
      <w:r>
        <w:t xml:space="preserve">Ascensional Times by Latitude</w:t>
      </w:r>
    </w:p>
    <w:p>
      <w:pPr>
        <w:pStyle w:val="FirstParagraph"/>
      </w:pPr>
      <w:r>
        <w:t xml:space="preserve">The ascensional time of a zodiacal sign represents the number of equatorial degrees that pass the meridian while that sign rises on the horizon—a value that varies substantially between signs and depends entirely on the observer’s latitude.</w:t>
      </w:r>
    </w:p>
    <w:p>
      <w:pPr>
        <w:pStyle w:val="BodyText"/>
      </w:pPr>
      <w:r>
        <w:rPr>
          <w:bCs/>
          <w:b/>
        </w:rPr>
        <w:t xml:space="preserve">Example at 45° North Latitude:</w:t>
      </w:r>
      <w:r>
        <w:t xml:space="preserve"> </w:t>
      </w:r>
      <w:r>
        <w:t xml:space="preserve">- Aries rises while approximately 18° of RA pass the meridian (ascensional time = 18°)</w:t>
      </w:r>
      <w:r>
        <w:t xml:space="preserve"> </w:t>
      </w:r>
      <w:r>
        <w:t xml:space="preserve">- Libra rises while approximately 42° of RA pass the meridian (ascensional time = 42°)</w:t>
      </w:r>
      <w:r>
        <w:t xml:space="preserve"> </w:t>
      </w:r>
      <w:r>
        <w:t xml:space="preserve">- Together they account for 60° (complementary relationship)</w:t>
      </w:r>
    </w:p>
    <w:p>
      <w:pPr>
        <w:pStyle w:val="BodyText"/>
      </w:pPr>
      <w:r>
        <w:t xml:space="preserve">The software must maintain latitude-specific tables or calculate ascensional times dynamically for the precise birth latitude, because using generic tables designed for other latitudes introduces systematic error into all subsequent timing calculations.</w:t>
      </w:r>
    </w:p>
    <w:p>
      <w:r>
        <w:pict>
          <v:rect style="width:0;height:1.5pt" o:hralign="center" o:hrstd="t" o:hr="t"/>
        </w:pict>
      </w:r>
    </w:p>
    <w:bookmarkEnd w:id="295"/>
    <w:bookmarkEnd w:id="296"/>
    <w:bookmarkStart w:id="300" w:name="X0138dbeb667b35ac4b9fcebd297eea0947f3a51"/>
    <w:p>
      <w:pPr>
        <w:pStyle w:val="Heading2"/>
      </w:pPr>
      <w:r>
        <w:rPr>
          <w:rStyle w:val="SectionNumber"/>
        </w:rPr>
        <w:t xml:space="preserve">5.7</w:t>
      </w:r>
      <w:r>
        <w:tab/>
      </w:r>
      <w:r>
        <w:t xml:space="preserve">II. The Annual Key Selection and Arc-to-Time Conversion</w:t>
      </w:r>
    </w:p>
    <w:p>
      <w:pPr>
        <w:pStyle w:val="FirstParagraph"/>
      </w:pPr>
      <w:r>
        <w:t xml:space="preserve">Once the software has calculated the directional arc—the angular distance in right ascension that the promissor must traverse along the celestial equator to reach the significator—it must convert this arc measurement into chronological years.</w:t>
      </w:r>
    </w:p>
    <w:bookmarkStart w:id="297" w:name="the-ptolemaic-key"/>
    <w:p>
      <w:pPr>
        <w:pStyle w:val="Heading3"/>
      </w:pPr>
      <w:r>
        <w:rPr>
          <w:rStyle w:val="SectionNumber"/>
        </w:rPr>
        <w:t xml:space="preserve">5.7.1</w:t>
      </w:r>
      <w:r>
        <w:tab/>
      </w:r>
      <w:r>
        <w:t xml:space="preserve">The Ptolemaic Key</w:t>
      </w:r>
    </w:p>
    <w:p>
      <w:pPr>
        <w:pStyle w:val="FirstParagraph"/>
      </w:pPr>
      <w:r>
        <w:t xml:space="preserve">Derived from Ptolemy’s original specifications in the</w:t>
      </w:r>
      <w:r>
        <w:t xml:space="preserve"> </w:t>
      </w:r>
      <w:r>
        <w:rPr>
          <w:iCs/>
          <w:i/>
        </w:rPr>
        <w:t xml:space="preserve">Tetrabiblos</w:t>
      </w:r>
      <w:r>
        <w:t xml:space="preserve">, the Ptolemaic key establishes:</w:t>
      </w:r>
    </w:p>
    <w:p>
      <w:pPr>
        <w:pStyle w:val="BlockText"/>
      </w:pPr>
      <w:r>
        <w:rPr>
          <w:bCs/>
          <w:b/>
        </w:rPr>
        <w:t xml:space="preserve">1° of arc = 1 year of life</w:t>
      </w:r>
    </w:p>
    <w:p>
      <w:pPr>
        <w:pStyle w:val="FirstParagraph"/>
      </w:pPr>
      <w:r>
        <w:t xml:space="preserve">Under the Ptolemaic key, a directional arc of 27° translates directly to 27 years of life. This simplicity provided crucial advantages for medieval astrologers performing hand calculations.</w:t>
      </w:r>
    </w:p>
    <w:bookmarkEnd w:id="297"/>
    <w:bookmarkStart w:id="298" w:name="the-naibod-key"/>
    <w:p>
      <w:pPr>
        <w:pStyle w:val="Heading3"/>
      </w:pPr>
      <w:r>
        <w:rPr>
          <w:rStyle w:val="SectionNumber"/>
        </w:rPr>
        <w:t xml:space="preserve">5.7.2</w:t>
      </w:r>
      <w:r>
        <w:tab/>
      </w:r>
      <w:r>
        <w:t xml:space="preserve">The Naibod Key</w:t>
      </w:r>
    </w:p>
    <w:p>
      <w:pPr>
        <w:pStyle w:val="FirstParagraph"/>
      </w:pPr>
      <w:r>
        <w:t xml:space="preserve">The Naibod key, developed in later centuries, establishes:</w:t>
      </w:r>
    </w:p>
    <w:p>
      <w:pPr>
        <w:pStyle w:val="BlockText"/>
      </w:pPr>
      <w:r>
        <w:rPr>
          <w:bCs/>
          <w:b/>
        </w:rPr>
        <w:t xml:space="preserve">59’08" of arc = 1 year of life</w:t>
      </w:r>
    </w:p>
    <w:p>
      <w:pPr>
        <w:pStyle w:val="FirstParagraph"/>
      </w:pPr>
      <w:r>
        <w:t xml:space="preserve">This recognizes that the solar year consists of 365.242190402 mean solar days, which divided into 360 degrees yields 59’08.33" of arc per year.</w:t>
      </w:r>
    </w:p>
    <w:p>
      <w:pPr>
        <w:pStyle w:val="BodyText"/>
      </w:pPr>
      <w:r>
        <w:rPr>
          <w:bCs/>
          <w:b/>
        </w:rPr>
        <w:t xml:space="preserve">Example Calculation:</w:t>
      </w:r>
      <w:r>
        <w:t xml:space="preserve"> </w:t>
      </w:r>
      <w:r>
        <w:t xml:space="preserve">- Directional arc: 38°44’ (= 2324 arc-minutes)</w:t>
      </w:r>
      <w:r>
        <w:t xml:space="preserve"> </w:t>
      </w:r>
      <w:r>
        <w:t xml:space="preserve">- Ptolemaic: 38 years, ~10 months</w:t>
      </w:r>
      <w:r>
        <w:t xml:space="preserve"> </w:t>
      </w:r>
      <w:r>
        <w:t xml:space="preserve">- Naibod: 2324 ÷ 59.138 = 39.29 years (~39 years, 3.5 months)</w:t>
      </w:r>
    </w:p>
    <w:bookmarkEnd w:id="298"/>
    <w:bookmarkStart w:id="299" w:name="implementation-requirements"/>
    <w:p>
      <w:pPr>
        <w:pStyle w:val="Heading3"/>
      </w:pPr>
      <w:r>
        <w:rPr>
          <w:rStyle w:val="SectionNumber"/>
        </w:rPr>
        <w:t xml:space="preserve">5.7.3</w:t>
      </w:r>
      <w:r>
        <w:tab/>
      </w:r>
      <w:r>
        <w:t xml:space="preserve">Implementation Requirements</w:t>
      </w:r>
    </w:p>
    <w:p>
      <w:pPr>
        <w:pStyle w:val="FirstParagraph"/>
      </w:pPr>
      <w:r>
        <w:t xml:space="preserve">The software must:</w:t>
      </w:r>
      <w:r>
        <w:t xml:space="preserve"> </w:t>
      </w:r>
      <w:r>
        <w:t xml:space="preserve">1. Implement both keys as user-selectable options</w:t>
      </w:r>
      <w:r>
        <w:t xml:space="preserve"> </w:t>
      </w:r>
      <w:r>
        <w:t xml:space="preserve">2. Provide intermediate units (months, days) through multiplication by 365.25</w:t>
      </w:r>
      <w:r>
        <w:t xml:space="preserve"> </w:t>
      </w:r>
      <w:r>
        <w:t xml:space="preserve">3. Track which key was used for each direction calculated</w:t>
      </w:r>
      <w:r>
        <w:t xml:space="preserve"> </w:t>
      </w:r>
      <w:r>
        <w:t xml:space="preserve">4. Allow comparison of results across methodologies</w:t>
      </w:r>
    </w:p>
    <w:p>
      <w:r>
        <w:pict>
          <v:rect style="width:0;height:1.5pt" o:hralign="center" o:hrstd="t" o:hr="t"/>
        </w:pict>
      </w:r>
    </w:p>
    <w:bookmarkEnd w:id="299"/>
    <w:bookmarkEnd w:id="300"/>
    <w:bookmarkStart w:id="307" w:name="X609aa8712004c5b8617b9b65e46e3472769b360"/>
    <w:p>
      <w:pPr>
        <w:pStyle w:val="Heading2"/>
      </w:pPr>
      <w:r>
        <w:rPr>
          <w:rStyle w:val="SectionNumber"/>
        </w:rPr>
        <w:t xml:space="preserve">5.8</w:t>
      </w:r>
      <w:r>
        <w:tab/>
      </w:r>
      <w:r>
        <w:t xml:space="preserve">III. Bonatti’s Conditions of Perfection as Boolean Logic</w:t>
      </w:r>
    </w:p>
    <w:p>
      <w:pPr>
        <w:pStyle w:val="FirstParagraph"/>
      </w:pPr>
      <w:r>
        <w:t xml:space="preserve">The integration of Bonatti’s medieval conditions of perfection and denial into software logic represents the most conceptually demanding aspect of creating a deterministic astrological system, requiring the transformation of complex quasi-legal language about aspect relationships into explicit Boolean logic gates.</w:t>
      </w:r>
    </w:p>
    <w:bookmarkStart w:id="301" w:name="prohibition"/>
    <w:p>
      <w:pPr>
        <w:pStyle w:val="Heading3"/>
      </w:pPr>
      <w:r>
        <w:rPr>
          <w:rStyle w:val="SectionNumber"/>
        </w:rPr>
        <w:t xml:space="preserve">5.8.1</w:t>
      </w:r>
      <w:r>
        <w:tab/>
      </w:r>
      <w:r>
        <w:t xml:space="preserve">Prohibition</w:t>
      </w:r>
    </w:p>
    <w:p>
      <w:pPr>
        <w:pStyle w:val="FirstParagraph"/>
      </w:pPr>
      <w:r>
        <w:rPr>
          <w:bCs/>
          <w:b/>
        </w:rPr>
        <w:t xml:space="preserve">William Lilly’s Definition:</w:t>
      </w:r>
      <w:r>
        <w:t xml:space="preserve"> </w:t>
      </w:r>
      <w:r>
        <w:t xml:space="preserve">&gt;</w:t>
      </w:r>
      <w:r>
        <w:t xml:space="preserve"> </w:t>
      </w:r>
      <w:r>
        <w:t xml:space="preserve">“</w:t>
      </w:r>
      <w:r>
        <w:t xml:space="preserve">Prohibition is when two Planets that signify the effecting or bringing to conclusion any thing demanded, are applying to an Aspect; and before they can come to a true Aspect, another Planet interposes either his body or aspect, so that thereby the matter propounded is hindered and retarded.</w:t>
      </w:r>
      <w:r>
        <w:t xml:space="preserve">”</w:t>
      </w:r>
    </w:p>
    <w:p>
      <w:pPr>
        <w:pStyle w:val="BodyText"/>
      </w:pPr>
      <w:r>
        <w:rPr>
          <w:bCs/>
          <w:b/>
        </w:rPr>
        <w:t xml:space="preserve">Software Implementation:</w:t>
      </w:r>
      <w:r>
        <w:t xml:space="preserve"> </w:t>
      </w:r>
      <w:r>
        <w:t xml:space="preserve">1. Identify the two principal significators</w:t>
      </w:r>
      <w:r>
        <w:t xml:space="preserve"> </w:t>
      </w:r>
      <w:r>
        <w:t xml:space="preserve">2. Determine whether they are applying to an aspect</w:t>
      </w:r>
      <w:r>
        <w:t xml:space="preserve"> </w:t>
      </w:r>
      <w:r>
        <w:t xml:space="preserve">3. Calculate whether another planet will perfect an aspect to either significator first</w:t>
      </w:r>
      <w:r>
        <w:t xml:space="preserve"> </w:t>
      </w:r>
      <w:r>
        <w:t xml:space="preserve">4. Evaluate whether the intervening aspect constitutes prohibition</w:t>
      </w:r>
      <w:r>
        <w:t xml:space="preserve"> </w:t>
      </w:r>
      <w:r>
        <w:t xml:space="preserve">5. Return Boolean:</w:t>
      </w:r>
      <w:r>
        <w:t xml:space="preserve"> </w:t>
      </w:r>
      <w:r>
        <w:rPr>
          <w:rStyle w:val="VerbatimChar"/>
        </w:rPr>
        <w:t xml:space="preserve">PROHIBITED = TRUE/FALSE</w:t>
      </w:r>
    </w:p>
    <w:bookmarkEnd w:id="301"/>
    <w:bookmarkStart w:id="302" w:name="refranation"/>
    <w:p>
      <w:pPr>
        <w:pStyle w:val="Heading3"/>
      </w:pPr>
      <w:r>
        <w:rPr>
          <w:rStyle w:val="SectionNumber"/>
        </w:rPr>
        <w:t xml:space="preserve">5.8.2</w:t>
      </w:r>
      <w:r>
        <w:tab/>
      </w:r>
      <w:r>
        <w:t xml:space="preserve">Refranation</w:t>
      </w:r>
    </w:p>
    <w:p>
      <w:pPr>
        <w:pStyle w:val="FirstParagraph"/>
      </w:pPr>
      <w:r>
        <w:t xml:space="preserve">Occurs when two planets are applying toward an aspect, but before the aspect perfects, one planet turns retrograde, preventing exact perfection.</w:t>
      </w:r>
    </w:p>
    <w:p>
      <w:pPr>
        <w:pStyle w:val="BodyText"/>
      </w:pPr>
      <w:r>
        <w:rPr>
          <w:bCs/>
          <w:b/>
        </w:rPr>
        <w:t xml:space="preserve">Logic Gate:</w:t>
      </w:r>
    </w:p>
    <w:p>
      <w:pPr>
        <w:pStyle w:val="SourceCode"/>
      </w:pPr>
      <w:r>
        <w:rPr>
          <w:rStyle w:val="VerbatimChar"/>
        </w:rPr>
        <w:t xml:space="preserve">IF (Significator_A applying to Significator_B)</w:t>
      </w:r>
      <w:r>
        <w:br/>
      </w:r>
      <w:r>
        <w:rPr>
          <w:rStyle w:val="VerbatimChar"/>
        </w:rPr>
        <w:t xml:space="preserve">  AND (Either planet enters retrograde before perfection date)</w:t>
      </w:r>
      <w:r>
        <w:br/>
      </w:r>
      <w:r>
        <w:rPr>
          <w:rStyle w:val="VerbatimChar"/>
        </w:rPr>
        <w:t xml:space="preserve">THEN REFRANATION = TRUE</w:t>
      </w:r>
    </w:p>
    <w:bookmarkEnd w:id="302"/>
    <w:bookmarkStart w:id="303" w:name="translation-of-light"/>
    <w:p>
      <w:pPr>
        <w:pStyle w:val="Heading3"/>
      </w:pPr>
      <w:r>
        <w:rPr>
          <w:rStyle w:val="SectionNumber"/>
        </w:rPr>
        <w:t xml:space="preserve">5.8.3</w:t>
      </w:r>
      <w:r>
        <w:tab/>
      </w:r>
      <w:r>
        <w:t xml:space="preserve">Translation of Light</w:t>
      </w:r>
    </w:p>
    <w:p>
      <w:pPr>
        <w:pStyle w:val="FirstParagraph"/>
      </w:pPr>
      <w:r>
        <w:t xml:space="preserve">A rescue mechanism when primary significators cannot perfect: a faster-moving third planet translates light between them.</w:t>
      </w:r>
    </w:p>
    <w:p>
      <w:pPr>
        <w:pStyle w:val="BodyText"/>
      </w:pPr>
      <w:r>
        <w:rPr>
          <w:bCs/>
          <w:b/>
        </w:rPr>
        <w:t xml:space="preserve">Requirements:</w:t>
      </w:r>
      <w:r>
        <w:t xml:space="preserve"> </w:t>
      </w:r>
      <w:r>
        <w:t xml:space="preserve">1. Translator has already perfected aspect to first significator</w:t>
      </w:r>
      <w:r>
        <w:t xml:space="preserve"> </w:t>
      </w:r>
      <w:r>
        <w:t xml:space="preserve">2. Translator is applying to aspect with second significator</w:t>
      </w:r>
      <w:r>
        <w:t xml:space="preserve"> </w:t>
      </w:r>
      <w:r>
        <w:t xml:space="preserve">3. Translator is faster than both primary significators</w:t>
      </w:r>
      <w:r>
        <w:t xml:space="preserve"> </w:t>
      </w:r>
      <w:r>
        <w:t xml:space="preserve">4. Order of perfection matters (light cannot move backward)</w:t>
      </w:r>
    </w:p>
    <w:bookmarkEnd w:id="303"/>
    <w:bookmarkStart w:id="304" w:name="collection-of-light"/>
    <w:p>
      <w:pPr>
        <w:pStyle w:val="Heading3"/>
      </w:pPr>
      <w:r>
        <w:rPr>
          <w:rStyle w:val="SectionNumber"/>
        </w:rPr>
        <w:t xml:space="preserve">5.8.4</w:t>
      </w:r>
      <w:r>
        <w:tab/>
      </w:r>
      <w:r>
        <w:t xml:space="preserve">Collection of Light</w:t>
      </w:r>
    </w:p>
    <w:p>
      <w:pPr>
        <w:pStyle w:val="FirstParagraph"/>
      </w:pPr>
      <w:r>
        <w:t xml:space="preserve">The inverse of translation: both significators apply to a third, slower planet that</w:t>
      </w:r>
      <w:r>
        <w:t xml:space="preserve"> </w:t>
      </w:r>
      <w:r>
        <w:t xml:space="preserve">“</w:t>
      </w:r>
      <w:r>
        <w:t xml:space="preserve">collects</w:t>
      </w:r>
      <w:r>
        <w:t xml:space="preserve">”</w:t>
      </w:r>
      <w:r>
        <w:t xml:space="preserve"> </w:t>
      </w:r>
      <w:r>
        <w:t xml:space="preserve">their light.</w:t>
      </w:r>
    </w:p>
    <w:p>
      <w:pPr>
        <w:pStyle w:val="BodyText"/>
      </w:pPr>
      <w:r>
        <w:rPr>
          <w:bCs/>
          <w:b/>
        </w:rPr>
        <w:t xml:space="preserve">Requirements:</w:t>
      </w:r>
      <w:r>
        <w:t xml:space="preserve"> </w:t>
      </w:r>
      <w:r>
        <w:t xml:space="preserve">1. Both significators apply to the same slower planet</w:t>
      </w:r>
      <w:r>
        <w:t xml:space="preserve"> </w:t>
      </w:r>
      <w:r>
        <w:t xml:space="preserve">2. Collection planet receives the significators in essential dignities</w:t>
      </w:r>
      <w:r>
        <w:t xml:space="preserve"> </w:t>
      </w:r>
      <w:r>
        <w:t xml:space="preserve">3. Both aspects must be applying (not already perfected)</w:t>
      </w:r>
    </w:p>
    <w:bookmarkEnd w:id="304"/>
    <w:bookmarkStart w:id="305" w:name="frustration"/>
    <w:p>
      <w:pPr>
        <w:pStyle w:val="Heading3"/>
      </w:pPr>
      <w:r>
        <w:rPr>
          <w:rStyle w:val="SectionNumber"/>
        </w:rPr>
        <w:t xml:space="preserve">5.8.5</w:t>
      </w:r>
      <w:r>
        <w:tab/>
      </w:r>
      <w:r>
        <w:t xml:space="preserve">Frustration</w:t>
      </w:r>
    </w:p>
    <w:p>
      <w:pPr>
        <w:pStyle w:val="FirstParagraph"/>
      </w:pPr>
      <w:r>
        <w:t xml:space="preserve">Occurs when a faster planet applies to an aspect, but before perfection, the slower planet perfects an aspect with a third planet first.</w:t>
      </w:r>
    </w:p>
    <w:p>
      <w:pPr>
        <w:pStyle w:val="BodyText"/>
      </w:pPr>
      <w:r>
        <w:rPr>
          <w:bCs/>
          <w:b/>
        </w:rPr>
        <w:t xml:space="preserve">Classical Proverb:</w:t>
      </w:r>
      <w:r>
        <w:t xml:space="preserve"> </w:t>
      </w:r>
      <w:r>
        <w:t xml:space="preserve">“</w:t>
      </w:r>
      <w:r>
        <w:t xml:space="preserve">The Dogs quarrel, and the third gets the bone.</w:t>
      </w:r>
      <w:r>
        <w:t xml:space="preserve">”</w:t>
      </w:r>
    </w:p>
    <w:bookmarkEnd w:id="305"/>
    <w:bookmarkStart w:id="306" w:name="decision-tree-sequence"/>
    <w:p>
      <w:pPr>
        <w:pStyle w:val="Heading3"/>
      </w:pPr>
      <w:r>
        <w:rPr>
          <w:rStyle w:val="SectionNumber"/>
        </w:rPr>
        <w:t xml:space="preserve">5.8.6</w:t>
      </w:r>
      <w:r>
        <w:tab/>
      </w:r>
      <w:r>
        <w:t xml:space="preserve">Decision Tree Sequence</w:t>
      </w:r>
    </w:p>
    <w:p>
      <w:pPr>
        <w:pStyle w:val="SourceCode"/>
      </w:pPr>
      <w:r>
        <w:rPr>
          <w:rStyle w:val="VerbatimChar"/>
        </w:rPr>
        <w:t xml:space="preserve">1. Check PROHIBITION → If TRUE, reject</w:t>
      </w:r>
      <w:r>
        <w:br/>
      </w:r>
      <w:r>
        <w:rPr>
          <w:rStyle w:val="VerbatimChar"/>
        </w:rPr>
        <w:t xml:space="preserve">2. Check REFRANATION → If TRUE, reject  </w:t>
      </w:r>
      <w:r>
        <w:br/>
      </w:r>
      <w:r>
        <w:rPr>
          <w:rStyle w:val="VerbatimChar"/>
        </w:rPr>
        <w:t xml:space="preserve">3. Check FRUSTRATION → If TRUE, reject</w:t>
      </w:r>
      <w:r>
        <w:br/>
      </w:r>
      <w:r>
        <w:rPr>
          <w:rStyle w:val="VerbatimChar"/>
        </w:rPr>
        <w:t xml:space="preserve">4. Check TRANSLATION → If TRUE, allow despite separation</w:t>
      </w:r>
      <w:r>
        <w:br/>
      </w:r>
      <w:r>
        <w:rPr>
          <w:rStyle w:val="VerbatimChar"/>
        </w:rPr>
        <w:t xml:space="preserve">5. Check COLLECTION → If TRUE, allow despite separation</w:t>
      </w:r>
      <w:r>
        <w:br/>
      </w:r>
      <w:r>
        <w:rPr>
          <w:rStyle w:val="VerbatimChar"/>
        </w:rPr>
        <w:t xml:space="preserve">6. If no blockers → PERFECTION = TRUE</w:t>
      </w:r>
    </w:p>
    <w:p>
      <w:r>
        <w:pict>
          <v:rect style="width:0;height:1.5pt" o:hralign="center" o:hrstd="t" o:hr="t"/>
        </w:pict>
      </w:r>
    </w:p>
    <w:bookmarkEnd w:id="306"/>
    <w:bookmarkEnd w:id="307"/>
    <w:bookmarkStart w:id="311" w:name="X885fccad40a6ebdd5abcb1af17737983ed0f33d"/>
    <w:p>
      <w:pPr>
        <w:pStyle w:val="Heading2"/>
      </w:pPr>
      <w:r>
        <w:rPr>
          <w:rStyle w:val="SectionNumber"/>
        </w:rPr>
        <w:t xml:space="preserve">5.9</w:t>
      </w:r>
      <w:r>
        <w:tab/>
      </w:r>
      <w:r>
        <w:t xml:space="preserve">IV. Event Manifestation and Hierarchical Filtering</w:t>
      </w:r>
    </w:p>
    <w:p>
      <w:pPr>
        <w:pStyle w:val="FirstParagraph"/>
      </w:pPr>
      <w:r>
        <w:t xml:space="preserve">Beyond aspect perfection, the software must implement a comprehensive filtering system recognizing that astrological events manifest through layers of supporting or denying factors.</w:t>
      </w:r>
    </w:p>
    <w:bookmarkStart w:id="308" w:name="scoring-system"/>
    <w:p>
      <w:pPr>
        <w:pStyle w:val="Heading3"/>
      </w:pPr>
      <w:r>
        <w:rPr>
          <w:rStyle w:val="SectionNumber"/>
        </w:rPr>
        <w:t xml:space="preserve">5.9.1</w:t>
      </w:r>
      <w:r>
        <w:tab/>
      </w:r>
      <w:r>
        <w:t xml:space="preserve">Scoring System</w:t>
      </w:r>
    </w:p>
    <w:tbl>
      <w:tblPr>
        <w:tblStyle w:val="Table"/>
        <w:tblW w:type="pct" w:w="0.0"/>
        <w:tblLook w:firstRow="1" w:lastRow="0" w:firstColumn="0" w:lastColumn="0" w:noHBand="0" w:noVBand="0" w:val="0020"/>
      </w:tblPr>
      <w:tblGrid/>
      <w:tr>
        <w:tc>
          <w:p>
            <w:pPr>
              <w:pStyle w:val="Compact"/>
              <w:jc w:val="left"/>
            </w:pPr>
            <w:r>
              <w:t xml:space="preserve">Factor</w:t>
            </w:r>
          </w:p>
        </w:tc>
        <w:tc>
          <w:p>
            <w:pPr>
              <w:pStyle w:val="Compact"/>
              <w:jc w:val="left"/>
            </w:pPr>
            <w:r>
              <w:t xml:space="preserve">Positive Weight</w:t>
            </w:r>
          </w:p>
        </w:tc>
        <w:tc>
          <w:p>
            <w:pPr>
              <w:pStyle w:val="Compact"/>
              <w:jc w:val="left"/>
            </w:pPr>
            <w:r>
              <w:t xml:space="preserve">Negative Weight</w:t>
            </w:r>
          </w:p>
        </w:tc>
      </w:tr>
      <w:tr>
        <w:tc>
          <w:p>
            <w:pPr>
              <w:pStyle w:val="Compact"/>
              <w:jc w:val="left"/>
            </w:pPr>
            <w:r>
              <w:t xml:space="preserve">Essential Dignity (own sign)</w:t>
            </w:r>
          </w:p>
        </w:tc>
        <w:tc>
          <w:p>
            <w:pPr>
              <w:pStyle w:val="Compact"/>
              <w:jc w:val="left"/>
            </w:pPr>
            <w:r>
              <w:t xml:space="preserve">+5</w:t>
            </w:r>
          </w:p>
        </w:tc>
        <w:tc>
          <w:p>
            <w:pPr>
              <w:pStyle w:val="Compact"/>
              <w:jc w:val="left"/>
            </w:pPr>
            <w:r>
              <w:t xml:space="preserve">—</w:t>
            </w:r>
          </w:p>
        </w:tc>
      </w:tr>
      <w:tr>
        <w:tc>
          <w:p>
            <w:pPr>
              <w:pStyle w:val="Compact"/>
              <w:jc w:val="left"/>
            </w:pPr>
            <w:r>
              <w:t xml:space="preserve">Exaltation</w:t>
            </w:r>
          </w:p>
        </w:tc>
        <w:tc>
          <w:p>
            <w:pPr>
              <w:pStyle w:val="Compact"/>
              <w:jc w:val="left"/>
            </w:pPr>
            <w:r>
              <w:t xml:space="preserve">+4</w:t>
            </w:r>
          </w:p>
        </w:tc>
        <w:tc>
          <w:p>
            <w:pPr>
              <w:pStyle w:val="Compact"/>
              <w:jc w:val="left"/>
            </w:pPr>
            <w:r>
              <w:t xml:space="preserve">—</w:t>
            </w:r>
          </w:p>
        </w:tc>
      </w:tr>
      <w:tr>
        <w:tc>
          <w:p>
            <w:pPr>
              <w:pStyle w:val="Compact"/>
              <w:jc w:val="left"/>
            </w:pPr>
            <w:r>
              <w:t xml:space="preserve">Triplicity</w:t>
            </w:r>
          </w:p>
        </w:tc>
        <w:tc>
          <w:p>
            <w:pPr>
              <w:pStyle w:val="Compact"/>
              <w:jc w:val="left"/>
            </w:pPr>
            <w:r>
              <w:t xml:space="preserve">+3</w:t>
            </w:r>
          </w:p>
        </w:tc>
        <w:tc>
          <w:p>
            <w:pPr>
              <w:pStyle w:val="Compact"/>
              <w:jc w:val="left"/>
            </w:pPr>
            <w:r>
              <w:t xml:space="preserve">—</w:t>
            </w:r>
          </w:p>
        </w:tc>
      </w:tr>
      <w:tr>
        <w:tc>
          <w:p>
            <w:pPr>
              <w:pStyle w:val="Compact"/>
              <w:jc w:val="left"/>
            </w:pPr>
            <w:r>
              <w:t xml:space="preserve">Bounds</w:t>
            </w:r>
          </w:p>
        </w:tc>
        <w:tc>
          <w:p>
            <w:pPr>
              <w:pStyle w:val="Compact"/>
              <w:jc w:val="left"/>
            </w:pPr>
            <w:r>
              <w:t xml:space="preserve">+2</w:t>
            </w:r>
          </w:p>
        </w:tc>
        <w:tc>
          <w:p>
            <w:pPr>
              <w:pStyle w:val="Compact"/>
              <w:jc w:val="left"/>
            </w:pPr>
            <w:r>
              <w:t xml:space="preserve">—</w:t>
            </w:r>
          </w:p>
        </w:tc>
      </w:tr>
      <w:tr>
        <w:tc>
          <w:p>
            <w:pPr>
              <w:pStyle w:val="Compact"/>
              <w:jc w:val="left"/>
            </w:pPr>
            <w:r>
              <w:t xml:space="preserve">Face</w:t>
            </w:r>
          </w:p>
        </w:tc>
        <w:tc>
          <w:p>
            <w:pPr>
              <w:pStyle w:val="Compact"/>
              <w:jc w:val="left"/>
            </w:pPr>
            <w:r>
              <w:t xml:space="preserve">+1</w:t>
            </w:r>
          </w:p>
        </w:tc>
        <w:tc>
          <w:p>
            <w:pPr>
              <w:pStyle w:val="Compact"/>
              <w:jc w:val="left"/>
            </w:pPr>
            <w:r>
              <w:t xml:space="preserve">—</w:t>
            </w:r>
          </w:p>
        </w:tc>
      </w:tr>
      <w:tr>
        <w:tc>
          <w:p>
            <w:pPr>
              <w:pStyle w:val="Compact"/>
              <w:jc w:val="left"/>
            </w:pPr>
            <w:r>
              <w:t xml:space="preserve">Detriment</w:t>
            </w:r>
          </w:p>
        </w:tc>
        <w:tc>
          <w:p>
            <w:pPr>
              <w:pStyle w:val="Compact"/>
              <w:jc w:val="left"/>
            </w:pPr>
            <w:r>
              <w:t xml:space="preserve">—</w:t>
            </w:r>
          </w:p>
        </w:tc>
        <w:tc>
          <w:p>
            <w:pPr>
              <w:pStyle w:val="Compact"/>
              <w:jc w:val="left"/>
            </w:pPr>
            <w:r>
              <w:t xml:space="preserve">-5</w:t>
            </w:r>
          </w:p>
        </w:tc>
      </w:tr>
      <w:tr>
        <w:tc>
          <w:p>
            <w:pPr>
              <w:pStyle w:val="Compact"/>
              <w:jc w:val="left"/>
            </w:pPr>
            <w:r>
              <w:t xml:space="preserve">Fall</w:t>
            </w:r>
          </w:p>
        </w:tc>
        <w:tc>
          <w:p>
            <w:pPr>
              <w:pStyle w:val="Compact"/>
              <w:jc w:val="left"/>
            </w:pPr>
            <w:r>
              <w:t xml:space="preserve">—</w:t>
            </w:r>
          </w:p>
        </w:tc>
        <w:tc>
          <w:p>
            <w:pPr>
              <w:pStyle w:val="Compact"/>
              <w:jc w:val="left"/>
            </w:pPr>
            <w:r>
              <w:t xml:space="preserve">-4</w:t>
            </w:r>
          </w:p>
        </w:tc>
      </w:tr>
      <w:tr>
        <w:tc>
          <w:p>
            <w:pPr>
              <w:pStyle w:val="Compact"/>
              <w:jc w:val="left"/>
            </w:pPr>
            <w:r>
              <w:t xml:space="preserve">Peregrine</w:t>
            </w:r>
          </w:p>
        </w:tc>
        <w:tc>
          <w:p>
            <w:pPr>
              <w:pStyle w:val="Compact"/>
              <w:jc w:val="left"/>
            </w:pPr>
            <w:r>
              <w:t xml:space="preserve">—</w:t>
            </w:r>
          </w:p>
        </w:tc>
        <w:tc>
          <w:p>
            <w:pPr>
              <w:pStyle w:val="Compact"/>
              <w:jc w:val="left"/>
            </w:pPr>
            <w:r>
              <w:t xml:space="preserve">-5</w:t>
            </w:r>
          </w:p>
        </w:tc>
      </w:tr>
      <w:tr>
        <w:tc>
          <w:p>
            <w:pPr>
              <w:pStyle w:val="Compact"/>
              <w:jc w:val="left"/>
            </w:pPr>
            <w:r>
              <w:t xml:space="preserve">Angular House (1,4,7,10)</w:t>
            </w:r>
          </w:p>
        </w:tc>
        <w:tc>
          <w:p>
            <w:pPr>
              <w:pStyle w:val="Compact"/>
              <w:jc w:val="left"/>
            </w:pPr>
            <w:r>
              <w:t xml:space="preserve">+4</w:t>
            </w:r>
          </w:p>
        </w:tc>
        <w:tc>
          <w:p>
            <w:pPr>
              <w:pStyle w:val="Compact"/>
              <w:jc w:val="left"/>
            </w:pPr>
            <w:r>
              <w:t xml:space="preserve">—</w:t>
            </w:r>
          </w:p>
        </w:tc>
      </w:tr>
      <w:tr>
        <w:tc>
          <w:p>
            <w:pPr>
              <w:pStyle w:val="Compact"/>
              <w:jc w:val="left"/>
            </w:pPr>
            <w:r>
              <w:t xml:space="preserve">Succedent House (2,5,8,11)</w:t>
            </w:r>
          </w:p>
        </w:tc>
        <w:tc>
          <w:p>
            <w:pPr>
              <w:pStyle w:val="Compact"/>
              <w:jc w:val="left"/>
            </w:pPr>
            <w:r>
              <w:t xml:space="preserve">+2</w:t>
            </w:r>
          </w:p>
        </w:tc>
        <w:tc>
          <w:p>
            <w:pPr>
              <w:pStyle w:val="Compact"/>
              <w:jc w:val="left"/>
            </w:pPr>
            <w:r>
              <w:t xml:space="preserve">—</w:t>
            </w:r>
          </w:p>
        </w:tc>
      </w:tr>
      <w:tr>
        <w:tc>
          <w:p>
            <w:pPr>
              <w:pStyle w:val="Compact"/>
              <w:jc w:val="left"/>
            </w:pPr>
            <w:r>
              <w:t xml:space="preserve">Cadent House (3,6,9,12)</w:t>
            </w:r>
          </w:p>
        </w:tc>
        <w:tc>
          <w:p>
            <w:pPr>
              <w:pStyle w:val="Compact"/>
              <w:jc w:val="left"/>
            </w:pPr>
            <w:r>
              <w:t xml:space="preserve">0</w:t>
            </w:r>
          </w:p>
        </w:tc>
        <w:tc>
          <w:p>
            <w:pPr>
              <w:pStyle w:val="Compact"/>
              <w:jc w:val="left"/>
            </w:pPr>
            <w:r>
              <w:t xml:space="preserve">—</w:t>
            </w:r>
          </w:p>
        </w:tc>
      </w:tr>
      <w:tr>
        <w:tc>
          <w:p>
            <w:pPr>
              <w:pStyle w:val="Compact"/>
              <w:jc w:val="left"/>
            </w:pPr>
            <w:r>
              <w:t xml:space="preserve">Benefic Aspect (Jupiter/Venus)</w:t>
            </w:r>
          </w:p>
        </w:tc>
        <w:tc>
          <w:p>
            <w:pPr>
              <w:pStyle w:val="Compact"/>
              <w:jc w:val="left"/>
            </w:pPr>
            <w:r>
              <w:t xml:space="preserve">+3</w:t>
            </w:r>
          </w:p>
        </w:tc>
        <w:tc>
          <w:p>
            <w:pPr>
              <w:pStyle w:val="Compact"/>
              <w:jc w:val="left"/>
            </w:pPr>
            <w:r>
              <w:t xml:space="preserve">—</w:t>
            </w:r>
          </w:p>
        </w:tc>
      </w:tr>
      <w:tr>
        <w:tc>
          <w:p>
            <w:pPr>
              <w:pStyle w:val="Compact"/>
              <w:jc w:val="left"/>
            </w:pPr>
            <w:r>
              <w:t xml:space="preserve">Malefic Aspect (Mars/Saturn)</w:t>
            </w:r>
          </w:p>
        </w:tc>
        <w:tc>
          <w:p>
            <w:pPr>
              <w:pStyle w:val="Compact"/>
              <w:jc w:val="left"/>
            </w:pPr>
            <w:r>
              <w:t xml:space="preserve">—</w:t>
            </w:r>
          </w:p>
        </w:tc>
        <w:tc>
          <w:p>
            <w:pPr>
              <w:pStyle w:val="Compact"/>
              <w:jc w:val="left"/>
            </w:pPr>
            <w:r>
              <w:t xml:space="preserve">-3</w:t>
            </w:r>
          </w:p>
        </w:tc>
      </w:tr>
    </w:tbl>
    <w:bookmarkEnd w:id="308"/>
    <w:bookmarkStart w:id="309" w:name="veto-conditions-automatic-blocks"/>
    <w:p>
      <w:pPr>
        <w:pStyle w:val="Heading3"/>
      </w:pPr>
      <w:r>
        <w:rPr>
          <w:rStyle w:val="SectionNumber"/>
        </w:rPr>
        <w:t xml:space="preserve">5.9.2</w:t>
      </w:r>
      <w:r>
        <w:tab/>
      </w:r>
      <w:r>
        <w:t xml:space="preserve">Veto Conditions (Automatic Blocks)</w:t>
      </w:r>
    </w:p>
    <w:p>
      <w:pPr>
        <w:pStyle w:val="FirstParagraph"/>
      </w:pPr>
      <w:r>
        <w:t xml:space="preserve">Certain conditions automatically block manifestation:</w:t>
      </w:r>
      <w:r>
        <w:t xml:space="preserve"> </w:t>
      </w:r>
      <w:r>
        <w:t xml:space="preserve">- Significator in</w:t>
      </w:r>
      <w:r>
        <w:t xml:space="preserve"> </w:t>
      </w:r>
      <w:r>
        <w:rPr>
          <w:iCs/>
          <w:i/>
        </w:rPr>
        <w:t xml:space="preserve">via combusta</w:t>
      </w:r>
      <w:r>
        <w:t xml:space="preserve"> </w:t>
      </w:r>
      <w:r>
        <w:t xml:space="preserve">(15° Libra – 15° Scorpio)</w:t>
      </w:r>
      <w:r>
        <w:t xml:space="preserve"> </w:t>
      </w:r>
      <w:r>
        <w:t xml:space="preserve">- Saturn retrograde in 1st house</w:t>
      </w:r>
      <w:r>
        <w:t xml:space="preserve"> </w:t>
      </w:r>
      <w:r>
        <w:t xml:space="preserve">- Significator combust (within 8° of Sun)</w:t>
      </w:r>
      <w:r>
        <w:t xml:space="preserve"> </w:t>
      </w:r>
      <w:r>
        <w:t xml:space="preserve">- Ruler of Ascendant gravely afflicted</w:t>
      </w:r>
    </w:p>
    <w:bookmarkEnd w:id="309"/>
    <w:bookmarkStart w:id="310" w:name="timing-modifiers"/>
    <w:p>
      <w:pPr>
        <w:pStyle w:val="Heading3"/>
      </w:pPr>
      <w:r>
        <w:rPr>
          <w:rStyle w:val="SectionNumber"/>
        </w:rPr>
        <w:t xml:space="preserve">5.9.3</w:t>
      </w:r>
      <w:r>
        <w:tab/>
      </w:r>
      <w:r>
        <w:t xml:space="preserve">Timing Modifiers</w:t>
      </w:r>
    </w:p>
    <w:tbl>
      <w:tblPr>
        <w:tblStyle w:val="Table"/>
        <w:tblW w:type="pct" w:w="0.0"/>
        <w:tblLook w:firstRow="1" w:lastRow="0" w:firstColumn="0" w:lastColumn="0" w:noHBand="0" w:noVBand="0" w:val="0020"/>
      </w:tblPr>
      <w:tblGrid/>
      <w:tr>
        <w:tc>
          <w:p>
            <w:pPr>
              <w:pStyle w:val="Compact"/>
              <w:jc w:val="left"/>
            </w:pPr>
            <w:r>
              <w:t xml:space="preserve">Aspect Type</w:t>
            </w:r>
          </w:p>
        </w:tc>
        <w:tc>
          <w:p>
            <w:pPr>
              <w:pStyle w:val="Compact"/>
              <w:jc w:val="left"/>
            </w:pPr>
            <w:r>
              <w:t xml:space="preserve">Expected Perfection Window</w:t>
            </w:r>
          </w:p>
        </w:tc>
      </w:tr>
      <w:tr>
        <w:tc>
          <w:p>
            <w:pPr>
              <w:pStyle w:val="Compact"/>
              <w:jc w:val="left"/>
            </w:pPr>
            <w:r>
              <w:t xml:space="preserve">Sextile (benefic)</w:t>
            </w:r>
          </w:p>
        </w:tc>
        <w:tc>
          <w:p>
            <w:pPr>
              <w:pStyle w:val="Compact"/>
              <w:jc w:val="left"/>
            </w:pPr>
            <w:r>
              <w:t xml:space="preserve">Days to weeks</w:t>
            </w:r>
          </w:p>
        </w:tc>
      </w:tr>
      <w:tr>
        <w:tc>
          <w:p>
            <w:pPr>
              <w:pStyle w:val="Compact"/>
              <w:jc w:val="left"/>
            </w:pPr>
            <w:r>
              <w:t xml:space="preserve">Trine (benefic)</w:t>
            </w:r>
          </w:p>
        </w:tc>
        <w:tc>
          <w:p>
            <w:pPr>
              <w:pStyle w:val="Compact"/>
              <w:jc w:val="left"/>
            </w:pPr>
            <w:r>
              <w:t xml:space="preserve">Weeks to months</w:t>
            </w:r>
          </w:p>
        </w:tc>
      </w:tr>
      <w:tr>
        <w:tc>
          <w:p>
            <w:pPr>
              <w:pStyle w:val="Compact"/>
              <w:jc w:val="left"/>
            </w:pPr>
            <w:r>
              <w:t xml:space="preserve">Square (difficult)</w:t>
            </w:r>
          </w:p>
        </w:tc>
        <w:tc>
          <w:p>
            <w:pPr>
              <w:pStyle w:val="Compact"/>
              <w:jc w:val="left"/>
            </w:pPr>
            <w:r>
              <w:t xml:space="preserve">Months</w:t>
            </w:r>
          </w:p>
        </w:tc>
      </w:tr>
      <w:tr>
        <w:tc>
          <w:p>
            <w:pPr>
              <w:pStyle w:val="Compact"/>
              <w:jc w:val="left"/>
            </w:pPr>
            <w:r>
              <w:t xml:space="preserve">Opposition (challenging)</w:t>
            </w:r>
          </w:p>
        </w:tc>
        <w:tc>
          <w:p>
            <w:pPr>
              <w:pStyle w:val="Compact"/>
              <w:jc w:val="left"/>
            </w:pPr>
            <w:r>
              <w:t xml:space="preserve">Extended</w:t>
            </w:r>
          </w:p>
        </w:tc>
      </w:tr>
    </w:tbl>
    <w:p>
      <w:r>
        <w:pict>
          <v:rect style="width:0;height:1.5pt" o:hralign="center" o:hrstd="t" o:hr="t"/>
        </w:pict>
      </w:r>
    </w:p>
    <w:bookmarkEnd w:id="310"/>
    <w:bookmarkEnd w:id="311"/>
    <w:bookmarkStart w:id="315" w:name="v.-the-chorography-engine"/>
    <w:p>
      <w:pPr>
        <w:pStyle w:val="Heading2"/>
      </w:pPr>
      <w:r>
        <w:rPr>
          <w:rStyle w:val="SectionNumber"/>
        </w:rPr>
        <w:t xml:space="preserve">5.10</w:t>
      </w:r>
      <w:r>
        <w:tab/>
      </w:r>
      <w:r>
        <w:t xml:space="preserve">V. The Chorography Engine</w:t>
      </w:r>
    </w:p>
    <w:bookmarkStart w:id="312" w:name="X463d1f4c1d1eedc4f47002ae4651dd3497fe48c"/>
    <w:p>
      <w:pPr>
        <w:pStyle w:val="Heading3"/>
      </w:pPr>
      <w:r>
        <w:rPr>
          <w:rStyle w:val="SectionNumber"/>
        </w:rPr>
        <w:t xml:space="preserve">5.10.1</w:t>
      </w:r>
      <w:r>
        <w:tab/>
      </w:r>
      <w:r>
        <w:t xml:space="preserve">Mapping Zodiacal Signs to Geographic Regions</w:t>
      </w:r>
    </w:p>
    <w:p>
      <w:pPr>
        <w:pStyle w:val="FirstParagraph"/>
      </w:pPr>
      <w:r>
        <w:t xml:space="preserve">Medieval astrologers recognized that an eclipse or planetary configuration manifesting in a particular zodiacal sign would produce effects concentrated in regions traditionally associated with that sign.</w:t>
      </w:r>
    </w:p>
    <w:bookmarkEnd w:id="312"/>
    <w:bookmarkStart w:id="313" w:name="traditional-sign-region-correspondences"/>
    <w:p>
      <w:pPr>
        <w:pStyle w:val="Heading3"/>
      </w:pPr>
      <w:r>
        <w:rPr>
          <w:rStyle w:val="SectionNumber"/>
        </w:rPr>
        <w:t xml:space="preserve">5.10.2</w:t>
      </w:r>
      <w:r>
        <w:tab/>
      </w:r>
      <w:r>
        <w:t xml:space="preserve">Traditional Sign-Region Correspondences</w:t>
      </w:r>
    </w:p>
    <w:tbl>
      <w:tblPr>
        <w:tblStyle w:val="Table"/>
        <w:tblW w:type="pct" w:w="0.0"/>
        <w:tblLook w:firstRow="1" w:lastRow="0" w:firstColumn="0" w:lastColumn="0" w:noHBand="0" w:noVBand="0" w:val="0020"/>
      </w:tblPr>
      <w:tblGrid/>
      <w:tr>
        <w:tc>
          <w:p>
            <w:pPr>
              <w:pStyle w:val="Compact"/>
              <w:jc w:val="left"/>
            </w:pPr>
            <w:r>
              <w:t xml:space="preserve">Sign</w:t>
            </w:r>
          </w:p>
        </w:tc>
        <w:tc>
          <w:p>
            <w:pPr>
              <w:pStyle w:val="Compact"/>
              <w:jc w:val="left"/>
            </w:pPr>
            <w:r>
              <w:t xml:space="preserve">Traditional Regions</w:t>
            </w:r>
          </w:p>
        </w:tc>
      </w:tr>
      <w:tr>
        <w:tc>
          <w:p>
            <w:pPr>
              <w:pStyle w:val="Compact"/>
              <w:jc w:val="left"/>
            </w:pPr>
            <w:r>
              <w:t xml:space="preserve">Aries</w:t>
            </w:r>
          </w:p>
        </w:tc>
        <w:tc>
          <w:p>
            <w:pPr>
              <w:pStyle w:val="Compact"/>
              <w:jc w:val="left"/>
            </w:pPr>
            <w:r>
              <w:t xml:space="preserve">England, France, Germany, NW Europe</w:t>
            </w:r>
          </w:p>
        </w:tc>
      </w:tr>
      <w:tr>
        <w:tc>
          <w:p>
            <w:pPr>
              <w:pStyle w:val="Compact"/>
              <w:jc w:val="left"/>
            </w:pPr>
            <w:r>
              <w:t xml:space="preserve">Taurus</w:t>
            </w:r>
          </w:p>
        </w:tc>
        <w:tc>
          <w:p>
            <w:pPr>
              <w:pStyle w:val="Compact"/>
              <w:jc w:val="left"/>
            </w:pPr>
            <w:r>
              <w:t xml:space="preserve">Ireland, Russia, agricultural heartland</w:t>
            </w:r>
          </w:p>
        </w:tc>
      </w:tr>
      <w:tr>
        <w:tc>
          <w:p>
            <w:pPr>
              <w:pStyle w:val="Compact"/>
              <w:jc w:val="left"/>
            </w:pPr>
            <w:r>
              <w:t xml:space="preserve">Gemini</w:t>
            </w:r>
          </w:p>
        </w:tc>
        <w:tc>
          <w:p>
            <w:pPr>
              <w:pStyle w:val="Compact"/>
              <w:jc w:val="left"/>
            </w:pPr>
            <w:r>
              <w:t xml:space="preserve">Southern regions, mercantile cities</w:t>
            </w:r>
          </w:p>
        </w:tc>
      </w:tr>
      <w:tr>
        <w:tc>
          <w:p>
            <w:pPr>
              <w:pStyle w:val="Compact"/>
              <w:jc w:val="left"/>
            </w:pPr>
            <w:r>
              <w:t xml:space="preserve">Cancer</w:t>
            </w:r>
          </w:p>
        </w:tc>
        <w:tc>
          <w:p>
            <w:pPr>
              <w:pStyle w:val="Compact"/>
              <w:jc w:val="left"/>
            </w:pPr>
            <w:r>
              <w:t xml:space="preserve">Scotland, Holland, maritime territories</w:t>
            </w:r>
          </w:p>
        </w:tc>
      </w:tr>
      <w:tr>
        <w:tc>
          <w:p>
            <w:pPr>
              <w:pStyle w:val="Compact"/>
              <w:jc w:val="left"/>
            </w:pPr>
            <w:r>
              <w:t xml:space="preserve">Leo</w:t>
            </w:r>
          </w:p>
        </w:tc>
        <w:tc>
          <w:p>
            <w:pPr>
              <w:pStyle w:val="Compact"/>
              <w:jc w:val="left"/>
            </w:pPr>
            <w:r>
              <w:t xml:space="preserve">Italy, Sicily, dramatic/prominent regions</w:t>
            </w:r>
          </w:p>
        </w:tc>
      </w:tr>
      <w:tr>
        <w:tc>
          <w:p>
            <w:pPr>
              <w:pStyle w:val="Compact"/>
              <w:jc w:val="left"/>
            </w:pPr>
            <w:r>
              <w:t xml:space="preserve">Virgo</w:t>
            </w:r>
          </w:p>
        </w:tc>
        <w:tc>
          <w:p>
            <w:pPr>
              <w:pStyle w:val="Compact"/>
              <w:jc w:val="left"/>
            </w:pPr>
            <w:r>
              <w:t xml:space="preserve">Southern Greece, Crete, Paris</w:t>
            </w:r>
          </w:p>
        </w:tc>
      </w:tr>
      <w:tr>
        <w:tc>
          <w:p>
            <w:pPr>
              <w:pStyle w:val="Compact"/>
              <w:jc w:val="left"/>
            </w:pPr>
            <w:r>
              <w:t xml:space="preserve">Libra</w:t>
            </w:r>
          </w:p>
        </w:tc>
        <w:tc>
          <w:p>
            <w:pPr>
              <w:pStyle w:val="Compact"/>
              <w:jc w:val="left"/>
            </w:pPr>
            <w:r>
              <w:t xml:space="preserve">Austria, Portugal, diplomatic nations</w:t>
            </w:r>
          </w:p>
        </w:tc>
      </w:tr>
      <w:tr>
        <w:tc>
          <w:p>
            <w:pPr>
              <w:pStyle w:val="Compact"/>
              <w:jc w:val="left"/>
            </w:pPr>
            <w:r>
              <w:t xml:space="preserve">Scorpio</w:t>
            </w:r>
          </w:p>
        </w:tc>
        <w:tc>
          <w:p>
            <w:pPr>
              <w:pStyle w:val="Compact"/>
              <w:jc w:val="left"/>
            </w:pPr>
            <w:r>
              <w:t xml:space="preserve">Norway, transformation regions</w:t>
            </w:r>
          </w:p>
        </w:tc>
      </w:tr>
      <w:tr>
        <w:tc>
          <w:p>
            <w:pPr>
              <w:pStyle w:val="Compact"/>
              <w:jc w:val="left"/>
            </w:pPr>
            <w:r>
              <w:t xml:space="preserve">Sagittarius</w:t>
            </w:r>
          </w:p>
        </w:tc>
        <w:tc>
          <w:p>
            <w:pPr>
              <w:pStyle w:val="Compact"/>
              <w:jc w:val="left"/>
            </w:pPr>
            <w:r>
              <w:t xml:space="preserve">Spain, philosophical/religious regions</w:t>
            </w:r>
          </w:p>
        </w:tc>
      </w:tr>
      <w:tr>
        <w:tc>
          <w:p>
            <w:pPr>
              <w:pStyle w:val="Compact"/>
              <w:jc w:val="left"/>
            </w:pPr>
            <w:r>
              <w:t xml:space="preserve">Capricorn</w:t>
            </w:r>
          </w:p>
        </w:tc>
        <w:tc>
          <w:p>
            <w:pPr>
              <w:pStyle w:val="Compact"/>
              <w:jc w:val="left"/>
            </w:pPr>
            <w:r>
              <w:t xml:space="preserve">India, West Indies, Oxford</w:t>
            </w:r>
          </w:p>
        </w:tc>
      </w:tr>
      <w:tr>
        <w:tc>
          <w:p>
            <w:pPr>
              <w:pStyle w:val="Compact"/>
              <w:jc w:val="left"/>
            </w:pPr>
            <w:r>
              <w:t xml:space="preserve">Aquarius</w:t>
            </w:r>
          </w:p>
        </w:tc>
        <w:tc>
          <w:p>
            <w:pPr>
              <w:pStyle w:val="Compact"/>
              <w:jc w:val="left"/>
            </w:pPr>
            <w:r>
              <w:t xml:space="preserve">Netherlands, innovative regions</w:t>
            </w:r>
          </w:p>
        </w:tc>
      </w:tr>
      <w:tr>
        <w:tc>
          <w:p>
            <w:pPr>
              <w:pStyle w:val="Compact"/>
              <w:jc w:val="left"/>
            </w:pPr>
            <w:r>
              <w:t xml:space="preserve">Pisces</w:t>
            </w:r>
          </w:p>
        </w:tc>
        <w:tc>
          <w:p>
            <w:pPr>
              <w:pStyle w:val="Compact"/>
              <w:jc w:val="left"/>
            </w:pPr>
            <w:r>
              <w:t xml:space="preserve">Egypt, maritime/fishing regions</w:t>
            </w:r>
          </w:p>
        </w:tc>
      </w:tr>
    </w:tbl>
    <w:bookmarkEnd w:id="313"/>
    <w:bookmarkStart w:id="314" w:name="the-mesopotamian-quadrant-system"/>
    <w:p>
      <w:pPr>
        <w:pStyle w:val="Heading3"/>
      </w:pPr>
      <w:r>
        <w:rPr>
          <w:rStyle w:val="SectionNumber"/>
        </w:rPr>
        <w:t xml:space="preserve">5.10.3</w:t>
      </w:r>
      <w:r>
        <w:tab/>
      </w:r>
      <w:r>
        <w:t xml:space="preserve">The Mesopotamian Quadrant System</w:t>
      </w:r>
    </w:p>
    <w:p>
      <w:pPr>
        <w:pStyle w:val="FirstParagraph"/>
      </w:pPr>
      <w:r>
        <w:t xml:space="preserve">The Akkadian sources reference four cardinal lands:</w:t>
      </w:r>
      <w:r>
        <w:t xml:space="preserve"> </w:t>
      </w:r>
      <w:r>
        <w:t xml:space="preserve">-</w:t>
      </w:r>
      <w:r>
        <w:t xml:space="preserve"> </w:t>
      </w:r>
      <w:r>
        <w:rPr>
          <w:bCs/>
          <w:b/>
        </w:rPr>
        <w:t xml:space="preserve">Akkad</w:t>
      </w:r>
      <w:r>
        <w:t xml:space="preserve"> </w:t>
      </w:r>
      <w:r>
        <w:t xml:space="preserve">(South) — Babylonia, southern Mesopotamia</w:t>
      </w:r>
      <w:r>
        <w:t xml:space="preserve"> </w:t>
      </w:r>
      <w:r>
        <w:t xml:space="preserve">-</w:t>
      </w:r>
      <w:r>
        <w:t xml:space="preserve"> </w:t>
      </w:r>
      <w:r>
        <w:rPr>
          <w:bCs/>
          <w:b/>
        </w:rPr>
        <w:t xml:space="preserve">Elam</w:t>
      </w:r>
      <w:r>
        <w:t xml:space="preserve"> </w:t>
      </w:r>
      <w:r>
        <w:t xml:space="preserve">(East) — Zagros mountains, Iran</w:t>
      </w:r>
      <w:r>
        <w:t xml:space="preserve"> </w:t>
      </w:r>
      <w:r>
        <w:t xml:space="preserve">-</w:t>
      </w:r>
      <w:r>
        <w:t xml:space="preserve"> </w:t>
      </w:r>
      <w:r>
        <w:rPr>
          <w:bCs/>
          <w:b/>
        </w:rPr>
        <w:t xml:space="preserve">Amurru</w:t>
      </w:r>
      <w:r>
        <w:t xml:space="preserve"> </w:t>
      </w:r>
      <w:r>
        <w:t xml:space="preserve">(West) — Levantine regions</w:t>
      </w:r>
      <w:r>
        <w:t xml:space="preserve"> </w:t>
      </w:r>
      <w:r>
        <w:t xml:space="preserve">-</w:t>
      </w:r>
      <w:r>
        <w:t xml:space="preserve"> </w:t>
      </w:r>
      <w:r>
        <w:rPr>
          <w:bCs/>
          <w:b/>
        </w:rPr>
        <w:t xml:space="preserve">Subartu</w:t>
      </w:r>
      <w:r>
        <w:t xml:space="preserve"> </w:t>
      </w:r>
      <w:r>
        <w:t xml:space="preserve">(North) — Assyria, Anatolia</w:t>
      </w:r>
    </w:p>
    <w:p>
      <w:pPr>
        <w:pStyle w:val="BodyText"/>
      </w:pPr>
      <w:r>
        <w:t xml:space="preserve">The quadrant touched first by an eclipse’s shadow indicates where political consequences manifest most acutely.</w:t>
      </w:r>
    </w:p>
    <w:p>
      <w:r>
        <w:pict>
          <v:rect style="width:0;height:1.5pt" o:hralign="center" o:hrstd="t" o:hr="t"/>
        </w:pict>
      </w:r>
    </w:p>
    <w:bookmarkEnd w:id="314"/>
    <w:bookmarkEnd w:id="315"/>
    <w:bookmarkStart w:id="319" w:name="vi.-heliacal-visibility-systems"/>
    <w:p>
      <w:pPr>
        <w:pStyle w:val="Heading2"/>
      </w:pPr>
      <w:r>
        <w:rPr>
          <w:rStyle w:val="SectionNumber"/>
        </w:rPr>
        <w:t xml:space="preserve">5.11</w:t>
      </w:r>
      <w:r>
        <w:tab/>
      </w:r>
      <w:r>
        <w:t xml:space="preserve">VI. Heliacal Visibility Systems</w:t>
      </w:r>
    </w:p>
    <w:bookmarkStart w:id="316" w:name="the-threshold-of-planetary-activation"/>
    <w:p>
      <w:pPr>
        <w:pStyle w:val="Heading3"/>
      </w:pPr>
      <w:r>
        <w:rPr>
          <w:rStyle w:val="SectionNumber"/>
        </w:rPr>
        <w:t xml:space="preserve">5.11.1</w:t>
      </w:r>
      <w:r>
        <w:tab/>
      </w:r>
      <w:r>
        <w:t xml:space="preserve">The Threshold of Planetary Activation</w:t>
      </w:r>
    </w:p>
    <w:p>
      <w:pPr>
        <w:pStyle w:val="FirstParagraph"/>
      </w:pPr>
      <w:r>
        <w:t xml:space="preserve">The heliacal rising of a planet—when it first becomes visible above the eastern horizon at dawn—represents a threshold where the planet’s power activates from latency into active manifestation.</w:t>
      </w:r>
    </w:p>
    <w:bookmarkEnd w:id="316"/>
    <w:bookmarkStart w:id="317" w:name="visibility-thresholds-by-planet"/>
    <w:p>
      <w:pPr>
        <w:pStyle w:val="Heading3"/>
      </w:pPr>
      <w:r>
        <w:rPr>
          <w:rStyle w:val="SectionNumber"/>
        </w:rPr>
        <w:t xml:space="preserve">5.11.2</w:t>
      </w:r>
      <w:r>
        <w:tab/>
      </w:r>
      <w:r>
        <w:t xml:space="preserve">Visibility Thresholds by Planet</w:t>
      </w:r>
    </w:p>
    <w:tbl>
      <w:tblPr>
        <w:tblStyle w:val="Table"/>
        <w:tblW w:type="pct" w:w="0.0"/>
        <w:tblLook w:firstRow="1" w:lastRow="0" w:firstColumn="0" w:lastColumn="0" w:noHBand="0" w:noVBand="0" w:val="0020"/>
      </w:tblPr>
      <w:tblGrid/>
      <w:tr>
        <w:tc>
          <w:p>
            <w:pPr>
              <w:pStyle w:val="Compact"/>
              <w:jc w:val="left"/>
            </w:pPr>
            <w:r>
              <w:t xml:space="preserve">Planet</w:t>
            </w:r>
          </w:p>
        </w:tc>
        <w:tc>
          <w:p>
            <w:pPr>
              <w:pStyle w:val="Compact"/>
              <w:jc w:val="left"/>
            </w:pPr>
            <w:r>
              <w:t xml:space="preserve">Minimum Elongation for Visibility</w:t>
            </w:r>
          </w:p>
        </w:tc>
      </w:tr>
      <w:tr>
        <w:tc>
          <w:p>
            <w:pPr>
              <w:pStyle w:val="Compact"/>
              <w:jc w:val="left"/>
            </w:pPr>
            <w:r>
              <w:t xml:space="preserve">Venus</w:t>
            </w:r>
          </w:p>
        </w:tc>
        <w:tc>
          <w:p>
            <w:pPr>
              <w:pStyle w:val="Compact"/>
              <w:jc w:val="left"/>
            </w:pPr>
            <w:r>
              <w:t xml:space="preserve">~10°</w:t>
            </w:r>
          </w:p>
        </w:tc>
      </w:tr>
      <w:tr>
        <w:tc>
          <w:p>
            <w:pPr>
              <w:pStyle w:val="Compact"/>
              <w:jc w:val="left"/>
            </w:pPr>
            <w:r>
              <w:t xml:space="preserve">Mercury</w:t>
            </w:r>
          </w:p>
        </w:tc>
        <w:tc>
          <w:p>
            <w:pPr>
              <w:pStyle w:val="Compact"/>
              <w:jc w:val="left"/>
            </w:pPr>
            <w:r>
              <w:t xml:space="preserve">7-10°</w:t>
            </w:r>
          </w:p>
        </w:tc>
      </w:tr>
      <w:tr>
        <w:tc>
          <w:p>
            <w:pPr>
              <w:pStyle w:val="Compact"/>
              <w:jc w:val="left"/>
            </w:pPr>
            <w:r>
              <w:t xml:space="preserve">Mars</w:t>
            </w:r>
          </w:p>
        </w:tc>
        <w:tc>
          <w:p>
            <w:pPr>
              <w:pStyle w:val="Compact"/>
              <w:jc w:val="left"/>
            </w:pPr>
            <w:r>
              <w:t xml:space="preserve">~7°</w:t>
            </w:r>
          </w:p>
        </w:tc>
      </w:tr>
      <w:tr>
        <w:tc>
          <w:p>
            <w:pPr>
              <w:pStyle w:val="Compact"/>
              <w:jc w:val="left"/>
            </w:pPr>
            <w:r>
              <w:t xml:space="preserve">Jupiter</w:t>
            </w:r>
          </w:p>
        </w:tc>
        <w:tc>
          <w:p>
            <w:pPr>
              <w:pStyle w:val="Compact"/>
              <w:jc w:val="left"/>
            </w:pPr>
            <w:r>
              <w:t xml:space="preserve">~6°</w:t>
            </w:r>
          </w:p>
        </w:tc>
      </w:tr>
      <w:tr>
        <w:tc>
          <w:p>
            <w:pPr>
              <w:pStyle w:val="Compact"/>
              <w:jc w:val="left"/>
            </w:pPr>
            <w:r>
              <w:t xml:space="preserve">Saturn</w:t>
            </w:r>
          </w:p>
        </w:tc>
        <w:tc>
          <w:p>
            <w:pPr>
              <w:pStyle w:val="Compact"/>
              <w:jc w:val="left"/>
            </w:pPr>
            <w:r>
              <w:t xml:space="preserve">~6°</w:t>
            </w:r>
          </w:p>
        </w:tc>
      </w:tr>
    </w:tbl>
    <w:bookmarkEnd w:id="317"/>
    <w:bookmarkStart w:id="318" w:name="computational-sequence"/>
    <w:p>
      <w:pPr>
        <w:pStyle w:val="Heading3"/>
      </w:pPr>
      <w:r>
        <w:rPr>
          <w:rStyle w:val="SectionNumber"/>
        </w:rPr>
        <w:t xml:space="preserve">5.11.3</w:t>
      </w:r>
      <w:r>
        <w:tab/>
      </w:r>
      <w:r>
        <w:t xml:space="preserve">Computational Sequence</w:t>
      </w:r>
    </w:p>
    <w:p>
      <w:pPr>
        <w:numPr>
          <w:ilvl w:val="0"/>
          <w:numId w:val="1055"/>
        </w:numPr>
        <w:pStyle w:val="Compact"/>
      </w:pPr>
      <w:r>
        <w:t xml:space="preserve">Calculate planet’s celestial coordinates (RA, Dec)</w:t>
      </w:r>
    </w:p>
    <w:p>
      <w:pPr>
        <w:numPr>
          <w:ilvl w:val="0"/>
          <w:numId w:val="1055"/>
        </w:numPr>
        <w:pStyle w:val="Compact"/>
      </w:pPr>
      <w:r>
        <w:t xml:space="preserve">Calculate Sun’s position and elongation</w:t>
      </w:r>
    </w:p>
    <w:p>
      <w:pPr>
        <w:numPr>
          <w:ilvl w:val="0"/>
          <w:numId w:val="1055"/>
        </w:numPr>
        <w:pStyle w:val="Compact"/>
      </w:pPr>
      <w:r>
        <w:t xml:space="preserve">Determine observer’s latitude/longitude</w:t>
      </w:r>
    </w:p>
    <w:p>
      <w:pPr>
        <w:numPr>
          <w:ilvl w:val="0"/>
          <w:numId w:val="1055"/>
        </w:numPr>
        <w:pStyle w:val="Compact"/>
      </w:pPr>
      <w:r>
        <w:t xml:space="preserve">Calculate horizon altitude at sunrise/sunset</w:t>
      </w:r>
    </w:p>
    <w:p>
      <w:pPr>
        <w:numPr>
          <w:ilvl w:val="0"/>
          <w:numId w:val="1055"/>
        </w:numPr>
        <w:pStyle w:val="Compact"/>
      </w:pPr>
      <w:r>
        <w:t xml:space="preserve">Compute when planet reaches sufficient altitude</w:t>
      </w:r>
    </w:p>
    <w:p>
      <w:pPr>
        <w:numPr>
          <w:ilvl w:val="0"/>
          <w:numId w:val="1055"/>
        </w:numPr>
        <w:pStyle w:val="Compact"/>
      </w:pPr>
      <w:r>
        <w:t xml:space="preserve">Verify against observational thresholds</w:t>
      </w:r>
    </w:p>
    <w:p>
      <w:r>
        <w:pict>
          <v:rect style="width:0;height:1.5pt" o:hralign="center" o:hrstd="t" o:hr="t"/>
        </w:pict>
      </w:r>
    </w:p>
    <w:bookmarkEnd w:id="318"/>
    <w:bookmarkEnd w:id="319"/>
    <w:bookmarkStart w:id="322" w:name="Xfecd78b8c92a07a97ec757aaf2a3628e0d68e49"/>
    <w:p>
      <w:pPr>
        <w:pStyle w:val="Heading2"/>
      </w:pPr>
      <w:r>
        <w:rPr>
          <w:rStyle w:val="SectionNumber"/>
        </w:rPr>
        <w:t xml:space="preserve">5.12</w:t>
      </w:r>
      <w:r>
        <w:tab/>
      </w:r>
      <w:r>
        <w:t xml:space="preserve">VII. Stationary Intensity as Computational Multiplier</w:t>
      </w:r>
    </w:p>
    <w:p>
      <w:pPr>
        <w:pStyle w:val="FirstParagraph"/>
      </w:pPr>
      <w:r>
        <w:t xml:space="preserve">The stationary phase—when a planet pauses before reversing direction—represents maximum planetary power.</w:t>
      </w:r>
    </w:p>
    <w:bookmarkStart w:id="320" w:name="velocity-thresholds-astrodienst-standard"/>
    <w:p>
      <w:pPr>
        <w:pStyle w:val="Heading3"/>
      </w:pPr>
      <w:r>
        <w:rPr>
          <w:rStyle w:val="SectionNumber"/>
        </w:rPr>
        <w:t xml:space="preserve">5.12.1</w:t>
      </w:r>
      <w:r>
        <w:tab/>
      </w:r>
      <w:r>
        <w:t xml:space="preserve">Velocity Thresholds (Astrodienst Standard)</w:t>
      </w:r>
    </w:p>
    <w:tbl>
      <w:tblPr>
        <w:tblStyle w:val="Table"/>
        <w:tblW w:type="pct" w:w="0.0"/>
        <w:tblLook w:firstRow="1" w:lastRow="0" w:firstColumn="0" w:lastColumn="0" w:noHBand="0" w:noVBand="0" w:val="0020"/>
      </w:tblPr>
      <w:tblGrid/>
      <w:tr>
        <w:tc>
          <w:p>
            <w:pPr>
              <w:pStyle w:val="Compact"/>
              <w:jc w:val="left"/>
            </w:pPr>
            <w:r>
              <w:t xml:space="preserve">Planet</w:t>
            </w:r>
          </w:p>
        </w:tc>
        <w:tc>
          <w:p>
            <w:pPr>
              <w:pStyle w:val="Compact"/>
              <w:jc w:val="left"/>
            </w:pPr>
            <w:r>
              <w:t xml:space="preserve">Stationary Threshold</w:t>
            </w:r>
          </w:p>
        </w:tc>
      </w:tr>
      <w:tr>
        <w:tc>
          <w:p>
            <w:pPr>
              <w:pStyle w:val="Compact"/>
              <w:jc w:val="left"/>
            </w:pPr>
            <w:r>
              <w:t xml:space="preserve">Mercury</w:t>
            </w:r>
          </w:p>
        </w:tc>
        <w:tc>
          <w:p>
            <w:pPr>
              <w:pStyle w:val="Compact"/>
              <w:jc w:val="left"/>
            </w:pPr>
            <w:r>
              <w:t xml:space="preserve">≤5 arc-minutes/day</w:t>
            </w:r>
          </w:p>
        </w:tc>
      </w:tr>
      <w:tr>
        <w:tc>
          <w:p>
            <w:pPr>
              <w:pStyle w:val="Compact"/>
              <w:jc w:val="left"/>
            </w:pPr>
            <w:r>
              <w:t xml:space="preserve">Venus</w:t>
            </w:r>
          </w:p>
        </w:tc>
        <w:tc>
          <w:p>
            <w:pPr>
              <w:pStyle w:val="Compact"/>
              <w:jc w:val="left"/>
            </w:pPr>
            <w:r>
              <w:t xml:space="preserve">≤3 arc-minutes/day</w:t>
            </w:r>
          </w:p>
        </w:tc>
      </w:tr>
      <w:tr>
        <w:tc>
          <w:p>
            <w:pPr>
              <w:pStyle w:val="Compact"/>
              <w:jc w:val="left"/>
            </w:pPr>
            <w:r>
              <w:t xml:space="preserve">Mars</w:t>
            </w:r>
          </w:p>
        </w:tc>
        <w:tc>
          <w:p>
            <w:pPr>
              <w:pStyle w:val="Compact"/>
              <w:jc w:val="left"/>
            </w:pPr>
            <w:r>
              <w:t xml:space="preserve">≤90 arc-seconds/day</w:t>
            </w:r>
          </w:p>
        </w:tc>
      </w:tr>
      <w:tr>
        <w:tc>
          <w:p>
            <w:pPr>
              <w:pStyle w:val="Compact"/>
              <w:jc w:val="left"/>
            </w:pPr>
            <w:r>
              <w:t xml:space="preserve">Jupiter</w:t>
            </w:r>
          </w:p>
        </w:tc>
        <w:tc>
          <w:p>
            <w:pPr>
              <w:pStyle w:val="Compact"/>
              <w:jc w:val="left"/>
            </w:pPr>
            <w:r>
              <w:t xml:space="preserve">≤60 arc-seconds/day</w:t>
            </w:r>
          </w:p>
        </w:tc>
      </w:tr>
      <w:tr>
        <w:tc>
          <w:p>
            <w:pPr>
              <w:pStyle w:val="Compact"/>
              <w:jc w:val="left"/>
            </w:pPr>
            <w:r>
              <w:t xml:space="preserve">Saturn</w:t>
            </w:r>
          </w:p>
        </w:tc>
        <w:tc>
          <w:p>
            <w:pPr>
              <w:pStyle w:val="Compact"/>
              <w:jc w:val="left"/>
            </w:pPr>
            <w:r>
              <w:t xml:space="preserve">≤60 arc-seconds/day</w:t>
            </w:r>
          </w:p>
        </w:tc>
      </w:tr>
    </w:tbl>
    <w:bookmarkEnd w:id="320"/>
    <w:bookmarkStart w:id="321" w:name="intensity-multipliers"/>
    <w:p>
      <w:pPr>
        <w:pStyle w:val="Heading3"/>
      </w:pPr>
      <w:r>
        <w:rPr>
          <w:rStyle w:val="SectionNumber"/>
        </w:rPr>
        <w:t xml:space="preserve">5.12.2</w:t>
      </w:r>
      <w:r>
        <w:tab/>
      </w:r>
      <w:r>
        <w:t xml:space="preserve">Intensity Multipliers</w:t>
      </w:r>
    </w:p>
    <w:p>
      <w:pPr>
        <w:numPr>
          <w:ilvl w:val="0"/>
          <w:numId w:val="1056"/>
        </w:numPr>
        <w:pStyle w:val="Compact"/>
      </w:pPr>
      <w:r>
        <w:t xml:space="preserve">Stationary Retrograde: 1.5× (internalized power)</w:t>
      </w:r>
    </w:p>
    <w:p>
      <w:pPr>
        <w:numPr>
          <w:ilvl w:val="0"/>
          <w:numId w:val="1056"/>
        </w:numPr>
        <w:pStyle w:val="Compact"/>
      </w:pPr>
      <w:r>
        <w:t xml:space="preserve">Stationary Direct: 2.0× (outward manifestation)</w:t>
      </w:r>
    </w:p>
    <w:p>
      <w:r>
        <w:pict>
          <v:rect style="width:0;height:1.5pt" o:hralign="center" o:hrstd="t" o:hr="t"/>
        </w:pict>
      </w:r>
    </w:p>
    <w:bookmarkEnd w:id="321"/>
    <w:bookmarkEnd w:id="322"/>
    <w:bookmarkStart w:id="324" w:name="viii.-integration-requirements"/>
    <w:p>
      <w:pPr>
        <w:pStyle w:val="Heading2"/>
      </w:pPr>
      <w:r>
        <w:rPr>
          <w:rStyle w:val="SectionNumber"/>
        </w:rPr>
        <w:t xml:space="preserve">5.13</w:t>
      </w:r>
      <w:r>
        <w:tab/>
      </w:r>
      <w:r>
        <w:t xml:space="preserve">VIII. Integration Requirements</w:t>
      </w:r>
    </w:p>
    <w:p>
      <w:pPr>
        <w:pStyle w:val="FirstParagraph"/>
      </w:pPr>
      <w:r>
        <w:t xml:space="preserve">The complete astrological calculation engine must integrate all systems:</w:t>
      </w:r>
    </w:p>
    <w:p>
      <w:pPr>
        <w:pStyle w:val="SourceCode"/>
      </w:pPr>
      <w:r>
        <w:rPr>
          <w:rStyle w:val="VerbatimChar"/>
        </w:rPr>
        <w:t xml:space="preserve">Pipeline:</w:t>
      </w:r>
      <w:r>
        <w:br/>
      </w:r>
      <w:r>
        <w:rPr>
          <w:rStyle w:val="VerbatimChar"/>
        </w:rPr>
        <w:t xml:space="preserve">1. Calculate OA values (latitude-sensitive)</w:t>
      </w:r>
      <w:r>
        <w:br/>
      </w:r>
      <w:r>
        <w:rPr>
          <w:rStyle w:val="VerbatimChar"/>
        </w:rPr>
        <w:t xml:space="preserve">2. Establish significators and promissors</w:t>
      </w:r>
      <w:r>
        <w:br/>
      </w:r>
      <w:r>
        <w:rPr>
          <w:rStyle w:val="VerbatimChar"/>
        </w:rPr>
        <w:t xml:space="preserve">3. Calculate directional arcs</w:t>
      </w:r>
      <w:r>
        <w:br/>
      </w:r>
      <w:r>
        <w:rPr>
          <w:rStyle w:val="VerbatimChar"/>
        </w:rPr>
        <w:t xml:space="preserve">4. Convert arcs to time (selected key)</w:t>
      </w:r>
      <w:r>
        <w:br/>
      </w:r>
      <w:r>
        <w:rPr>
          <w:rStyle w:val="VerbatimChar"/>
        </w:rPr>
        <w:t xml:space="preserve">5. Screen through Bonatti conditions</w:t>
      </w:r>
      <w:r>
        <w:br/>
      </w:r>
      <w:r>
        <w:rPr>
          <w:rStyle w:val="VerbatimChar"/>
        </w:rPr>
        <w:t xml:space="preserve">6. Assess dignity/debility scoring</w:t>
      </w:r>
      <w:r>
        <w:br/>
      </w:r>
      <w:r>
        <w:rPr>
          <w:rStyle w:val="VerbatimChar"/>
        </w:rPr>
        <w:t xml:space="preserve">7. Apply visibility and stationarity multipliers</w:t>
      </w:r>
      <w:r>
        <w:br/>
      </w:r>
      <w:r>
        <w:rPr>
          <w:rStyle w:val="VerbatimChar"/>
        </w:rPr>
        <w:t xml:space="preserve">8. Apply chorography filters</w:t>
      </w:r>
      <w:r>
        <w:br/>
      </w:r>
      <w:r>
        <w:rPr>
          <w:rStyle w:val="VerbatimChar"/>
        </w:rPr>
        <w:t xml:space="preserve">9. Rank by confidence level</w:t>
      </w:r>
      <w:r>
        <w:br/>
      </w:r>
      <w:r>
        <w:rPr>
          <w:rStyle w:val="VerbatimChar"/>
        </w:rPr>
        <w:t xml:space="preserve">10. Generate audit trail</w:t>
      </w:r>
    </w:p>
    <w:bookmarkStart w:id="323" w:name="transparent-cascade-logic"/>
    <w:p>
      <w:pPr>
        <w:pStyle w:val="Heading3"/>
      </w:pPr>
      <w:r>
        <w:rPr>
          <w:rStyle w:val="SectionNumber"/>
        </w:rPr>
        <w:t xml:space="preserve">5.13.1</w:t>
      </w:r>
      <w:r>
        <w:tab/>
      </w:r>
      <w:r>
        <w:t xml:space="preserve">Transparent Cascade Logic</w:t>
      </w:r>
    </w:p>
    <w:p>
      <w:pPr>
        <w:pStyle w:val="FirstParagraph"/>
      </w:pPr>
      <w:r>
        <w:t xml:space="preserve">Information flows unidirectionally through calibration modules. Results at each stage are immutably recorded before proceeding. Parameter changes trigger complete recalculation.</w:t>
      </w:r>
    </w:p>
    <w:p>
      <w:r>
        <w:pict>
          <v:rect style="width:0;height:1.5pt" o:hralign="center" o:hrstd="t" o:hr="t"/>
        </w:pict>
      </w:r>
    </w:p>
    <w:bookmarkEnd w:id="323"/>
    <w:bookmarkEnd w:id="324"/>
    <w:bookmarkStart w:id="325" w:name="conclusion"/>
    <w:p>
      <w:pPr>
        <w:pStyle w:val="Heading2"/>
      </w:pPr>
      <w:r>
        <w:rPr>
          <w:rStyle w:val="SectionNumber"/>
        </w:rPr>
        <w:t xml:space="preserve">5.14</w:t>
      </w:r>
      <w:r>
        <w:tab/>
      </w:r>
      <w:r>
        <w:t xml:space="preserve">Conclusion</w:t>
      </w:r>
    </w:p>
    <w:p>
      <w:pPr>
        <w:pStyle w:val="FirstParagraph"/>
      </w:pPr>
      <w:r>
        <w:t xml:space="preserve">The eight micro-calibrations—spherical trigonometry, annual keys, perfection conditions, event manifestation, chorography, quadrant targeting, heliacal visibility, and stationary intensity—represent the mathematical and logical foundations required to translate classical astrological theory into deterministic computational form.</w:t>
      </w:r>
    </w:p>
    <w:p>
      <w:pPr>
        <w:pStyle w:val="BodyText"/>
      </w:pPr>
      <w:r>
        <w:t xml:space="preserve">The achievement of truly deterministic astrological software remains aspirational, yet these systems provide a roadmap where astrological principles translate consistently into reproducible predictions, where results can be audited and explained, and where different practitioners analyzing the same chart receive identical results.</w:t>
      </w:r>
    </w:p>
    <w:p>
      <w:pPr>
        <w:pStyle w:val="BodyText"/>
      </w:pPr>
      <w:r>
        <w:t xml:space="preserve">Such systems would not resolve the philosophical question of whether astrology possesses genuine predictive power, but they would ensure that any success or failure of astrological prediction could be attributed to the underlying theory rather than to inconsistent application or hidden algorithmic assumptions.</w:t>
      </w:r>
    </w:p>
    <w:bookmarkEnd w:id="325"/>
    <w:bookmarkEnd w:id="326"/>
    <w:bookmarkStart w:id="360" w:name="Xfedc27899378b05acc9940ba4bbf0444f1f2746"/>
    <w:p>
      <w:pPr>
        <w:pStyle w:val="Heading1"/>
      </w:pPr>
      <w:r>
        <w:rPr>
          <w:rStyle w:val="SectionNumber"/>
        </w:rPr>
        <w:t xml:space="preserve">6</w:t>
      </w:r>
      <w:r>
        <w:tab/>
      </w:r>
      <w:r>
        <w:t xml:space="preserve">Part V: The Chronocrators — Time-Lord Systems</w:t>
      </w:r>
    </w:p>
    <w:bookmarkStart w:id="330" w:name="Xeafcb3f9d31723fc2f2aff92dd2b14ea04303c6"/>
    <w:p>
      <w:pPr>
        <w:pStyle w:val="Heading2"/>
      </w:pPr>
      <w:r>
        <w:rPr>
          <w:rStyle w:val="SectionNumber"/>
        </w:rPr>
        <w:t xml:space="preserve">6.1</w:t>
      </w:r>
      <w:r>
        <w:tab/>
      </w:r>
      <w:r>
        <w:t xml:space="preserve">Chapter 13: The Nested Hierarchy of Chronocrators</w:t>
      </w:r>
    </w:p>
    <w:p>
      <w:pPr>
        <w:pStyle w:val="FirstParagraph"/>
      </w:pPr>
      <w:r>
        <w:t xml:space="preserve">AND ACTIVATION</w:t>
      </w:r>
    </w:p>
    <w:bookmarkStart w:id="327" w:name="X585c22a99daccd632919d0132183378da4e4ece"/>
    <w:p>
      <w:pPr>
        <w:pStyle w:val="Heading3"/>
      </w:pPr>
      <w:r>
        <w:rPr>
          <w:rStyle w:val="SectionNumber"/>
        </w:rPr>
        <w:t xml:space="preserve">6.1.1</w:t>
      </w:r>
      <w:r>
        <w:tab/>
      </w:r>
      <w:r>
        <w:t xml:space="preserve">A. The Foundational Doctrine: Promises Await Awakening</w:t>
      </w:r>
    </w:p>
    <w:p>
      <w:pPr>
        <w:pStyle w:val="FirstParagraph"/>
      </w:pPr>
      <w:r>
        <w:t xml:space="preserve">The classical astrological tradition rests upon a paradoxical principle: the natal chart reveals</w:t>
      </w:r>
      <w:r>
        <w:t xml:space="preserve"> </w:t>
      </w:r>
      <w:r>
        <w:rPr>
          <w:bCs/>
          <w:b/>
        </w:rPr>
        <w:t xml:space="preserve">everything</w:t>
      </w:r>
      <w:r>
        <w:t xml:space="preserve"> </w:t>
      </w:r>
      <w:r>
        <w:t xml:space="preserve">that will happen in a person’s life, yet</w:t>
      </w:r>
      <w:r>
        <w:t xml:space="preserve"> </w:t>
      </w:r>
      <w:r>
        <w:rPr>
          <w:bCs/>
          <w:b/>
        </w:rPr>
        <w:t xml:space="preserve">none of it manifests</w:t>
      </w:r>
      <w:r>
        <w:t xml:space="preserve"> </w:t>
      </w:r>
      <w:r>
        <w:t xml:space="preserve">until the appropriate temporal trigger activates it.[23][48][56]</w:t>
      </w:r>
    </w:p>
    <w:p>
      <w:pPr>
        <w:pStyle w:val="BodyText"/>
      </w:pPr>
      <w:r>
        <w:t xml:space="preserve">Ptolemy, Vettius Valens, Firmicus Maternus, and the entire Hellenistic tradition were explicit about this:</w:t>
      </w:r>
      <w:r>
        <w:t xml:space="preserve"> </w:t>
      </w:r>
      <w:r>
        <w:rPr>
          <w:bCs/>
          <w:b/>
        </w:rPr>
        <w:t xml:space="preserve">“</w:t>
      </w:r>
      <w:r>
        <w:rPr>
          <w:bCs/>
          <w:b/>
        </w:rPr>
        <w:t xml:space="preserve">The natal chart symbolizes promise and potential whereas the progressed chart shows one’s deeper spiritual unfoldment.</w:t>
      </w:r>
      <w:r>
        <w:rPr>
          <w:bCs/>
          <w:b/>
        </w:rPr>
        <w:t xml:space="preserve">”</w:t>
      </w:r>
      <w:r>
        <w:t xml:space="preserve">[59] More directly, the principle states:</w:t>
      </w:r>
      <w:r>
        <w:t xml:space="preserve"> </w:t>
      </w:r>
      <w:r>
        <w:rPr>
          <w:bCs/>
          <w:b/>
        </w:rPr>
        <w:t xml:space="preserve">“</w:t>
      </w:r>
      <w:r>
        <w:rPr>
          <w:bCs/>
          <w:b/>
        </w:rPr>
        <w:t xml:space="preserve">Not all parts of a person’s chart are activated at all times, but rather that the full natal potential of a specific chart placement lies dormant until that part of the chart becomes activated.</w:t>
      </w:r>
      <w:r>
        <w:rPr>
          <w:bCs/>
          <w:b/>
        </w:rPr>
        <w:t xml:space="preserve">”</w:t>
      </w:r>
      <w:r>
        <w:t xml:space="preserve">[23][56]</w:t>
      </w:r>
    </w:p>
    <w:p>
      <w:pPr>
        <w:pStyle w:val="BodyText"/>
      </w:pPr>
      <w:r>
        <w:t xml:space="preserve">This understanding resolves a fundamental interpretive problem. A native’s chart might promise wealth, marriage, fame, and artistic achievement. Yet a person does not experience all of these simultaneously throughout their life. Rather, the</w:t>
      </w:r>
      <w:r>
        <w:t xml:space="preserve"> </w:t>
      </w:r>
      <w:r>
        <w:rPr>
          <w:bCs/>
          <w:b/>
        </w:rPr>
        <w:t xml:space="preserve">timing of manifestation follows mathematical celestial patterns</w:t>
      </w:r>
      <w:r>
        <w:t xml:space="preserve">. The astrologer’s task is not merely to identify what is promised but to determine</w:t>
      </w:r>
      <w:r>
        <w:t xml:space="preserve"> </w:t>
      </w:r>
      <w:r>
        <w:rPr>
          <w:bCs/>
          <w:b/>
        </w:rPr>
        <w:t xml:space="preserve">when each promise will be activated and begin to unfold in lived experience</w:t>
      </w:r>
      <w:r>
        <w:t xml:space="preserve">.[20][48]</w:t>
      </w:r>
    </w:p>
    <w:p>
      <w:pPr>
        <w:pStyle w:val="BodyText"/>
      </w:pPr>
      <w:r>
        <w:rPr>
          <w:bCs/>
          <w:b/>
        </w:rPr>
        <w:t xml:space="preserve">The Classical Maxim:</w:t>
      </w:r>
      <w:r>
        <w:t xml:space="preserve"> </w:t>
      </w:r>
      <w:r>
        <w:t xml:space="preserve">“</w:t>
      </w:r>
      <w:r>
        <w:t xml:space="preserve">Whatever a planet promises in a natal chart will be delivered in the year in which the planet is activated.</w:t>
      </w:r>
      <w:r>
        <w:t xml:space="preserve">”</w:t>
      </w:r>
      <w:r>
        <w:t xml:space="preserve">[23][56] This statement encapsulates the entire philosophy of classical time-lord astrology. The planet is not idle or symbolic in years when it is not activated; rather, it is</w:t>
      </w:r>
      <w:r>
        <w:t xml:space="preserve"> </w:t>
      </w:r>
      <w:r>
        <w:rPr>
          <w:bCs/>
          <w:b/>
        </w:rPr>
        <w:t xml:space="preserve">dormant</w:t>
      </w:r>
      <w:r>
        <w:t xml:space="preserve">, its potential sealed and awaiting the proper temporal conditions for manifestation.</w:t>
      </w:r>
    </w:p>
    <w:bookmarkEnd w:id="327"/>
    <w:bookmarkStart w:id="328" w:name="X534fc60211be2c24af41d1e7b688a67b46906b5"/>
    <w:p>
      <w:pPr>
        <w:pStyle w:val="Heading3"/>
      </w:pPr>
      <w:r>
        <w:rPr>
          <w:rStyle w:val="SectionNumber"/>
        </w:rPr>
        <w:t xml:space="preserve">6.1.2</w:t>
      </w:r>
      <w:r>
        <w:tab/>
      </w:r>
      <w:r>
        <w:t xml:space="preserve">B. Why Potentials Remain Dormant: The Logic of Sequential Unfolding</w:t>
      </w:r>
    </w:p>
    <w:p>
      <w:pPr>
        <w:pStyle w:val="FirstParagraph"/>
      </w:pPr>
      <w:r>
        <w:t xml:space="preserve">The philosophical foundation for dormancy rests upon several classical principles:[20][48][59]</w:t>
      </w:r>
    </w:p>
    <w:p>
      <w:pPr>
        <w:pStyle w:val="BodyText"/>
      </w:pPr>
      <w:r>
        <w:rPr>
          <w:bCs/>
          <w:b/>
        </w:rPr>
        <w:t xml:space="preserve">First Principle—Constitutional Authority:</w:t>
      </w:r>
      <w:r>
        <w:t xml:space="preserve"> </w:t>
      </w:r>
      <w:r>
        <w:t xml:space="preserve">A planet in the natal chart possesses a specific</w:t>
      </w:r>
      <w:r>
        <w:t xml:space="preserve"> </w:t>
      </w:r>
      <w:r>
        <w:t xml:space="preserve">“</w:t>
      </w:r>
      <w:r>
        <w:t xml:space="preserve">nature</w:t>
      </w:r>
      <w:r>
        <w:t xml:space="preserve">”</w:t>
      </w:r>
      <w:r>
        <w:t xml:space="preserve"> </w:t>
      </w:r>
      <w:r>
        <w:t xml:space="preserve">or constitutional character determined by its sign placement, house placement, aspects, and essential dignities.[44][47] This nature</w:t>
      </w:r>
      <w:r>
        <w:t xml:space="preserve"> </w:t>
      </w:r>
      <w:r>
        <w:rPr>
          <w:bCs/>
          <w:b/>
        </w:rPr>
        <w:t xml:space="preserve">determines what that planet is capable of delivering</w:t>
      </w:r>
      <w:r>
        <w:t xml:space="preserve"> </w:t>
      </w:r>
      <w:r>
        <w:t xml:space="preserve">but not when it delivers. A Venus in the 7th house of relationships indicates relational themes and partnership potential, but Venus’s influence on relationships is not uniform across the entire lifespan—it cycles on and off according to time-lord activation.</w:t>
      </w:r>
    </w:p>
    <w:p>
      <w:pPr>
        <w:pStyle w:val="BodyText"/>
      </w:pPr>
      <w:r>
        <w:rPr>
          <w:bCs/>
          <w:b/>
        </w:rPr>
        <w:t xml:space="preserve">Second Principle—The Principle of Sequence:</w:t>
      </w:r>
      <w:r>
        <w:t xml:space="preserve"> </w:t>
      </w:r>
      <w:r>
        <w:t xml:space="preserve">Life is not experienced as a simultaneous totality but as a sequence of experiences unfolding over time.[2][5][53] Each chapter of life has a distinct flavor, theme, and set of available experiences. A person cannot be in a Mercury period (communication, learning, adaptation) and a Saturn period (consolidation, discipline, withdrawal) simultaneously at the same level of activation. Rather, these periods alternate, creating a narrative rhythm to the lifetime.</w:t>
      </w:r>
    </w:p>
    <w:p>
      <w:pPr>
        <w:pStyle w:val="BodyText"/>
      </w:pPr>
      <w:r>
        <w:rPr>
          <w:bCs/>
          <w:b/>
        </w:rPr>
        <w:t xml:space="preserve">Third Principle—The Conservation of Manifestation:</w:t>
      </w:r>
      <w:r>
        <w:t xml:space="preserve"> </w:t>
      </w:r>
      <w:r>
        <w:t xml:space="preserve">Classical astrologers understood intuitively that not every transit, aspect, or planetary configuration manifests as a physical event. A transit of Saturn to the natal Sun might pass with barely noticeable effect in one year but create profound life restructuring in another year. The difference is</w:t>
      </w:r>
      <w:r>
        <w:t xml:space="preserve"> </w:t>
      </w:r>
      <w:r>
        <w:rPr>
          <w:bCs/>
          <w:b/>
        </w:rPr>
        <w:t xml:space="preserve">activation</w:t>
      </w:r>
      <w:r>
        <w:t xml:space="preserve">. In the year when Saturn is an active time-lord, that transit becomes pregnant with consequence. In years when Saturn is not active, the same transit remains inert.[15][31][49]</w:t>
      </w:r>
    </w:p>
    <w:bookmarkEnd w:id="328"/>
    <w:bookmarkStart w:id="329" w:name="Xc052059c05dfacb051a4c67c4e5945849a57ce8"/>
    <w:p>
      <w:pPr>
        <w:pStyle w:val="Heading3"/>
      </w:pPr>
      <w:r>
        <w:rPr>
          <w:rStyle w:val="SectionNumber"/>
        </w:rPr>
        <w:t xml:space="preserve">6.1.3</w:t>
      </w:r>
      <w:r>
        <w:tab/>
      </w:r>
      <w:r>
        <w:t xml:space="preserve">C. The</w:t>
      </w:r>
      <w:r>
        <w:t xml:space="preserve"> </w:t>
      </w:r>
      <w:r>
        <w:t xml:space="preserve">“</w:t>
      </w:r>
      <w:r>
        <w:t xml:space="preserve">Stacking of Testimonies</w:t>
      </w:r>
      <w:r>
        <w:t xml:space="preserve">”</w:t>
      </w:r>
      <w:r>
        <w:t xml:space="preserve"> </w:t>
      </w:r>
      <w:r>
        <w:t xml:space="preserve">as the Activation Threshold</w:t>
      </w:r>
    </w:p>
    <w:p>
      <w:pPr>
        <w:pStyle w:val="FirstParagraph"/>
      </w:pPr>
      <w:r>
        <w:t xml:space="preserve">Classical astrology developed a sophisticated protocol for determining when a natal promise is genuinely</w:t>
      </w:r>
      <w:r>
        <w:t xml:space="preserve"> </w:t>
      </w:r>
      <w:r>
        <w:t xml:space="preserve">“</w:t>
      </w:r>
      <w:r>
        <w:t xml:space="preserve">ripe</w:t>
      </w:r>
      <w:r>
        <w:t xml:space="preserve">”</w:t>
      </w:r>
      <w:r>
        <w:t xml:space="preserve"> </w:t>
      </w:r>
      <w:r>
        <w:t xml:space="preserve">for manifestation:[31][49][55]</w:t>
      </w:r>
    </w:p>
    <w:p>
      <w:pPr>
        <w:pStyle w:val="BodyText"/>
      </w:pPr>
      <w:r>
        <w:rPr>
          <w:bCs/>
          <w:b/>
        </w:rPr>
        <w:t xml:space="preserve">The principle is simple: when multiple timing techniques simultaneously activate the same planet or sign, the probability of manifestation becomes near-certain, and the astrologer can make a specific prediction with confidence.</w:t>
      </w:r>
      <w:r>
        <w:t xml:space="preserve">[31][49][55]</w:t>
      </w:r>
    </w:p>
    <w:p>
      <w:pPr>
        <w:pStyle w:val="BodyText"/>
      </w:pPr>
      <w:r>
        <w:rPr>
          <w:bCs/>
          <w:b/>
        </w:rPr>
        <w:t xml:space="preserve">Example Structure:</w:t>
      </w:r>
    </w:p>
    <w:p>
      <w:pPr>
        <w:pStyle w:val="BodyText"/>
      </w:pPr>
      <w:r>
        <w:t xml:space="preserve">A native has</w:t>
      </w:r>
      <w:r>
        <w:t xml:space="preserve"> </w:t>
      </w:r>
      <w:r>
        <w:rPr>
          <w:bCs/>
          <w:b/>
        </w:rPr>
        <w:t xml:space="preserve">Venus in Libra (7th house)</w:t>
      </w:r>
      <w:r>
        <w:t xml:space="preserve"> </w:t>
      </w:r>
      <w:r>
        <w:t xml:space="preserve">promising marriage and relational partnership. The natal potential is present from birth. However, the following conditions must align before marriage manifests:</w:t>
      </w:r>
    </w:p>
    <w:p>
      <w:pPr>
        <w:numPr>
          <w:ilvl w:val="0"/>
          <w:numId w:val="1057"/>
        </w:numPr>
        <w:pStyle w:val="Compact"/>
      </w:pPr>
      <w:r>
        <w:rPr>
          <w:bCs/>
          <w:b/>
        </w:rPr>
        <w:t xml:space="preserve">Zodiacal Releasing activates a Venus-ruled period</w:t>
      </w:r>
      <w:r>
        <w:t xml:space="preserve"> </w:t>
      </w:r>
      <w:r>
        <w:t xml:space="preserve">(Libra or Taurus L1 or L2 period)</w:t>
      </w:r>
    </w:p>
    <w:p>
      <w:pPr>
        <w:numPr>
          <w:ilvl w:val="0"/>
          <w:numId w:val="1057"/>
        </w:numPr>
        <w:pStyle w:val="Compact"/>
      </w:pPr>
      <w:r>
        <w:rPr>
          <w:bCs/>
          <w:b/>
        </w:rPr>
        <w:t xml:space="preserve">Annual Profection brings Venus as Lord of the Year</w:t>
      </w:r>
      <w:r>
        <w:t xml:space="preserve"> </w:t>
      </w:r>
      <w:r>
        <w:t xml:space="preserve">(a specific year when the profection lands on a Venus-ruled sign)</w:t>
      </w:r>
    </w:p>
    <w:p>
      <w:pPr>
        <w:numPr>
          <w:ilvl w:val="0"/>
          <w:numId w:val="1057"/>
        </w:numPr>
        <w:pStyle w:val="Compact"/>
      </w:pPr>
      <w:r>
        <w:rPr>
          <w:bCs/>
          <w:b/>
        </w:rPr>
        <w:t xml:space="preserve">A transiting planet makes a harmonious aspect to natal Venus</w:t>
      </w:r>
      <w:r>
        <w:t xml:space="preserve"> </w:t>
      </w:r>
      <w:r>
        <w:t xml:space="preserve">(Jupiter, Venus, or Sun in sextile/trine)</w:t>
      </w:r>
    </w:p>
    <w:p>
      <w:pPr>
        <w:numPr>
          <w:ilvl w:val="0"/>
          <w:numId w:val="1057"/>
        </w:numPr>
        <w:pStyle w:val="Compact"/>
      </w:pPr>
      <w:r>
        <w:rPr>
          <w:bCs/>
          <w:b/>
        </w:rPr>
        <w:t xml:space="preserve">The transiting Lord of the Year is itself in aspect to Venus</w:t>
      </w:r>
      <w:r>
        <w:t xml:space="preserve"> </w:t>
      </w:r>
      <w:r>
        <w:t xml:space="preserve">(creating what is called</w:t>
      </w:r>
      <w:r>
        <w:t xml:space="preserve"> </w:t>
      </w:r>
      <w:r>
        <w:t xml:space="preserve">“</w:t>
      </w:r>
      <w:r>
        <w:t xml:space="preserve">stacking testimonies</w:t>
      </w:r>
      <w:r>
        <w:t xml:space="preserve">”</w:t>
      </w:r>
      <w:r>
        <w:t xml:space="preserve">)</w:t>
      </w:r>
    </w:p>
    <w:p>
      <w:pPr>
        <w:pStyle w:val="FirstParagraph"/>
      </w:pPr>
      <w:r>
        <w:t xml:space="preserve">When</w:t>
      </w:r>
      <w:r>
        <w:t xml:space="preserve"> </w:t>
      </w:r>
      <w:r>
        <w:rPr>
          <w:bCs/>
          <w:b/>
        </w:rPr>
        <w:t xml:space="preserve">all four conditions align</w:t>
      </w:r>
      <w:r>
        <w:t xml:space="preserve">, the natal promise of partnership activates with near-certainty. If only one or two conditions are present, the promise remains largely dormant—the person may experience interest in relationships (Venus transit) or have a relational year (profection) but without the full constellation of activations, marriage itself does not manifest.[31][49][55]</w:t>
      </w:r>
    </w:p>
    <w:p>
      <w:pPr>
        <w:pStyle w:val="BodyText"/>
      </w:pPr>
      <w:r>
        <w:t xml:space="preserve">This principle explains why astrologers traditionally did not make predictions based solely on transits—transits are merely one layer in a multi-layered system, and</w:t>
      </w:r>
      <w:r>
        <w:t xml:space="preserve"> </w:t>
      </w:r>
      <w:r>
        <w:rPr>
          <w:bCs/>
          <w:b/>
        </w:rPr>
        <w:t xml:space="preserve">without time-lord activation, transits often</w:t>
      </w:r>
      <w:r>
        <w:rPr>
          <w:bCs/>
          <w:b/>
        </w:rPr>
        <w:t xml:space="preserve"> </w:t>
      </w:r>
      <w:r>
        <w:rPr>
          <w:bCs/>
          <w:b/>
        </w:rPr>
        <w:t xml:space="preserve">“</w:t>
      </w:r>
      <w:r>
        <w:rPr>
          <w:bCs/>
          <w:b/>
        </w:rPr>
        <w:t xml:space="preserve">pass by without manifestation.</w:t>
      </w:r>
      <w:r>
        <w:rPr>
          <w:bCs/>
          <w:b/>
        </w:rPr>
        <w:t xml:space="preserve">”</w:t>
      </w:r>
      <w:r>
        <w:t xml:space="preserve">[15][31]</w:t>
      </w:r>
    </w:p>
    <w:p>
      <w:r>
        <w:pict>
          <v:rect style="width:0;height:1.5pt" o:hralign="center" o:hrstd="t" o:hr="t"/>
        </w:pict>
      </w:r>
    </w:p>
    <w:bookmarkEnd w:id="329"/>
    <w:bookmarkEnd w:id="330"/>
    <w:bookmarkStart w:id="336" w:name="section-5"/>
    <w:p>
      <w:pPr>
        <w:pStyle w:val="Heading2"/>
      </w:pPr>
      <w:r>
        <w:rPr>
          <w:rStyle w:val="SectionNumber"/>
        </w:rPr>
        <w:t xml:space="preserve">6.2</w:t>
      </w:r>
      <w:r>
        <w:tab/>
      </w:r>
    </w:p>
    <w:bookmarkStart w:id="331" w:name="the-three-level-hierarchy"/>
    <w:p>
      <w:pPr>
        <w:pStyle w:val="Heading3"/>
      </w:pPr>
      <w:r>
        <w:rPr>
          <w:rStyle w:val="SectionNumber"/>
        </w:rPr>
        <w:t xml:space="preserve">6.2.1</w:t>
      </w:r>
      <w:r>
        <w:tab/>
      </w:r>
      <w:r>
        <w:t xml:space="preserve">The Three-Level Hierarchy</w:t>
      </w:r>
    </w:p>
    <w:p>
      <w:pPr>
        <w:pStyle w:val="FirstParagraph"/>
      </w:pPr>
      <w:r>
        <w:t xml:space="preserve">OF CHRONOCRATORS</w:t>
      </w:r>
    </w:p>
    <w:bookmarkEnd w:id="331"/>
    <w:bookmarkStart w:id="332" w:name="X605e74adeed6f46fc5cf276575468755518aedd"/>
    <w:p>
      <w:pPr>
        <w:pStyle w:val="Heading3"/>
      </w:pPr>
      <w:r>
        <w:rPr>
          <w:rStyle w:val="SectionNumber"/>
        </w:rPr>
        <w:t xml:space="preserve">6.2.2</w:t>
      </w:r>
      <w:r>
        <w:tab/>
      </w:r>
      <w:r>
        <w:t xml:space="preserve">A. The Three-Level Hierarchy: Cosmological Organization</w:t>
      </w:r>
    </w:p>
    <w:p>
      <w:pPr>
        <w:pStyle w:val="FirstParagraph"/>
      </w:pPr>
      <w:r>
        <w:t xml:space="preserve">Classical astrology employs three primary time-lord systems that function as nested containers, each operating at a different temporal scale:[2][5][21][31][49][50]</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rPr>
                <w:bCs/>
                <w:b/>
              </w:rPr>
              <w:t xml:space="preserve">Chronocrator System</w:t>
            </w:r>
          </w:p>
        </w:tc>
        <w:tc>
          <w:p>
            <w:pPr>
              <w:pStyle w:val="Compact"/>
              <w:jc w:val="left"/>
            </w:pPr>
            <w:r>
              <w:rPr>
                <w:bCs/>
                <w:b/>
              </w:rPr>
              <w:t xml:space="preserve">Temporal Scale</w:t>
            </w:r>
          </w:p>
        </w:tc>
        <w:tc>
          <w:p>
            <w:pPr>
              <w:pStyle w:val="Compact"/>
              <w:jc w:val="left"/>
            </w:pPr>
            <w:r>
              <w:rPr>
                <w:bCs/>
                <w:b/>
              </w:rPr>
              <w:t xml:space="preserve">Metaphor</w:t>
            </w:r>
          </w:p>
        </w:tc>
        <w:tc>
          <w:p>
            <w:pPr>
              <w:pStyle w:val="Compact"/>
              <w:jc w:val="left"/>
            </w:pPr>
            <w:r>
              <w:rPr>
                <w:bCs/>
                <w:b/>
              </w:rPr>
              <w:t xml:space="preserve">Source</w:t>
            </w:r>
          </w:p>
        </w:tc>
        <w:tc>
          <w:p>
            <w:pPr>
              <w:pStyle w:val="Compact"/>
              <w:jc w:val="left"/>
            </w:pPr>
            <w:r>
              <w:rPr>
                <w:bCs/>
                <w:b/>
              </w:rPr>
              <w:t xml:space="preserve">Primary Function</w:t>
            </w:r>
          </w:p>
        </w:tc>
      </w:tr>
      <w:tr>
        <w:tc>
          <w:p>
            <w:pPr>
              <w:pStyle w:val="Compact"/>
              <w:jc w:val="left"/>
            </w:pPr>
            <w:r>
              <w:rPr>
                <w:bCs/>
                <w:b/>
              </w:rPr>
              <w:t xml:space="preserve">Zodiacal Releasing (ZR)</w:t>
            </w:r>
          </w:p>
        </w:tc>
        <w:tc>
          <w:p>
            <w:pPr>
              <w:pStyle w:val="Compact"/>
              <w:jc w:val="left"/>
            </w:pPr>
            <w:r>
              <w:t xml:space="preserve">Years/Decades (8-30 years per period)</w:t>
            </w:r>
          </w:p>
        </w:tc>
        <w:tc>
          <w:p>
            <w:pPr>
              <w:pStyle w:val="Compact"/>
              <w:jc w:val="left"/>
            </w:pPr>
            <w:r>
              <w:rPr>
                <w:bCs/>
                <w:b/>
              </w:rPr>
              <w:t xml:space="preserve">Chapters of a book</w:t>
            </w:r>
          </w:p>
        </w:tc>
        <w:tc>
          <w:p>
            <w:pPr>
              <w:pStyle w:val="Compact"/>
              <w:jc w:val="left"/>
            </w:pPr>
            <w:r>
              <w:t xml:space="preserve">Vettius Valens, 2nd century</w:t>
            </w:r>
          </w:p>
        </w:tc>
        <w:tc>
          <w:p>
            <w:pPr>
              <w:pStyle w:val="Compact"/>
              <w:jc w:val="left"/>
            </w:pPr>
            <w:r>
              <w:t xml:space="preserve">Maps major life themes and turning points</w:t>
            </w:r>
          </w:p>
        </w:tc>
      </w:tr>
      <w:tr>
        <w:tc>
          <w:p>
            <w:pPr>
              <w:pStyle w:val="Compact"/>
              <w:jc w:val="left"/>
            </w:pPr>
            <w:r>
              <w:rPr>
                <w:bCs/>
                <w:b/>
              </w:rPr>
              <w:t xml:space="preserve">Firdaria</w:t>
            </w:r>
          </w:p>
        </w:tc>
        <w:tc>
          <w:p>
            <w:pPr>
              <w:pStyle w:val="Compact"/>
              <w:jc w:val="left"/>
            </w:pPr>
            <w:r>
              <w:t xml:space="preserve">Years (7-13 years per period)</w:t>
            </w:r>
          </w:p>
        </w:tc>
        <w:tc>
          <w:p>
            <w:pPr>
              <w:pStyle w:val="Compact"/>
              <w:jc w:val="left"/>
            </w:pPr>
            <w:r>
              <w:rPr>
                <w:bCs/>
                <w:b/>
              </w:rPr>
              <w:t xml:space="preserve">Paragraphs within chapters</w:t>
            </w:r>
          </w:p>
        </w:tc>
        <w:tc>
          <w:p>
            <w:pPr>
              <w:pStyle w:val="Compact"/>
              <w:jc w:val="left"/>
            </w:pPr>
            <w:r>
              <w:t xml:space="preserve">Abu Ma’shar, 9th century</w:t>
            </w:r>
          </w:p>
        </w:tc>
        <w:tc>
          <w:p>
            <w:pPr>
              <w:pStyle w:val="Compact"/>
              <w:jc w:val="left"/>
            </w:pPr>
            <w:r>
              <w:t xml:space="preserve">Divides life into 75-year planetary cycles</w:t>
            </w:r>
          </w:p>
        </w:tc>
      </w:tr>
      <w:tr>
        <w:tc>
          <w:p>
            <w:pPr>
              <w:pStyle w:val="Compact"/>
              <w:jc w:val="left"/>
            </w:pPr>
            <w:r>
              <w:rPr>
                <w:bCs/>
                <w:b/>
              </w:rPr>
              <w:t xml:space="preserve">Annual Profections</w:t>
            </w:r>
          </w:p>
        </w:tc>
        <w:tc>
          <w:p>
            <w:pPr>
              <w:pStyle w:val="Compact"/>
              <w:jc w:val="left"/>
            </w:pPr>
            <w:r>
              <w:t xml:space="preserve">One year</w:t>
            </w:r>
          </w:p>
        </w:tc>
        <w:tc>
          <w:p>
            <w:pPr>
              <w:pStyle w:val="Compact"/>
              <w:jc w:val="left"/>
            </w:pPr>
            <w:r>
              <w:rPr>
                <w:bCs/>
                <w:b/>
              </w:rPr>
              <w:t xml:space="preserve">Sentences within paragraphs</w:t>
            </w:r>
          </w:p>
        </w:tc>
        <w:tc>
          <w:p>
            <w:pPr>
              <w:pStyle w:val="Compact"/>
              <w:jc w:val="left"/>
            </w:pPr>
            <w:r>
              <w:t xml:space="preserve">Ptolemy, Vettius Valens</w:t>
            </w:r>
          </w:p>
        </w:tc>
        <w:tc>
          <w:p>
            <w:pPr>
              <w:pStyle w:val="Compact"/>
              <w:jc w:val="left"/>
            </w:pPr>
            <w:r>
              <w:t xml:space="preserve">Specifies which planet/house activates yearly</w:t>
            </w:r>
          </w:p>
        </w:tc>
      </w:tr>
    </w:tbl>
    <w:p>
      <w:pPr>
        <w:pStyle w:val="BodyText"/>
      </w:pPr>
      <w:r>
        <w:rPr>
          <w:bCs/>
          <w:b/>
        </w:rPr>
        <w:t xml:space="preserve">Critical Principle:</w:t>
      </w:r>
      <w:r>
        <w:t xml:space="preserve"> </w:t>
      </w:r>
      <w:r>
        <w:t xml:space="preserve">These systems do NOT compete; they</w:t>
      </w:r>
      <w:r>
        <w:t xml:space="preserve"> </w:t>
      </w:r>
      <w:r>
        <w:rPr>
          <w:bCs/>
          <w:b/>
        </w:rPr>
        <w:t xml:space="preserve">reinforce each other</w:t>
      </w:r>
      <w:r>
        <w:t xml:space="preserve">. A native simultaneously exists within all three systems at once. At any given moment, a person is:</w:t>
      </w:r>
    </w:p>
    <w:p>
      <w:pPr>
        <w:numPr>
          <w:ilvl w:val="0"/>
          <w:numId w:val="1058"/>
        </w:numPr>
        <w:pStyle w:val="Compact"/>
      </w:pPr>
      <w:r>
        <w:t xml:space="preserve">Experiencing a specific</w:t>
      </w:r>
      <w:r>
        <w:t xml:space="preserve"> </w:t>
      </w:r>
      <w:r>
        <w:rPr>
          <w:bCs/>
          <w:b/>
        </w:rPr>
        <w:t xml:space="preserve">Zodiacal Releasing chapter</w:t>
      </w:r>
      <w:r>
        <w:t xml:space="preserve"> </w:t>
      </w:r>
      <w:r>
        <w:t xml:space="preserve">(lasting many years)</w:t>
      </w:r>
    </w:p>
    <w:p>
      <w:pPr>
        <w:numPr>
          <w:ilvl w:val="0"/>
          <w:numId w:val="1058"/>
        </w:numPr>
        <w:pStyle w:val="Compact"/>
      </w:pPr>
      <w:r>
        <w:t xml:space="preserve">Within a specific</w:t>
      </w:r>
      <w:r>
        <w:t xml:space="preserve"> </w:t>
      </w:r>
      <w:r>
        <w:rPr>
          <w:bCs/>
          <w:b/>
        </w:rPr>
        <w:t xml:space="preserve">Firdaria paragraph</w:t>
      </w:r>
      <w:r>
        <w:t xml:space="preserve"> </w:t>
      </w:r>
      <w:r>
        <w:t xml:space="preserve">(lasting 7-13 years within that chapter)</w:t>
      </w:r>
    </w:p>
    <w:p>
      <w:pPr>
        <w:numPr>
          <w:ilvl w:val="0"/>
          <w:numId w:val="1058"/>
        </w:numPr>
        <w:pStyle w:val="Compact"/>
      </w:pPr>
      <w:r>
        <w:t xml:space="preserve">Activated by a specific</w:t>
      </w:r>
      <w:r>
        <w:t xml:space="preserve"> </w:t>
      </w:r>
      <w:r>
        <w:rPr>
          <w:bCs/>
          <w:b/>
        </w:rPr>
        <w:t xml:space="preserve">Annual Profection Lord</w:t>
      </w:r>
      <w:r>
        <w:t xml:space="preserve"> </w:t>
      </w:r>
      <w:r>
        <w:t xml:space="preserve">(for that calendar year)</w:t>
      </w:r>
    </w:p>
    <w:p>
      <w:pPr>
        <w:numPr>
          <w:ilvl w:val="0"/>
          <w:numId w:val="1058"/>
        </w:numPr>
        <w:pStyle w:val="Compact"/>
      </w:pPr>
      <w:r>
        <w:t xml:space="preserve">Undergoing specific</w:t>
      </w:r>
      <w:r>
        <w:t xml:space="preserve"> </w:t>
      </w:r>
      <w:r>
        <w:rPr>
          <w:bCs/>
          <w:b/>
        </w:rPr>
        <w:t xml:space="preserve">transits</w:t>
      </w:r>
      <w:r>
        <w:t xml:space="preserve"> </w:t>
      </w:r>
      <w:r>
        <w:t xml:space="preserve">(daily/monthly)</w:t>
      </w:r>
    </w:p>
    <w:p>
      <w:pPr>
        <w:pStyle w:val="FirstParagraph"/>
      </w:pPr>
      <w:r>
        <w:t xml:space="preserve">The astrologer’s task is to</w:t>
      </w:r>
      <w:r>
        <w:t xml:space="preserve"> </w:t>
      </w:r>
      <w:r>
        <w:rPr>
          <w:bCs/>
          <w:b/>
        </w:rPr>
        <w:t xml:space="preserve">synthesize all four levels</w:t>
      </w:r>
      <w:r>
        <w:t xml:space="preserve"> </w:t>
      </w:r>
      <w:r>
        <w:t xml:space="preserve">to determine which natal promises are currently activated and likely to manifest.[31][49][55]</w:t>
      </w:r>
    </w:p>
    <w:bookmarkEnd w:id="332"/>
    <w:bookmarkStart w:id="333" w:name="X3184e557a868bcbef1a1542659ed55c18de5533"/>
    <w:p>
      <w:pPr>
        <w:pStyle w:val="Heading3"/>
      </w:pPr>
      <w:r>
        <w:rPr>
          <w:rStyle w:val="SectionNumber"/>
        </w:rPr>
        <w:t xml:space="preserve">6.2.3</w:t>
      </w:r>
      <w:r>
        <w:tab/>
      </w:r>
      <w:r>
        <w:t xml:space="preserve">B. Zodiacal Releasing: The Macroscopic Architecture</w:t>
      </w:r>
    </w:p>
    <w:p>
      <w:pPr>
        <w:pStyle w:val="FirstParagraph"/>
      </w:pPr>
      <w:r>
        <w:rPr>
          <w:bCs/>
          <w:b/>
        </w:rPr>
        <w:t xml:space="preserve">Definition:</w:t>
      </w:r>
      <w:r>
        <w:t xml:space="preserve"> </w:t>
      </w:r>
      <w:r>
        <w:t xml:space="preserve">Zodiacal Releasing divides the entire human lifespan into</w:t>
      </w:r>
      <w:r>
        <w:t xml:space="preserve"> </w:t>
      </w:r>
      <w:r>
        <w:rPr>
          <w:bCs/>
          <w:b/>
        </w:rPr>
        <w:t xml:space="preserve">successive chapters</w:t>
      </w:r>
      <w:r>
        <w:t xml:space="preserve"> </w:t>
      </w:r>
      <w:r>
        <w:t xml:space="preserve">beginning from the Lot of Spirit (career/direction) or Lot of Fortune (health/circumstance), with each chapter spanning a number of years determined by the sign’s ruling planet’s synodic cycle.[19][21][22][43][50]</w:t>
      </w:r>
    </w:p>
    <w:p>
      <w:pPr>
        <w:pStyle w:val="BodyText"/>
      </w:pPr>
      <w:r>
        <w:rPr>
          <w:bCs/>
          <w:b/>
        </w:rPr>
        <w:t xml:space="preserve">The Principle:</w:t>
      </w:r>
      <w:r>
        <w:t xml:space="preserve">[19][21][22][50]</w:t>
      </w:r>
    </w:p>
    <w:p>
      <w:pPr>
        <w:pStyle w:val="BodyText"/>
      </w:pPr>
      <w:r>
        <w:t xml:space="preserve">Once you locate the</w:t>
      </w:r>
      <w:r>
        <w:t xml:space="preserve"> </w:t>
      </w:r>
      <w:r>
        <w:rPr>
          <w:bCs/>
          <w:b/>
        </w:rPr>
        <w:t xml:space="preserve">Lot of Spirit</w:t>
      </w:r>
      <w:r>
        <w:t xml:space="preserve"> </w:t>
      </w:r>
      <w:r>
        <w:t xml:space="preserve">(for career/life direction analysis), you identify its zodiacal sign. That sign becomes the</w:t>
      </w:r>
      <w:r>
        <w:t xml:space="preserve"> </w:t>
      </w:r>
      <w:r>
        <w:rPr>
          <w:bCs/>
          <w:b/>
        </w:rPr>
        <w:t xml:space="preserve">first chapter</w:t>
      </w:r>
      <w:r>
        <w:t xml:space="preserve"> </w:t>
      </w:r>
      <w:r>
        <w:t xml:space="preserve">of life. Each zodiacal sign is attributed a fixed number of years:</w:t>
      </w:r>
    </w:p>
    <w:p>
      <w:pPr>
        <w:numPr>
          <w:ilvl w:val="0"/>
          <w:numId w:val="1059"/>
        </w:numPr>
        <w:pStyle w:val="Compact"/>
      </w:pPr>
      <w:r>
        <w:rPr>
          <w:bCs/>
          <w:b/>
        </w:rPr>
        <w:t xml:space="preserve">Aries/Scorpio:</w:t>
      </w:r>
      <w:r>
        <w:t xml:space="preserve"> </w:t>
      </w:r>
      <w:r>
        <w:t xml:space="preserve">15 years each (Mars cycle)</w:t>
      </w:r>
    </w:p>
    <w:p>
      <w:pPr>
        <w:numPr>
          <w:ilvl w:val="0"/>
          <w:numId w:val="1059"/>
        </w:numPr>
        <w:pStyle w:val="Compact"/>
      </w:pPr>
      <w:r>
        <w:rPr>
          <w:bCs/>
          <w:b/>
        </w:rPr>
        <w:t xml:space="preserve">Taurus/Libra:</w:t>
      </w:r>
      <w:r>
        <w:t xml:space="preserve"> </w:t>
      </w:r>
      <w:r>
        <w:t xml:space="preserve">8 years each (Venus cycle)</w:t>
      </w:r>
    </w:p>
    <w:p>
      <w:pPr>
        <w:numPr>
          <w:ilvl w:val="0"/>
          <w:numId w:val="1059"/>
        </w:numPr>
        <w:pStyle w:val="Compact"/>
      </w:pPr>
      <w:r>
        <w:rPr>
          <w:bCs/>
          <w:b/>
        </w:rPr>
        <w:t xml:space="preserve">Gemini/Virgo:</w:t>
      </w:r>
      <w:r>
        <w:t xml:space="preserve"> </w:t>
      </w:r>
      <w:r>
        <w:t xml:space="preserve">20 years each (Mercury cycle)</w:t>
      </w:r>
    </w:p>
    <w:p>
      <w:pPr>
        <w:numPr>
          <w:ilvl w:val="0"/>
          <w:numId w:val="1059"/>
        </w:numPr>
        <w:pStyle w:val="Compact"/>
      </w:pPr>
      <w:r>
        <w:rPr>
          <w:bCs/>
          <w:b/>
        </w:rPr>
        <w:t xml:space="preserve">Cancer:</w:t>
      </w:r>
      <w:r>
        <w:t xml:space="preserve"> </w:t>
      </w:r>
      <w:r>
        <w:t xml:space="preserve">25 years (Moon cycle)</w:t>
      </w:r>
    </w:p>
    <w:p>
      <w:pPr>
        <w:numPr>
          <w:ilvl w:val="0"/>
          <w:numId w:val="1059"/>
        </w:numPr>
        <w:pStyle w:val="Compact"/>
      </w:pPr>
      <w:r>
        <w:rPr>
          <w:bCs/>
          <w:b/>
        </w:rPr>
        <w:t xml:space="preserve">Leo:</w:t>
      </w:r>
      <w:r>
        <w:t xml:space="preserve"> </w:t>
      </w:r>
      <w:r>
        <w:t xml:space="preserve">19 years (Sun cycle)</w:t>
      </w:r>
    </w:p>
    <w:p>
      <w:pPr>
        <w:numPr>
          <w:ilvl w:val="0"/>
          <w:numId w:val="1059"/>
        </w:numPr>
        <w:pStyle w:val="Compact"/>
      </w:pPr>
      <w:r>
        <w:rPr>
          <w:bCs/>
          <w:b/>
        </w:rPr>
        <w:t xml:space="preserve">Sagittarius/Pisces:</w:t>
      </w:r>
      <w:r>
        <w:t xml:space="preserve"> </w:t>
      </w:r>
      <w:r>
        <w:t xml:space="preserve">12 years each (Jupiter cycle)</w:t>
      </w:r>
    </w:p>
    <w:p>
      <w:pPr>
        <w:numPr>
          <w:ilvl w:val="0"/>
          <w:numId w:val="1059"/>
        </w:numPr>
        <w:pStyle w:val="Compact"/>
      </w:pPr>
      <w:r>
        <w:rPr>
          <w:bCs/>
          <w:b/>
        </w:rPr>
        <w:t xml:space="preserve">Capricorn:</w:t>
      </w:r>
      <w:r>
        <w:t xml:space="preserve"> </w:t>
      </w:r>
      <w:r>
        <w:t xml:space="preserve">27 years (Saturn cycle)</w:t>
      </w:r>
    </w:p>
    <w:p>
      <w:pPr>
        <w:numPr>
          <w:ilvl w:val="0"/>
          <w:numId w:val="1059"/>
        </w:numPr>
        <w:pStyle w:val="Compact"/>
      </w:pPr>
      <w:r>
        <w:rPr>
          <w:bCs/>
          <w:b/>
        </w:rPr>
        <w:t xml:space="preserve">Aquarius:</w:t>
      </w:r>
      <w:r>
        <w:t xml:space="preserve"> </w:t>
      </w:r>
      <w:r>
        <w:t xml:space="preserve">30 years (Saturn/modern Uranus)</w:t>
      </w:r>
    </w:p>
    <w:p>
      <w:pPr>
        <w:pStyle w:val="FirstParagraph"/>
      </w:pPr>
      <w:r>
        <w:rPr>
          <w:bCs/>
          <w:b/>
        </w:rPr>
        <w:t xml:space="preserve">Example:</w:t>
      </w:r>
      <w:r>
        <w:t xml:space="preserve"> </w:t>
      </w:r>
      <w:r>
        <w:t xml:space="preserve">A native with</w:t>
      </w:r>
      <w:r>
        <w:t xml:space="preserve"> </w:t>
      </w:r>
      <w:r>
        <w:rPr>
          <w:bCs/>
          <w:b/>
        </w:rPr>
        <w:t xml:space="preserve">Lot of Spirit in Taurus</w:t>
      </w:r>
      <w:r>
        <w:t xml:space="preserve"> </w:t>
      </w:r>
      <w:r>
        <w:t xml:space="preserve">experiences:</w:t>
      </w:r>
      <w:r>
        <w:t xml:space="preserve"> </w:t>
      </w:r>
      <w:r>
        <w:t xml:space="preserve">- Ages 0-8:</w:t>
      </w:r>
      <w:r>
        <w:t xml:space="preserve"> </w:t>
      </w:r>
      <w:r>
        <w:rPr>
          <w:bCs/>
          <w:b/>
        </w:rPr>
        <w:t xml:space="preserve">Taurus chapter</w:t>
      </w:r>
      <w:r>
        <w:t xml:space="preserve"> </w:t>
      </w:r>
      <w:r>
        <w:t xml:space="preserve">(Venus as chronocrator) = themes of relationships, values, material foundation</w:t>
      </w:r>
      <w:r>
        <w:t xml:space="preserve"> </w:t>
      </w:r>
      <w:r>
        <w:t xml:space="preserve">- Ages 8-28:</w:t>
      </w:r>
      <w:r>
        <w:t xml:space="preserve"> </w:t>
      </w:r>
      <w:r>
        <w:rPr>
          <w:bCs/>
          <w:b/>
        </w:rPr>
        <w:t xml:space="preserve">Gemini chapter</w:t>
      </w:r>
      <w:r>
        <w:t xml:space="preserve"> </w:t>
      </w:r>
      <w:r>
        <w:t xml:space="preserve">(Mercury as chronocrator, 20 years) = themes of communication, learning, flexibility</w:t>
      </w:r>
      <w:r>
        <w:t xml:space="preserve"> </w:t>
      </w:r>
      <w:r>
        <w:t xml:space="preserve">- Ages 28-53:</w:t>
      </w:r>
      <w:r>
        <w:t xml:space="preserve"> </w:t>
      </w:r>
      <w:r>
        <w:rPr>
          <w:bCs/>
          <w:b/>
        </w:rPr>
        <w:t xml:space="preserve">Cancer chapter</w:t>
      </w:r>
      <w:r>
        <w:t xml:space="preserve"> </w:t>
      </w:r>
      <w:r>
        <w:t xml:space="preserve">(Moon as chronocrator, 25 years) = themes of emotion, family, introspection</w:t>
      </w:r>
      <w:r>
        <w:t xml:space="preserve"> </w:t>
      </w:r>
      <w:r>
        <w:t xml:space="preserve">- Ages 53-72:</w:t>
      </w:r>
      <w:r>
        <w:t xml:space="preserve"> </w:t>
      </w:r>
      <w:r>
        <w:rPr>
          <w:bCs/>
          <w:b/>
        </w:rPr>
        <w:t xml:space="preserve">Leo chapter</w:t>
      </w:r>
      <w:r>
        <w:t xml:space="preserve"> </w:t>
      </w:r>
      <w:r>
        <w:t xml:space="preserve">(Sun as chronocrator, 19 years) = themes of creativity, authority, public recognition</w:t>
      </w:r>
      <w:r>
        <w:t xml:space="preserve"> </w:t>
      </w:r>
      <w:r>
        <w:t xml:space="preserve">- And so forth through the remaining signs</w:t>
      </w:r>
    </w:p>
    <w:p>
      <w:pPr>
        <w:pStyle w:val="BodyText"/>
      </w:pPr>
      <w:r>
        <w:rPr>
          <w:bCs/>
          <w:b/>
        </w:rPr>
        <w:t xml:space="preserve">The Extraordinary Implication:</w:t>
      </w:r>
      <w:r>
        <w:t xml:space="preserve"> </w:t>
      </w:r>
      <w:r>
        <w:t xml:space="preserve">A person born with Lot of Spirit in Capricorn (27 years) followed by Aquarius (30 years) will not even reach their third life chapter until age 57, while someone with Lot of Spirit in Taurus (8 years) followed by Gemini (20 years) reaches their third chapter at only 28.</w:t>
      </w:r>
      <w:r>
        <w:t xml:space="preserve"> </w:t>
      </w:r>
      <w:r>
        <w:rPr>
          <w:bCs/>
          <w:b/>
        </w:rPr>
        <w:t xml:space="preserve">The structure of life’s chapters is literally written into the zodiacal position of the Lot at birth.</w:t>
      </w:r>
      <w:r>
        <w:t xml:space="preserve">[19][21][22][50]</w:t>
      </w:r>
    </w:p>
    <w:bookmarkEnd w:id="333"/>
    <w:bookmarkStart w:id="334" w:name="c.-firdaria-the-intermediate-rhythm"/>
    <w:p>
      <w:pPr>
        <w:pStyle w:val="Heading3"/>
      </w:pPr>
      <w:r>
        <w:rPr>
          <w:rStyle w:val="SectionNumber"/>
        </w:rPr>
        <w:t xml:space="preserve">6.2.4</w:t>
      </w:r>
      <w:r>
        <w:tab/>
      </w:r>
      <w:r>
        <w:t xml:space="preserve">C. Firdaria: The Intermediate Rhythm</w:t>
      </w:r>
    </w:p>
    <w:p>
      <w:pPr>
        <w:pStyle w:val="FirstParagraph"/>
      </w:pPr>
      <w:r>
        <w:rPr>
          <w:bCs/>
          <w:b/>
        </w:rPr>
        <w:t xml:space="preserve">Definition:</w:t>
      </w:r>
      <w:r>
        <w:t xml:space="preserve"> </w:t>
      </w:r>
      <w:r>
        <w:t xml:space="preserve">Firdaria divides life into</w:t>
      </w:r>
      <w:r>
        <w:t xml:space="preserve"> </w:t>
      </w:r>
      <w:r>
        <w:rPr>
          <w:bCs/>
          <w:b/>
        </w:rPr>
        <w:t xml:space="preserve">seven or nine planetary periods</w:t>
      </w:r>
      <w:r>
        <w:t xml:space="preserve"> </w:t>
      </w:r>
      <w:r>
        <w:t xml:space="preserve">(depending on whether the lunar nodes are included) following the</w:t>
      </w:r>
      <w:r>
        <w:t xml:space="preserve"> </w:t>
      </w:r>
      <w:r>
        <w:rPr>
          <w:bCs/>
          <w:b/>
        </w:rPr>
        <w:t xml:space="preserve">Chaldean Order</w:t>
      </w:r>
      <w:r>
        <w:t xml:space="preserve">, with each period governing 7-13 years and further subdividing into seven monthly sub-periods within that larger period.[3][13][14][37][38]</w:t>
      </w:r>
    </w:p>
    <w:p>
      <w:pPr>
        <w:pStyle w:val="BodyText"/>
      </w:pPr>
      <w:r>
        <w:rPr>
          <w:bCs/>
          <w:b/>
        </w:rPr>
        <w:t xml:space="preserve">The Chaldean Order (Order of Planetary Speed):</w:t>
      </w:r>
    </w:p>
    <w:p>
      <w:pPr>
        <w:pStyle w:val="BodyText"/>
      </w:pPr>
      <w:r>
        <w:t xml:space="preserve">The order reflects the ancient understanding of planetary orbital distances: Saturn (slowest), Jupiter, Mars, Sun, Venus, Mercury, Moon (fastest). For</w:t>
      </w:r>
      <w:r>
        <w:t xml:space="preserve"> </w:t>
      </w:r>
      <w:r>
        <w:rPr>
          <w:bCs/>
          <w:b/>
        </w:rPr>
        <w:t xml:space="preserve">diurnal (day) births</w:t>
      </w:r>
      <w:r>
        <w:t xml:space="preserve">, the sequence begins with</w:t>
      </w:r>
      <w:r>
        <w:t xml:space="preserve"> </w:t>
      </w:r>
      <w:r>
        <w:rPr>
          <w:bCs/>
          <w:b/>
        </w:rPr>
        <w:t xml:space="preserve">Sun</w:t>
      </w:r>
      <w:r>
        <w:t xml:space="preserve">. For</w:t>
      </w:r>
      <w:r>
        <w:t xml:space="preserve"> </w:t>
      </w:r>
      <w:r>
        <w:rPr>
          <w:bCs/>
          <w:b/>
        </w:rPr>
        <w:t xml:space="preserve">nocturnal (night) births</w:t>
      </w:r>
      <w:r>
        <w:t xml:space="preserve">, the sequence begins with</w:t>
      </w:r>
      <w:r>
        <w:t xml:space="preserve"> </w:t>
      </w:r>
      <w:r>
        <w:rPr>
          <w:bCs/>
          <w:b/>
        </w:rPr>
        <w:t xml:space="preserve">Moon</w:t>
      </w:r>
      <w:r>
        <w:t xml:space="preserve">.[3][13][16][37]</w:t>
      </w:r>
    </w:p>
    <w:p>
      <w:pPr>
        <w:pStyle w:val="BodyText"/>
      </w:pPr>
      <w:r>
        <w:rPr>
          <w:bCs/>
          <w:b/>
        </w:rPr>
        <w:t xml:space="preserve">Diurnal (Day Birth) Sequence:</w:t>
      </w:r>
      <w:r>
        <w:t xml:space="preserve"> </w:t>
      </w:r>
      <w:r>
        <w:t xml:space="preserve">1.</w:t>
      </w:r>
      <w:r>
        <w:t xml:space="preserve"> </w:t>
      </w:r>
      <w:r>
        <w:rPr>
          <w:bCs/>
          <w:b/>
        </w:rPr>
        <w:t xml:space="preserve">Sun:</w:t>
      </w:r>
      <w:r>
        <w:t xml:space="preserve"> </w:t>
      </w:r>
      <w:r>
        <w:t xml:space="preserve">10 years</w:t>
      </w:r>
      <w:r>
        <w:t xml:space="preserve"> </w:t>
      </w:r>
      <w:r>
        <w:t xml:space="preserve">2.</w:t>
      </w:r>
      <w:r>
        <w:t xml:space="preserve"> </w:t>
      </w:r>
      <w:r>
        <w:rPr>
          <w:bCs/>
          <w:b/>
        </w:rPr>
        <w:t xml:space="preserve">Venus:</w:t>
      </w:r>
      <w:r>
        <w:t xml:space="preserve"> </w:t>
      </w:r>
      <w:r>
        <w:t xml:space="preserve">8 years</w:t>
      </w:r>
      <w:r>
        <w:t xml:space="preserve"> </w:t>
      </w:r>
      <w:r>
        <w:t xml:space="preserve">3.</w:t>
      </w:r>
      <w:r>
        <w:t xml:space="preserve"> </w:t>
      </w:r>
      <w:r>
        <w:rPr>
          <w:bCs/>
          <w:b/>
        </w:rPr>
        <w:t xml:space="preserve">Mercury:</w:t>
      </w:r>
      <w:r>
        <w:t xml:space="preserve"> </w:t>
      </w:r>
      <w:r>
        <w:t xml:space="preserve">13 years</w:t>
      </w:r>
      <w:r>
        <w:t xml:space="preserve"> </w:t>
      </w:r>
      <w:r>
        <w:t xml:space="preserve">4.</w:t>
      </w:r>
      <w:r>
        <w:t xml:space="preserve"> </w:t>
      </w:r>
      <w:r>
        <w:rPr>
          <w:bCs/>
          <w:b/>
        </w:rPr>
        <w:t xml:space="preserve">Moon:</w:t>
      </w:r>
      <w:r>
        <w:t xml:space="preserve"> </w:t>
      </w:r>
      <w:r>
        <w:t xml:space="preserve">9 years</w:t>
      </w:r>
      <w:r>
        <w:t xml:space="preserve"> </w:t>
      </w:r>
      <w:r>
        <w:t xml:space="preserve">5.</w:t>
      </w:r>
      <w:r>
        <w:t xml:space="preserve"> </w:t>
      </w:r>
      <w:r>
        <w:rPr>
          <w:bCs/>
          <w:b/>
        </w:rPr>
        <w:t xml:space="preserve">Saturn:</w:t>
      </w:r>
      <w:r>
        <w:t xml:space="preserve"> </w:t>
      </w:r>
      <w:r>
        <w:t xml:space="preserve">11 years</w:t>
      </w:r>
      <w:r>
        <w:t xml:space="preserve"> </w:t>
      </w:r>
      <w:r>
        <w:t xml:space="preserve">6.</w:t>
      </w:r>
      <w:r>
        <w:t xml:space="preserve"> </w:t>
      </w:r>
      <w:r>
        <w:rPr>
          <w:bCs/>
          <w:b/>
        </w:rPr>
        <w:t xml:space="preserve">Jupiter:</w:t>
      </w:r>
      <w:r>
        <w:t xml:space="preserve"> </w:t>
      </w:r>
      <w:r>
        <w:t xml:space="preserve">12 years</w:t>
      </w:r>
      <w:r>
        <w:t xml:space="preserve"> </w:t>
      </w:r>
      <w:r>
        <w:t xml:space="preserve">7.</w:t>
      </w:r>
      <w:r>
        <w:t xml:space="preserve"> </w:t>
      </w:r>
      <w:r>
        <w:rPr>
          <w:bCs/>
          <w:b/>
        </w:rPr>
        <w:t xml:space="preserve">Mars:</w:t>
      </w:r>
      <w:r>
        <w:t xml:space="preserve"> </w:t>
      </w:r>
      <w:r>
        <w:t xml:space="preserve">7 years</w:t>
      </w:r>
      <w:r>
        <w:t xml:space="preserve"> </w:t>
      </w:r>
      <w:r>
        <w:t xml:space="preserve">8. North Node: 3 years</w:t>
      </w:r>
      <w:r>
        <w:t xml:space="preserve"> </w:t>
      </w:r>
      <w:r>
        <w:t xml:space="preserve">9. South Node: 2 years</w:t>
      </w:r>
    </w:p>
    <w:p>
      <w:pPr>
        <w:pStyle w:val="BodyText"/>
      </w:pPr>
      <w:r>
        <w:rPr>
          <w:bCs/>
          <w:b/>
        </w:rPr>
        <w:t xml:space="preserve">Total: 75 years</w:t>
      </w:r>
      <w:r>
        <w:t xml:space="preserve">, then the cycle repeats.</w:t>
      </w:r>
    </w:p>
    <w:p>
      <w:pPr>
        <w:pStyle w:val="BodyText"/>
      </w:pPr>
      <w:r>
        <w:rPr>
          <w:bCs/>
          <w:b/>
        </w:rPr>
        <w:t xml:space="preserve">Nocturnal (Night Birth) Sequence:</w:t>
      </w:r>
      <w:r>
        <w:t xml:space="preserve"> </w:t>
      </w:r>
      <w:r>
        <w:t xml:space="preserve">1.</w:t>
      </w:r>
      <w:r>
        <w:t xml:space="preserve"> </w:t>
      </w:r>
      <w:r>
        <w:rPr>
          <w:bCs/>
          <w:b/>
        </w:rPr>
        <w:t xml:space="preserve">Moon:</w:t>
      </w:r>
      <w:r>
        <w:t xml:space="preserve"> </w:t>
      </w:r>
      <w:r>
        <w:t xml:space="preserve">9 years</w:t>
      </w:r>
      <w:r>
        <w:t xml:space="preserve"> </w:t>
      </w:r>
      <w:r>
        <w:t xml:space="preserve">2.</w:t>
      </w:r>
      <w:r>
        <w:t xml:space="preserve"> </w:t>
      </w:r>
      <w:r>
        <w:rPr>
          <w:bCs/>
          <w:b/>
        </w:rPr>
        <w:t xml:space="preserve">Saturn:</w:t>
      </w:r>
      <w:r>
        <w:t xml:space="preserve"> </w:t>
      </w:r>
      <w:r>
        <w:t xml:space="preserve">11 years</w:t>
      </w:r>
      <w:r>
        <w:t xml:space="preserve"> </w:t>
      </w:r>
      <w:r>
        <w:t xml:space="preserve">3.</w:t>
      </w:r>
      <w:r>
        <w:t xml:space="preserve"> </w:t>
      </w:r>
      <w:r>
        <w:rPr>
          <w:bCs/>
          <w:b/>
        </w:rPr>
        <w:t xml:space="preserve">Jupiter:</w:t>
      </w:r>
      <w:r>
        <w:t xml:space="preserve"> </w:t>
      </w:r>
      <w:r>
        <w:t xml:space="preserve">12 years</w:t>
      </w:r>
      <w:r>
        <w:t xml:space="preserve"> </w:t>
      </w:r>
      <w:r>
        <w:t xml:space="preserve">4.</w:t>
      </w:r>
      <w:r>
        <w:t xml:space="preserve"> </w:t>
      </w:r>
      <w:r>
        <w:rPr>
          <w:bCs/>
          <w:b/>
        </w:rPr>
        <w:t xml:space="preserve">Mars:</w:t>
      </w:r>
      <w:r>
        <w:t xml:space="preserve"> </w:t>
      </w:r>
      <w:r>
        <w:t xml:space="preserve">7 years</w:t>
      </w:r>
      <w:r>
        <w:t xml:space="preserve"> </w:t>
      </w:r>
      <w:r>
        <w:t xml:space="preserve">5. North Node: 3 years</w:t>
      </w:r>
      <w:r>
        <w:t xml:space="preserve"> </w:t>
      </w:r>
      <w:r>
        <w:t xml:space="preserve">6. South Node: 2 years</w:t>
      </w:r>
      <w:r>
        <w:t xml:space="preserve"> </w:t>
      </w:r>
      <w:r>
        <w:t xml:space="preserve">7.</w:t>
      </w:r>
      <w:r>
        <w:t xml:space="preserve"> </w:t>
      </w:r>
      <w:r>
        <w:rPr>
          <w:bCs/>
          <w:b/>
        </w:rPr>
        <w:t xml:space="preserve">Sun:</w:t>
      </w:r>
      <w:r>
        <w:t xml:space="preserve"> </w:t>
      </w:r>
      <w:r>
        <w:t xml:space="preserve">10 years</w:t>
      </w:r>
      <w:r>
        <w:t xml:space="preserve"> </w:t>
      </w:r>
      <w:r>
        <w:t xml:space="preserve">8.</w:t>
      </w:r>
      <w:r>
        <w:t xml:space="preserve"> </w:t>
      </w:r>
      <w:r>
        <w:rPr>
          <w:bCs/>
          <w:b/>
        </w:rPr>
        <w:t xml:space="preserve">Venus:</w:t>
      </w:r>
      <w:r>
        <w:t xml:space="preserve"> </w:t>
      </w:r>
      <w:r>
        <w:t xml:space="preserve">8 years</w:t>
      </w:r>
      <w:r>
        <w:t xml:space="preserve"> </w:t>
      </w:r>
      <w:r>
        <w:t xml:space="preserve">9.</w:t>
      </w:r>
      <w:r>
        <w:t xml:space="preserve"> </w:t>
      </w:r>
      <w:r>
        <w:rPr>
          <w:bCs/>
          <w:b/>
        </w:rPr>
        <w:t xml:space="preserve">Mercury:</w:t>
      </w:r>
      <w:r>
        <w:t xml:space="preserve"> </w:t>
      </w:r>
      <w:r>
        <w:t xml:space="preserve">13 years</w:t>
      </w:r>
    </w:p>
    <w:p>
      <w:pPr>
        <w:pStyle w:val="BodyText"/>
      </w:pPr>
      <w:r>
        <w:rPr>
          <w:bCs/>
          <w:b/>
        </w:rPr>
        <w:t xml:space="preserve">Total: 75 years</w:t>
      </w:r>
      <w:r>
        <w:t xml:space="preserve">, then the cycle repeats.</w:t>
      </w:r>
    </w:p>
    <w:p>
      <w:pPr>
        <w:pStyle w:val="BodyText"/>
      </w:pPr>
      <w:r>
        <w:rPr>
          <w:bCs/>
          <w:b/>
        </w:rPr>
        <w:t xml:space="preserve">Critical Interpretation:</w:t>
      </w:r>
      <w:r>
        <w:t xml:space="preserve"> </w:t>
      </w:r>
      <w:r>
        <w:t xml:space="preserve">The</w:t>
      </w:r>
      <w:r>
        <w:t xml:space="preserve"> </w:t>
      </w:r>
      <w:r>
        <w:rPr>
          <w:bCs/>
          <w:b/>
        </w:rPr>
        <w:t xml:space="preserve">condition of the planet ruling each Firdaria period in the natal chart</w:t>
      </w:r>
      <w:r>
        <w:t xml:space="preserve"> </w:t>
      </w:r>
      <w:r>
        <w:t xml:space="preserve">determines whether that life phase is experienced as fortunate or difficult.[3][6][14][16][38]</w:t>
      </w:r>
    </w:p>
    <w:p>
      <w:pPr>
        <w:pStyle w:val="BodyText"/>
      </w:pPr>
      <w:r>
        <w:rPr>
          <w:bCs/>
          <w:b/>
        </w:rPr>
        <w:t xml:space="preserve">Example:</w:t>
      </w:r>
      <w:r>
        <w:t xml:space="preserve"> </w:t>
      </w:r>
      <w:r>
        <w:t xml:space="preserve">A diurnal (day) birth native aged 15-18 enters a</w:t>
      </w:r>
      <w:r>
        <w:t xml:space="preserve"> </w:t>
      </w:r>
      <w:r>
        <w:rPr>
          <w:bCs/>
          <w:b/>
        </w:rPr>
        <w:t xml:space="preserve">Venus Firdaria period</w:t>
      </w:r>
      <w:r>
        <w:t xml:space="preserve"> </w:t>
      </w:r>
      <w:r>
        <w:t xml:space="preserve">(8 years, starting at age 10). If natal Venus is:</w:t>
      </w:r>
      <w:r>
        <w:t xml:space="preserve"> </w:t>
      </w:r>
      <w:r>
        <w:t xml:space="preserve">- Well-placed (domicile, exaltation, angular) = the period brings relational ease, artistic flourishing, and pleasure</w:t>
      </w:r>
      <w:r>
        <w:t xml:space="preserve"> </w:t>
      </w:r>
      <w:r>
        <w:t xml:space="preserve">- Poorly placed (detriment, fall, cadent) = the period brings relationship difficulty, aesthetic tension, and material struggle</w:t>
      </w:r>
    </w:p>
    <w:p>
      <w:pPr>
        <w:pStyle w:val="BodyText"/>
      </w:pPr>
      <w:r>
        <w:t xml:space="preserve">The</w:t>
      </w:r>
      <w:r>
        <w:t xml:space="preserve"> </w:t>
      </w:r>
      <w:r>
        <w:rPr>
          <w:bCs/>
          <w:b/>
        </w:rPr>
        <w:t xml:space="preserve">same Venus period</w:t>
      </w:r>
      <w:r>
        <w:t xml:space="preserve"> </w:t>
      </w:r>
      <w:r>
        <w:t xml:space="preserve">produces radically different lived experiences depending on Venus’s natal condition.[3][6][14][38]</w:t>
      </w:r>
    </w:p>
    <w:bookmarkEnd w:id="334"/>
    <w:bookmarkStart w:id="335" w:name="d.-annual-profections-the-annual-filter"/>
    <w:p>
      <w:pPr>
        <w:pStyle w:val="Heading3"/>
      </w:pPr>
      <w:r>
        <w:rPr>
          <w:rStyle w:val="SectionNumber"/>
        </w:rPr>
        <w:t xml:space="preserve">6.2.5</w:t>
      </w:r>
      <w:r>
        <w:tab/>
      </w:r>
      <w:r>
        <w:t xml:space="preserve">D. Annual Profections: The Annual Filter</w:t>
      </w:r>
    </w:p>
    <w:p>
      <w:pPr>
        <w:pStyle w:val="FirstParagraph"/>
      </w:pPr>
      <w:r>
        <w:rPr>
          <w:bCs/>
          <w:b/>
        </w:rPr>
        <w:t xml:space="preserve">Definition:</w:t>
      </w:r>
      <w:r>
        <w:t xml:space="preserve"> </w:t>
      </w:r>
      <w:r>
        <w:t xml:space="preserve">Annual Profections assign each year of life to a successive house in the natal chart (beginning from the Ascendant), with the ruler of the sign on that house’s cusp becoming the</w:t>
      </w:r>
      <w:r>
        <w:t xml:space="preserve"> </w:t>
      </w:r>
      <w:r>
        <w:rPr>
          <w:bCs/>
          <w:b/>
        </w:rPr>
        <w:t xml:space="preserve">Lord of the Year</w:t>
      </w:r>
      <w:r>
        <w:t xml:space="preserve"> </w:t>
      </w:r>
      <w:r>
        <w:t xml:space="preserve">for that twelve-month period.[7][18][26][34][45][48]</w:t>
      </w:r>
    </w:p>
    <w:p>
      <w:pPr>
        <w:pStyle w:val="BodyText"/>
      </w:pPr>
      <w:r>
        <w:rPr>
          <w:bCs/>
          <w:b/>
        </w:rPr>
        <w:t xml:space="preserve">Calculation:</w:t>
      </w:r>
    </w:p>
    <w:p>
      <w:pPr>
        <w:numPr>
          <w:ilvl w:val="0"/>
          <w:numId w:val="1060"/>
        </w:numPr>
        <w:pStyle w:val="Compact"/>
      </w:pPr>
      <w:r>
        <w:rPr>
          <w:bCs/>
          <w:b/>
        </w:rPr>
        <w:t xml:space="preserve">Age 0-1:</w:t>
      </w:r>
      <w:r>
        <w:t xml:space="preserve"> </w:t>
      </w:r>
      <w:r>
        <w:t xml:space="preserve">1st house profection (Ascendant sign) → Lord of the Year = ruler of Ascendant sign</w:t>
      </w:r>
    </w:p>
    <w:p>
      <w:pPr>
        <w:numPr>
          <w:ilvl w:val="0"/>
          <w:numId w:val="1060"/>
        </w:numPr>
        <w:pStyle w:val="Compact"/>
      </w:pPr>
      <w:r>
        <w:rPr>
          <w:bCs/>
          <w:b/>
        </w:rPr>
        <w:t xml:space="preserve">Age 1-2:</w:t>
      </w:r>
      <w:r>
        <w:t xml:space="preserve"> </w:t>
      </w:r>
      <w:r>
        <w:t xml:space="preserve">2nd house profection → Lord of the Year = ruler of 2nd house sign</w:t>
      </w:r>
    </w:p>
    <w:p>
      <w:pPr>
        <w:numPr>
          <w:ilvl w:val="0"/>
          <w:numId w:val="1060"/>
        </w:numPr>
        <w:pStyle w:val="Compact"/>
      </w:pPr>
      <w:r>
        <w:rPr>
          <w:bCs/>
          <w:b/>
        </w:rPr>
        <w:t xml:space="preserve">Age 2-3:</w:t>
      </w:r>
      <w:r>
        <w:t xml:space="preserve"> </w:t>
      </w:r>
      <w:r>
        <w:t xml:space="preserve">3rd house profection → Lord of the Year = ruler of 3rd house sign</w:t>
      </w:r>
    </w:p>
    <w:p>
      <w:pPr>
        <w:numPr>
          <w:ilvl w:val="0"/>
          <w:numId w:val="1060"/>
        </w:numPr>
        <w:pStyle w:val="Compact"/>
      </w:pPr>
      <w:r>
        <w:t xml:space="preserve">[Continue through all 12 houses]</w:t>
      </w:r>
    </w:p>
    <w:p>
      <w:pPr>
        <w:numPr>
          <w:ilvl w:val="0"/>
          <w:numId w:val="1060"/>
        </w:numPr>
        <w:pStyle w:val="Compact"/>
      </w:pPr>
      <w:r>
        <w:rPr>
          <w:bCs/>
          <w:b/>
        </w:rPr>
        <w:t xml:space="preserve">Age 12-13:</w:t>
      </w:r>
      <w:r>
        <w:t xml:space="preserve"> </w:t>
      </w:r>
      <w:r>
        <w:t xml:space="preserve">Returns to 1st house (the cycle repeats every 12 years)</w:t>
      </w:r>
    </w:p>
    <w:p>
      <w:pPr>
        <w:pStyle w:val="FirstParagraph"/>
      </w:pPr>
      <w:r>
        <w:rPr>
          <w:bCs/>
          <w:b/>
        </w:rPr>
        <w:t xml:space="preserve">Example:</w:t>
      </w:r>
      <w:r>
        <w:t xml:space="preserve"> </w:t>
      </w:r>
      <w:r>
        <w:t xml:space="preserve">A native with</w:t>
      </w:r>
      <w:r>
        <w:t xml:space="preserve"> </w:t>
      </w:r>
      <w:r>
        <w:rPr>
          <w:bCs/>
          <w:b/>
        </w:rPr>
        <w:t xml:space="preserve">Leo rising</w:t>
      </w:r>
      <w:r>
        <w:t xml:space="preserve"> </w:t>
      </w:r>
      <w:r>
        <w:t xml:space="preserve">(Ascendant in Leo, ruled by Sun):</w:t>
      </w:r>
    </w:p>
    <w:p>
      <w:pPr>
        <w:numPr>
          <w:ilvl w:val="0"/>
          <w:numId w:val="1061"/>
        </w:numPr>
        <w:pStyle w:val="Compact"/>
      </w:pPr>
      <w:r>
        <w:t xml:space="preserve">Age 0-1: Leo profection →</w:t>
      </w:r>
      <w:r>
        <w:t xml:space="preserve"> </w:t>
      </w:r>
      <w:r>
        <w:rPr>
          <w:bCs/>
          <w:b/>
        </w:rPr>
        <w:t xml:space="preserve">Sun is Lord of the Year</w:t>
      </w:r>
    </w:p>
    <w:p>
      <w:pPr>
        <w:numPr>
          <w:ilvl w:val="0"/>
          <w:numId w:val="1061"/>
        </w:numPr>
        <w:pStyle w:val="Compact"/>
      </w:pPr>
      <w:r>
        <w:t xml:space="preserve">Age 1-2: Virgo profection →</w:t>
      </w:r>
      <w:r>
        <w:t xml:space="preserve"> </w:t>
      </w:r>
      <w:r>
        <w:rPr>
          <w:bCs/>
          <w:b/>
        </w:rPr>
        <w:t xml:space="preserve">Mercury is Lord of the Year</w:t>
      </w:r>
    </w:p>
    <w:p>
      <w:pPr>
        <w:numPr>
          <w:ilvl w:val="0"/>
          <w:numId w:val="1061"/>
        </w:numPr>
        <w:pStyle w:val="Compact"/>
      </w:pPr>
      <w:r>
        <w:t xml:space="preserve">Age 2-3: Libra profection →</w:t>
      </w:r>
      <w:r>
        <w:t xml:space="preserve"> </w:t>
      </w:r>
      <w:r>
        <w:rPr>
          <w:bCs/>
          <w:b/>
        </w:rPr>
        <w:t xml:space="preserve">Venus is Lord of the Year</w:t>
      </w:r>
    </w:p>
    <w:p>
      <w:pPr>
        <w:numPr>
          <w:ilvl w:val="0"/>
          <w:numId w:val="1061"/>
        </w:numPr>
        <w:pStyle w:val="Compact"/>
      </w:pPr>
      <w:r>
        <w:t xml:space="preserve">Age 3-4: Scorpio profection →</w:t>
      </w:r>
      <w:r>
        <w:t xml:space="preserve"> </w:t>
      </w:r>
      <w:r>
        <w:rPr>
          <w:bCs/>
          <w:b/>
        </w:rPr>
        <w:t xml:space="preserve">Mars is Lord of the Year</w:t>
      </w:r>
    </w:p>
    <w:p>
      <w:pPr>
        <w:numPr>
          <w:ilvl w:val="0"/>
          <w:numId w:val="1061"/>
        </w:numPr>
        <w:pStyle w:val="Compact"/>
      </w:pPr>
      <w:r>
        <w:t xml:space="preserve">[And so on]</w:t>
      </w:r>
    </w:p>
    <w:p>
      <w:pPr>
        <w:numPr>
          <w:ilvl w:val="0"/>
          <w:numId w:val="1061"/>
        </w:numPr>
        <w:pStyle w:val="Compact"/>
      </w:pPr>
      <w:r>
        <w:t xml:space="preserve">Age 12-13: Leo profection again →</w:t>
      </w:r>
      <w:r>
        <w:t xml:space="preserve"> </w:t>
      </w:r>
      <w:r>
        <w:rPr>
          <w:bCs/>
          <w:b/>
        </w:rPr>
        <w:t xml:space="preserve">Sun is Lord of the Year</w:t>
      </w:r>
      <w:r>
        <w:t xml:space="preserve"> </w:t>
      </w:r>
      <w:r>
        <w:t xml:space="preserve">(cycle repeats)</w:t>
      </w:r>
    </w:p>
    <w:p>
      <w:pPr>
        <w:pStyle w:val="FirstParagraph"/>
      </w:pPr>
      <w:r>
        <w:rPr>
          <w:bCs/>
          <w:b/>
        </w:rPr>
        <w:t xml:space="preserve">The Lord of the Year’s Function:</w:t>
      </w:r>
      <w:r>
        <w:t xml:space="preserve">[7][26][34][45][48]</w:t>
      </w:r>
    </w:p>
    <w:p>
      <w:pPr>
        <w:pStyle w:val="BodyText"/>
      </w:pPr>
      <w:r>
        <w:t xml:space="preserve">The Lord of the Year serves as a</w:t>
      </w:r>
      <w:r>
        <w:t xml:space="preserve"> </w:t>
      </w:r>
      <w:r>
        <w:rPr>
          <w:bCs/>
          <w:b/>
        </w:rPr>
        <w:t xml:space="preserve">filter that determines which transits will be significant</w:t>
      </w:r>
      <w:r>
        <w:t xml:space="preserve"> </w:t>
      </w:r>
      <w:r>
        <w:t xml:space="preserve">and which will pass unnoticed. If Mars is NOT the Lord of the Year, a Mars transit may occur with minimal consequence. If Mars IS the Lord of the Year (because the profected house is Scorpio or Aries), that same Mars transit becomes laden with meaning and consequence.[7][26][34][49]</w:t>
      </w:r>
    </w:p>
    <w:p>
      <w:pPr>
        <w:pStyle w:val="BodyText"/>
      </w:pPr>
      <w:r>
        <w:rPr>
          <w:bCs/>
          <w:b/>
        </w:rPr>
        <w:t xml:space="preserve">Principle:</w:t>
      </w:r>
      <w:r>
        <w:t xml:space="preserve"> </w:t>
      </w:r>
      <w:r>
        <w:t xml:space="preserve">Transits only become</w:t>
      </w:r>
      <w:r>
        <w:t xml:space="preserve"> </w:t>
      </w:r>
      <w:r>
        <w:t xml:space="preserve">“</w:t>
      </w:r>
      <w:r>
        <w:t xml:space="preserve">active</w:t>
      </w:r>
      <w:r>
        <w:t xml:space="preserve">”</w:t>
      </w:r>
      <w:r>
        <w:t xml:space="preserve"> </w:t>
      </w:r>
      <w:r>
        <w:t xml:space="preserve">or</w:t>
      </w:r>
      <w:r>
        <w:t xml:space="preserve"> </w:t>
      </w:r>
      <w:r>
        <w:t xml:space="preserve">“</w:t>
      </w:r>
      <w:r>
        <w:t xml:space="preserve">hot</w:t>
      </w:r>
      <w:r>
        <w:t xml:space="preserve">”</w:t>
      </w:r>
      <w:r>
        <w:t xml:space="preserve"> </w:t>
      </w:r>
      <w:r>
        <w:t xml:space="preserve">when the transiting planet is</w:t>
      </w:r>
      <w:r>
        <w:t xml:space="preserve"> </w:t>
      </w:r>
      <w:r>
        <w:rPr>
          <w:bCs/>
          <w:b/>
        </w:rPr>
        <w:t xml:space="preserve">already activated as a time-lord</w:t>
      </w:r>
      <w:r>
        <w:t xml:space="preserve">.[15][31][49]</w:t>
      </w:r>
    </w:p>
    <w:p>
      <w:r>
        <w:pict>
          <v:rect style="width:0;height:1.5pt" o:hralign="center" o:hrstd="t" o:hr="t"/>
        </w:pict>
      </w:r>
    </w:p>
    <w:bookmarkEnd w:id="335"/>
    <w:bookmarkEnd w:id="336"/>
    <w:bookmarkStart w:id="337" w:name="section-6"/>
    <w:p>
      <w:pPr>
        <w:pStyle w:val="Heading2"/>
      </w:pPr>
      <w:r>
        <w:rPr>
          <w:rStyle w:val="SectionNumber"/>
        </w:rPr>
        <w:t xml:space="preserve">6.3</w:t>
      </w:r>
      <w:r>
        <w:tab/>
      </w:r>
    </w:p>
    <w:bookmarkEnd w:id="337"/>
    <w:bookmarkStart w:id="344" w:name="chapter-14-zodiacal-releasing-aphesis"/>
    <w:p>
      <w:pPr>
        <w:pStyle w:val="Heading2"/>
      </w:pPr>
      <w:r>
        <w:rPr>
          <w:rStyle w:val="SectionNumber"/>
        </w:rPr>
        <w:t xml:space="preserve">6.4</w:t>
      </w:r>
      <w:r>
        <w:tab/>
      </w:r>
      <w:r>
        <w:t xml:space="preserve">Chapter 14: Zodiacal Releasing (Aphesis)</w:t>
      </w:r>
    </w:p>
    <w:p>
      <w:pPr>
        <w:pStyle w:val="FirstParagraph"/>
      </w:pPr>
      <w:r>
        <w:t xml:space="preserve">The Macroscopic Architecture</w:t>
      </w:r>
    </w:p>
    <w:p>
      <w:pPr>
        <w:pStyle w:val="BodyText"/>
      </w:pPr>
      <w:r>
        <w:rPr>
          <w:bCs/>
          <w:b/>
        </w:rPr>
        <w:t xml:space="preserve">Definition:</w:t>
      </w:r>
      <w:r>
        <w:t xml:space="preserve"> </w:t>
      </w:r>
      <w:r>
        <w:t xml:space="preserve">Zodiacal Releasing divides the entire human lifespan into</w:t>
      </w:r>
      <w:r>
        <w:t xml:space="preserve"> </w:t>
      </w:r>
      <w:r>
        <w:rPr>
          <w:bCs/>
          <w:b/>
        </w:rPr>
        <w:t xml:space="preserve">successive chapters</w:t>
      </w:r>
      <w:r>
        <w:t xml:space="preserve"> </w:t>
      </w:r>
      <w:r>
        <w:t xml:space="preserve">beginning from the Lot of Spirit (career/direction) or Lot of Fortune (health/circumstance), with each chapter spanning a number of years determined by the sign’s ruling planet’s synodic cycle.[19][21][22][43][50]</w:t>
      </w:r>
    </w:p>
    <w:p>
      <w:pPr>
        <w:pStyle w:val="BodyText"/>
      </w:pPr>
      <w:r>
        <w:rPr>
          <w:bCs/>
          <w:b/>
        </w:rPr>
        <w:t xml:space="preserve">The Principle:</w:t>
      </w:r>
      <w:r>
        <w:t xml:space="preserve">[19][21][22][50]</w:t>
      </w:r>
    </w:p>
    <w:p>
      <w:pPr>
        <w:pStyle w:val="BodyText"/>
      </w:pPr>
      <w:r>
        <w:t xml:space="preserve">Once you locate the</w:t>
      </w:r>
      <w:r>
        <w:t xml:space="preserve"> </w:t>
      </w:r>
      <w:r>
        <w:rPr>
          <w:bCs/>
          <w:b/>
        </w:rPr>
        <w:t xml:space="preserve">Lot of Spirit</w:t>
      </w:r>
      <w:r>
        <w:t xml:space="preserve"> </w:t>
      </w:r>
      <w:r>
        <w:t xml:space="preserve">(for career/life direction analysis), you identify its zodiacal sign. That sign becomes the</w:t>
      </w:r>
      <w:r>
        <w:t xml:space="preserve"> </w:t>
      </w:r>
      <w:r>
        <w:rPr>
          <w:bCs/>
          <w:b/>
        </w:rPr>
        <w:t xml:space="preserve">first chapter</w:t>
      </w:r>
      <w:r>
        <w:t xml:space="preserve"> </w:t>
      </w:r>
      <w:r>
        <w:t xml:space="preserve">of life. Each zodiacal sign is attributed a fixed number of years:</w:t>
      </w:r>
    </w:p>
    <w:p>
      <w:pPr>
        <w:numPr>
          <w:ilvl w:val="0"/>
          <w:numId w:val="1062"/>
        </w:numPr>
        <w:pStyle w:val="Compact"/>
      </w:pPr>
      <w:r>
        <w:rPr>
          <w:bCs/>
          <w:b/>
        </w:rPr>
        <w:t xml:space="preserve">Aries/Scorpio:</w:t>
      </w:r>
      <w:r>
        <w:t xml:space="preserve"> </w:t>
      </w:r>
      <w:r>
        <w:t xml:space="preserve">15 years each (Mars cycle)</w:t>
      </w:r>
    </w:p>
    <w:p>
      <w:pPr>
        <w:numPr>
          <w:ilvl w:val="0"/>
          <w:numId w:val="1062"/>
        </w:numPr>
        <w:pStyle w:val="Compact"/>
      </w:pPr>
      <w:r>
        <w:rPr>
          <w:bCs/>
          <w:b/>
        </w:rPr>
        <w:t xml:space="preserve">Taurus/Libra:</w:t>
      </w:r>
      <w:r>
        <w:t xml:space="preserve"> </w:t>
      </w:r>
      <w:r>
        <w:t xml:space="preserve">8 years each (Venus cycle)</w:t>
      </w:r>
    </w:p>
    <w:p>
      <w:pPr>
        <w:numPr>
          <w:ilvl w:val="0"/>
          <w:numId w:val="1062"/>
        </w:numPr>
        <w:pStyle w:val="Compact"/>
      </w:pPr>
      <w:r>
        <w:rPr>
          <w:bCs/>
          <w:b/>
        </w:rPr>
        <w:t xml:space="preserve">Gemini/Virgo:</w:t>
      </w:r>
      <w:r>
        <w:t xml:space="preserve"> </w:t>
      </w:r>
      <w:r>
        <w:t xml:space="preserve">20 years each (Mercury cycle)</w:t>
      </w:r>
    </w:p>
    <w:p>
      <w:pPr>
        <w:numPr>
          <w:ilvl w:val="0"/>
          <w:numId w:val="1062"/>
        </w:numPr>
        <w:pStyle w:val="Compact"/>
      </w:pPr>
      <w:r>
        <w:rPr>
          <w:bCs/>
          <w:b/>
        </w:rPr>
        <w:t xml:space="preserve">Cancer:</w:t>
      </w:r>
      <w:r>
        <w:t xml:space="preserve"> </w:t>
      </w:r>
      <w:r>
        <w:t xml:space="preserve">25 years (Moon cycle)</w:t>
      </w:r>
    </w:p>
    <w:p>
      <w:pPr>
        <w:numPr>
          <w:ilvl w:val="0"/>
          <w:numId w:val="1062"/>
        </w:numPr>
        <w:pStyle w:val="Compact"/>
      </w:pPr>
      <w:r>
        <w:rPr>
          <w:bCs/>
          <w:b/>
        </w:rPr>
        <w:t xml:space="preserve">Leo:</w:t>
      </w:r>
      <w:r>
        <w:t xml:space="preserve"> </w:t>
      </w:r>
      <w:r>
        <w:t xml:space="preserve">19 years (Sun cycle)</w:t>
      </w:r>
    </w:p>
    <w:p>
      <w:pPr>
        <w:numPr>
          <w:ilvl w:val="0"/>
          <w:numId w:val="1062"/>
        </w:numPr>
        <w:pStyle w:val="Compact"/>
      </w:pPr>
      <w:r>
        <w:rPr>
          <w:bCs/>
          <w:b/>
        </w:rPr>
        <w:t xml:space="preserve">Sagittarius/Pisces:</w:t>
      </w:r>
      <w:r>
        <w:t xml:space="preserve"> </w:t>
      </w:r>
      <w:r>
        <w:t xml:space="preserve">12 years each (Jupiter cycle)</w:t>
      </w:r>
    </w:p>
    <w:p>
      <w:pPr>
        <w:numPr>
          <w:ilvl w:val="0"/>
          <w:numId w:val="1062"/>
        </w:numPr>
        <w:pStyle w:val="Compact"/>
      </w:pPr>
      <w:r>
        <w:rPr>
          <w:bCs/>
          <w:b/>
        </w:rPr>
        <w:t xml:space="preserve">Capricorn:</w:t>
      </w:r>
      <w:r>
        <w:t xml:space="preserve"> </w:t>
      </w:r>
      <w:r>
        <w:t xml:space="preserve">27 years (Saturn cycle)</w:t>
      </w:r>
    </w:p>
    <w:p>
      <w:pPr>
        <w:numPr>
          <w:ilvl w:val="0"/>
          <w:numId w:val="1062"/>
        </w:numPr>
        <w:pStyle w:val="Compact"/>
      </w:pPr>
      <w:r>
        <w:rPr>
          <w:bCs/>
          <w:b/>
        </w:rPr>
        <w:t xml:space="preserve">Aquarius:</w:t>
      </w:r>
      <w:r>
        <w:t xml:space="preserve"> </w:t>
      </w:r>
      <w:r>
        <w:t xml:space="preserve">30 years (Saturn/modern Uranus)</w:t>
      </w:r>
    </w:p>
    <w:p>
      <w:pPr>
        <w:pStyle w:val="FirstParagraph"/>
      </w:pPr>
      <w:r>
        <w:rPr>
          <w:bCs/>
          <w:b/>
        </w:rPr>
        <w:t xml:space="preserve">Example:</w:t>
      </w:r>
      <w:r>
        <w:t xml:space="preserve"> </w:t>
      </w:r>
      <w:r>
        <w:t xml:space="preserve">A native with</w:t>
      </w:r>
      <w:r>
        <w:t xml:space="preserve"> </w:t>
      </w:r>
      <w:r>
        <w:rPr>
          <w:bCs/>
          <w:b/>
        </w:rPr>
        <w:t xml:space="preserve">Lot of Spirit in Taurus</w:t>
      </w:r>
      <w:r>
        <w:t xml:space="preserve"> </w:t>
      </w:r>
      <w:r>
        <w:t xml:space="preserve">experiences:</w:t>
      </w:r>
      <w:r>
        <w:t xml:space="preserve"> </w:t>
      </w:r>
      <w:r>
        <w:t xml:space="preserve">- Ages 0-8:</w:t>
      </w:r>
      <w:r>
        <w:t xml:space="preserve"> </w:t>
      </w:r>
      <w:r>
        <w:rPr>
          <w:bCs/>
          <w:b/>
        </w:rPr>
        <w:t xml:space="preserve">Taurus chapter</w:t>
      </w:r>
      <w:r>
        <w:t xml:space="preserve"> </w:t>
      </w:r>
      <w:r>
        <w:t xml:space="preserve">(Venus as chronocrator) = themes of relationships, values, material foundation</w:t>
      </w:r>
      <w:r>
        <w:t xml:space="preserve"> </w:t>
      </w:r>
      <w:r>
        <w:t xml:space="preserve">- Ages 8-28:</w:t>
      </w:r>
      <w:r>
        <w:t xml:space="preserve"> </w:t>
      </w:r>
      <w:r>
        <w:rPr>
          <w:bCs/>
          <w:b/>
        </w:rPr>
        <w:t xml:space="preserve">Gemini chapter</w:t>
      </w:r>
      <w:r>
        <w:t xml:space="preserve"> </w:t>
      </w:r>
      <w:r>
        <w:t xml:space="preserve">(Mercury as chronocrator, 20 years) = themes of communication, learning, flexibility</w:t>
      </w:r>
      <w:r>
        <w:t xml:space="preserve"> </w:t>
      </w:r>
      <w:r>
        <w:t xml:space="preserve">- Ages 28-53:</w:t>
      </w:r>
      <w:r>
        <w:t xml:space="preserve"> </w:t>
      </w:r>
      <w:r>
        <w:rPr>
          <w:bCs/>
          <w:b/>
        </w:rPr>
        <w:t xml:space="preserve">Cancer chapter</w:t>
      </w:r>
      <w:r>
        <w:t xml:space="preserve"> </w:t>
      </w:r>
      <w:r>
        <w:t xml:space="preserve">(Moon as chronocrator, 25 years) = themes of emotion, family, introspection</w:t>
      </w:r>
      <w:r>
        <w:t xml:space="preserve"> </w:t>
      </w:r>
      <w:r>
        <w:t xml:space="preserve">- Ages 53-72:</w:t>
      </w:r>
      <w:r>
        <w:t xml:space="preserve"> </w:t>
      </w:r>
      <w:r>
        <w:rPr>
          <w:bCs/>
          <w:b/>
        </w:rPr>
        <w:t xml:space="preserve">Leo chapter</w:t>
      </w:r>
      <w:r>
        <w:t xml:space="preserve"> </w:t>
      </w:r>
      <w:r>
        <w:t xml:space="preserve">(Sun as chronocrator, 19 years) = themes of creativity, authority, public recognition</w:t>
      </w:r>
      <w:r>
        <w:t xml:space="preserve"> </w:t>
      </w:r>
      <w:r>
        <w:t xml:space="preserve">- And so forth through the remaining signs</w:t>
      </w:r>
    </w:p>
    <w:p>
      <w:pPr>
        <w:pStyle w:val="BodyText"/>
      </w:pPr>
      <w:r>
        <w:rPr>
          <w:bCs/>
          <w:b/>
        </w:rPr>
        <w:t xml:space="preserve">The Extraordinary Implication:</w:t>
      </w:r>
      <w:r>
        <w:t xml:space="preserve"> </w:t>
      </w:r>
      <w:r>
        <w:t xml:space="preserve">A person born with Lot of Spirit in Capricorn (27 years) followed by Aquarius (30 years) will not even reach their third life chapter until age 57, while someone with Lot of Spirit in Taurus (8 years) followed by Gemini (20 years) reaches their third chapter at only 28.</w:t>
      </w:r>
      <w:r>
        <w:t xml:space="preserve"> </w:t>
      </w:r>
      <w:r>
        <w:rPr>
          <w:bCs/>
          <w:b/>
        </w:rPr>
        <w:t xml:space="preserve">The structure of life’s chapters is literally written into the zodiacal position of the Lot at birth.</w:t>
      </w:r>
      <w:r>
        <w:t xml:space="preserve">[19][21][22][50]</w:t>
      </w:r>
    </w:p>
    <w:bookmarkStart w:id="338" w:name="section-7"/>
    <w:p>
      <w:pPr>
        <w:pStyle w:val="Heading3"/>
      </w:pPr>
      <w:r>
        <w:rPr>
          <w:rStyle w:val="SectionNumber"/>
        </w:rPr>
        <w:t xml:space="preserve">6.4.1</w:t>
      </w:r>
      <w:r>
        <w:tab/>
      </w:r>
    </w:p>
    <w:bookmarkEnd w:id="338"/>
    <w:bookmarkStart w:id="339" w:name="the-loosing-of-the-bond"/>
    <w:p>
      <w:pPr>
        <w:pStyle w:val="Heading3"/>
      </w:pPr>
      <w:r>
        <w:rPr>
          <w:rStyle w:val="SectionNumber"/>
        </w:rPr>
        <w:t xml:space="preserve">6.4.2</w:t>
      </w:r>
      <w:r>
        <w:tab/>
      </w:r>
      <w:r>
        <w:t xml:space="preserve">The Loosing of the Bond</w:t>
      </w:r>
    </w:p>
    <w:p>
      <w:pPr>
        <w:pStyle w:val="FirstParagraph"/>
      </w:pPr>
      <w:r>
        <w:t xml:space="preserve">—RUPTURE AND REVERSAL</w:t>
      </w:r>
    </w:p>
    <w:bookmarkEnd w:id="339"/>
    <w:bookmarkStart w:id="340" w:name="a.-definition-and-mechanism"/>
    <w:p>
      <w:pPr>
        <w:pStyle w:val="Heading3"/>
      </w:pPr>
      <w:r>
        <w:rPr>
          <w:rStyle w:val="SectionNumber"/>
        </w:rPr>
        <w:t xml:space="preserve">6.4.3</w:t>
      </w:r>
      <w:r>
        <w:tab/>
      </w:r>
      <w:r>
        <w:t xml:space="preserve">A. Definition and Mechanism</w:t>
      </w:r>
    </w:p>
    <w:p>
      <w:pPr>
        <w:pStyle w:val="FirstParagraph"/>
      </w:pPr>
      <w:r>
        <w:t xml:space="preserve">The</w:t>
      </w:r>
      <w:r>
        <w:t xml:space="preserve"> </w:t>
      </w:r>
      <w:r>
        <w:rPr>
          <w:bCs/>
          <w:b/>
        </w:rPr>
        <w:t xml:space="preserve">“</w:t>
      </w:r>
      <w:r>
        <w:rPr>
          <w:bCs/>
          <w:b/>
        </w:rPr>
        <w:t xml:space="preserve">Loosing of the Bond</w:t>
      </w:r>
      <w:r>
        <w:rPr>
          <w:bCs/>
          <w:b/>
        </w:rPr>
        <w:t xml:space="preserve">”</w:t>
      </w:r>
      <w:r>
        <w:t xml:space="preserve"> </w:t>
      </w:r>
      <w:r>
        <w:t xml:space="preserve">(also called the</w:t>
      </w:r>
      <w:r>
        <w:t xml:space="preserve"> </w:t>
      </w:r>
      <w:r>
        <w:rPr>
          <w:bCs/>
          <w:b/>
        </w:rPr>
        <w:t xml:space="preserve">“</w:t>
      </w:r>
      <w:r>
        <w:rPr>
          <w:bCs/>
          <w:b/>
        </w:rPr>
        <w:t xml:space="preserve">breaking of the sequence</w:t>
      </w:r>
      <w:r>
        <w:rPr>
          <w:bCs/>
          <w:b/>
        </w:rPr>
        <w:t xml:space="preserve">”</w:t>
      </w:r>
      <w:r>
        <w:t xml:space="preserve">) represents one of the most dramatic and precise phenomena in classical astrology.[8][25][51][52][54]</w:t>
      </w:r>
    </w:p>
    <w:p>
      <w:pPr>
        <w:pStyle w:val="BodyText"/>
      </w:pPr>
      <w:r>
        <w:rPr>
          <w:bCs/>
          <w:b/>
        </w:rPr>
        <w:t xml:space="preserve">Definition:</w:t>
      </w:r>
      <w:r>
        <w:t xml:space="preserve"> </w:t>
      </w:r>
      <w:r>
        <w:t xml:space="preserve">When a</w:t>
      </w:r>
      <w:r>
        <w:t xml:space="preserve"> </w:t>
      </w:r>
      <w:r>
        <w:rPr>
          <w:bCs/>
          <w:b/>
        </w:rPr>
        <w:t xml:space="preserve">Zodiacal Releasing period</w:t>
      </w:r>
      <w:r>
        <w:t xml:space="preserve"> </w:t>
      </w:r>
      <w:r>
        <w:t xml:space="preserve">at Level 1 (or Level 2) extends longer than approximately 17.5 years, the sub-periods (Level 2 or Level 3) will eventually complete a full cycle through all twelve zodiacal signs and return to where they began. At this point, instead of</w:t>
      </w:r>
      <w:r>
        <w:t xml:space="preserve"> </w:t>
      </w:r>
      <w:r>
        <w:rPr>
          <w:bCs/>
          <w:b/>
        </w:rPr>
        <w:t xml:space="preserve">repeating</w:t>
      </w:r>
      <w:r>
        <w:t xml:space="preserve"> </w:t>
      </w:r>
      <w:r>
        <w:t xml:space="preserve">the sequence from the beginning, the system</w:t>
      </w:r>
      <w:r>
        <w:t xml:space="preserve"> </w:t>
      </w:r>
      <w:r>
        <w:rPr>
          <w:bCs/>
          <w:b/>
        </w:rPr>
        <w:t xml:space="preserve">jumps to the opposite sign</w:t>
      </w:r>
      <w:r>
        <w:t xml:space="preserve"> </w:t>
      </w:r>
      <w:r>
        <w:t xml:space="preserve">and continues from there. This dramatic reversal is the</w:t>
      </w:r>
      <w:r>
        <w:t xml:space="preserve"> </w:t>
      </w:r>
      <w:r>
        <w:t xml:space="preserve">“</w:t>
      </w:r>
      <w:r>
        <w:t xml:space="preserve">Loosing of the Bond.</w:t>
      </w:r>
      <w:r>
        <w:t xml:space="preserve">”</w:t>
      </w:r>
      <w:r>
        <w:t xml:space="preserve">[19][25][51][52]</w:t>
      </w:r>
    </w:p>
    <w:p>
      <w:pPr>
        <w:pStyle w:val="BodyText"/>
      </w:pPr>
      <w:r>
        <w:rPr>
          <w:bCs/>
          <w:b/>
        </w:rPr>
        <w:t xml:space="preserve">Which Signs Produce a Loosing of the Bond?</w:t>
      </w:r>
    </w:p>
    <w:p>
      <w:pPr>
        <w:pStyle w:val="BodyText"/>
      </w:pPr>
      <w:r>
        <w:t xml:space="preserve">Only the planets with</w:t>
      </w:r>
      <w:r>
        <w:t xml:space="preserve"> </w:t>
      </w:r>
      <w:r>
        <w:rPr>
          <w:bCs/>
          <w:b/>
        </w:rPr>
        <w:t xml:space="preserve">great years exceeding 17.5 years</w:t>
      </w:r>
      <w:r>
        <w:t xml:space="preserve"> </w:t>
      </w:r>
      <w:r>
        <w:t xml:space="preserve">can produce a Loosing of the Bond:[19][25][51][52]</w:t>
      </w:r>
    </w:p>
    <w:p>
      <w:pPr>
        <w:numPr>
          <w:ilvl w:val="0"/>
          <w:numId w:val="1063"/>
        </w:numPr>
        <w:pStyle w:val="Compact"/>
      </w:pPr>
      <w:r>
        <w:rPr>
          <w:bCs/>
          <w:b/>
        </w:rPr>
        <w:t xml:space="preserve">Mercury:</w:t>
      </w:r>
      <w:r>
        <w:t xml:space="preserve"> </w:t>
      </w:r>
      <w:r>
        <w:t xml:space="preserve">20 years (Gemini, Virgo)</w:t>
      </w:r>
    </w:p>
    <w:p>
      <w:pPr>
        <w:numPr>
          <w:ilvl w:val="0"/>
          <w:numId w:val="1063"/>
        </w:numPr>
        <w:pStyle w:val="Compact"/>
      </w:pPr>
      <w:r>
        <w:rPr>
          <w:bCs/>
          <w:b/>
        </w:rPr>
        <w:t xml:space="preserve">Moon:</w:t>
      </w:r>
      <w:r>
        <w:t xml:space="preserve"> </w:t>
      </w:r>
      <w:r>
        <w:t xml:space="preserve">25 years (Cancer)</w:t>
      </w:r>
    </w:p>
    <w:p>
      <w:pPr>
        <w:numPr>
          <w:ilvl w:val="0"/>
          <w:numId w:val="1063"/>
        </w:numPr>
        <w:pStyle w:val="Compact"/>
      </w:pPr>
      <w:r>
        <w:rPr>
          <w:bCs/>
          <w:b/>
        </w:rPr>
        <w:t xml:space="preserve">Sun:</w:t>
      </w:r>
      <w:r>
        <w:t xml:space="preserve"> </w:t>
      </w:r>
      <w:r>
        <w:t xml:space="preserve">19 years (Leo)</w:t>
      </w:r>
    </w:p>
    <w:p>
      <w:pPr>
        <w:numPr>
          <w:ilvl w:val="0"/>
          <w:numId w:val="1063"/>
        </w:numPr>
        <w:pStyle w:val="Compact"/>
      </w:pPr>
      <w:r>
        <w:rPr>
          <w:bCs/>
          <w:b/>
        </w:rPr>
        <w:t xml:space="preserve">Saturn:</w:t>
      </w:r>
      <w:r>
        <w:t xml:space="preserve"> </w:t>
      </w:r>
      <w:r>
        <w:t xml:space="preserve">27 years (Capricorn), 30 years (Aquarius)</w:t>
      </w:r>
    </w:p>
    <w:p>
      <w:pPr>
        <w:pStyle w:val="FirstParagraph"/>
      </w:pPr>
      <w:r>
        <w:t xml:space="preserve">Venus (8 years), Mars (15 years), and Jupiter (12 years) do NOT produce a Loosing of the Bond because their periods are shorter than 17.5 years.</w:t>
      </w:r>
    </w:p>
    <w:bookmarkEnd w:id="340"/>
    <w:bookmarkStart w:id="341" w:name="b.-how-the-loosing-of-the-bond-manifests"/>
    <w:p>
      <w:pPr>
        <w:pStyle w:val="Heading3"/>
      </w:pPr>
      <w:r>
        <w:rPr>
          <w:rStyle w:val="SectionNumber"/>
        </w:rPr>
        <w:t xml:space="preserve">6.4.4</w:t>
      </w:r>
      <w:r>
        <w:tab/>
      </w:r>
      <w:r>
        <w:t xml:space="preserve">B. How the Loosing of the Bond Manifests</w:t>
      </w:r>
    </w:p>
    <w:p>
      <w:pPr>
        <w:pStyle w:val="FirstParagraph"/>
      </w:pPr>
      <w:r>
        <w:rPr>
          <w:bCs/>
          <w:b/>
        </w:rPr>
        <w:t xml:space="preserve">Concrete Example (from Source [19][25]):</w:t>
      </w:r>
    </w:p>
    <w:p>
      <w:pPr>
        <w:pStyle w:val="BodyText"/>
      </w:pPr>
      <w:r>
        <w:t xml:space="preserve">A native has</w:t>
      </w:r>
      <w:r>
        <w:t xml:space="preserve"> </w:t>
      </w:r>
      <w:r>
        <w:rPr>
          <w:bCs/>
          <w:b/>
        </w:rPr>
        <w:t xml:space="preserve">Lot of Fortune in Cancer</w:t>
      </w:r>
      <w:r>
        <w:t xml:space="preserve"> </w:t>
      </w:r>
      <w:r>
        <w:t xml:space="preserve">(Moon’s 25-year period). At Level 2, the sub-periods cycle through the zodiac in order: Cancer, Leo, Virgo, Libra, Scorpio, Sagittarius, Capricorn, Aquarius, Pisces, Aries, Taurus, Gemini, Cancer (completing the cycle), Leo, Virgo…</w:t>
      </w:r>
    </w:p>
    <w:p>
      <w:pPr>
        <w:pStyle w:val="BodyText"/>
      </w:pPr>
      <w:r>
        <w:t xml:space="preserve">However, when the 25-month sub-period sequence has cycled through all twelve signs once (approximately 17+ years into the main Cancer period), instead of continuing with a</w:t>
      </w:r>
      <w:r>
        <w:t xml:space="preserve"> </w:t>
      </w:r>
      <w:r>
        <w:rPr>
          <w:bCs/>
          <w:b/>
        </w:rPr>
        <w:t xml:space="preserve">second Cancer sub-period</w:t>
      </w:r>
      <w:r>
        <w:t xml:space="preserve">, the system</w:t>
      </w:r>
      <w:r>
        <w:t xml:space="preserve"> </w:t>
      </w:r>
      <w:r>
        <w:rPr>
          <w:bCs/>
          <w:b/>
        </w:rPr>
        <w:t xml:space="preserve">jumps to the opposite sign (Capricorn)</w:t>
      </w:r>
      <w:r>
        <w:t xml:space="preserve"> </w:t>
      </w:r>
      <w:r>
        <w:t xml:space="preserve">and continues from there.</w:t>
      </w:r>
    </w:p>
    <w:p>
      <w:pPr>
        <w:pStyle w:val="BodyText"/>
      </w:pPr>
      <w:r>
        <w:t xml:space="preserve">The sequence becomes: …Gemini,</w:t>
      </w:r>
      <w:r>
        <w:t xml:space="preserve"> </w:t>
      </w:r>
      <w:r>
        <w:rPr>
          <w:bCs/>
          <w:b/>
        </w:rPr>
        <w:t xml:space="preserve">[LOOSING OF THE BOND]</w:t>
      </w:r>
      <w:r>
        <w:t xml:space="preserve">, Capricorn, Aquarius, Pisces, etc.</w:t>
      </w:r>
    </w:p>
    <w:p>
      <w:pPr>
        <w:pStyle w:val="BodyText"/>
      </w:pPr>
      <w:r>
        <w:rPr>
          <w:bCs/>
          <w:b/>
        </w:rPr>
        <w:t xml:space="preserve">Timing:</w:t>
      </w:r>
      <w:r>
        <w:t xml:space="preserve"> </w:t>
      </w:r>
      <w:r>
        <w:t xml:space="preserve">For a 25-year Cancer period, the Loosing of the Bond occurs approximately</w:t>
      </w:r>
      <w:r>
        <w:t xml:space="preserve"> </w:t>
      </w:r>
      <w:r>
        <w:rPr>
          <w:bCs/>
          <w:b/>
        </w:rPr>
        <w:t xml:space="preserve">17 years into the period</w:t>
      </w:r>
      <w:r>
        <w:t xml:space="preserve">, marking a profound threshold.[19][25][51]</w:t>
      </w:r>
    </w:p>
    <w:bookmarkEnd w:id="341"/>
    <w:bookmarkStart w:id="342" w:name="Xd8df1f56f7fd9111c4511ab393dc63408984ee1"/>
    <w:p>
      <w:pPr>
        <w:pStyle w:val="Heading3"/>
      </w:pPr>
      <w:r>
        <w:rPr>
          <w:rStyle w:val="SectionNumber"/>
        </w:rPr>
        <w:t xml:space="preserve">6.4.5</w:t>
      </w:r>
      <w:r>
        <w:tab/>
      </w:r>
      <w:r>
        <w:t xml:space="preserve">C. Astrological Significance: The Mechanism for Major Life Reversals</w:t>
      </w:r>
    </w:p>
    <w:p>
      <w:pPr>
        <w:pStyle w:val="FirstParagraph"/>
      </w:pPr>
      <w:r>
        <w:t xml:space="preserve">The Loosing of the Bond is universally understood as a</w:t>
      </w:r>
      <w:r>
        <w:t xml:space="preserve"> </w:t>
      </w:r>
      <w:r>
        <w:rPr>
          <w:bCs/>
          <w:b/>
        </w:rPr>
        <w:t xml:space="preserve">major turning point or threshold in the life</w:t>
      </w:r>
      <w:r>
        <w:t xml:space="preserve">, particularly regarding the</w:t>
      </w:r>
      <w:r>
        <w:t xml:space="preserve"> </w:t>
      </w:r>
      <w:r>
        <w:rPr>
          <w:bCs/>
          <w:b/>
        </w:rPr>
        <w:t xml:space="preserve">Lot from which one is releasing.</w:t>
      </w:r>
      <w:r>
        <w:t xml:space="preserve">[8][25][51][52][54]</w:t>
      </w:r>
    </w:p>
    <w:p>
      <w:pPr>
        <w:pStyle w:val="BodyText"/>
      </w:pPr>
      <w:r>
        <w:rPr>
          <w:bCs/>
          <w:b/>
        </w:rPr>
        <w:t xml:space="preserve">For Zodiacal Releasing from the Lot of Spirit</w:t>
      </w:r>
      <w:r>
        <w:t xml:space="preserve"> </w:t>
      </w:r>
      <w:r>
        <w:t xml:space="preserve">(career/life direction):</w:t>
      </w:r>
    </w:p>
    <w:p>
      <w:pPr>
        <w:pStyle w:val="BodyText"/>
      </w:pPr>
      <w:r>
        <w:t xml:space="preserve">The Loosing of the Bond marks a</w:t>
      </w:r>
      <w:r>
        <w:t xml:space="preserve"> </w:t>
      </w:r>
      <w:r>
        <w:rPr>
          <w:bCs/>
          <w:b/>
        </w:rPr>
        <w:t xml:space="preserve">major career transition or fundamental shift in life direction</w:t>
      </w:r>
      <w:r>
        <w:t xml:space="preserve">. Historical examples include:[51][54]</w:t>
      </w:r>
    </w:p>
    <w:p>
      <w:pPr>
        <w:numPr>
          <w:ilvl w:val="0"/>
          <w:numId w:val="1064"/>
        </w:numPr>
        <w:pStyle w:val="Compact"/>
      </w:pPr>
      <w:r>
        <w:rPr>
          <w:bCs/>
          <w:b/>
        </w:rPr>
        <w:t xml:space="preserve">Arnold Schwarzenegger:</w:t>
      </w:r>
      <w:r>
        <w:t xml:space="preserve"> </w:t>
      </w:r>
      <w:r>
        <w:t xml:space="preserve">Loosing of the Bond when he transitioned from professional bodybuilding to acting, and again when he transitioned from acting to political office (California governor)</w:t>
      </w:r>
    </w:p>
    <w:p>
      <w:pPr>
        <w:numPr>
          <w:ilvl w:val="0"/>
          <w:numId w:val="1064"/>
        </w:numPr>
        <w:pStyle w:val="Compact"/>
      </w:pPr>
      <w:r>
        <w:rPr>
          <w:bCs/>
          <w:b/>
        </w:rPr>
        <w:t xml:space="preserve">Venus Williams:</w:t>
      </w:r>
      <w:r>
        <w:t xml:space="preserve"> </w:t>
      </w:r>
      <w:r>
        <w:t xml:space="preserve">Loosing of the Bond periods coinciding with pivotal career decisions and competitive victories</w:t>
      </w:r>
    </w:p>
    <w:p>
      <w:pPr>
        <w:pStyle w:val="FirstParagraph"/>
      </w:pPr>
      <w:r>
        <w:rPr>
          <w:bCs/>
          <w:b/>
        </w:rPr>
        <w:t xml:space="preserve">For Zodiacal Releasing from the Lot of Fortune</w:t>
      </w:r>
      <w:r>
        <w:t xml:space="preserve"> </w:t>
      </w:r>
      <w:r>
        <w:t xml:space="preserve">(health/circumstances):</w:t>
      </w:r>
    </w:p>
    <w:p>
      <w:pPr>
        <w:pStyle w:val="BodyText"/>
      </w:pPr>
      <w:r>
        <w:t xml:space="preserve">The Loosing of the Bond marks a</w:t>
      </w:r>
      <w:r>
        <w:t xml:space="preserve"> </w:t>
      </w:r>
      <w:r>
        <w:rPr>
          <w:bCs/>
          <w:b/>
        </w:rPr>
        <w:t xml:space="preserve">dramatic shift in health status, financial circumstances, or life conditions</w:t>
      </w:r>
      <w:r>
        <w:t xml:space="preserve">.[8][25][51]</w:t>
      </w:r>
    </w:p>
    <w:p>
      <w:pPr>
        <w:pStyle w:val="BodyText"/>
      </w:pPr>
      <w:r>
        <w:rPr>
          <w:bCs/>
          <w:b/>
        </w:rPr>
        <w:t xml:space="preserve">For Zodiacal Releasing from other Lots</w:t>
      </w:r>
      <w:r>
        <w:t xml:space="preserve"> </w:t>
      </w:r>
      <w:r>
        <w:t xml:space="preserve">(Eros, Nemesis, Basis):</w:t>
      </w:r>
    </w:p>
    <w:p>
      <w:pPr>
        <w:pStyle w:val="BodyText"/>
      </w:pPr>
      <w:r>
        <w:t xml:space="preserve">The Loosing of the Bond marks significant transitions in the domains of</w:t>
      </w:r>
      <w:r>
        <w:t xml:space="preserve"> </w:t>
      </w:r>
      <w:r>
        <w:rPr>
          <w:bCs/>
          <w:b/>
        </w:rPr>
        <w:t xml:space="preserve">relationships, challenges, or material sustainability</w:t>
      </w:r>
      <w:r>
        <w:t xml:space="preserve">, respectively.[8][25][51]</w:t>
      </w:r>
    </w:p>
    <w:bookmarkEnd w:id="342"/>
    <w:bookmarkStart w:id="343" w:name="X82721e436887e24e8a0cc94b10113a6db80b0d3"/>
    <w:p>
      <w:pPr>
        <w:pStyle w:val="Heading3"/>
      </w:pPr>
      <w:r>
        <w:rPr>
          <w:rStyle w:val="SectionNumber"/>
        </w:rPr>
        <w:t xml:space="preserve">6.4.6</w:t>
      </w:r>
      <w:r>
        <w:tab/>
      </w:r>
      <w:r>
        <w:t xml:space="preserve">D. The Pre-Loosing and Post-Loosing Phases</w:t>
      </w:r>
    </w:p>
    <w:p>
      <w:pPr>
        <w:pStyle w:val="FirstParagraph"/>
      </w:pPr>
      <w:r>
        <w:t xml:space="preserve">Research by contemporary astrologers has identified a</w:t>
      </w:r>
      <w:r>
        <w:t xml:space="preserve"> </w:t>
      </w:r>
      <w:r>
        <w:rPr>
          <w:bCs/>
          <w:b/>
        </w:rPr>
        <w:t xml:space="preserve">three-phase structure around the Loosing of the Bond:</w:t>
      </w:r>
      <w:r>
        <w:t xml:space="preserve">[25][51]</w:t>
      </w:r>
    </w:p>
    <w:p>
      <w:pPr>
        <w:pStyle w:val="BodyText"/>
      </w:pPr>
      <w:r>
        <w:rPr>
          <w:bCs/>
          <w:b/>
        </w:rPr>
        <w:t xml:space="preserve">Phase 1—The</w:t>
      </w:r>
      <w:r>
        <w:rPr>
          <w:bCs/>
          <w:b/>
        </w:rPr>
        <w:t xml:space="preserve"> </w:t>
      </w:r>
      <w:r>
        <w:rPr>
          <w:bCs/>
          <w:b/>
        </w:rPr>
        <w:t xml:space="preserve">“</w:t>
      </w:r>
      <w:r>
        <w:rPr>
          <w:bCs/>
          <w:b/>
        </w:rPr>
        <w:t xml:space="preserve">Foreshadowing</w:t>
      </w:r>
      <w:r>
        <w:rPr>
          <w:bCs/>
          <w:b/>
        </w:rPr>
        <w:t xml:space="preserve">”</w:t>
      </w:r>
      <w:r>
        <w:rPr>
          <w:bCs/>
          <w:b/>
        </w:rPr>
        <w:t xml:space="preserve"> </w:t>
      </w:r>
      <w:r>
        <w:rPr>
          <w:bCs/>
          <w:b/>
        </w:rPr>
        <w:t xml:space="preserve">Period (1-2 years before):</w:t>
      </w:r>
      <w:r>
        <w:t xml:space="preserve"> </w:t>
      </w:r>
      <w:r>
        <w:t xml:space="preserve">The sub-period immediately preceding the Loosing of the Bond—the one that will mirror or foreshadow what the Loosing of the Bond itself will bring. This period acts as a</w:t>
      </w:r>
      <w:r>
        <w:t xml:space="preserve"> </w:t>
      </w:r>
      <w:r>
        <w:t xml:space="preserve">“</w:t>
      </w:r>
      <w:r>
        <w:rPr>
          <w:bCs/>
          <w:b/>
        </w:rPr>
        <w:t xml:space="preserve">laying of the foundation</w:t>
      </w:r>
      <w:r>
        <w:t xml:space="preserve">”</w:t>
      </w:r>
      <w:r>
        <w:t xml:space="preserve"> </w:t>
      </w:r>
      <w:r>
        <w:t xml:space="preserve">phase where the themes that will crystallize in the Loosing of the Bond begin to emerge.[25][51]</w:t>
      </w:r>
    </w:p>
    <w:p>
      <w:pPr>
        <w:pStyle w:val="BodyText"/>
      </w:pPr>
      <w:r>
        <w:rPr>
          <w:bCs/>
          <w:b/>
        </w:rPr>
        <w:t xml:space="preserve">Phase 2—The Loosing of the Bond Itself (variable duration, typically 1-2 years):</w:t>
      </w:r>
      <w:r>
        <w:t xml:space="preserve"> </w:t>
      </w:r>
      <w:r>
        <w:t xml:space="preserve">The actual threshold moment. Major life transitions occur. Decisions are made. Reversals happen. The life narrative shifts direction.[25][51]</w:t>
      </w:r>
    </w:p>
    <w:p>
      <w:pPr>
        <w:pStyle w:val="BodyText"/>
      </w:pPr>
      <w:r>
        <w:rPr>
          <w:bCs/>
          <w:b/>
        </w:rPr>
        <w:t xml:space="preserve">Phase 3—The Continuation Phase (years following):</w:t>
      </w:r>
      <w:r>
        <w:t xml:space="preserve"> </w:t>
      </w:r>
      <w:r>
        <w:t xml:space="preserve">After the Loosing of the Bond, the new direction solidifies. The native consolidates changes and develops the new trajectory established during the Loosing of the Bond.[25][51]</w:t>
      </w:r>
    </w:p>
    <w:p>
      <w:pPr>
        <w:pStyle w:val="BodyText"/>
      </w:pPr>
      <w:r>
        <w:rPr>
          <w:bCs/>
          <w:b/>
        </w:rPr>
        <w:t xml:space="preserve">Example from Anthony Louis (Source [54]):</w:t>
      </w:r>
    </w:p>
    <w:p>
      <w:pPr>
        <w:pStyle w:val="BodyText"/>
      </w:pPr>
      <w:r>
        <w:t xml:space="preserve">The astrologer Anthony Louis received a major award for his horary astrology textbook. By analyzing Zodiacal Releasing, he found that:</w:t>
      </w:r>
    </w:p>
    <w:p>
      <w:pPr>
        <w:numPr>
          <w:ilvl w:val="0"/>
          <w:numId w:val="1065"/>
        </w:numPr>
        <w:pStyle w:val="Compact"/>
      </w:pPr>
      <w:r>
        <w:rPr>
          <w:bCs/>
          <w:b/>
        </w:rPr>
        <w:t xml:space="preserve">August 1989:</w:t>
      </w:r>
      <w:r>
        <w:t xml:space="preserve"> </w:t>
      </w:r>
      <w:r>
        <w:t xml:space="preserve">Loosing of the Bond when he</w:t>
      </w:r>
      <w:r>
        <w:t xml:space="preserve"> </w:t>
      </w:r>
      <w:r>
        <w:rPr>
          <w:bCs/>
          <w:b/>
        </w:rPr>
        <w:t xml:space="preserve">submitted the book proposal</w:t>
      </w:r>
      <w:r>
        <w:t xml:space="preserve"> </w:t>
      </w:r>
      <w:r>
        <w:t xml:space="preserve">to the publisher</w:t>
      </w:r>
    </w:p>
    <w:p>
      <w:pPr>
        <w:numPr>
          <w:ilvl w:val="0"/>
          <w:numId w:val="1065"/>
        </w:numPr>
        <w:pStyle w:val="Compact"/>
      </w:pPr>
      <w:r>
        <w:rPr>
          <w:bCs/>
          <w:b/>
        </w:rPr>
        <w:t xml:space="preserve">January 1991:</w:t>
      </w:r>
      <w:r>
        <w:t xml:space="preserve"> </w:t>
      </w:r>
      <w:r>
        <w:t xml:space="preserve">Another Loosing of the Bond when the</w:t>
      </w:r>
      <w:r>
        <w:t xml:space="preserve"> </w:t>
      </w:r>
      <w:r>
        <w:rPr>
          <w:bCs/>
          <w:b/>
        </w:rPr>
        <w:t xml:space="preserve">book was published</w:t>
      </w:r>
    </w:p>
    <w:p>
      <w:pPr>
        <w:numPr>
          <w:ilvl w:val="0"/>
          <w:numId w:val="1065"/>
        </w:numPr>
        <w:pStyle w:val="Compact"/>
      </w:pPr>
      <w:r>
        <w:rPr>
          <w:bCs/>
          <w:b/>
        </w:rPr>
        <w:t xml:space="preserve">April 1992:</w:t>
      </w:r>
      <w:r>
        <w:t xml:space="preserve"> </w:t>
      </w:r>
      <w:r>
        <w:t xml:space="preserve">Level 4 Loosing of the Bond (in Cancer, his 10th house of career) exactly during the week he</w:t>
      </w:r>
      <w:r>
        <w:t xml:space="preserve"> </w:t>
      </w:r>
      <w:r>
        <w:rPr>
          <w:bCs/>
          <w:b/>
        </w:rPr>
        <w:t xml:space="preserve">received the award</w:t>
      </w:r>
      <w:r>
        <w:t xml:space="preserve"> </w:t>
      </w:r>
      <w:r>
        <w:t xml:space="preserve">at the United Astrology Congress</w:t>
      </w:r>
    </w:p>
    <w:p>
      <w:pPr>
        <w:pStyle w:val="FirstParagraph"/>
      </w:pPr>
      <w:r>
        <w:t xml:space="preserve">The precision of this timing illustrates how the Loosing of the Bond functions as a</w:t>
      </w:r>
      <w:r>
        <w:t xml:space="preserve"> </w:t>
      </w:r>
      <w:r>
        <w:rPr>
          <w:bCs/>
          <w:b/>
        </w:rPr>
        <w:t xml:space="preserve">deterministic trigger for major life events</w:t>
      </w:r>
      <w:r>
        <w:t xml:space="preserve">.[54]</w:t>
      </w:r>
    </w:p>
    <w:p>
      <w:r>
        <w:pict>
          <v:rect style="width:0;height:1.5pt" o:hralign="center" o:hrstd="t" o:hr="t"/>
        </w:pict>
      </w:r>
    </w:p>
    <w:bookmarkEnd w:id="343"/>
    <w:bookmarkEnd w:id="344"/>
    <w:bookmarkStart w:id="345" w:name="section-8"/>
    <w:p>
      <w:pPr>
        <w:pStyle w:val="Heading2"/>
      </w:pPr>
      <w:r>
        <w:rPr>
          <w:rStyle w:val="SectionNumber"/>
        </w:rPr>
        <w:t xml:space="preserve">6.5</w:t>
      </w:r>
      <w:r>
        <w:tab/>
      </w:r>
    </w:p>
    <w:bookmarkEnd w:id="345"/>
    <w:bookmarkStart w:id="350" w:name="X806451f69fed684941ed6fa9ea1057d0a4465b2"/>
    <w:p>
      <w:pPr>
        <w:pStyle w:val="Heading2"/>
      </w:pPr>
      <w:r>
        <w:rPr>
          <w:rStyle w:val="SectionNumber"/>
        </w:rPr>
        <w:t xml:space="preserve">6.6</w:t>
      </w:r>
      <w:r>
        <w:tab/>
      </w:r>
      <w:r>
        <w:t xml:space="preserve">Chapter 15: Firdaria — The Planetary Periods</w:t>
      </w:r>
    </w:p>
    <w:p>
      <w:pPr>
        <w:pStyle w:val="FirstParagraph"/>
      </w:pPr>
      <w:r>
        <w:t xml:space="preserve">AND THE CHALDEAN ORDER</w:t>
      </w:r>
    </w:p>
    <w:bookmarkStart w:id="346" w:name="Xdf3a6cc0b6e5986f5a858c0b67d7c3b2be7f13e"/>
    <w:p>
      <w:pPr>
        <w:pStyle w:val="Heading3"/>
      </w:pPr>
      <w:r>
        <w:rPr>
          <w:rStyle w:val="SectionNumber"/>
        </w:rPr>
        <w:t xml:space="preserve">6.6.1</w:t>
      </w:r>
      <w:r>
        <w:tab/>
      </w:r>
      <w:r>
        <w:t xml:space="preserve">A. Why Diurnal and Nocturnal Charts Have Different Sequences</w:t>
      </w:r>
    </w:p>
    <w:p>
      <w:pPr>
        <w:pStyle w:val="FirstParagraph"/>
      </w:pPr>
      <w:r>
        <w:t xml:space="preserve">The</w:t>
      </w:r>
      <w:r>
        <w:t xml:space="preserve"> </w:t>
      </w:r>
      <w:r>
        <w:rPr>
          <w:bCs/>
          <w:b/>
        </w:rPr>
        <w:t xml:space="preserve">foundational principle</w:t>
      </w:r>
      <w:r>
        <w:t xml:space="preserve"> </w:t>
      </w:r>
      <w:r>
        <w:t xml:space="preserve">underlying the difference between day and night Firdaria sequences relates to the doctrine of</w:t>
      </w:r>
      <w:r>
        <w:t xml:space="preserve"> </w:t>
      </w:r>
      <w:r>
        <w:rPr>
          <w:bCs/>
          <w:b/>
        </w:rPr>
        <w:t xml:space="preserve">Sect</w:t>
      </w:r>
      <w:r>
        <w:t xml:space="preserve">—the classical understanding that planets are divided into two opposing</w:t>
      </w:r>
      <w:r>
        <w:t xml:space="preserve"> </w:t>
      </w:r>
      <w:r>
        <w:t xml:space="preserve">“</w:t>
      </w:r>
      <w:r>
        <w:t xml:space="preserve">factions</w:t>
      </w:r>
      <w:r>
        <w:t xml:space="preserve">”</w:t>
      </w:r>
      <w:r>
        <w:t xml:space="preserve"> </w:t>
      </w:r>
      <w:r>
        <w:t xml:space="preserve">or</w:t>
      </w:r>
      <w:r>
        <w:t xml:space="preserve"> </w:t>
      </w:r>
      <w:r>
        <w:t xml:space="preserve">“</w:t>
      </w:r>
      <w:r>
        <w:t xml:space="preserve">teams</w:t>
      </w:r>
      <w:r>
        <w:t xml:space="preserve">”</w:t>
      </w:r>
      <w:r>
        <w:t xml:space="preserve"> </w:t>
      </w:r>
      <w:r>
        <w:t xml:space="preserve">based on whether they are naturally aligned with daytime (solar) or nighttime (lunar) principles.[33][36][37]</w:t>
      </w:r>
    </w:p>
    <w:p>
      <w:pPr>
        <w:pStyle w:val="BodyText"/>
      </w:pPr>
      <w:r>
        <w:rPr>
          <w:bCs/>
          <w:b/>
        </w:rPr>
        <w:t xml:space="preserve">Sect Assignment:</w:t>
      </w:r>
    </w:p>
    <w:tbl>
      <w:tblPr>
        <w:tblStyle w:val="Table"/>
        <w:tblW w:type="pct" w:w="0.0"/>
        <w:tblLook w:firstRow="1" w:lastRow="0" w:firstColumn="0" w:lastColumn="0" w:noHBand="0" w:noVBand="0" w:val="0020"/>
      </w:tblPr>
      <w:tblGrid/>
      <w:tr>
        <w:tc>
          <w:p>
            <w:pPr>
              <w:pStyle w:val="Compact"/>
              <w:jc w:val="left"/>
            </w:pPr>
            <w:r>
              <w:rPr>
                <w:bCs/>
                <w:b/>
              </w:rPr>
              <w:t xml:space="preserve">Diurnal (Solar) Sect</w:t>
            </w:r>
          </w:p>
        </w:tc>
        <w:tc>
          <w:p>
            <w:pPr>
              <w:pStyle w:val="Compact"/>
              <w:jc w:val="left"/>
            </w:pPr>
            <w:r>
              <w:rPr>
                <w:bCs/>
                <w:b/>
              </w:rPr>
              <w:t xml:space="preserve">Nocturnal (Lunar) Sect</w:t>
            </w:r>
          </w:p>
        </w:tc>
      </w:tr>
      <w:tr>
        <w:tc>
          <w:p>
            <w:pPr>
              <w:pStyle w:val="Compact"/>
              <w:jc w:val="left"/>
            </w:pPr>
            <w:r>
              <w:t xml:space="preserve">Sun</w:t>
            </w:r>
          </w:p>
        </w:tc>
        <w:tc>
          <w:p>
            <w:pPr>
              <w:pStyle w:val="Compact"/>
              <w:jc w:val="left"/>
            </w:pPr>
            <w:r>
              <w:t xml:space="preserve">Moon</w:t>
            </w:r>
          </w:p>
        </w:tc>
      </w:tr>
      <w:tr>
        <w:tc>
          <w:p>
            <w:pPr>
              <w:pStyle w:val="Compact"/>
              <w:jc w:val="left"/>
            </w:pPr>
            <w:r>
              <w:t xml:space="preserve">Jupiter</w:t>
            </w:r>
          </w:p>
        </w:tc>
        <w:tc>
          <w:p>
            <w:pPr>
              <w:pStyle w:val="Compact"/>
              <w:jc w:val="left"/>
            </w:pPr>
            <w:r>
              <w:t xml:space="preserve">Venus</w:t>
            </w:r>
          </w:p>
        </w:tc>
      </w:tr>
      <w:tr>
        <w:tc>
          <w:p>
            <w:pPr>
              <w:pStyle w:val="Compact"/>
              <w:jc w:val="left"/>
            </w:pPr>
            <w:r>
              <w:t xml:space="preserve">Saturn</w:t>
            </w:r>
          </w:p>
        </w:tc>
        <w:tc>
          <w:p>
            <w:pPr>
              <w:pStyle w:val="Compact"/>
              <w:jc w:val="left"/>
            </w:pPr>
            <w:r>
              <w:t xml:space="preserve">Mars</w:t>
            </w:r>
          </w:p>
        </w:tc>
      </w:tr>
    </w:tbl>
    <w:p>
      <w:pPr>
        <w:pStyle w:val="BodyText"/>
      </w:pPr>
      <w:r>
        <w:t xml:space="preserve">In a</w:t>
      </w:r>
      <w:r>
        <w:t xml:space="preserve"> </w:t>
      </w:r>
      <w:r>
        <w:rPr>
          <w:bCs/>
          <w:b/>
        </w:rPr>
        <w:t xml:space="preserve">diurnal (day) chart</w:t>
      </w:r>
      <w:r>
        <w:t xml:space="preserve"> </w:t>
      </w:r>
      <w:r>
        <w:t xml:space="preserve">(Sun above the horizon at birth), the</w:t>
      </w:r>
      <w:r>
        <w:t xml:space="preserve"> </w:t>
      </w:r>
      <w:r>
        <w:rPr>
          <w:bCs/>
          <w:b/>
        </w:rPr>
        <w:t xml:space="preserve">diurnal sect is in power</w:t>
      </w:r>
      <w:r>
        <w:t xml:space="preserve">, meaning the diurnal planets (Sun, Jupiter, Saturn) are strengthened and act as the primary life rulers. In a</w:t>
      </w:r>
      <w:r>
        <w:t xml:space="preserve"> </w:t>
      </w:r>
      <w:r>
        <w:rPr>
          <w:bCs/>
          <w:b/>
        </w:rPr>
        <w:t xml:space="preserve">nocturnal (night) chart</w:t>
      </w:r>
      <w:r>
        <w:t xml:space="preserve"> </w:t>
      </w:r>
      <w:r>
        <w:t xml:space="preserve">(Sun below the horizon), the</w:t>
      </w:r>
      <w:r>
        <w:t xml:space="preserve"> </w:t>
      </w:r>
      <w:r>
        <w:rPr>
          <w:bCs/>
          <w:b/>
        </w:rPr>
        <w:t xml:space="preserve">nocturnal sect is in power</w:t>
      </w:r>
      <w:r>
        <w:t xml:space="preserve">, and the nocturnal planets (Moon, Venus, Mars) dominate.[33][36][37]</w:t>
      </w:r>
    </w:p>
    <w:p>
      <w:pPr>
        <w:pStyle w:val="BodyText"/>
      </w:pPr>
      <w:r>
        <w:t xml:space="preserve">The</w:t>
      </w:r>
      <w:r>
        <w:t xml:space="preserve"> </w:t>
      </w:r>
      <w:r>
        <w:rPr>
          <w:bCs/>
          <w:b/>
        </w:rPr>
        <w:t xml:space="preserve">Firdaria sequence reflects this sectional power</w:t>
      </w:r>
      <w:r>
        <w:t xml:space="preserve">. In a day chart, the diurnal sect’s planets rule first; in a night chart, the nocturnal sect’s planets rule first. This ensures that the native’s early life is ruled by the planets most naturally empowered for that birth condition.[3][13][14][37][38]</w:t>
      </w:r>
    </w:p>
    <w:bookmarkEnd w:id="346"/>
    <w:bookmarkStart w:id="347" w:name="X03c4e7499254f0ef0fa8e34b675d1fc61176bab"/>
    <w:p>
      <w:pPr>
        <w:pStyle w:val="Heading3"/>
      </w:pPr>
      <w:r>
        <w:rPr>
          <w:rStyle w:val="SectionNumber"/>
        </w:rPr>
        <w:t xml:space="preserve">6.6.2</w:t>
      </w:r>
      <w:r>
        <w:tab/>
      </w:r>
      <w:r>
        <w:t xml:space="preserve">B. The Diurnal Firdaria Sequence (Sun-First)</w:t>
      </w:r>
    </w:p>
    <w:p>
      <w:pPr>
        <w:pStyle w:val="FirstParagraph"/>
      </w:pPr>
      <w:r>
        <w:t xml:space="preserve">For</w:t>
      </w:r>
      <w:r>
        <w:t xml:space="preserve"> </w:t>
      </w:r>
      <w:r>
        <w:rPr>
          <w:bCs/>
          <w:b/>
        </w:rPr>
        <w:t xml:space="preserve">natives born during the day</w:t>
      </w:r>
      <w:r>
        <w:t xml:space="preserve"> </w:t>
      </w:r>
      <w:r>
        <w:t xml:space="preserve">(Sun above the horizon):</w:t>
      </w:r>
    </w:p>
    <w:tbl>
      <w:tblPr>
        <w:tblStyle w:val="Table"/>
        <w:tblW w:type="pct" w:w="0.0"/>
        <w:tblLook w:firstRow="1" w:lastRow="0" w:firstColumn="0" w:lastColumn="0" w:noHBand="0" w:noVBand="0" w:val="0020"/>
      </w:tblPr>
      <w:tblGrid/>
      <w:tr>
        <w:tc>
          <w:p>
            <w:pPr>
              <w:pStyle w:val="Compact"/>
              <w:jc w:val="left"/>
            </w:pPr>
            <w:r>
              <w:rPr>
                <w:bCs/>
                <w:b/>
              </w:rPr>
              <w:t xml:space="preserve">Period</w:t>
            </w:r>
          </w:p>
        </w:tc>
        <w:tc>
          <w:p>
            <w:pPr>
              <w:pStyle w:val="Compact"/>
              <w:jc w:val="left"/>
            </w:pPr>
            <w:r>
              <w:rPr>
                <w:bCs/>
                <w:b/>
              </w:rPr>
              <w:t xml:space="preserve">Planet</w:t>
            </w:r>
          </w:p>
        </w:tc>
        <w:tc>
          <w:p>
            <w:pPr>
              <w:pStyle w:val="Compact"/>
              <w:jc w:val="left"/>
            </w:pPr>
            <w:r>
              <w:rPr>
                <w:bCs/>
                <w:b/>
              </w:rPr>
              <w:t xml:space="preserve">Years</w:t>
            </w:r>
          </w:p>
        </w:tc>
        <w:tc>
          <w:p>
            <w:pPr>
              <w:pStyle w:val="Compact"/>
              <w:jc w:val="left"/>
            </w:pPr>
            <w:r>
              <w:rPr>
                <w:bCs/>
                <w:b/>
              </w:rPr>
              <w:t xml:space="preserve">Cumulative Age</w:t>
            </w:r>
          </w:p>
        </w:tc>
      </w:tr>
      <w:tr>
        <w:tc>
          <w:p>
            <w:pPr>
              <w:pStyle w:val="Compact"/>
              <w:jc w:val="left"/>
            </w:pPr>
            <w:r>
              <w:t xml:space="preserve">1st</w:t>
            </w:r>
          </w:p>
        </w:tc>
        <w:tc>
          <w:p>
            <w:pPr>
              <w:pStyle w:val="Compact"/>
              <w:jc w:val="left"/>
            </w:pPr>
            <w:r>
              <w:rPr>
                <w:bCs/>
                <w:b/>
              </w:rPr>
              <w:t xml:space="preserve">Sun</w:t>
            </w:r>
          </w:p>
        </w:tc>
        <w:tc>
          <w:p>
            <w:pPr>
              <w:pStyle w:val="Compact"/>
              <w:jc w:val="left"/>
            </w:pPr>
            <w:r>
              <w:t xml:space="preserve">10</w:t>
            </w:r>
          </w:p>
        </w:tc>
        <w:tc>
          <w:p>
            <w:pPr>
              <w:pStyle w:val="Compact"/>
              <w:jc w:val="left"/>
            </w:pPr>
            <w:r>
              <w:t xml:space="preserve">Ages 0-10</w:t>
            </w:r>
          </w:p>
        </w:tc>
      </w:tr>
      <w:tr>
        <w:tc>
          <w:p>
            <w:pPr>
              <w:pStyle w:val="Compact"/>
              <w:jc w:val="left"/>
            </w:pPr>
            <w:r>
              <w:t xml:space="preserve">2nd</w:t>
            </w:r>
          </w:p>
        </w:tc>
        <w:tc>
          <w:p>
            <w:pPr>
              <w:pStyle w:val="Compact"/>
              <w:jc w:val="left"/>
            </w:pPr>
            <w:r>
              <w:rPr>
                <w:bCs/>
                <w:b/>
              </w:rPr>
              <w:t xml:space="preserve">Venus</w:t>
            </w:r>
          </w:p>
        </w:tc>
        <w:tc>
          <w:p>
            <w:pPr>
              <w:pStyle w:val="Compact"/>
              <w:jc w:val="left"/>
            </w:pPr>
            <w:r>
              <w:t xml:space="preserve">8</w:t>
            </w:r>
          </w:p>
        </w:tc>
        <w:tc>
          <w:p>
            <w:pPr>
              <w:pStyle w:val="Compact"/>
              <w:jc w:val="left"/>
            </w:pPr>
            <w:r>
              <w:t xml:space="preserve">Ages 10-18</w:t>
            </w:r>
          </w:p>
        </w:tc>
      </w:tr>
      <w:tr>
        <w:tc>
          <w:p>
            <w:pPr>
              <w:pStyle w:val="Compact"/>
              <w:jc w:val="left"/>
            </w:pPr>
            <w:r>
              <w:t xml:space="preserve">3rd</w:t>
            </w:r>
          </w:p>
        </w:tc>
        <w:tc>
          <w:p>
            <w:pPr>
              <w:pStyle w:val="Compact"/>
              <w:jc w:val="left"/>
            </w:pPr>
            <w:r>
              <w:rPr>
                <w:bCs/>
                <w:b/>
              </w:rPr>
              <w:t xml:space="preserve">Mercury</w:t>
            </w:r>
          </w:p>
        </w:tc>
        <w:tc>
          <w:p>
            <w:pPr>
              <w:pStyle w:val="Compact"/>
              <w:jc w:val="left"/>
            </w:pPr>
            <w:r>
              <w:t xml:space="preserve">13</w:t>
            </w:r>
          </w:p>
        </w:tc>
        <w:tc>
          <w:p>
            <w:pPr>
              <w:pStyle w:val="Compact"/>
              <w:jc w:val="left"/>
            </w:pPr>
            <w:r>
              <w:t xml:space="preserve">Ages 18-31</w:t>
            </w:r>
          </w:p>
        </w:tc>
      </w:tr>
      <w:tr>
        <w:tc>
          <w:p>
            <w:pPr>
              <w:pStyle w:val="Compact"/>
              <w:jc w:val="left"/>
            </w:pPr>
            <w:r>
              <w:t xml:space="preserve">4th</w:t>
            </w:r>
          </w:p>
        </w:tc>
        <w:tc>
          <w:p>
            <w:pPr>
              <w:pStyle w:val="Compact"/>
              <w:jc w:val="left"/>
            </w:pPr>
            <w:r>
              <w:rPr>
                <w:bCs/>
                <w:b/>
              </w:rPr>
              <w:t xml:space="preserve">Moon</w:t>
            </w:r>
          </w:p>
        </w:tc>
        <w:tc>
          <w:p>
            <w:pPr>
              <w:pStyle w:val="Compact"/>
              <w:jc w:val="left"/>
            </w:pPr>
            <w:r>
              <w:t xml:space="preserve">9</w:t>
            </w:r>
          </w:p>
        </w:tc>
        <w:tc>
          <w:p>
            <w:pPr>
              <w:pStyle w:val="Compact"/>
              <w:jc w:val="left"/>
            </w:pPr>
            <w:r>
              <w:t xml:space="preserve">Ages 31-40</w:t>
            </w:r>
          </w:p>
        </w:tc>
      </w:tr>
      <w:tr>
        <w:tc>
          <w:p>
            <w:pPr>
              <w:pStyle w:val="Compact"/>
              <w:jc w:val="left"/>
            </w:pPr>
            <w:r>
              <w:t xml:space="preserve">5th</w:t>
            </w:r>
          </w:p>
        </w:tc>
        <w:tc>
          <w:p>
            <w:pPr>
              <w:pStyle w:val="Compact"/>
              <w:jc w:val="left"/>
            </w:pPr>
            <w:r>
              <w:rPr>
                <w:bCs/>
                <w:b/>
              </w:rPr>
              <w:t xml:space="preserve">Saturn</w:t>
            </w:r>
          </w:p>
        </w:tc>
        <w:tc>
          <w:p>
            <w:pPr>
              <w:pStyle w:val="Compact"/>
              <w:jc w:val="left"/>
            </w:pPr>
            <w:r>
              <w:t xml:space="preserve">11</w:t>
            </w:r>
          </w:p>
        </w:tc>
        <w:tc>
          <w:p>
            <w:pPr>
              <w:pStyle w:val="Compact"/>
              <w:jc w:val="left"/>
            </w:pPr>
            <w:r>
              <w:t xml:space="preserve">Ages 40-51</w:t>
            </w:r>
          </w:p>
        </w:tc>
      </w:tr>
      <w:tr>
        <w:tc>
          <w:p>
            <w:pPr>
              <w:pStyle w:val="Compact"/>
              <w:jc w:val="left"/>
            </w:pPr>
            <w:r>
              <w:t xml:space="preserve">6th</w:t>
            </w:r>
          </w:p>
        </w:tc>
        <w:tc>
          <w:p>
            <w:pPr>
              <w:pStyle w:val="Compact"/>
              <w:jc w:val="left"/>
            </w:pPr>
            <w:r>
              <w:rPr>
                <w:bCs/>
                <w:b/>
              </w:rPr>
              <w:t xml:space="preserve">Jupiter</w:t>
            </w:r>
          </w:p>
        </w:tc>
        <w:tc>
          <w:p>
            <w:pPr>
              <w:pStyle w:val="Compact"/>
              <w:jc w:val="left"/>
            </w:pPr>
            <w:r>
              <w:t xml:space="preserve">12</w:t>
            </w:r>
          </w:p>
        </w:tc>
        <w:tc>
          <w:p>
            <w:pPr>
              <w:pStyle w:val="Compact"/>
              <w:jc w:val="left"/>
            </w:pPr>
            <w:r>
              <w:t xml:space="preserve">Ages 51-63</w:t>
            </w:r>
          </w:p>
        </w:tc>
      </w:tr>
      <w:tr>
        <w:tc>
          <w:p>
            <w:pPr>
              <w:pStyle w:val="Compact"/>
              <w:jc w:val="left"/>
            </w:pPr>
            <w:r>
              <w:t xml:space="preserve">7th</w:t>
            </w:r>
          </w:p>
        </w:tc>
        <w:tc>
          <w:p>
            <w:pPr>
              <w:pStyle w:val="Compact"/>
              <w:jc w:val="left"/>
            </w:pPr>
            <w:r>
              <w:rPr>
                <w:bCs/>
                <w:b/>
              </w:rPr>
              <w:t xml:space="preserve">Mars</w:t>
            </w:r>
          </w:p>
        </w:tc>
        <w:tc>
          <w:p>
            <w:pPr>
              <w:pStyle w:val="Compact"/>
              <w:jc w:val="left"/>
            </w:pPr>
            <w:r>
              <w:t xml:space="preserve">7</w:t>
            </w:r>
          </w:p>
        </w:tc>
        <w:tc>
          <w:p>
            <w:pPr>
              <w:pStyle w:val="Compact"/>
              <w:jc w:val="left"/>
            </w:pPr>
            <w:r>
              <w:t xml:space="preserve">Ages 63-70</w:t>
            </w:r>
          </w:p>
        </w:tc>
      </w:tr>
      <w:tr>
        <w:tc>
          <w:p>
            <w:pPr>
              <w:pStyle w:val="Compact"/>
              <w:jc w:val="left"/>
            </w:pPr>
            <w:r>
              <w:t xml:space="preserve">8th</w:t>
            </w:r>
          </w:p>
        </w:tc>
        <w:tc>
          <w:p>
            <w:pPr>
              <w:pStyle w:val="Compact"/>
              <w:jc w:val="left"/>
            </w:pPr>
            <w:r>
              <w:rPr>
                <w:bCs/>
                <w:b/>
              </w:rPr>
              <w:t xml:space="preserve">North Node</w:t>
            </w:r>
          </w:p>
        </w:tc>
        <w:tc>
          <w:p>
            <w:pPr>
              <w:pStyle w:val="Compact"/>
              <w:jc w:val="left"/>
            </w:pPr>
            <w:r>
              <w:t xml:space="preserve">3</w:t>
            </w:r>
          </w:p>
        </w:tc>
        <w:tc>
          <w:p>
            <w:pPr>
              <w:pStyle w:val="Compact"/>
              <w:jc w:val="left"/>
            </w:pPr>
            <w:r>
              <w:t xml:space="preserve">Ages 70-73</w:t>
            </w:r>
          </w:p>
        </w:tc>
      </w:tr>
      <w:tr>
        <w:tc>
          <w:p>
            <w:pPr>
              <w:pStyle w:val="Compact"/>
              <w:jc w:val="left"/>
            </w:pPr>
            <w:r>
              <w:t xml:space="preserve">9th</w:t>
            </w:r>
          </w:p>
        </w:tc>
        <w:tc>
          <w:p>
            <w:pPr>
              <w:pStyle w:val="Compact"/>
              <w:jc w:val="left"/>
            </w:pPr>
            <w:r>
              <w:rPr>
                <w:bCs/>
                <w:b/>
              </w:rPr>
              <w:t xml:space="preserve">South Node</w:t>
            </w:r>
          </w:p>
        </w:tc>
        <w:tc>
          <w:p>
            <w:pPr>
              <w:pStyle w:val="Compact"/>
              <w:jc w:val="left"/>
            </w:pPr>
            <w:r>
              <w:t xml:space="preserve">2</w:t>
            </w:r>
          </w:p>
        </w:tc>
        <w:tc>
          <w:p>
            <w:pPr>
              <w:pStyle w:val="Compact"/>
              <w:jc w:val="left"/>
            </w:pPr>
            <w:r>
              <w:t xml:space="preserve">Ages 73-75</w:t>
            </w:r>
          </w:p>
        </w:tc>
      </w:tr>
    </w:tbl>
    <w:p>
      <w:pPr>
        <w:pStyle w:val="BodyText"/>
      </w:pPr>
      <w:r>
        <w:rPr>
          <w:bCs/>
          <w:b/>
        </w:rPr>
        <w:t xml:space="preserve">Interpretation:</w:t>
      </w:r>
      <w:r>
        <w:t xml:space="preserve"> </w:t>
      </w:r>
      <w:r>
        <w:t xml:space="preserve">A diurnal-birth native begins life under the</w:t>
      </w:r>
      <w:r>
        <w:t xml:space="preserve"> </w:t>
      </w:r>
      <w:r>
        <w:rPr>
          <w:bCs/>
          <w:b/>
        </w:rPr>
        <w:t xml:space="preserve">Sun</w:t>
      </w:r>
      <w:r>
        <w:t xml:space="preserve">—learning identity, purpose, and vitality. By age 10, they transition to</w:t>
      </w:r>
      <w:r>
        <w:t xml:space="preserve"> </w:t>
      </w:r>
      <w:r>
        <w:rPr>
          <w:bCs/>
          <w:b/>
        </w:rPr>
        <w:t xml:space="preserve">Venus</w:t>
      </w:r>
      <w:r>
        <w:t xml:space="preserve">—developing relationships and values. By 18, they enter</w:t>
      </w:r>
      <w:r>
        <w:t xml:space="preserve"> </w:t>
      </w:r>
      <w:r>
        <w:rPr>
          <w:bCs/>
          <w:b/>
        </w:rPr>
        <w:t xml:space="preserve">Mercury</w:t>
      </w:r>
      <w:r>
        <w:t xml:space="preserve">—pursuing communication and learning. This sequence reflects a natural progression from self-focus (Sun) to relationship focus (Venus) to intellectual mastery (Mercury), and so on.[3][13][14][38]</w:t>
      </w:r>
    </w:p>
    <w:bookmarkEnd w:id="347"/>
    <w:bookmarkStart w:id="348" w:name="Xac6fc15e41e855408acd7208a115246e5f351ad"/>
    <w:p>
      <w:pPr>
        <w:pStyle w:val="Heading3"/>
      </w:pPr>
      <w:r>
        <w:rPr>
          <w:rStyle w:val="SectionNumber"/>
        </w:rPr>
        <w:t xml:space="preserve">6.6.3</w:t>
      </w:r>
      <w:r>
        <w:tab/>
      </w:r>
      <w:r>
        <w:t xml:space="preserve">C. The Nocturnal Firdaria Sequence (Moon-First)</w:t>
      </w:r>
    </w:p>
    <w:p>
      <w:pPr>
        <w:pStyle w:val="FirstParagraph"/>
      </w:pPr>
      <w:r>
        <w:t xml:space="preserve">For</w:t>
      </w:r>
      <w:r>
        <w:t xml:space="preserve"> </w:t>
      </w:r>
      <w:r>
        <w:rPr>
          <w:bCs/>
          <w:b/>
        </w:rPr>
        <w:t xml:space="preserve">natives born during the night</w:t>
      </w:r>
      <w:r>
        <w:t xml:space="preserve"> </w:t>
      </w:r>
      <w:r>
        <w:t xml:space="preserve">(Sun below the horizon):</w:t>
      </w:r>
    </w:p>
    <w:tbl>
      <w:tblPr>
        <w:tblStyle w:val="Table"/>
        <w:tblW w:type="pct" w:w="0.0"/>
        <w:tblLook w:firstRow="1" w:lastRow="0" w:firstColumn="0" w:lastColumn="0" w:noHBand="0" w:noVBand="0" w:val="0020"/>
      </w:tblPr>
      <w:tblGrid/>
      <w:tr>
        <w:tc>
          <w:p>
            <w:pPr>
              <w:pStyle w:val="Compact"/>
              <w:jc w:val="left"/>
            </w:pPr>
            <w:r>
              <w:rPr>
                <w:bCs/>
                <w:b/>
              </w:rPr>
              <w:t xml:space="preserve">Period</w:t>
            </w:r>
          </w:p>
        </w:tc>
        <w:tc>
          <w:p>
            <w:pPr>
              <w:pStyle w:val="Compact"/>
              <w:jc w:val="left"/>
            </w:pPr>
            <w:r>
              <w:rPr>
                <w:bCs/>
                <w:b/>
              </w:rPr>
              <w:t xml:space="preserve">Planet</w:t>
            </w:r>
          </w:p>
        </w:tc>
        <w:tc>
          <w:p>
            <w:pPr>
              <w:pStyle w:val="Compact"/>
              <w:jc w:val="left"/>
            </w:pPr>
            <w:r>
              <w:rPr>
                <w:bCs/>
                <w:b/>
              </w:rPr>
              <w:t xml:space="preserve">Years</w:t>
            </w:r>
          </w:p>
        </w:tc>
        <w:tc>
          <w:p>
            <w:pPr>
              <w:pStyle w:val="Compact"/>
              <w:jc w:val="left"/>
            </w:pPr>
            <w:r>
              <w:rPr>
                <w:bCs/>
                <w:b/>
              </w:rPr>
              <w:t xml:space="preserve">Cumulative Age</w:t>
            </w:r>
          </w:p>
        </w:tc>
      </w:tr>
      <w:tr>
        <w:tc>
          <w:p>
            <w:pPr>
              <w:pStyle w:val="Compact"/>
              <w:jc w:val="left"/>
            </w:pPr>
            <w:r>
              <w:t xml:space="preserve">1st</w:t>
            </w:r>
          </w:p>
        </w:tc>
        <w:tc>
          <w:p>
            <w:pPr>
              <w:pStyle w:val="Compact"/>
              <w:jc w:val="left"/>
            </w:pPr>
            <w:r>
              <w:rPr>
                <w:bCs/>
                <w:b/>
              </w:rPr>
              <w:t xml:space="preserve">Moon</w:t>
            </w:r>
          </w:p>
        </w:tc>
        <w:tc>
          <w:p>
            <w:pPr>
              <w:pStyle w:val="Compact"/>
              <w:jc w:val="left"/>
            </w:pPr>
            <w:r>
              <w:t xml:space="preserve">9</w:t>
            </w:r>
          </w:p>
        </w:tc>
        <w:tc>
          <w:p>
            <w:pPr>
              <w:pStyle w:val="Compact"/>
              <w:jc w:val="left"/>
            </w:pPr>
            <w:r>
              <w:t xml:space="preserve">Ages 0-9</w:t>
            </w:r>
          </w:p>
        </w:tc>
      </w:tr>
      <w:tr>
        <w:tc>
          <w:p>
            <w:pPr>
              <w:pStyle w:val="Compact"/>
              <w:jc w:val="left"/>
            </w:pPr>
            <w:r>
              <w:t xml:space="preserve">2nd</w:t>
            </w:r>
          </w:p>
        </w:tc>
        <w:tc>
          <w:p>
            <w:pPr>
              <w:pStyle w:val="Compact"/>
              <w:jc w:val="left"/>
            </w:pPr>
            <w:r>
              <w:rPr>
                <w:bCs/>
                <w:b/>
              </w:rPr>
              <w:t xml:space="preserve">Saturn</w:t>
            </w:r>
          </w:p>
        </w:tc>
        <w:tc>
          <w:p>
            <w:pPr>
              <w:pStyle w:val="Compact"/>
              <w:jc w:val="left"/>
            </w:pPr>
            <w:r>
              <w:t xml:space="preserve">11</w:t>
            </w:r>
          </w:p>
        </w:tc>
        <w:tc>
          <w:p>
            <w:pPr>
              <w:pStyle w:val="Compact"/>
              <w:jc w:val="left"/>
            </w:pPr>
            <w:r>
              <w:t xml:space="preserve">Ages 9-20</w:t>
            </w:r>
          </w:p>
        </w:tc>
      </w:tr>
      <w:tr>
        <w:tc>
          <w:p>
            <w:pPr>
              <w:pStyle w:val="Compact"/>
              <w:jc w:val="left"/>
            </w:pPr>
            <w:r>
              <w:t xml:space="preserve">3rd</w:t>
            </w:r>
          </w:p>
        </w:tc>
        <w:tc>
          <w:p>
            <w:pPr>
              <w:pStyle w:val="Compact"/>
              <w:jc w:val="left"/>
            </w:pPr>
            <w:r>
              <w:rPr>
                <w:bCs/>
                <w:b/>
              </w:rPr>
              <w:t xml:space="preserve">Jupiter</w:t>
            </w:r>
          </w:p>
        </w:tc>
        <w:tc>
          <w:p>
            <w:pPr>
              <w:pStyle w:val="Compact"/>
              <w:jc w:val="left"/>
            </w:pPr>
            <w:r>
              <w:t xml:space="preserve">12</w:t>
            </w:r>
          </w:p>
        </w:tc>
        <w:tc>
          <w:p>
            <w:pPr>
              <w:pStyle w:val="Compact"/>
              <w:jc w:val="left"/>
            </w:pPr>
            <w:r>
              <w:t xml:space="preserve">Ages 20-32</w:t>
            </w:r>
          </w:p>
        </w:tc>
      </w:tr>
      <w:tr>
        <w:tc>
          <w:p>
            <w:pPr>
              <w:pStyle w:val="Compact"/>
              <w:jc w:val="left"/>
            </w:pPr>
            <w:r>
              <w:t xml:space="preserve">4th</w:t>
            </w:r>
          </w:p>
        </w:tc>
        <w:tc>
          <w:p>
            <w:pPr>
              <w:pStyle w:val="Compact"/>
              <w:jc w:val="left"/>
            </w:pPr>
            <w:r>
              <w:rPr>
                <w:bCs/>
                <w:b/>
              </w:rPr>
              <w:t xml:space="preserve">Mars</w:t>
            </w:r>
          </w:p>
        </w:tc>
        <w:tc>
          <w:p>
            <w:pPr>
              <w:pStyle w:val="Compact"/>
              <w:jc w:val="left"/>
            </w:pPr>
            <w:r>
              <w:t xml:space="preserve">7</w:t>
            </w:r>
          </w:p>
        </w:tc>
        <w:tc>
          <w:p>
            <w:pPr>
              <w:pStyle w:val="Compact"/>
              <w:jc w:val="left"/>
            </w:pPr>
            <w:r>
              <w:t xml:space="preserve">Ages 32-39</w:t>
            </w:r>
          </w:p>
        </w:tc>
      </w:tr>
      <w:tr>
        <w:tc>
          <w:p>
            <w:pPr>
              <w:pStyle w:val="Compact"/>
              <w:jc w:val="left"/>
            </w:pPr>
            <w:r>
              <w:t xml:space="preserve">5th</w:t>
            </w:r>
          </w:p>
        </w:tc>
        <w:tc>
          <w:p>
            <w:pPr>
              <w:pStyle w:val="Compact"/>
              <w:jc w:val="left"/>
            </w:pPr>
            <w:r>
              <w:rPr>
                <w:bCs/>
                <w:b/>
              </w:rPr>
              <w:t xml:space="preserve">North Node</w:t>
            </w:r>
          </w:p>
        </w:tc>
        <w:tc>
          <w:p>
            <w:pPr>
              <w:pStyle w:val="Compact"/>
              <w:jc w:val="left"/>
            </w:pPr>
            <w:r>
              <w:t xml:space="preserve">3</w:t>
            </w:r>
          </w:p>
        </w:tc>
        <w:tc>
          <w:p>
            <w:pPr>
              <w:pStyle w:val="Compact"/>
              <w:jc w:val="left"/>
            </w:pPr>
            <w:r>
              <w:t xml:space="preserve">Ages 39-42</w:t>
            </w:r>
          </w:p>
        </w:tc>
      </w:tr>
      <w:tr>
        <w:tc>
          <w:p>
            <w:pPr>
              <w:pStyle w:val="Compact"/>
              <w:jc w:val="left"/>
            </w:pPr>
            <w:r>
              <w:t xml:space="preserve">6th</w:t>
            </w:r>
          </w:p>
        </w:tc>
        <w:tc>
          <w:p>
            <w:pPr>
              <w:pStyle w:val="Compact"/>
              <w:jc w:val="left"/>
            </w:pPr>
            <w:r>
              <w:rPr>
                <w:bCs/>
                <w:b/>
              </w:rPr>
              <w:t xml:space="preserve">South Node</w:t>
            </w:r>
          </w:p>
        </w:tc>
        <w:tc>
          <w:p>
            <w:pPr>
              <w:pStyle w:val="Compact"/>
              <w:jc w:val="left"/>
            </w:pPr>
            <w:r>
              <w:t xml:space="preserve">2</w:t>
            </w:r>
          </w:p>
        </w:tc>
        <w:tc>
          <w:p>
            <w:pPr>
              <w:pStyle w:val="Compact"/>
              <w:jc w:val="left"/>
            </w:pPr>
            <w:r>
              <w:t xml:space="preserve">Ages 42-44</w:t>
            </w:r>
          </w:p>
        </w:tc>
      </w:tr>
      <w:tr>
        <w:tc>
          <w:p>
            <w:pPr>
              <w:pStyle w:val="Compact"/>
              <w:jc w:val="left"/>
            </w:pPr>
            <w:r>
              <w:t xml:space="preserve">7th</w:t>
            </w:r>
          </w:p>
        </w:tc>
        <w:tc>
          <w:p>
            <w:pPr>
              <w:pStyle w:val="Compact"/>
              <w:jc w:val="left"/>
            </w:pPr>
            <w:r>
              <w:rPr>
                <w:bCs/>
                <w:b/>
              </w:rPr>
              <w:t xml:space="preserve">Sun</w:t>
            </w:r>
          </w:p>
        </w:tc>
        <w:tc>
          <w:p>
            <w:pPr>
              <w:pStyle w:val="Compact"/>
              <w:jc w:val="left"/>
            </w:pPr>
            <w:r>
              <w:t xml:space="preserve">10</w:t>
            </w:r>
          </w:p>
        </w:tc>
        <w:tc>
          <w:p>
            <w:pPr>
              <w:pStyle w:val="Compact"/>
              <w:jc w:val="left"/>
            </w:pPr>
            <w:r>
              <w:t xml:space="preserve">Ages 44-54</w:t>
            </w:r>
          </w:p>
        </w:tc>
      </w:tr>
      <w:tr>
        <w:tc>
          <w:p>
            <w:pPr>
              <w:pStyle w:val="Compact"/>
              <w:jc w:val="left"/>
            </w:pPr>
            <w:r>
              <w:t xml:space="preserve">8th</w:t>
            </w:r>
          </w:p>
        </w:tc>
        <w:tc>
          <w:p>
            <w:pPr>
              <w:pStyle w:val="Compact"/>
              <w:jc w:val="left"/>
            </w:pPr>
            <w:r>
              <w:rPr>
                <w:bCs/>
                <w:b/>
              </w:rPr>
              <w:t xml:space="preserve">Venus</w:t>
            </w:r>
          </w:p>
        </w:tc>
        <w:tc>
          <w:p>
            <w:pPr>
              <w:pStyle w:val="Compact"/>
              <w:jc w:val="left"/>
            </w:pPr>
            <w:r>
              <w:t xml:space="preserve">8</w:t>
            </w:r>
          </w:p>
        </w:tc>
        <w:tc>
          <w:p>
            <w:pPr>
              <w:pStyle w:val="Compact"/>
              <w:jc w:val="left"/>
            </w:pPr>
            <w:r>
              <w:t xml:space="preserve">Ages 54-62</w:t>
            </w:r>
          </w:p>
        </w:tc>
      </w:tr>
      <w:tr>
        <w:tc>
          <w:p>
            <w:pPr>
              <w:pStyle w:val="Compact"/>
              <w:jc w:val="left"/>
            </w:pPr>
            <w:r>
              <w:t xml:space="preserve">9th</w:t>
            </w:r>
          </w:p>
        </w:tc>
        <w:tc>
          <w:p>
            <w:pPr>
              <w:pStyle w:val="Compact"/>
              <w:jc w:val="left"/>
            </w:pPr>
            <w:r>
              <w:rPr>
                <w:bCs/>
                <w:b/>
              </w:rPr>
              <w:t xml:space="preserve">Mercury</w:t>
            </w:r>
          </w:p>
        </w:tc>
        <w:tc>
          <w:p>
            <w:pPr>
              <w:pStyle w:val="Compact"/>
              <w:jc w:val="left"/>
            </w:pPr>
            <w:r>
              <w:t xml:space="preserve">13</w:t>
            </w:r>
          </w:p>
        </w:tc>
        <w:tc>
          <w:p>
            <w:pPr>
              <w:pStyle w:val="Compact"/>
              <w:jc w:val="left"/>
            </w:pPr>
            <w:r>
              <w:t xml:space="preserve">Ages 62-75</w:t>
            </w:r>
          </w:p>
        </w:tc>
      </w:tr>
    </w:tbl>
    <w:p>
      <w:pPr>
        <w:pStyle w:val="BodyText"/>
      </w:pPr>
      <w:r>
        <w:rPr>
          <w:bCs/>
          <w:b/>
        </w:rPr>
        <w:t xml:space="preserve">Interpretation:</w:t>
      </w:r>
      <w:r>
        <w:t xml:space="preserve"> </w:t>
      </w:r>
      <w:r>
        <w:t xml:space="preserve">A nocturnal-birth native begins under the</w:t>
      </w:r>
      <w:r>
        <w:t xml:space="preserve"> </w:t>
      </w:r>
      <w:r>
        <w:rPr>
          <w:bCs/>
          <w:b/>
        </w:rPr>
        <w:t xml:space="preserve">Moon</w:t>
      </w:r>
      <w:r>
        <w:t xml:space="preserve">—emotional responsiveness, environmental sensitivity, and instinctual attunement. By age 9, they enter the</w:t>
      </w:r>
      <w:r>
        <w:t xml:space="preserve"> </w:t>
      </w:r>
      <w:r>
        <w:rPr>
          <w:bCs/>
          <w:b/>
        </w:rPr>
        <w:t xml:space="preserve">Saturn period</w:t>
      </w:r>
      <w:r>
        <w:t xml:space="preserve">—learning discipline and structure through limitations. By 20, they experience</w:t>
      </w:r>
      <w:r>
        <w:t xml:space="preserve"> </w:t>
      </w:r>
      <w:r>
        <w:rPr>
          <w:bCs/>
          <w:b/>
        </w:rPr>
        <w:t xml:space="preserve">Jupiter</w:t>
      </w:r>
      <w:r>
        <w:t xml:space="preserve">—expansion and opportunity. This sequence reflects a natural progression from emotional/instinctual focus (Moon) to structural learning (Saturn) to expansion (Jupiter), and so on.[3][13][14][38]</w:t>
      </w:r>
    </w:p>
    <w:bookmarkEnd w:id="348"/>
    <w:bookmarkStart w:id="349" w:name="X91e95d285a546bb4da8c777120322c4d245bf47"/>
    <w:p>
      <w:pPr>
        <w:pStyle w:val="Heading3"/>
      </w:pPr>
      <w:r>
        <w:rPr>
          <w:rStyle w:val="SectionNumber"/>
        </w:rPr>
        <w:t xml:space="preserve">6.6.4</w:t>
      </w:r>
      <w:r>
        <w:tab/>
      </w:r>
      <w:r>
        <w:t xml:space="preserve">D. The Chaldean Order as Cosmic Ordering Principle</w:t>
      </w:r>
    </w:p>
    <w:p>
      <w:pPr>
        <w:pStyle w:val="FirstParagraph"/>
      </w:pPr>
      <w:r>
        <w:t xml:space="preserve">The</w:t>
      </w:r>
      <w:r>
        <w:t xml:space="preserve"> </w:t>
      </w:r>
      <w:r>
        <w:rPr>
          <w:bCs/>
          <w:b/>
        </w:rPr>
        <w:t xml:space="preserve">Chaldean Order</w:t>
      </w:r>
      <w:r>
        <w:t xml:space="preserve"> </w:t>
      </w:r>
      <w:r>
        <w:t xml:space="preserve">(Saturn, Jupiter, Mars, Sun, Venus, Mercury, Moon) is not arbitrary but rather reflects</w:t>
      </w:r>
      <w:r>
        <w:t xml:space="preserve"> </w:t>
      </w:r>
      <w:r>
        <w:rPr>
          <w:bCs/>
          <w:b/>
        </w:rPr>
        <w:t xml:space="preserve">the ancient understanding of planetary distances and orbital speeds:</w:t>
      </w:r>
      <w:r>
        <w:t xml:space="preserve">[37][40]</w:t>
      </w:r>
    </w:p>
    <w:p>
      <w:pPr>
        <w:numPr>
          <w:ilvl w:val="0"/>
          <w:numId w:val="1066"/>
        </w:numPr>
        <w:pStyle w:val="Compact"/>
      </w:pPr>
      <w:r>
        <w:rPr>
          <w:bCs/>
          <w:b/>
        </w:rPr>
        <w:t xml:space="preserve">Saturn:</w:t>
      </w:r>
      <w:r>
        <w:t xml:space="preserve"> </w:t>
      </w:r>
      <w:r>
        <w:t xml:space="preserve">Outermost (slowest) = longest period (11-30 years depending on sign)</w:t>
      </w:r>
    </w:p>
    <w:p>
      <w:pPr>
        <w:numPr>
          <w:ilvl w:val="0"/>
          <w:numId w:val="1066"/>
        </w:numPr>
        <w:pStyle w:val="Compact"/>
      </w:pPr>
      <w:r>
        <w:rPr>
          <w:bCs/>
          <w:b/>
        </w:rPr>
        <w:t xml:space="preserve">Jupiter:</w:t>
      </w:r>
      <w:r>
        <w:t xml:space="preserve"> </w:t>
      </w:r>
      <w:r>
        <w:t xml:space="preserve">Next → 12 years</w:t>
      </w:r>
    </w:p>
    <w:p>
      <w:pPr>
        <w:numPr>
          <w:ilvl w:val="0"/>
          <w:numId w:val="1066"/>
        </w:numPr>
        <w:pStyle w:val="Compact"/>
      </w:pPr>
      <w:r>
        <w:rPr>
          <w:bCs/>
          <w:b/>
        </w:rPr>
        <w:t xml:space="preserve">Mars:</w:t>
      </w:r>
      <w:r>
        <w:t xml:space="preserve"> </w:t>
      </w:r>
      <w:r>
        <w:t xml:space="preserve">Next → 7-15 years</w:t>
      </w:r>
    </w:p>
    <w:p>
      <w:pPr>
        <w:numPr>
          <w:ilvl w:val="0"/>
          <w:numId w:val="1066"/>
        </w:numPr>
        <w:pStyle w:val="Compact"/>
      </w:pPr>
      <w:r>
        <w:rPr>
          <w:bCs/>
          <w:b/>
        </w:rPr>
        <w:t xml:space="preserve">Sun:</w:t>
      </w:r>
      <w:r>
        <w:t xml:space="preserve"> </w:t>
      </w:r>
      <w:r>
        <w:t xml:space="preserve">Center (Earth’s perspective) → 10-19 years</w:t>
      </w:r>
    </w:p>
    <w:p>
      <w:pPr>
        <w:numPr>
          <w:ilvl w:val="0"/>
          <w:numId w:val="1066"/>
        </w:numPr>
        <w:pStyle w:val="Compact"/>
      </w:pPr>
      <w:r>
        <w:rPr>
          <w:bCs/>
          <w:b/>
        </w:rPr>
        <w:t xml:space="preserve">Venus:</w:t>
      </w:r>
      <w:r>
        <w:t xml:space="preserve"> </w:t>
      </w:r>
      <w:r>
        <w:t xml:space="preserve">Faster → 8 years</w:t>
      </w:r>
    </w:p>
    <w:p>
      <w:pPr>
        <w:numPr>
          <w:ilvl w:val="0"/>
          <w:numId w:val="1066"/>
        </w:numPr>
        <w:pStyle w:val="Compact"/>
      </w:pPr>
      <w:r>
        <w:rPr>
          <w:bCs/>
          <w:b/>
        </w:rPr>
        <w:t xml:space="preserve">Mercury:</w:t>
      </w:r>
      <w:r>
        <w:t xml:space="preserve"> </w:t>
      </w:r>
      <w:r>
        <w:t xml:space="preserve">Faster still → 13-20 years</w:t>
      </w:r>
    </w:p>
    <w:p>
      <w:pPr>
        <w:numPr>
          <w:ilvl w:val="0"/>
          <w:numId w:val="1066"/>
        </w:numPr>
        <w:pStyle w:val="Compact"/>
      </w:pPr>
      <w:r>
        <w:rPr>
          <w:bCs/>
          <w:b/>
        </w:rPr>
        <w:t xml:space="preserve">Moon:</w:t>
      </w:r>
      <w:r>
        <w:t xml:space="preserve"> </w:t>
      </w:r>
      <w:r>
        <w:t xml:space="preserve">Fastest (closest) → 9-25 years</w:t>
      </w:r>
    </w:p>
    <w:p>
      <w:pPr>
        <w:pStyle w:val="FirstParagraph"/>
      </w:pPr>
      <w:r>
        <w:rPr>
          <w:bCs/>
          <w:b/>
        </w:rPr>
        <w:t xml:space="preserve">Cosmological Principle:</w:t>
      </w:r>
      <w:r>
        <w:t xml:space="preserve"> </w:t>
      </w:r>
      <w:r>
        <w:t xml:space="preserve">The Chaldean Order mirrors the hierarchical structure of the cosmos, with Saturn (representing karma, time, structure) at the outermost periphery and the Moon (representing instinct, physicality, immediacy) at the innermost center.</w:t>
      </w:r>
      <w:r>
        <w:t xml:space="preserve"> </w:t>
      </w:r>
      <w:r>
        <w:rPr>
          <w:bCs/>
          <w:b/>
        </w:rPr>
        <w:t xml:space="preserve">The Firdaria sequence follows this cosmic architecture</w:t>
      </w:r>
      <w:r>
        <w:t xml:space="preserve">, ensuring that life’s chapters unfold according to the natural order of the cosmos itself.[37][40]</w:t>
      </w:r>
    </w:p>
    <w:p>
      <w:r>
        <w:pict>
          <v:rect style="width:0;height:1.5pt" o:hralign="center" o:hrstd="t" o:hr="t"/>
        </w:pict>
      </w:r>
    </w:p>
    <w:bookmarkEnd w:id="349"/>
    <w:bookmarkEnd w:id="350"/>
    <w:bookmarkStart w:id="352" w:name="section-9"/>
    <w:p>
      <w:pPr>
        <w:pStyle w:val="Heading2"/>
      </w:pPr>
      <w:r>
        <w:rPr>
          <w:rStyle w:val="SectionNumber"/>
        </w:rPr>
        <w:t xml:space="preserve">6.7</w:t>
      </w:r>
      <w:r>
        <w:tab/>
      </w:r>
    </w:p>
    <w:bookmarkStart w:id="351" w:name="the-chaldean-sequence"/>
    <w:p>
      <w:pPr>
        <w:pStyle w:val="Heading3"/>
      </w:pPr>
      <w:r>
        <w:rPr>
          <w:rStyle w:val="SectionNumber"/>
        </w:rPr>
        <w:t xml:space="preserve">6.7.1</w:t>
      </w:r>
      <w:r>
        <w:tab/>
      </w:r>
      <w:r>
        <w:t xml:space="preserve">The Chaldean Sequence</w:t>
      </w:r>
    </w:p>
    <w:p>
      <w:pPr>
        <w:pStyle w:val="FirstParagraph"/>
      </w:pPr>
      <w:r>
        <w:t xml:space="preserve">(Period Rulers)</w:t>
      </w:r>
      <w:r>
        <w:t xml:space="preserve"> </w:t>
      </w:r>
      <w:r>
        <w:t xml:space="preserve">The Firdaria is a medieval time-lord system that assigns periods of life to planets in the Chaldean sequence.</w:t>
      </w:r>
      <w:r>
        <w:t xml:space="preserve"> </w:t>
      </w:r>
      <w:r>
        <w:t xml:space="preserve">* Day Births: Sun (10 yrs) -&gt; Venus (8) -&gt; Mercury (13) -&gt; Moon (9) -&gt; Saturn (11) -&gt; Jupiter (12) -&gt; Mars (7).</w:t>
      </w:r>
      <w:r>
        <w:t xml:space="preserve"> </w:t>
      </w:r>
      <w:r>
        <w:t xml:space="preserve">* Night Births: Moon (9) -&gt; Saturn (11) -&gt; Jupiter (12) -&gt; Mars (7) -&gt; Sun (10) -&gt; Venus (8) -&gt; Mercury (13).</w:t>
      </w:r>
      <w:r>
        <w:t xml:space="preserve"> </w:t>
      </w:r>
      <w:r>
        <w:t xml:space="preserve">This technique gears the macro-cycles of human life directly to the speed and sphere of the planets, ensuring the native experiences every planetary archetype in a fixed, deterministic sequence.30</w:t>
      </w:r>
      <w:r>
        <w:t xml:space="preserve"> </w:t>
      </w:r>
      <w:r>
        <w:t xml:space="preserve">________________</w:t>
      </w:r>
      <w:r>
        <w:t xml:space="preserve"> </w:t>
      </w:r>
      <w:r>
        <w:t xml:space="preserve">## Chapter 16: Annual Profections — The Lord of the Year</w:t>
      </w:r>
    </w:p>
    <w:p>
      <w:pPr>
        <w:pStyle w:val="BodyText"/>
      </w:pPr>
      <w:r>
        <w:t xml:space="preserve">The Annual Filter</w:t>
      </w:r>
    </w:p>
    <w:p>
      <w:pPr>
        <w:pStyle w:val="BodyText"/>
      </w:pPr>
      <w:r>
        <w:rPr>
          <w:bCs/>
          <w:b/>
        </w:rPr>
        <w:t xml:space="preserve">Definition:</w:t>
      </w:r>
      <w:r>
        <w:t xml:space="preserve"> </w:t>
      </w:r>
      <w:r>
        <w:t xml:space="preserve">Annual Profections assign each year of life to a successive house in the natal chart (beginning from the Ascendant), with the ruler of the sign on that house’s cusp becoming the</w:t>
      </w:r>
      <w:r>
        <w:t xml:space="preserve"> </w:t>
      </w:r>
      <w:r>
        <w:rPr>
          <w:bCs/>
          <w:b/>
        </w:rPr>
        <w:t xml:space="preserve">Lord of the Year</w:t>
      </w:r>
      <w:r>
        <w:t xml:space="preserve"> </w:t>
      </w:r>
      <w:r>
        <w:t xml:space="preserve">for that twelve-month period.[7][18][26][34][45][48]</w:t>
      </w:r>
    </w:p>
    <w:p>
      <w:pPr>
        <w:pStyle w:val="BodyText"/>
      </w:pPr>
      <w:r>
        <w:rPr>
          <w:bCs/>
          <w:b/>
        </w:rPr>
        <w:t xml:space="preserve">Calculation:</w:t>
      </w:r>
    </w:p>
    <w:p>
      <w:pPr>
        <w:numPr>
          <w:ilvl w:val="0"/>
          <w:numId w:val="1067"/>
        </w:numPr>
        <w:pStyle w:val="Compact"/>
      </w:pPr>
      <w:r>
        <w:rPr>
          <w:bCs/>
          <w:b/>
        </w:rPr>
        <w:t xml:space="preserve">Age 0-1:</w:t>
      </w:r>
      <w:r>
        <w:t xml:space="preserve"> </w:t>
      </w:r>
      <w:r>
        <w:t xml:space="preserve">1st house profection (Ascendant sign) → Lord of the Year = ruler of Ascendant sign</w:t>
      </w:r>
    </w:p>
    <w:p>
      <w:pPr>
        <w:numPr>
          <w:ilvl w:val="0"/>
          <w:numId w:val="1067"/>
        </w:numPr>
        <w:pStyle w:val="Compact"/>
      </w:pPr>
      <w:r>
        <w:rPr>
          <w:bCs/>
          <w:b/>
        </w:rPr>
        <w:t xml:space="preserve">Age 1-2:</w:t>
      </w:r>
      <w:r>
        <w:t xml:space="preserve"> </w:t>
      </w:r>
      <w:r>
        <w:t xml:space="preserve">2nd house profection → Lord of the Year = ruler of 2nd house sign</w:t>
      </w:r>
    </w:p>
    <w:p>
      <w:pPr>
        <w:numPr>
          <w:ilvl w:val="0"/>
          <w:numId w:val="1067"/>
        </w:numPr>
        <w:pStyle w:val="Compact"/>
      </w:pPr>
      <w:r>
        <w:rPr>
          <w:bCs/>
          <w:b/>
        </w:rPr>
        <w:t xml:space="preserve">Age 2-3:</w:t>
      </w:r>
      <w:r>
        <w:t xml:space="preserve"> </w:t>
      </w:r>
      <w:r>
        <w:t xml:space="preserve">3rd house profection → Lord of the Year = ruler of 3rd house sign</w:t>
      </w:r>
    </w:p>
    <w:p>
      <w:pPr>
        <w:numPr>
          <w:ilvl w:val="0"/>
          <w:numId w:val="1067"/>
        </w:numPr>
        <w:pStyle w:val="Compact"/>
      </w:pPr>
      <w:r>
        <w:t xml:space="preserve">[Continue through all 12 houses]</w:t>
      </w:r>
    </w:p>
    <w:p>
      <w:pPr>
        <w:numPr>
          <w:ilvl w:val="0"/>
          <w:numId w:val="1067"/>
        </w:numPr>
        <w:pStyle w:val="Compact"/>
      </w:pPr>
      <w:r>
        <w:rPr>
          <w:bCs/>
          <w:b/>
        </w:rPr>
        <w:t xml:space="preserve">Age 12-13:</w:t>
      </w:r>
      <w:r>
        <w:t xml:space="preserve"> </w:t>
      </w:r>
      <w:r>
        <w:t xml:space="preserve">Returns to 1st house (the cycle repeats every 12 years)</w:t>
      </w:r>
    </w:p>
    <w:p>
      <w:pPr>
        <w:pStyle w:val="FirstParagraph"/>
      </w:pPr>
      <w:r>
        <w:rPr>
          <w:bCs/>
          <w:b/>
        </w:rPr>
        <w:t xml:space="preserve">Example:</w:t>
      </w:r>
      <w:r>
        <w:t xml:space="preserve"> </w:t>
      </w:r>
      <w:r>
        <w:t xml:space="preserve">A native with</w:t>
      </w:r>
      <w:r>
        <w:t xml:space="preserve"> </w:t>
      </w:r>
      <w:r>
        <w:rPr>
          <w:bCs/>
          <w:b/>
        </w:rPr>
        <w:t xml:space="preserve">Leo rising</w:t>
      </w:r>
      <w:r>
        <w:t xml:space="preserve"> </w:t>
      </w:r>
      <w:r>
        <w:t xml:space="preserve">(Ascendant in Leo, ruled by Sun):</w:t>
      </w:r>
    </w:p>
    <w:p>
      <w:pPr>
        <w:numPr>
          <w:ilvl w:val="0"/>
          <w:numId w:val="1068"/>
        </w:numPr>
        <w:pStyle w:val="Compact"/>
      </w:pPr>
      <w:r>
        <w:t xml:space="preserve">Age 0-1: Leo profection →</w:t>
      </w:r>
      <w:r>
        <w:t xml:space="preserve"> </w:t>
      </w:r>
      <w:r>
        <w:rPr>
          <w:bCs/>
          <w:b/>
        </w:rPr>
        <w:t xml:space="preserve">Sun is Lord of the Year</w:t>
      </w:r>
    </w:p>
    <w:p>
      <w:pPr>
        <w:numPr>
          <w:ilvl w:val="0"/>
          <w:numId w:val="1068"/>
        </w:numPr>
        <w:pStyle w:val="Compact"/>
      </w:pPr>
      <w:r>
        <w:t xml:space="preserve">Age 1-2: Virgo profection →</w:t>
      </w:r>
      <w:r>
        <w:t xml:space="preserve"> </w:t>
      </w:r>
      <w:r>
        <w:rPr>
          <w:bCs/>
          <w:b/>
        </w:rPr>
        <w:t xml:space="preserve">Mercury is Lord of the Year</w:t>
      </w:r>
    </w:p>
    <w:p>
      <w:pPr>
        <w:numPr>
          <w:ilvl w:val="0"/>
          <w:numId w:val="1068"/>
        </w:numPr>
        <w:pStyle w:val="Compact"/>
      </w:pPr>
      <w:r>
        <w:t xml:space="preserve">Age 2-3: Libra profection →</w:t>
      </w:r>
      <w:r>
        <w:t xml:space="preserve"> </w:t>
      </w:r>
      <w:r>
        <w:rPr>
          <w:bCs/>
          <w:b/>
        </w:rPr>
        <w:t xml:space="preserve">Venus is Lord of the Year</w:t>
      </w:r>
    </w:p>
    <w:p>
      <w:pPr>
        <w:numPr>
          <w:ilvl w:val="0"/>
          <w:numId w:val="1068"/>
        </w:numPr>
        <w:pStyle w:val="Compact"/>
      </w:pPr>
      <w:r>
        <w:t xml:space="preserve">Age 3-4: Scorpio profection →</w:t>
      </w:r>
      <w:r>
        <w:t xml:space="preserve"> </w:t>
      </w:r>
      <w:r>
        <w:rPr>
          <w:bCs/>
          <w:b/>
        </w:rPr>
        <w:t xml:space="preserve">Mars is Lord of the Year</w:t>
      </w:r>
    </w:p>
    <w:p>
      <w:pPr>
        <w:numPr>
          <w:ilvl w:val="0"/>
          <w:numId w:val="1068"/>
        </w:numPr>
        <w:pStyle w:val="Compact"/>
      </w:pPr>
      <w:r>
        <w:t xml:space="preserve">[And so on]</w:t>
      </w:r>
    </w:p>
    <w:p>
      <w:pPr>
        <w:numPr>
          <w:ilvl w:val="0"/>
          <w:numId w:val="1068"/>
        </w:numPr>
        <w:pStyle w:val="Compact"/>
      </w:pPr>
      <w:r>
        <w:t xml:space="preserve">Age 12-13: Leo profection again →</w:t>
      </w:r>
      <w:r>
        <w:t xml:space="preserve"> </w:t>
      </w:r>
      <w:r>
        <w:rPr>
          <w:bCs/>
          <w:b/>
        </w:rPr>
        <w:t xml:space="preserve">Sun is Lord of the Year</w:t>
      </w:r>
      <w:r>
        <w:t xml:space="preserve"> </w:t>
      </w:r>
      <w:r>
        <w:t xml:space="preserve">(cycle repeats)</w:t>
      </w:r>
    </w:p>
    <w:p>
      <w:pPr>
        <w:pStyle w:val="FirstParagraph"/>
      </w:pPr>
      <w:r>
        <w:rPr>
          <w:bCs/>
          <w:b/>
        </w:rPr>
        <w:t xml:space="preserve">The Lord of the Year’s Function:</w:t>
      </w:r>
      <w:r>
        <w:t xml:space="preserve">[7][26][34][45][48]</w:t>
      </w:r>
    </w:p>
    <w:p>
      <w:pPr>
        <w:pStyle w:val="BodyText"/>
      </w:pPr>
      <w:r>
        <w:t xml:space="preserve">The Lord of the Year serves as a</w:t>
      </w:r>
      <w:r>
        <w:t xml:space="preserve"> </w:t>
      </w:r>
      <w:r>
        <w:rPr>
          <w:bCs/>
          <w:b/>
        </w:rPr>
        <w:t xml:space="preserve">filter that determines which transits will be significant</w:t>
      </w:r>
      <w:r>
        <w:t xml:space="preserve"> </w:t>
      </w:r>
      <w:r>
        <w:t xml:space="preserve">and which will pass unnoticed. If Mars is NOT the Lord of the Year, a Mars transit may occur with minimal consequence. If Mars IS the Lord of the Year (because the profected house is Scorpio or Aries), that same Mars transit becomes laden with meaning and consequence.[7][26][34][49]</w:t>
      </w:r>
    </w:p>
    <w:p>
      <w:pPr>
        <w:pStyle w:val="BodyText"/>
      </w:pPr>
      <w:r>
        <w:rPr>
          <w:bCs/>
          <w:b/>
        </w:rPr>
        <w:t xml:space="preserve">Principle:</w:t>
      </w:r>
      <w:r>
        <w:t xml:space="preserve"> </w:t>
      </w:r>
      <w:r>
        <w:t xml:space="preserve">Transits only become</w:t>
      </w:r>
      <w:r>
        <w:t xml:space="preserve"> </w:t>
      </w:r>
      <w:r>
        <w:t xml:space="preserve">“</w:t>
      </w:r>
      <w:r>
        <w:t xml:space="preserve">active</w:t>
      </w:r>
      <w:r>
        <w:t xml:space="preserve">”</w:t>
      </w:r>
      <w:r>
        <w:t xml:space="preserve"> </w:t>
      </w:r>
      <w:r>
        <w:t xml:space="preserve">or</w:t>
      </w:r>
      <w:r>
        <w:t xml:space="preserve"> </w:t>
      </w:r>
      <w:r>
        <w:t xml:space="preserve">“</w:t>
      </w:r>
      <w:r>
        <w:t xml:space="preserve">hot</w:t>
      </w:r>
      <w:r>
        <w:t xml:space="preserve">”</w:t>
      </w:r>
      <w:r>
        <w:t xml:space="preserve"> </w:t>
      </w:r>
      <w:r>
        <w:t xml:space="preserve">when the transiting planet is</w:t>
      </w:r>
      <w:r>
        <w:t xml:space="preserve"> </w:t>
      </w:r>
      <w:r>
        <w:rPr>
          <w:bCs/>
          <w:b/>
        </w:rPr>
        <w:t xml:space="preserve">already activated as a time-lord</w:t>
      </w:r>
      <w:r>
        <w:t xml:space="preserve">.[15][31][49]</w:t>
      </w:r>
    </w:p>
    <w:p>
      <w:r>
        <w:pict>
          <v:rect style="width:0;height:1.5pt" o:hralign="center" o:hrstd="t" o:hr="t"/>
        </w:pict>
      </w:r>
    </w:p>
    <w:bookmarkEnd w:id="351"/>
    <w:bookmarkEnd w:id="352"/>
    <w:bookmarkStart w:id="358" w:name="section-10"/>
    <w:p>
      <w:pPr>
        <w:pStyle w:val="Heading2"/>
      </w:pPr>
      <w:r>
        <w:rPr>
          <w:rStyle w:val="SectionNumber"/>
        </w:rPr>
        <w:t xml:space="preserve">6.8</w:t>
      </w:r>
      <w:r>
        <w:tab/>
      </w:r>
    </w:p>
    <w:bookmarkStart w:id="353" w:name="the-lord-of-the-year-as-transit-filter"/>
    <w:p>
      <w:pPr>
        <w:pStyle w:val="Heading3"/>
      </w:pPr>
      <w:r>
        <w:rPr>
          <w:rStyle w:val="SectionNumber"/>
        </w:rPr>
        <w:t xml:space="preserve">6.8.1</w:t>
      </w:r>
      <w:r>
        <w:tab/>
      </w:r>
      <w:r>
        <w:t xml:space="preserve">The Lord of the Year as Transit Filter</w:t>
      </w:r>
    </w:p>
    <w:p>
      <w:pPr>
        <w:pStyle w:val="FirstParagraph"/>
      </w:pPr>
      <w:r>
        <w:t xml:space="preserve">AS TRANSITING FILTER</w:t>
      </w:r>
    </w:p>
    <w:bookmarkEnd w:id="353"/>
    <w:bookmarkStart w:id="354" w:name="X530e09e95448f47bae11c0ec3e0af0d56f72635"/>
    <w:p>
      <w:pPr>
        <w:pStyle w:val="Heading3"/>
      </w:pPr>
      <w:r>
        <w:rPr>
          <w:rStyle w:val="SectionNumber"/>
        </w:rPr>
        <w:t xml:space="preserve">6.8.2</w:t>
      </w:r>
      <w:r>
        <w:tab/>
      </w:r>
      <w:r>
        <w:t xml:space="preserve">A. The Core Principle:</w:t>
      </w:r>
      <w:r>
        <w:t xml:space="preserve"> </w:t>
      </w:r>
      <w:r>
        <w:t xml:space="preserve">“</w:t>
      </w:r>
      <w:r>
        <w:t xml:space="preserve">Nothing Happens Without a Lord</w:t>
      </w:r>
      <w:r>
        <w:t xml:space="preserve">”</w:t>
      </w:r>
    </w:p>
    <w:p>
      <w:pPr>
        <w:pStyle w:val="FirstParagraph"/>
      </w:pPr>
      <w:r>
        <w:t xml:space="preserve">One of the most powerful yet underappreciated principles in classical astrology is this:</w:t>
      </w:r>
      <w:r>
        <w:t xml:space="preserve"> </w:t>
      </w:r>
      <w:r>
        <w:rPr>
          <w:bCs/>
          <w:b/>
        </w:rPr>
        <w:t xml:space="preserve">transits only manifest as events when the transiting planet is itself activated as a time-lord.</w:t>
      </w:r>
      <w:r>
        <w:t xml:space="preserve">[15][31][49][55]</w:t>
      </w:r>
    </w:p>
    <w:p>
      <w:pPr>
        <w:pStyle w:val="BodyText"/>
      </w:pPr>
      <w:r>
        <w:rPr>
          <w:bCs/>
          <w:b/>
        </w:rPr>
        <w:t xml:space="preserve">Classical Statement:</w:t>
      </w:r>
      <w:r>
        <w:t xml:space="preserve"> </w:t>
      </w:r>
      <w:r>
        <w:t xml:space="preserve">“</w:t>
      </w:r>
      <w:r>
        <w:t xml:space="preserve">A major transit that occurs when the planet is not activated as a time-lord will often pass without any noticeable effect, whereas the same transit during a year when that planet is the Lord of the Year will prove tremendously significant.</w:t>
      </w:r>
      <w:r>
        <w:t xml:space="preserve">”</w:t>
      </w:r>
      <w:r>
        <w:t xml:space="preserve">[15][31][49]</w:t>
      </w:r>
    </w:p>
    <w:p>
      <w:pPr>
        <w:pStyle w:val="BodyText"/>
      </w:pPr>
      <w:r>
        <w:rPr>
          <w:bCs/>
          <w:b/>
        </w:rPr>
        <w:t xml:space="preserve">Why This Matters:</w:t>
      </w:r>
    </w:p>
    <w:p>
      <w:pPr>
        <w:pStyle w:val="BodyText"/>
      </w:pPr>
      <w:r>
        <w:t xml:space="preserve">Modern astrology’s reliance on transits and progressions alone produces frequent</w:t>
      </w:r>
      <w:r>
        <w:t xml:space="preserve"> </w:t>
      </w:r>
      <w:r>
        <w:t xml:space="preserve">“</w:t>
      </w:r>
      <w:r>
        <w:t xml:space="preserve">misses</w:t>
      </w:r>
      <w:r>
        <w:t xml:space="preserve">”</w:t>
      </w:r>
      <w:r>
        <w:t xml:space="preserve">—expected transits that fail to manifest, leading to skepticism about astrology’s validity. Classical astrology explains these misses:</w:t>
      </w:r>
      <w:r>
        <w:t xml:space="preserve"> </w:t>
      </w:r>
      <w:r>
        <w:rPr>
          <w:bCs/>
          <w:b/>
        </w:rPr>
        <w:t xml:space="preserve">the transit was active but the planet was not an active time-lord</w:t>
      </w:r>
      <w:r>
        <w:t xml:space="preserve">, so it remained</w:t>
      </w:r>
      <w:r>
        <w:t xml:space="preserve"> </w:t>
      </w:r>
      <w:r>
        <w:rPr>
          <w:bCs/>
          <w:b/>
        </w:rPr>
        <w:t xml:space="preserve">inert</w:t>
      </w:r>
      <w:r>
        <w:t xml:space="preserve">.[15][31][49]</w:t>
      </w:r>
    </w:p>
    <w:bookmarkEnd w:id="354"/>
    <w:bookmarkStart w:id="355" w:name="Xd92d440cc87d6a51bf51a1f888f75d6f53f481e"/>
    <w:p>
      <w:pPr>
        <w:pStyle w:val="Heading3"/>
      </w:pPr>
      <w:r>
        <w:rPr>
          <w:rStyle w:val="SectionNumber"/>
        </w:rPr>
        <w:t xml:space="preserve">6.8.3</w:t>
      </w:r>
      <w:r>
        <w:tab/>
      </w:r>
      <w:r>
        <w:t xml:space="preserve">B. How the Lord of the Year Filters Transits</w:t>
      </w:r>
    </w:p>
    <w:p>
      <w:pPr>
        <w:pStyle w:val="FirstParagraph"/>
      </w:pPr>
      <w:r>
        <w:rPr>
          <w:bCs/>
          <w:b/>
        </w:rPr>
        <w:t xml:space="preserve">Mechanism:</w:t>
      </w:r>
    </w:p>
    <w:p>
      <w:pPr>
        <w:pStyle w:val="BodyText"/>
      </w:pPr>
      <w:r>
        <w:t xml:space="preserve">When a planet becomes the</w:t>
      </w:r>
      <w:r>
        <w:t xml:space="preserve"> </w:t>
      </w:r>
      <w:r>
        <w:rPr>
          <w:bCs/>
          <w:b/>
        </w:rPr>
        <w:t xml:space="preserve">Lord of the Year</w:t>
      </w:r>
      <w:r>
        <w:t xml:space="preserve"> </w:t>
      </w:r>
      <w:r>
        <w:t xml:space="preserve">(through annual profection), that planet’s natal position becomes</w:t>
      </w:r>
      <w:r>
        <w:t xml:space="preserve"> </w:t>
      </w:r>
      <w:r>
        <w:rPr>
          <w:bCs/>
          <w:b/>
        </w:rPr>
        <w:t xml:space="preserve">illuminated</w:t>
      </w:r>
      <w:r>
        <w:t xml:space="preserve"> </w:t>
      </w:r>
      <w:r>
        <w:t xml:space="preserve">or</w:t>
      </w:r>
      <w:r>
        <w:t xml:space="preserve"> </w:t>
      </w:r>
      <w:r>
        <w:rPr>
          <w:bCs/>
          <w:b/>
        </w:rPr>
        <w:t xml:space="preserve">activated</w:t>
      </w:r>
      <w:r>
        <w:t xml:space="preserve">. When a</w:t>
      </w:r>
      <w:r>
        <w:t xml:space="preserve"> </w:t>
      </w:r>
      <w:r>
        <w:rPr>
          <w:bCs/>
          <w:b/>
        </w:rPr>
        <w:t xml:space="preserve">transiting planet makes an aspect to this activated natal planet</w:t>
      </w:r>
      <w:r>
        <w:t xml:space="preserve">, the transit becomes</w:t>
      </w:r>
      <w:r>
        <w:t xml:space="preserve"> </w:t>
      </w:r>
      <w:r>
        <w:t xml:space="preserve">“</w:t>
      </w:r>
      <w:r>
        <w:t xml:space="preserve">hot</w:t>
      </w:r>
      <w:r>
        <w:t xml:space="preserve">”</w:t>
      </w:r>
      <w:r>
        <w:t xml:space="preserve"> </w:t>
      </w:r>
      <w:r>
        <w:t xml:space="preserve">and capable of producing concrete events.[7][18][26][34][49]</w:t>
      </w:r>
    </w:p>
    <w:p>
      <w:pPr>
        <w:pStyle w:val="BodyText"/>
      </w:pPr>
      <w:r>
        <w:rPr>
          <w:bCs/>
          <w:b/>
        </w:rPr>
        <w:t xml:space="preserve">Conversely</w:t>
      </w:r>
      <w:r>
        <w:t xml:space="preserve">, when a planet is NOT the Lord of the Year, transits to that planet remain relatively dormant.[7][18][26][34][49]</w:t>
      </w:r>
    </w:p>
    <w:p>
      <w:pPr>
        <w:pStyle w:val="BodyText"/>
      </w:pPr>
      <w:r>
        <w:rPr>
          <w:bCs/>
          <w:b/>
        </w:rPr>
        <w:t xml:space="preserve">Example from Marilyn Monroe (Source [6][31][55]):</w:t>
      </w:r>
    </w:p>
    <w:p>
      <w:pPr>
        <w:pStyle w:val="BodyText"/>
      </w:pPr>
      <w:r>
        <w:t xml:space="preserve">In</w:t>
      </w:r>
      <w:r>
        <w:t xml:space="preserve"> </w:t>
      </w:r>
      <w:r>
        <w:rPr>
          <w:bCs/>
          <w:b/>
        </w:rPr>
        <w:t xml:space="preserve">1953</w:t>
      </w:r>
      <w:r>
        <w:t xml:space="preserve">, Marilyn Monroe was in a</w:t>
      </w:r>
      <w:r>
        <w:t xml:space="preserve"> </w:t>
      </w:r>
      <w:r>
        <w:rPr>
          <w:bCs/>
          <w:b/>
        </w:rPr>
        <w:t xml:space="preserve">Libra profection year</w:t>
      </w:r>
      <w:r>
        <w:t xml:space="preserve"> </w:t>
      </w:r>
      <w:r>
        <w:t xml:space="preserve">(age 26-27), activating</w:t>
      </w:r>
      <w:r>
        <w:t xml:space="preserve"> </w:t>
      </w:r>
      <w:r>
        <w:rPr>
          <w:bCs/>
          <w:b/>
        </w:rPr>
        <w:t xml:space="preserve">Venus</w:t>
      </w:r>
      <w:r>
        <w:t xml:space="preserve"> </w:t>
      </w:r>
      <w:r>
        <w:t xml:space="preserve">as her Lord of the Year. That same year:</w:t>
      </w:r>
    </w:p>
    <w:p>
      <w:pPr>
        <w:numPr>
          <w:ilvl w:val="0"/>
          <w:numId w:val="1069"/>
        </w:numPr>
        <w:pStyle w:val="Compact"/>
      </w:pPr>
      <w:r>
        <w:t xml:space="preserve">Venus went retrograde in her natal chart →</w:t>
      </w:r>
      <w:r>
        <w:t xml:space="preserve"> </w:t>
      </w:r>
      <w:r>
        <w:rPr>
          <w:bCs/>
          <w:b/>
        </w:rPr>
        <w:t xml:space="preserve">Significant relationship shifts</w:t>
      </w:r>
      <w:r>
        <w:t xml:space="preserve"> </w:t>
      </w:r>
      <w:r>
        <w:t xml:space="preserve">(her marriage to Joe DiMaggio)</w:t>
      </w:r>
    </w:p>
    <w:p>
      <w:pPr>
        <w:numPr>
          <w:ilvl w:val="0"/>
          <w:numId w:val="1069"/>
        </w:numPr>
        <w:pStyle w:val="Compact"/>
      </w:pPr>
      <w:r>
        <w:t xml:space="preserve">Multiple Venus transits occurred →</w:t>
      </w:r>
      <w:r>
        <w:t xml:space="preserve"> </w:t>
      </w:r>
      <w:r>
        <w:rPr>
          <w:bCs/>
          <w:b/>
        </w:rPr>
        <w:t xml:space="preserve">Enhanced romantic attention and proposals</w:t>
      </w:r>
    </w:p>
    <w:p>
      <w:pPr>
        <w:numPr>
          <w:ilvl w:val="0"/>
          <w:numId w:val="1069"/>
        </w:numPr>
        <w:pStyle w:val="Compact"/>
      </w:pPr>
      <w:r>
        <w:t xml:space="preserve">A Venus return aspect (transiting Venus exactly conjunct natal Venus) →</w:t>
      </w:r>
      <w:r>
        <w:t xml:space="preserve"> </w:t>
      </w:r>
      <w:r>
        <w:rPr>
          <w:bCs/>
          <w:b/>
        </w:rPr>
        <w:t xml:space="preserve">Major romantic commitment</w:t>
      </w:r>
    </w:p>
    <w:p>
      <w:pPr>
        <w:pStyle w:val="FirstParagraph"/>
      </w:pPr>
      <w:r>
        <w:t xml:space="preserve">Because</w:t>
      </w:r>
      <w:r>
        <w:t xml:space="preserve"> </w:t>
      </w:r>
      <w:r>
        <w:rPr>
          <w:bCs/>
          <w:b/>
        </w:rPr>
        <w:t xml:space="preserve">Venus was the activated Lord of the Year</w:t>
      </w:r>
      <w:r>
        <w:t xml:space="preserve">, these Venus-related events manifested with clarity and power. Had the same Venus transits occurred in a year when Venus was NOT the Lord of the Year (e.g., during a Mars profection year), those same aspects would have produced minimal effect.[6][31][55]</w:t>
      </w:r>
    </w:p>
    <w:bookmarkEnd w:id="355"/>
    <w:bookmarkStart w:id="356" w:name="X760c7ca04085f9dfa5f04ebb13428e8467eb59a"/>
    <w:p>
      <w:pPr>
        <w:pStyle w:val="Heading3"/>
      </w:pPr>
      <w:r>
        <w:rPr>
          <w:rStyle w:val="SectionNumber"/>
        </w:rPr>
        <w:t xml:space="preserve">6.8.4</w:t>
      </w:r>
      <w:r>
        <w:tab/>
      </w:r>
      <w:r>
        <w:t xml:space="preserve">C. The</w:t>
      </w:r>
      <w:r>
        <w:t xml:space="preserve"> </w:t>
      </w:r>
      <w:r>
        <w:t xml:space="preserve">“</w:t>
      </w:r>
      <w:r>
        <w:t xml:space="preserve">Stacking of Testimonies</w:t>
      </w:r>
      <w:r>
        <w:t xml:space="preserve">”</w:t>
      </w:r>
      <w:r>
        <w:t xml:space="preserve"> </w:t>
      </w:r>
      <w:r>
        <w:t xml:space="preserve">at the Transit Level</w:t>
      </w:r>
    </w:p>
    <w:p>
      <w:pPr>
        <w:pStyle w:val="FirstParagraph"/>
      </w:pPr>
      <w:r>
        <w:t xml:space="preserve">The most powerful transits occur when</w:t>
      </w:r>
      <w:r>
        <w:t xml:space="preserve"> </w:t>
      </w:r>
      <w:r>
        <w:rPr>
          <w:bCs/>
          <w:b/>
        </w:rPr>
        <w:t xml:space="preserve">multiple layers of activation align:</w:t>
      </w:r>
      <w:r>
        <w:t xml:space="preserve">[31][49][55]</w:t>
      </w:r>
    </w:p>
    <w:p>
      <w:pPr>
        <w:pStyle w:val="BodyText"/>
      </w:pPr>
      <w:r>
        <w:rPr>
          <w:bCs/>
          <w:b/>
        </w:rPr>
        <w:t xml:space="preserve">Example Scenario:</w:t>
      </w:r>
    </w:p>
    <w:p>
      <w:pPr>
        <w:numPr>
          <w:ilvl w:val="0"/>
          <w:numId w:val="1070"/>
        </w:numPr>
        <w:pStyle w:val="Compact"/>
      </w:pPr>
      <w:r>
        <w:rPr>
          <w:bCs/>
          <w:b/>
        </w:rPr>
        <w:t xml:space="preserve">Zodiacal Releasing</w:t>
      </w:r>
      <w:r>
        <w:t xml:space="preserve"> </w:t>
      </w:r>
      <w:r>
        <w:t xml:space="preserve">currently activates</w:t>
      </w:r>
      <w:r>
        <w:t xml:space="preserve"> </w:t>
      </w:r>
      <w:r>
        <w:rPr>
          <w:bCs/>
          <w:b/>
        </w:rPr>
        <w:t xml:space="preserve">Venus-ruled Libra</w:t>
      </w:r>
      <w:r>
        <w:t xml:space="preserve"> </w:t>
      </w:r>
      <w:r>
        <w:t xml:space="preserve">(major period)</w:t>
      </w:r>
    </w:p>
    <w:p>
      <w:pPr>
        <w:numPr>
          <w:ilvl w:val="0"/>
          <w:numId w:val="1070"/>
        </w:numPr>
        <w:pStyle w:val="Compact"/>
      </w:pPr>
      <w:r>
        <w:rPr>
          <w:bCs/>
          <w:b/>
        </w:rPr>
        <w:t xml:space="preserve">Annual Profection</w:t>
      </w:r>
      <w:r>
        <w:t xml:space="preserve"> </w:t>
      </w:r>
      <w:r>
        <w:t xml:space="preserve">brings</w:t>
      </w:r>
      <w:r>
        <w:t xml:space="preserve"> </w:t>
      </w:r>
      <w:r>
        <w:rPr>
          <w:bCs/>
          <w:b/>
        </w:rPr>
        <w:t xml:space="preserve">Venus as Lord of the Year</w:t>
      </w:r>
    </w:p>
    <w:p>
      <w:pPr>
        <w:numPr>
          <w:ilvl w:val="0"/>
          <w:numId w:val="1070"/>
        </w:numPr>
        <w:pStyle w:val="Compact"/>
      </w:pPr>
      <w:r>
        <w:rPr>
          <w:bCs/>
          <w:b/>
        </w:rPr>
        <w:t xml:space="preserve">Monthly Profection</w:t>
      </w:r>
      <w:r>
        <w:t xml:space="preserve"> </w:t>
      </w:r>
      <w:r>
        <w:t xml:space="preserve">activates</w:t>
      </w:r>
      <w:r>
        <w:t xml:space="preserve"> </w:t>
      </w:r>
      <w:r>
        <w:rPr>
          <w:bCs/>
          <w:b/>
        </w:rPr>
        <w:t xml:space="preserve">Venus</w:t>
      </w:r>
      <w:r>
        <w:t xml:space="preserve"> </w:t>
      </w:r>
      <w:r>
        <w:t xml:space="preserve">(second layer)</w:t>
      </w:r>
    </w:p>
    <w:p>
      <w:pPr>
        <w:numPr>
          <w:ilvl w:val="0"/>
          <w:numId w:val="1070"/>
        </w:numPr>
        <w:pStyle w:val="Compact"/>
      </w:pPr>
      <w:r>
        <w:rPr>
          <w:bCs/>
          <w:b/>
        </w:rPr>
        <w:t xml:space="preserve">A transiting Jupiter aspects natal Venus</w:t>
      </w:r>
      <w:r>
        <w:t xml:space="preserve"> </w:t>
      </w:r>
      <w:r>
        <w:t xml:space="preserve">(trigonal harmony)</w:t>
      </w:r>
    </w:p>
    <w:p>
      <w:pPr>
        <w:numPr>
          <w:ilvl w:val="0"/>
          <w:numId w:val="1070"/>
        </w:numPr>
        <w:pStyle w:val="Compact"/>
      </w:pPr>
      <w:r>
        <w:rPr>
          <w:bCs/>
          <w:b/>
        </w:rPr>
        <w:t xml:space="preserve">The transiting Lord of the Year is itself Venus or in aspect to Venus</w:t>
      </w:r>
    </w:p>
    <w:p>
      <w:pPr>
        <w:pStyle w:val="FirstParagraph"/>
      </w:pPr>
      <w:r>
        <w:t xml:space="preserve">When</w:t>
      </w:r>
      <w:r>
        <w:t xml:space="preserve"> </w:t>
      </w:r>
      <w:r>
        <w:rPr>
          <w:bCs/>
          <w:b/>
        </w:rPr>
        <w:t xml:space="preserve">all five conditions align</w:t>
      </w:r>
      <w:r>
        <w:t xml:space="preserve">, the native experiences a</w:t>
      </w:r>
      <w:r>
        <w:t xml:space="preserve"> </w:t>
      </w:r>
      <w:r>
        <w:rPr>
          <w:bCs/>
          <w:b/>
        </w:rPr>
        <w:t xml:space="preserve">major relational event</w:t>
      </w:r>
      <w:r>
        <w:t xml:space="preserve"> </w:t>
      </w:r>
      <w:r>
        <w:t xml:space="preserve">with near-certainty. The probability approaches 95%+, whereas a single Venus transit without these alignments might produce only 10-20% probability of manifestation.[31][49][55]</w:t>
      </w:r>
    </w:p>
    <w:p>
      <w:pPr>
        <w:pStyle w:val="BodyText"/>
      </w:pPr>
      <w:r>
        <w:t xml:space="preserve">This principle is called</w:t>
      </w:r>
      <w:r>
        <w:t xml:space="preserve"> </w:t>
      </w:r>
      <w:r>
        <w:rPr>
          <w:bCs/>
          <w:b/>
        </w:rPr>
        <w:t xml:space="preserve">“</w:t>
      </w:r>
      <w:r>
        <w:rPr>
          <w:bCs/>
          <w:b/>
        </w:rPr>
        <w:t xml:space="preserve">stacking testimonies</w:t>
      </w:r>
      <w:r>
        <w:rPr>
          <w:bCs/>
          <w:b/>
        </w:rPr>
        <w:t xml:space="preserve">”</w:t>
      </w:r>
      <w:r>
        <w:t xml:space="preserve"> </w:t>
      </w:r>
      <w:r>
        <w:t xml:space="preserve">and represents the astrologer’s most reliable method for distinguishing between transits that will manifest and those that will pass unnoticed.[31][49][55]</w:t>
      </w:r>
    </w:p>
    <w:bookmarkEnd w:id="356"/>
    <w:bookmarkStart w:id="357" w:name="X5ab5731501ccbbbcd9a8702d73f85fd4896e751"/>
    <w:p>
      <w:pPr>
        <w:pStyle w:val="Heading3"/>
      </w:pPr>
      <w:r>
        <w:rPr>
          <w:rStyle w:val="SectionNumber"/>
        </w:rPr>
        <w:t xml:space="preserve">6.8.5</w:t>
      </w:r>
      <w:r>
        <w:tab/>
      </w:r>
      <w:r>
        <w:t xml:space="preserve">D. Sect Affinity: The Lord of the Year’s Compatibility With the Chart</w:t>
      </w:r>
    </w:p>
    <w:p>
      <w:pPr>
        <w:pStyle w:val="FirstParagraph"/>
      </w:pPr>
      <w:r>
        <w:t xml:space="preserve">The</w:t>
      </w:r>
      <w:r>
        <w:t xml:space="preserve"> </w:t>
      </w:r>
      <w:r>
        <w:rPr>
          <w:bCs/>
          <w:b/>
        </w:rPr>
        <w:t xml:space="preserve">condition of the Lord of the Year in the natal chart</w:t>
      </w:r>
      <w:r>
        <w:t xml:space="preserve"> </w:t>
      </w:r>
      <w:r>
        <w:t xml:space="preserve">determines whether that year flows smoothly or faces obstacles:[7][26][34][45]</w:t>
      </w:r>
    </w:p>
    <w:p>
      <w:pPr>
        <w:pStyle w:val="BodyText"/>
      </w:pPr>
      <w:r>
        <w:rPr>
          <w:bCs/>
          <w:b/>
        </w:rPr>
        <w:t xml:space="preserve">Well-Placed Lord of the Year:</w:t>
      </w:r>
      <w:r>
        <w:t xml:space="preserve"> </w:t>
      </w:r>
      <w:r>
        <w:t xml:space="preserve">- Planet in domicile, exaltation, or angular house</w:t>
      </w:r>
      <w:r>
        <w:t xml:space="preserve"> </w:t>
      </w:r>
      <w:r>
        <w:t xml:space="preserve">- Planet in benefic aspect to other planets</w:t>
      </w:r>
      <w:r>
        <w:t xml:space="preserve"> </w:t>
      </w:r>
      <w:r>
        <w:t xml:space="preserve">- Planet in sect (aligned with the chart’s diurnal or nocturnal allegiance)</w:t>
      </w:r>
      <w:r>
        <w:t xml:space="preserve"> </w:t>
      </w:r>
      <w:r>
        <w:t xml:space="preserve">→ The year tends to manifest the planet’s positive significations smoothly</w:t>
      </w:r>
    </w:p>
    <w:p>
      <w:pPr>
        <w:pStyle w:val="BodyText"/>
      </w:pPr>
      <w:r>
        <w:rPr>
          <w:bCs/>
          <w:b/>
        </w:rPr>
        <w:t xml:space="preserve">Poorly-Placed Lord of the Year:</w:t>
      </w:r>
      <w:r>
        <w:t xml:space="preserve"> </w:t>
      </w:r>
      <w:r>
        <w:t xml:space="preserve">- Planet in detriment, fall, or cadent house</w:t>
      </w:r>
      <w:r>
        <w:t xml:space="preserve"> </w:t>
      </w:r>
      <w:r>
        <w:t xml:space="preserve">- Planet in hard aspect to malefics</w:t>
      </w:r>
      <w:r>
        <w:t xml:space="preserve"> </w:t>
      </w:r>
      <w:r>
        <w:t xml:space="preserve">- Planet out of sect (misaligned with the chart’s sect power)</w:t>
      </w:r>
      <w:r>
        <w:t xml:space="preserve"> </w:t>
      </w:r>
      <w:r>
        <w:t xml:space="preserve">→ The year tends to present obstacles, delays, or manifestations of the planet’s challenging qualities</w:t>
      </w:r>
    </w:p>
    <w:p>
      <w:pPr>
        <w:pStyle w:val="BodyText"/>
      </w:pPr>
      <w:r>
        <w:rPr>
          <w:bCs/>
          <w:b/>
        </w:rPr>
        <w:t xml:space="preserve">Example:</w:t>
      </w:r>
      <w:r>
        <w:t xml:space="preserve"> </w:t>
      </w:r>
      <w:r>
        <w:t xml:space="preserve">A native with</w:t>
      </w:r>
      <w:r>
        <w:t xml:space="preserve"> </w:t>
      </w:r>
      <w:r>
        <w:rPr>
          <w:bCs/>
          <w:b/>
        </w:rPr>
        <w:t xml:space="preserve">Venus retrograde in Scorpio (detriment)</w:t>
      </w:r>
      <w:r>
        <w:t xml:space="preserve"> </w:t>
      </w:r>
      <w:r>
        <w:t xml:space="preserve">has Venus as the Lord of a particular year. That year will likely involve relational challenges, jealousy, and complexity—reflecting Venus’s poorly-placed natal condition. The same Venus as Lord of the Year in a different person’s chart (where Venus is in domicile in Libra, angular, in sect) would bring relational ease and opportunity.[7][26][34][45]</w:t>
      </w:r>
    </w:p>
    <w:p>
      <w:r>
        <w:pict>
          <v:rect style="width:0;height:1.5pt" o:hralign="center" o:hrstd="t" o:hr="t"/>
        </w:pict>
      </w:r>
    </w:p>
    <w:bookmarkEnd w:id="357"/>
    <w:bookmarkEnd w:id="358"/>
    <w:bookmarkStart w:id="359" w:name="section-11"/>
    <w:p>
      <w:pPr>
        <w:pStyle w:val="Heading2"/>
      </w:pPr>
      <w:r>
        <w:rPr>
          <w:rStyle w:val="SectionNumber"/>
        </w:rPr>
        <w:t xml:space="preserve">6.9</w:t>
      </w:r>
      <w:r>
        <w:tab/>
      </w:r>
    </w:p>
    <w:bookmarkEnd w:id="359"/>
    <w:bookmarkEnd w:id="360"/>
    <w:bookmarkStart w:id="561" w:name="part-vi-applied-astrology"/>
    <w:p>
      <w:pPr>
        <w:pStyle w:val="Heading1"/>
      </w:pPr>
      <w:r>
        <w:rPr>
          <w:rStyle w:val="SectionNumber"/>
        </w:rPr>
        <w:t xml:space="preserve">7</w:t>
      </w:r>
      <w:r>
        <w:tab/>
      </w:r>
      <w:r>
        <w:t xml:space="preserve">Part VI: Applied Astrology</w:t>
      </w:r>
    </w:p>
    <w:bookmarkStart w:id="361" w:name="X46a639e97f53af3f309dd06d18054bc2778fae3"/>
    <w:p>
      <w:pPr>
        <w:pStyle w:val="Heading2"/>
      </w:pPr>
      <w:r>
        <w:rPr>
          <w:rStyle w:val="SectionNumber"/>
        </w:rPr>
        <w:t xml:space="preserve">7.1</w:t>
      </w:r>
      <w:r>
        <w:tab/>
      </w:r>
      <w:r>
        <w:t xml:space="preserve">Chapter 18: Medical Astrology — Decumbiture and Critical Days</w:t>
      </w:r>
    </w:p>
    <w:p>
      <w:pPr>
        <w:pStyle w:val="FirstParagraph"/>
      </w:pPr>
      <w:r>
        <w:t xml:space="preserve">﻿# The Inseparable Bond: Medical Astrology’s Integration of Celestial Cause and Physical Pathology</w:t>
      </w:r>
    </w:p>
    <w:bookmarkEnd w:id="361"/>
    <w:bookmarkStart w:id="374" w:name="executive-summary-1"/>
    <w:p>
      <w:pPr>
        <w:pStyle w:val="Heading2"/>
      </w:pPr>
      <w:r>
        <w:rPr>
          <w:rStyle w:val="SectionNumber"/>
        </w:rPr>
        <w:t xml:space="preserve">7.2</w:t>
      </w:r>
      <w:r>
        <w:tab/>
      </w:r>
      <w:r>
        <w:t xml:space="preserve">Executive Summary</w:t>
      </w:r>
    </w:p>
    <w:p>
      <w:pPr>
        <w:pStyle w:val="FirstParagraph"/>
      </w:pPr>
      <w:r>
        <w:t xml:space="preserve">In classical and medieval medical astrology, the distinction between</w:t>
      </w:r>
      <w:r>
        <w:t xml:space="preserve"> </w:t>
      </w:r>
      <w:r>
        <w:t xml:space="preserve">“</w:t>
      </w:r>
      <w:r>
        <w:t xml:space="preserve">astrology</w:t>
      </w:r>
      <w:r>
        <w:t xml:space="preserve">”</w:t>
      </w:r>
      <w:r>
        <w:t xml:space="preserve"> </w:t>
      </w:r>
      <w:r>
        <w:t xml:space="preserve">and</w:t>
      </w:r>
      <w:r>
        <w:t xml:space="preserve"> </w:t>
      </w:r>
      <w:r>
        <w:t xml:space="preserve">“</w:t>
      </w:r>
      <w:r>
        <w:t xml:space="preserve">medicine</w:t>
      </w:r>
      <w:r>
        <w:t xml:space="preserve">”</w:t>
      </w:r>
      <w:r>
        <w:t xml:space="preserve"> </w:t>
      </w:r>
      <w:r>
        <w:t xml:space="preserve">was not merely academic—it was fundamentally erased. The</w:t>
      </w:r>
      <w:r>
        <w:t xml:space="preserve"> </w:t>
      </w:r>
      <w:r>
        <w:rPr>
          <w:bCs/>
          <w:b/>
        </w:rPr>
        <w:t xml:space="preserve">Zodiacal Melothesia</w:t>
      </w:r>
      <w:r>
        <w:t xml:space="preserve"> </w:t>
      </w:r>
      <w:r>
        <w:t xml:space="preserve">(the Zodiac Man) represented far more than a symbolic correspondence chart; it was the literal mapping of</w:t>
      </w:r>
      <w:r>
        <w:t xml:space="preserve"> </w:t>
      </w:r>
      <w:r>
        <w:rPr>
          <w:bCs/>
          <w:b/>
        </w:rPr>
        <w:t xml:space="preserve">celestial authority directly onto the anatomical and humoral constitution of the human body.</w:t>
      </w:r>
      <w:hyperlink r:id="rId362">
        <w:r>
          <w:rPr>
            <w:rStyle w:val="Hyperlink"/>
            <w:vertAlign w:val="superscript"/>
          </w:rPr>
          <w:t xml:space="preserve">blogs.fu - berlin.de - Babylonian Astro - Medicine</w:t>
        </w:r>
      </w:hyperlink>
      <w:r>
        <w:rPr>
          <w:vertAlign w:val="superscript"/>
        </w:rPr>
        <w:t xml:space="preserve">]</w:t>
      </w:r>
      <w:hyperlink r:id="rId363">
        <w:r>
          <w:rPr>
            <w:rStyle w:val="Hyperlink"/>
          </w:rPr>
          <w:t xml:space="preserve">onlineexhibits.library.yale.edu - The Zodiac Man</w:t>
        </w:r>
      </w:hyperlink>
      <w:r>
        <w:t xml:space="preserve">]</w:t>
      </w:r>
      <w:hyperlink r:id="rId364">
        <w:r>
          <w:rPr>
            <w:rStyle w:val="Hyperlink"/>
            <w:vertAlign w:val="superscript"/>
          </w:rPr>
          <w:t xml:space="preserve">bonniegillespie.com - Body Parts Ruled by Signs</w:t>
        </w:r>
      </w:hyperlink>
      <w:r>
        <w:rPr>
          <w:vertAlign w:val="superscript"/>
        </w:rPr>
        <w:t xml:space="preserve">]</w:t>
      </w:r>
      <w:hyperlink r:id="rId365">
        <w:r>
          <w:rPr>
            <w:rStyle w:val="Hyperlink"/>
          </w:rPr>
          <w:t xml:space="preserve">tsaralere.com - Dissertation Melothesia Astrology Embodiment</w:t>
        </w:r>
      </w:hyperlink>
      <w:r>
        <w:t xml:space="preserve">]</w:t>
      </w:r>
      <w:hyperlink r:id="rId366">
        <w:r>
          <w:rPr>
            <w:rStyle w:val="Hyperlink"/>
            <w:vertAlign w:val="superscript"/>
          </w:rPr>
          <w:t xml:space="preserve">blogs.fu - berlin.de - Babylonian Astro - Medicine</w:t>
        </w:r>
      </w:hyperlink>
      <w:r>
        <w:rPr>
          <w:vertAlign w:val="superscript"/>
        </w:rPr>
        <w:t xml:space="preserve">]</w:t>
      </w:r>
      <w:hyperlink r:id="rId367">
        <w:r>
          <w:rPr>
            <w:rStyle w:val="Hyperlink"/>
          </w:rPr>
          <w:t xml:space="preserve">acsu.buffalo.edu - Astrology and Medicine in Medieval Times</w:t>
        </w:r>
      </w:hyperlink>
      <w:r>
        <w:t xml:space="preserve">] When Saturn occupied Cancer in a native’s chart, it was not metaphorically but literally believed to obstruct the</w:t>
      </w:r>
      <w:r>
        <w:t xml:space="preserve"> </w:t>
      </w:r>
      <w:r>
        <w:rPr>
          <w:bCs/>
          <w:b/>
        </w:rPr>
        <w:t xml:space="preserve">cold-and-moist humoral fluids</w:t>
      </w:r>
      <w:r>
        <w:t xml:space="preserve"> </w:t>
      </w:r>
      <w:r>
        <w:t xml:space="preserve">governing the breast, stomach, and diaphragm, producing predictable pathologies—</w:t>
      </w:r>
      <w:r>
        <w:rPr>
          <w:bCs/>
          <w:b/>
        </w:rPr>
        <w:t xml:space="preserve">dropsy, gastric ulcers, pyorrhea, and scurvy</w:t>
      </w:r>
      <w:r>
        <w:t xml:space="preserve">—that were not theoretical but clinically observed.</w:t>
      </w:r>
      <w:hyperlink r:id="rId368">
        <w:r>
          <w:rPr>
            <w:rStyle w:val="Hyperlink"/>
            <w:vertAlign w:val="superscript"/>
          </w:rPr>
          <w:t xml:space="preserve">rosicrucian.com - Astro - Diagnosis Health</w:t>
        </w:r>
      </w:hyperlink>
      <w:r>
        <w:rPr>
          <w:vertAlign w:val="superscript"/>
        </w:rPr>
        <w:t xml:space="preserve">]</w:t>
      </w:r>
      <w:hyperlink r:id="rId369">
        <w:r>
          <w:rPr>
            <w:rStyle w:val="Hyperlink"/>
          </w:rPr>
          <w:t xml:space="preserve">drsohinisastriastrologerinkolkataindia.wordpress.com - Illnesses Saturn Causes</w:t>
        </w:r>
      </w:hyperlink>
      <w:r>
        <w:t xml:space="preserve">]</w:t>
      </w:r>
      <w:r>
        <w:rPr>
          <w:rStyle w:val="FootnoteReference"/>
        </w:rPr>
        <w:footnoteReference w:id="370"/>
      </w:r>
      <w:r>
        <w:t xml:space="preserve">(https://www.astrocamp.com/saturn - influence - on - health.html)] The</w:t>
      </w:r>
      <w:r>
        <w:t xml:space="preserve"> </w:t>
      </w:r>
      <w:r>
        <w:rPr>
          <w:bCs/>
          <w:b/>
        </w:rPr>
        <w:t xml:space="preserve">Decumbiture Chart</w:t>
      </w:r>
      <w:r>
        <w:t xml:space="preserve"> </w:t>
      </w:r>
      <w:r>
        <w:t xml:space="preserve">(or</w:t>
      </w:r>
      <w:r>
        <w:t xml:space="preserve"> </w:t>
      </w:r>
      <w:r>
        <w:rPr>
          <w:bCs/>
          <w:b/>
        </w:rPr>
        <w:t xml:space="preserve">iatromathematical chart</w:t>
      </w:r>
      <w:r>
        <w:t xml:space="preserve">), cast for the precise moment a patient first fell ill, transformed medicine from the realm of pure empiricism into a</w:t>
      </w:r>
      <w:r>
        <w:t xml:space="preserve"> </w:t>
      </w:r>
      <w:r>
        <w:rPr>
          <w:bCs/>
          <w:b/>
        </w:rPr>
        <w:t xml:space="preserve">calculable science governed by lunar cycles.</w:t>
      </w:r>
      <w:hyperlink r:id="rId371">
        <w:r>
          <w:rPr>
            <w:rStyle w:val="Hyperlink"/>
            <w:vertAlign w:val="superscript"/>
          </w:rPr>
          <w:t xml:space="preserve">keplercollege.org - Medical Consultation &amp; Decumbiture Chart</w:t>
        </w:r>
      </w:hyperlink>
      <w:r>
        <w:rPr>
          <w:vertAlign w:val="superscript"/>
        </w:rPr>
        <w:t xml:space="preserve">]</w:t>
      </w:r>
      <w:hyperlink r:id="rId372">
        <w:r>
          <w:rPr>
            <w:rStyle w:val="Hyperlink"/>
          </w:rPr>
          <w:t xml:space="preserve">taniadaniels.com - The Decumbiture Part 1</w:t>
        </w:r>
      </w:hyperlink>
      <w:r>
        <w:t xml:space="preserve">]</w:t>
      </w:r>
      <w:r>
        <w:rPr>
          <w:rStyle w:val="FootnoteReference"/>
        </w:rPr>
        <w:footnoteReference w:id="373"/>
      </w:r>
      <w:r>
        <w:t xml:space="preserve">(https://www.medievalastrologyguide.com/critical - days)] Using the</w:t>
      </w:r>
      <w:r>
        <w:t xml:space="preserve"> </w:t>
      </w:r>
      <w:r>
        <w:rPr>
          <w:bCs/>
          <w:b/>
        </w:rPr>
        <w:t xml:space="preserve">Lunar Clock</w:t>
      </w:r>
      <w:r>
        <w:t xml:space="preserve">—the Moon’s precisely timed positions every 7, 14, and 21 days—astrologer-physicians could predict with near-certainty</w:t>
      </w:r>
      <w:r>
        <w:t xml:space="preserve"> </w:t>
      </w:r>
      <w:r>
        <w:rPr>
          <w:bCs/>
          <w:b/>
        </w:rPr>
        <w:t xml:space="preserve">when crisis points would occur</w:t>
      </w:r>
      <w:r>
        <w:t xml:space="preserve"> </w:t>
      </w:r>
      <w:r>
        <w:t xml:space="preserve">in an acute illness, allowing them to prepare interventions, prognosticate outcomes, and distinguish recoverable acute conditions from terminal chronic states. This integration of celestial mechanics and humoral pathology was not folklore but the</w:t>
      </w:r>
      <w:r>
        <w:t xml:space="preserve"> </w:t>
      </w:r>
      <w:r>
        <w:rPr>
          <w:bCs/>
          <w:b/>
        </w:rPr>
        <w:t xml:space="preserve">dominant intellectual framework of medical science from the 2nd century BCE through the 17th century CE</w:t>
      </w:r>
      <w:r>
        <w:t xml:space="preserve">, practiced by physicians, barber-surgeons, and scholars across the Mediterranean, Islamic, and European worlds, with legal statutes enforcing its proper application.</w:t>
      </w:r>
    </w:p>
    <w:p>
      <w:r>
        <w:pict>
          <v:rect style="width:0;height:1.5pt" o:hralign="center" o:hrstd="t" o:hr="t"/>
        </w:pict>
      </w:r>
    </w:p>
    <w:bookmarkEnd w:id="374"/>
    <w:bookmarkStart w:id="397" w:name="X5a135804b6a96a3964b041586ceadf539f22ffc"/>
    <w:p>
      <w:pPr>
        <w:pStyle w:val="Heading2"/>
      </w:pPr>
      <w:r>
        <w:rPr>
          <w:rStyle w:val="SectionNumber"/>
        </w:rPr>
        <w:t xml:space="preserve">7.3</w:t>
      </w:r>
      <w:r>
        <w:tab/>
      </w:r>
      <w:r>
        <w:t xml:space="preserve">PART I: ZODIACAL MELOTHESIA—THE ZODIAC MAN AND ANATOMICAL GOVERNANCE</w:t>
      </w:r>
    </w:p>
    <w:bookmarkStart w:id="382" w:name="X1699a5e18eb36633a4dcd16202bf6f3412e658a"/>
    <w:p>
      <w:pPr>
        <w:pStyle w:val="Heading3"/>
      </w:pPr>
      <w:r>
        <w:rPr>
          <w:rStyle w:val="SectionNumber"/>
        </w:rPr>
        <w:t xml:space="preserve">7.3.1</w:t>
      </w:r>
      <w:r>
        <w:tab/>
      </w:r>
      <w:r>
        <w:t xml:space="preserve">A. The Foundational Doctrine: The Microcosm-Macrocosm Correspondence</w:t>
      </w:r>
    </w:p>
    <w:p>
      <w:pPr>
        <w:pStyle w:val="FirstParagraph"/>
      </w:pPr>
      <w:r>
        <w:t xml:space="preserve">The entire system of classical medical astrology rested upon a single axiom:</w:t>
      </w:r>
      <w:r>
        <w:t xml:space="preserve"> </w:t>
      </w:r>
      <w:r>
        <w:rPr>
          <w:bCs/>
          <w:b/>
        </w:rPr>
        <w:t xml:space="preserve">“</w:t>
      </w:r>
      <w:r>
        <w:rPr>
          <w:bCs/>
          <w:b/>
        </w:rPr>
        <w:t xml:space="preserve">As above, so below</w:t>
      </w:r>
      <w:r>
        <w:rPr>
          <w:bCs/>
          <w:b/>
        </w:rPr>
        <w:t xml:space="preserve">”</w:t>
      </w:r>
      <w:r>
        <w:t xml:space="preserve">—the macrocosm of the heavens reflected itself perfectly in the microcosm of the human body.</w:t>
      </w:r>
      <w:hyperlink r:id="rId363">
        <w:r>
          <w:rPr>
            <w:rStyle w:val="Hyperlink"/>
            <w:vertAlign w:val="superscript"/>
          </w:rPr>
          <w:t xml:space="preserve">onlineexhibits.library.yale.edu - The Zodiac Man</w:t>
        </w:r>
      </w:hyperlink>
      <w:r>
        <w:rPr>
          <w:vertAlign w:val="superscript"/>
        </w:rPr>
        <w:t xml:space="preserve">]</w:t>
      </w:r>
      <w:hyperlink r:id="rId375">
        <w:r>
          <w:rPr>
            <w:rStyle w:val="Hyperlink"/>
          </w:rPr>
          <w:t xml:space="preserve">princeton.edu - Zodiac Man</w:t>
        </w:r>
      </w:hyperlink>
      <w:r>
        <w:t xml:space="preserve">]</w:t>
      </w:r>
      <w:r>
        <w:rPr>
          <w:rStyle w:val="FootnoteReference"/>
        </w:rPr>
        <w:footnoteReference w:id="376"/>
      </w:r>
      <w:r>
        <w:t xml:space="preserve">(https://www.huntington.org/verso/medicine - moonlight)] This was not decorative symbolism but understood as</w:t>
      </w:r>
      <w:r>
        <w:t xml:space="preserve"> </w:t>
      </w:r>
      <w:r>
        <w:rPr>
          <w:bCs/>
          <w:b/>
        </w:rPr>
        <w:t xml:space="preserve">literal physical correspondence</w:t>
      </w:r>
      <w:r>
        <w:t xml:space="preserve">, grounded in the observable fact that the human body is composed of the same four elements (fire, air, earth, water) as the external universe.</w:t>
      </w:r>
      <w:hyperlink r:id="rId375">
        <w:r>
          <w:rPr>
            <w:rStyle w:val="Hyperlink"/>
            <w:vertAlign w:val="superscript"/>
          </w:rPr>
          <w:t xml:space="preserve">princeton.edu - Zodiac Man</w:t>
        </w:r>
      </w:hyperlink>
      <w:r>
        <w:rPr>
          <w:vertAlign w:val="superscript"/>
        </w:rPr>
        <w:t xml:space="preserve">]</w:t>
      </w:r>
      <w:hyperlink r:id="rId26">
        <w:r>
          <w:rPr>
            <w:rStyle w:val="Hyperlink"/>
          </w:rPr>
          <w:t xml:space="preserve">en.wikipedia.org - Tetrabiblos</w:t>
        </w:r>
      </w:hyperlink>
      <w:r>
        <w:t xml:space="preserve">]</w:t>
      </w:r>
      <w:r>
        <w:rPr>
          <w:rStyle w:val="FootnoteReference"/>
        </w:rPr>
        <w:footnoteReference w:id="377"/>
      </w:r>
      <w:r>
        <w:t xml:space="preserve">(https://www.thealignedlover.com/traditional - astrology - the - four - elements - and - their - core - qualities/)]</w:t>
      </w:r>
    </w:p>
    <w:p>
      <w:pPr>
        <w:pStyle w:val="BodyText"/>
      </w:pPr>
      <w:r>
        <w:t xml:space="preserve">The principle derived from Plato’s</w:t>
      </w:r>
      <w:r>
        <w:t xml:space="preserve"> </w:t>
      </w:r>
      <w:r>
        <w:rPr>
          <w:bCs/>
          <w:b/>
        </w:rPr>
        <w:t xml:space="preserve">Timaeus</w:t>
      </w:r>
      <w:r>
        <w:t xml:space="preserve">, which posited that the cosmos itself was a</w:t>
      </w:r>
      <w:r>
        <w:t xml:space="preserve"> </w:t>
      </w:r>
      <w:r>
        <w:t xml:space="preserve">“</w:t>
      </w:r>
      <w:r>
        <w:t xml:space="preserve">living organism</w:t>
      </w:r>
      <w:r>
        <w:t xml:space="preserve">”</w:t>
      </w:r>
      <w:r>
        <w:t xml:space="preserve"> </w:t>
      </w:r>
      <w:r>
        <w:t xml:space="preserve">created according to mathematical and musical proportions, and that the human body, as a</w:t>
      </w:r>
      <w:r>
        <w:t xml:space="preserve"> </w:t>
      </w:r>
      <w:r>
        <w:t xml:space="preserve">“</w:t>
      </w:r>
      <w:r>
        <w:t xml:space="preserve">small universe,</w:t>
      </w:r>
      <w:r>
        <w:t xml:space="preserve">”</w:t>
      </w:r>
      <w:r>
        <w:t xml:space="preserve"> </w:t>
      </w:r>
      <w:r>
        <w:t xml:space="preserve">participated in these same proportions.</w:t>
      </w:r>
      <w:hyperlink r:id="rId375">
        <w:r>
          <w:rPr>
            <w:rStyle w:val="Hyperlink"/>
            <w:vertAlign w:val="superscript"/>
          </w:rPr>
          <w:t xml:space="preserve">princeton.edu - Zodiac Man</w:t>
        </w:r>
      </w:hyperlink>
      <w:r>
        <w:rPr>
          <w:vertAlign w:val="superscript"/>
        </w:rPr>
        <w:t xml:space="preserve">]</w:t>
      </w:r>
      <w:hyperlink r:id="rId378">
        <w:r>
          <w:rPr>
            <w:rStyle w:val="Hyperlink"/>
          </w:rPr>
          <w:t xml:space="preserve">huntington.org - Medicine by Moonlight</w:t>
        </w:r>
      </w:hyperlink>
      <w:r>
        <w:t xml:space="preserve">] As one classical source articulates:</w:t>
      </w:r>
      <w:r>
        <w:t xml:space="preserve"> </w:t>
      </w:r>
      <w:r>
        <w:t xml:space="preserve">“</w:t>
      </w:r>
      <w:r>
        <w:t xml:space="preserve">When I took my students to view this manuscript on a class visit, I asked them: why would you need a calendar in a medical manuscript? Prompted by our discussions in class on the nature of medieval medical knowledge, they answered correctly:</w:t>
      </w:r>
      <w:r>
        <w:t xml:space="preserve"> </w:t>
      </w:r>
      <w:r>
        <w:rPr>
          <w:bCs/>
          <w:b/>
        </w:rPr>
        <w:t xml:space="preserve">to treat people in the Middle Ages, you had to understand the whole universe.</w:t>
      </w:r>
      <w:r>
        <w:t xml:space="preserve">”</w:t>
      </w:r>
      <w:r>
        <w:rPr>
          <w:rStyle w:val="FootnoteReference"/>
        </w:rPr>
        <w:footnoteReference w:id="379"/>
      </w:r>
      <w:r>
        <w:t xml:space="preserve">(https://www.huntington.org/verso/medicine - moonlight)]</w:t>
      </w:r>
    </w:p>
    <w:p>
      <w:pPr>
        <w:pStyle w:val="BodyText"/>
      </w:pPr>
      <w:r>
        <w:t xml:space="preserve">This was not hyperbole. To a medieval physician,</w:t>
      </w:r>
      <w:r>
        <w:t xml:space="preserve"> </w:t>
      </w:r>
      <w:r>
        <w:rPr>
          <w:bCs/>
          <w:b/>
        </w:rPr>
        <w:t xml:space="preserve">treating the body without understanding its celestial correlates was like treating a province without understanding the empire</w:t>
      </w:r>
      <w:r>
        <w:t xml:space="preserve">—the local phenomena could not be understood independently of the larger system of which they were a part.</w:t>
      </w:r>
      <w:hyperlink r:id="rId378">
        <w:r>
          <w:rPr>
            <w:rStyle w:val="Hyperlink"/>
            <w:vertAlign w:val="superscript"/>
          </w:rPr>
          <w:t xml:space="preserve">huntington.org - Medicine by Moonlight</w:t>
        </w:r>
      </w:hyperlink>
      <w:r>
        <w:rPr>
          <w:vertAlign w:val="superscript"/>
        </w:rPr>
        <w:t xml:space="preserve">]</w:t>
      </w:r>
      <w:hyperlink r:id="rId380">
        <w:r>
          <w:rPr>
            <w:rStyle w:val="Hyperlink"/>
          </w:rPr>
          <w:t xml:space="preserve">pmc.ncbi.nlm.nih.gov - Healthcare Practices in Ancient Greece</w:t>
        </w:r>
      </w:hyperlink>
      <w:r>
        <w:t xml:space="preserve">]</w:t>
      </w:r>
      <w:r>
        <w:rPr>
          <w:rStyle w:val="FootnoteReference"/>
        </w:rPr>
        <w:footnoteReference w:id="381"/>
      </w:r>
      <w:r>
        <w:t xml:space="preserve">(https://www.acsu.buffalo.edu/~duchan/new_history/middle_ages/astrology_and_medicine.html)]</w:t>
      </w:r>
    </w:p>
    <w:bookmarkEnd w:id="382"/>
    <w:bookmarkStart w:id="387" w:name="X5febc8dcca4fb88b2dee8d8ac0d41e2fae49768"/>
    <w:p>
      <w:pPr>
        <w:pStyle w:val="Heading3"/>
      </w:pPr>
      <w:r>
        <w:rPr>
          <w:rStyle w:val="SectionNumber"/>
        </w:rPr>
        <w:t xml:space="preserve">7.3.2</w:t>
      </w:r>
      <w:r>
        <w:tab/>
      </w:r>
      <w:r>
        <w:t xml:space="preserve">B. The Anatomical Mapping: Head to Toe, Aries to Pisces</w:t>
      </w:r>
    </w:p>
    <w:p>
      <w:pPr>
        <w:pStyle w:val="FirstParagraph"/>
      </w:pPr>
      <w:r>
        <w:t xml:space="preserve">The</w:t>
      </w:r>
      <w:r>
        <w:t xml:space="preserve"> </w:t>
      </w:r>
      <w:r>
        <w:rPr>
          <w:bCs/>
          <w:b/>
        </w:rPr>
        <w:t xml:space="preserve">Zodiacal Melothesia</w:t>
      </w:r>
      <w:r>
        <w:t xml:space="preserve"> </w:t>
      </w:r>
      <w:r>
        <w:t xml:space="preserve">established a rigorous, non-arbitrary correspondence between the twelve zodiacal signs and specific bodily regions, proceeding</w:t>
      </w:r>
      <w:r>
        <w:t xml:space="preserve"> </w:t>
      </w:r>
      <w:r>
        <w:rPr>
          <w:bCs/>
          <w:b/>
        </w:rPr>
        <w:t xml:space="preserve">from head to foot in the order Aries to Pisces.</w:t>
      </w:r>
      <w:hyperlink r:id="rId362">
        <w:r>
          <w:rPr>
            <w:rStyle w:val="Hyperlink"/>
            <w:vertAlign w:val="superscript"/>
          </w:rPr>
          <w:t xml:space="preserve">blogs.fu - berlin.de - Babylonian Astro - Medicine</w:t>
        </w:r>
      </w:hyperlink>
      <w:r>
        <w:rPr>
          <w:vertAlign w:val="superscript"/>
        </w:rPr>
        <w:t xml:space="preserve">]</w:t>
      </w:r>
      <w:hyperlink r:id="rId363">
        <w:r>
          <w:rPr>
            <w:rStyle w:val="Hyperlink"/>
          </w:rPr>
          <w:t xml:space="preserve">onlineexhibits.library.yale.edu - The Zodiac Man</w:t>
        </w:r>
      </w:hyperlink>
      <w:r>
        <w:t xml:space="preserve">]</w:t>
      </w:r>
      <w:hyperlink r:id="rId383">
        <w:r>
          <w:rPr>
            <w:rStyle w:val="Hyperlink"/>
            <w:vertAlign w:val="superscript"/>
          </w:rPr>
          <w:t xml:space="preserve">scholarsarchive.byu.edu - The Zodiac Man in Medieval Medical Astrology</w:t>
        </w:r>
      </w:hyperlink>
      <w:r>
        <w:rPr>
          <w:vertAlign w:val="superscript"/>
        </w:rPr>
        <w:t xml:space="preserve">]</w:t>
      </w:r>
      <w:hyperlink r:id="rId364">
        <w:r>
          <w:rPr>
            <w:rStyle w:val="Hyperlink"/>
          </w:rPr>
          <w:t xml:space="preserve">bonniegillespie.com - Body Parts Ruled by Signs</w:t>
        </w:r>
      </w:hyperlink>
      <w:r>
        <w:t xml:space="preserve">]</w:t>
      </w:r>
      <w:hyperlink r:id="rId365">
        <w:r>
          <w:rPr>
            <w:rStyle w:val="Hyperlink"/>
            <w:vertAlign w:val="superscript"/>
          </w:rPr>
          <w:t xml:space="preserve">tsaralere.com - Dissertation Melothesia Astrology Embodiment</w:t>
        </w:r>
      </w:hyperlink>
      <w:r>
        <w:rPr>
          <w:vertAlign w:val="superscript"/>
        </w:rPr>
        <w:t xml:space="preserve">]</w:t>
      </w:r>
      <w:hyperlink r:id="rId366">
        <w:r>
          <w:rPr>
            <w:rStyle w:val="Hyperlink"/>
          </w:rPr>
          <w:t xml:space="preserve">blogs.fu - berlin.de - Babylonian Astro - Medicine</w:t>
        </w:r>
      </w:hyperlink>
      <w:r>
        <w:t xml:space="preserve">]</w:t>
      </w:r>
      <w:r>
        <w:rPr>
          <w:rStyle w:val="FootnoteReference"/>
        </w:rPr>
        <w:footnoteReference w:id="384"/>
      </w:r>
      <w:r>
        <w:t xml:space="preserve">(https://www.acsu.buffalo.edu/~duchan/new_history/middle_ages/astrology_and_medicine.html)]</w:t>
      </w:r>
    </w:p>
    <w:p>
      <w:pPr>
        <w:pStyle w:val="BodyText"/>
      </w:pPr>
      <w:r>
        <w:rPr>
          <w:bCs/>
          <w:b/>
        </w:rPr>
        <w:t xml:space="preserve">The Complete Zodiacal Body Map:</w:t>
      </w:r>
      <w:hyperlink r:id="rId364">
        <w:r>
          <w:rPr>
            <w:rStyle w:val="Hyperlink"/>
            <w:vertAlign w:val="superscript"/>
          </w:rPr>
          <w:t xml:space="preserve">bonniegillespie.com - Body Parts Ruled by Signs</w:t>
        </w:r>
      </w:hyperlink>
      <w:r>
        <w:rPr>
          <w:vertAlign w:val="superscript"/>
        </w:rPr>
        <w:t xml:space="preserve">]</w:t>
      </w:r>
      <w:hyperlink r:id="rId375">
        <w:r>
          <w:rPr>
            <w:rStyle w:val="Hyperlink"/>
          </w:rPr>
          <w:t xml:space="preserve">princeton.edu - Zodiac Man</w:t>
        </w:r>
      </w:hyperlink>
      <w:r>
        <w:t xml:space="preserve">]</w:t>
      </w:r>
      <w:hyperlink r:id="rId365">
        <w:r>
          <w:rPr>
            <w:rStyle w:val="Hyperlink"/>
            <w:vertAlign w:val="superscript"/>
          </w:rPr>
          <w:t xml:space="preserve">tsaralere.com - Dissertation Melothesia Astrology Embodiment</w:t>
        </w:r>
      </w:hyperlink>
      <w:r>
        <w:rPr>
          <w:vertAlign w:val="superscript"/>
        </w:rPr>
        <w:t xml:space="preserve">]</w:t>
      </w:r>
      <w:hyperlink r:id="rId366">
        <w:r>
          <w:rPr>
            <w:rStyle w:val="Hyperlink"/>
          </w:rPr>
          <w:t xml:space="preserve">blogs.fu - berlin.de - Babylonian Astro - Medicine</w:t>
        </w:r>
      </w:hyperlink>
      <w:r>
        <w:t xml:space="preserve">]</w:t>
      </w:r>
      <w:r>
        <w:rPr>
          <w:rStyle w:val="FootnoteReference"/>
        </w:rPr>
        <w:footnoteReference w:id="385"/>
      </w:r>
      <w:r>
        <w:t xml:space="preserve">(https://www.acsu.buffalo.edu/~duchan/new_history/middle_ages/astrology_and_medicine.html)]</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rPr>
                <w:bCs/>
                <w:b/>
              </w:rPr>
              <w:t xml:space="preserve">Sign</w:t>
            </w:r>
          </w:p>
        </w:tc>
        <w:tc>
          <w:p>
            <w:pPr>
              <w:pStyle w:val="Compact"/>
              <w:jc w:val="left"/>
            </w:pPr>
            <w:r>
              <w:rPr>
                <w:bCs/>
                <w:b/>
              </w:rPr>
              <w:t xml:space="preserve">Anatomical Region</w:t>
            </w:r>
          </w:p>
        </w:tc>
        <w:tc>
          <w:p>
            <w:pPr>
              <w:pStyle w:val="Compact"/>
              <w:jc w:val="left"/>
            </w:pPr>
            <w:r>
              <w:rPr>
                <w:bCs/>
                <w:b/>
              </w:rPr>
              <w:t xml:space="preserve">Related Organs/Systems</w:t>
            </w:r>
          </w:p>
        </w:tc>
      </w:tr>
      <w:tr>
        <w:tc>
          <w:p>
            <w:pPr>
              <w:pStyle w:val="Compact"/>
              <w:jc w:val="left"/>
            </w:pPr>
            <w:r>
              <w:rPr>
                <w:bCs/>
                <w:b/>
              </w:rPr>
              <w:t xml:space="preserve">Aries</w:t>
            </w:r>
          </w:p>
        </w:tc>
        <w:tc>
          <w:p>
            <w:pPr>
              <w:pStyle w:val="Compact"/>
              <w:jc w:val="left"/>
            </w:pPr>
            <w:r>
              <w:t xml:space="preserve">Head, face, brain, eyes, teeth, arteries, blood</w:t>
            </w:r>
          </w:p>
        </w:tc>
        <w:tc>
          <w:p>
            <w:pPr>
              <w:pStyle w:val="Compact"/>
              <w:jc w:val="left"/>
            </w:pPr>
            <w:r>
              <w:t xml:space="preserve">Cerebrum, carotid arteries, upper jaw</w:t>
            </w:r>
          </w:p>
        </w:tc>
      </w:tr>
      <w:tr>
        <w:tc>
          <w:p>
            <w:pPr>
              <w:pStyle w:val="Compact"/>
              <w:jc w:val="left"/>
            </w:pPr>
            <w:r>
              <w:rPr>
                <w:bCs/>
                <w:b/>
              </w:rPr>
              <w:t xml:space="preserve">Taurus</w:t>
            </w:r>
          </w:p>
        </w:tc>
        <w:tc>
          <w:p>
            <w:pPr>
              <w:pStyle w:val="Compact"/>
              <w:jc w:val="left"/>
            </w:pPr>
            <w:r>
              <w:t xml:space="preserve">Throat, neck, thyroid gland, vocal cords, tonsils, ears</w:t>
            </w:r>
          </w:p>
        </w:tc>
        <w:tc>
          <w:p>
            <w:pPr>
              <w:pStyle w:val="Compact"/>
              <w:jc w:val="left"/>
            </w:pPr>
            <w:r>
              <w:t xml:space="preserve">Neck structures, thyroid, voice box, epiglottis</w:t>
            </w:r>
          </w:p>
        </w:tc>
      </w:tr>
      <w:tr>
        <w:tc>
          <w:p>
            <w:pPr>
              <w:pStyle w:val="Compact"/>
              <w:jc w:val="left"/>
            </w:pPr>
            <w:r>
              <w:rPr>
                <w:bCs/>
                <w:b/>
              </w:rPr>
              <w:t xml:space="preserve">Gemini</w:t>
            </w:r>
          </w:p>
        </w:tc>
        <w:tc>
          <w:p>
            <w:pPr>
              <w:pStyle w:val="Compact"/>
              <w:jc w:val="left"/>
            </w:pPr>
            <w:r>
              <w:t xml:space="preserve">Lungs, shoulders, arms, hands, bronchial tubes, capillaries, nervous system</w:t>
            </w:r>
          </w:p>
        </w:tc>
        <w:tc>
          <w:p>
            <w:pPr>
              <w:pStyle w:val="Compact"/>
              <w:jc w:val="left"/>
            </w:pPr>
            <w:r>
              <w:t xml:space="preserve">Shoulders, upper extremities, bronchi, nervous transmission</w:t>
            </w:r>
          </w:p>
        </w:tc>
      </w:tr>
      <w:tr>
        <w:tc>
          <w:p>
            <w:pPr>
              <w:pStyle w:val="Compact"/>
              <w:jc w:val="left"/>
            </w:pPr>
            <w:r>
              <w:rPr>
                <w:bCs/>
                <w:b/>
              </w:rPr>
              <w:t xml:space="preserve">Cancer</w:t>
            </w:r>
          </w:p>
        </w:tc>
        <w:tc>
          <w:p>
            <w:pPr>
              <w:pStyle w:val="Compact"/>
              <w:jc w:val="left"/>
            </w:pPr>
            <w:r>
              <w:t xml:space="preserve">Chest, breasts, stomach, diaphragm, womb, lymphatic system, right eye</w:t>
            </w:r>
          </w:p>
        </w:tc>
        <w:tc>
          <w:p>
            <w:pPr>
              <w:pStyle w:val="Compact"/>
              <w:jc w:val="left"/>
            </w:pPr>
            <w:r>
              <w:t xml:space="preserve">Chest cavity, alimentary canal, lymph vessels, digestive organs</w:t>
            </w:r>
          </w:p>
        </w:tc>
      </w:tr>
      <w:tr>
        <w:tc>
          <w:p>
            <w:pPr>
              <w:pStyle w:val="Compact"/>
              <w:jc w:val="left"/>
            </w:pPr>
            <w:r>
              <w:rPr>
                <w:bCs/>
                <w:b/>
              </w:rPr>
              <w:t xml:space="preserve">Leo</w:t>
            </w:r>
          </w:p>
        </w:tc>
        <w:tc>
          <w:p>
            <w:pPr>
              <w:pStyle w:val="Compact"/>
              <w:jc w:val="left"/>
            </w:pPr>
            <w:r>
              <w:t xml:space="preserve">Heart, circulation, blood pressure, spine, back, left eye</w:t>
            </w:r>
          </w:p>
        </w:tc>
        <w:tc>
          <w:p>
            <w:pPr>
              <w:pStyle w:val="Compact"/>
              <w:jc w:val="left"/>
            </w:pPr>
            <w:r>
              <w:t xml:space="preserve">Cardiac tissues, spinal column, circulatory system</w:t>
            </w:r>
          </w:p>
        </w:tc>
      </w:tr>
      <w:tr>
        <w:tc>
          <w:p>
            <w:pPr>
              <w:pStyle w:val="Compact"/>
              <w:jc w:val="left"/>
            </w:pPr>
            <w:r>
              <w:rPr>
                <w:bCs/>
                <w:b/>
              </w:rPr>
              <w:t xml:space="preserve">Virgo</w:t>
            </w:r>
          </w:p>
        </w:tc>
        <w:tc>
          <w:p>
            <w:pPr>
              <w:pStyle w:val="Compact"/>
              <w:jc w:val="left"/>
            </w:pPr>
            <w:r>
              <w:t xml:space="preserve">Digestive system, small intestines, pancreas, spleen, ears</w:t>
            </w:r>
          </w:p>
        </w:tc>
        <w:tc>
          <w:p>
            <w:pPr>
              <w:pStyle w:val="Compact"/>
              <w:jc w:val="left"/>
            </w:pPr>
            <w:r>
              <w:t xml:space="preserve">Intestinal tract, pancreatic tissues, spleen, hearing apparatus</w:t>
            </w:r>
          </w:p>
        </w:tc>
      </w:tr>
      <w:tr>
        <w:tc>
          <w:p>
            <w:pPr>
              <w:pStyle w:val="Compact"/>
              <w:jc w:val="left"/>
            </w:pPr>
            <w:r>
              <w:rPr>
                <w:bCs/>
                <w:b/>
              </w:rPr>
              <w:t xml:space="preserve">Libra</w:t>
            </w:r>
          </w:p>
        </w:tc>
        <w:tc>
          <w:p>
            <w:pPr>
              <w:pStyle w:val="Compact"/>
              <w:jc w:val="left"/>
            </w:pPr>
            <w:r>
              <w:t xml:space="preserve">Kidneys, bladder, veins, skin, insulin regulation, lower back</w:t>
            </w:r>
          </w:p>
        </w:tc>
        <w:tc>
          <w:p>
            <w:pPr>
              <w:pStyle w:val="Compact"/>
              <w:jc w:val="left"/>
            </w:pPr>
            <w:r>
              <w:t xml:space="preserve">Renal system, venous system, skin surface, lumbar region</w:t>
            </w:r>
          </w:p>
        </w:tc>
      </w:tr>
      <w:tr>
        <w:tc>
          <w:p>
            <w:pPr>
              <w:pStyle w:val="Compact"/>
              <w:jc w:val="left"/>
            </w:pPr>
            <w:r>
              <w:rPr>
                <w:bCs/>
                <w:b/>
              </w:rPr>
              <w:t xml:space="preserve">Scorpio</w:t>
            </w:r>
          </w:p>
        </w:tc>
        <w:tc>
          <w:p>
            <w:pPr>
              <w:pStyle w:val="Compact"/>
              <w:jc w:val="left"/>
            </w:pPr>
            <w:r>
              <w:t xml:space="preserve">Reproductive organs, genitals, prostate, rectum, colon, urinary tract, pubic bone</w:t>
            </w:r>
          </w:p>
        </w:tc>
        <w:tc>
          <w:p>
            <w:pPr>
              <w:pStyle w:val="Compact"/>
              <w:jc w:val="left"/>
            </w:pPr>
            <w:r>
              <w:t xml:space="preserve">Sexual organs, urinary and excretory systems, pelvic region</w:t>
            </w:r>
          </w:p>
        </w:tc>
      </w:tr>
      <w:tr>
        <w:tc>
          <w:p>
            <w:pPr>
              <w:pStyle w:val="Compact"/>
              <w:jc w:val="left"/>
            </w:pPr>
            <w:r>
              <w:rPr>
                <w:bCs/>
                <w:b/>
              </w:rPr>
              <w:t xml:space="preserve">Sagittarius</w:t>
            </w:r>
          </w:p>
        </w:tc>
        <w:tc>
          <w:p>
            <w:pPr>
              <w:pStyle w:val="Compact"/>
              <w:jc w:val="left"/>
            </w:pPr>
            <w:r>
              <w:t xml:space="preserve">Liver, sacrum, lumbar vertebrae, hips, thighs, sciatic nerve</w:t>
            </w:r>
          </w:p>
        </w:tc>
        <w:tc>
          <w:p>
            <w:pPr>
              <w:pStyle w:val="Compact"/>
              <w:jc w:val="left"/>
            </w:pPr>
            <w:r>
              <w:t xml:space="preserve">Hepatic tissues, hip structures, thigh musculature, sciatic nerve</w:t>
            </w:r>
          </w:p>
        </w:tc>
      </w:tr>
      <w:tr>
        <w:tc>
          <w:p>
            <w:pPr>
              <w:pStyle w:val="Compact"/>
              <w:jc w:val="left"/>
            </w:pPr>
            <w:r>
              <w:rPr>
                <w:bCs/>
                <w:b/>
              </w:rPr>
              <w:t xml:space="preserve">Capricorn</w:t>
            </w:r>
          </w:p>
        </w:tc>
        <w:tc>
          <w:p>
            <w:pPr>
              <w:pStyle w:val="Compact"/>
              <w:jc w:val="left"/>
            </w:pPr>
            <w:r>
              <w:t xml:space="preserve">Knees, joints, bones, teeth, skin, ligaments, tendons, spleen</w:t>
            </w:r>
          </w:p>
        </w:tc>
        <w:tc>
          <w:p>
            <w:pPr>
              <w:pStyle w:val="Compact"/>
              <w:jc w:val="left"/>
            </w:pPr>
            <w:r>
              <w:t xml:space="preserve">Skeletal system, joints, knee structures, dental tissues, connective tissue</w:t>
            </w:r>
          </w:p>
        </w:tc>
      </w:tr>
      <w:tr>
        <w:tc>
          <w:p>
            <w:pPr>
              <w:pStyle w:val="Compact"/>
              <w:jc w:val="left"/>
            </w:pPr>
            <w:r>
              <w:rPr>
                <w:bCs/>
                <w:b/>
              </w:rPr>
              <w:t xml:space="preserve">Aquarius</w:t>
            </w:r>
          </w:p>
        </w:tc>
        <w:tc>
          <w:p>
            <w:pPr>
              <w:pStyle w:val="Compact"/>
              <w:jc w:val="left"/>
            </w:pPr>
            <w:r>
              <w:t xml:space="preserve">Shins, calves, ankles, forearms, circulatory system</w:t>
            </w:r>
          </w:p>
        </w:tc>
        <w:tc>
          <w:p>
            <w:pPr>
              <w:pStyle w:val="Compact"/>
              <w:jc w:val="left"/>
            </w:pPr>
            <w:r>
              <w:t xml:space="preserve">Leg structures, lower extremities, circulation in lower body</w:t>
            </w:r>
          </w:p>
        </w:tc>
      </w:tr>
      <w:tr>
        <w:tc>
          <w:p>
            <w:pPr>
              <w:pStyle w:val="Compact"/>
              <w:jc w:val="left"/>
            </w:pPr>
            <w:r>
              <w:rPr>
                <w:bCs/>
                <w:b/>
              </w:rPr>
              <w:t xml:space="preserve">Pisces</w:t>
            </w:r>
          </w:p>
        </w:tc>
        <w:tc>
          <w:p>
            <w:pPr>
              <w:pStyle w:val="Compact"/>
              <w:jc w:val="left"/>
            </w:pPr>
            <w:r>
              <w:t xml:space="preserve">Feet, toes, pituitary gland, pineal gland, lymphatic system, adipose tissue</w:t>
            </w:r>
          </w:p>
        </w:tc>
        <w:tc>
          <w:p>
            <w:pPr>
              <w:pStyle w:val="Compact"/>
              <w:jc w:val="left"/>
            </w:pPr>
            <w:r>
              <w:t xml:space="preserve">Foot structures, endocrine glands, lymph distribution, fat deposits</w:t>
            </w:r>
          </w:p>
        </w:tc>
      </w:tr>
    </w:tbl>
    <w:p>
      <w:pPr>
        <w:pStyle w:val="BodyText"/>
      </w:pPr>
      <w:r>
        <w:rPr>
          <w:bCs/>
          <w:b/>
        </w:rPr>
        <w:t xml:space="preserve">The Mesopotamian Precedent:</w:t>
      </w:r>
    </w:p>
    <w:p>
      <w:pPr>
        <w:pStyle w:val="BodyText"/>
      </w:pPr>
      <w:r>
        <w:t xml:space="preserve">This system was not arbitrary invention but derived from</w:t>
      </w:r>
      <w:r>
        <w:t xml:space="preserve"> </w:t>
      </w:r>
      <w:r>
        <w:rPr>
          <w:bCs/>
          <w:b/>
        </w:rPr>
        <w:t xml:space="preserve">Babylonian astronomical observation dating to the late 5th century BCE.</w:t>
      </w:r>
      <w:hyperlink r:id="rId362">
        <w:r>
          <w:rPr>
            <w:rStyle w:val="Hyperlink"/>
            <w:vertAlign w:val="superscript"/>
          </w:rPr>
          <w:t xml:space="preserve">blogs.fu - berlin.de - Babylonian Astro - Medicine</w:t>
        </w:r>
      </w:hyperlink>
      <w:r>
        <w:rPr>
          <w:vertAlign w:val="superscript"/>
        </w:rPr>
        <w:t xml:space="preserve">]</w:t>
      </w:r>
      <w:hyperlink r:id="rId366">
        <w:r>
          <w:rPr>
            <w:rStyle w:val="Hyperlink"/>
          </w:rPr>
          <w:t xml:space="preserve">blogs.fu - berlin.de - Babylonian Astro - Medicine</w:t>
        </w:r>
      </w:hyperlink>
      <w:r>
        <w:t xml:space="preserve">] The Mesopotamians had created a cuneiform tablet system (known as the Enuma Anu Enlil) containing approximately</w:t>
      </w:r>
      <w:r>
        <w:t xml:space="preserve"> </w:t>
      </w:r>
      <w:r>
        <w:rPr>
          <w:bCs/>
          <w:b/>
        </w:rPr>
        <w:t xml:space="preserve">7,000 celestial omens</w:t>
      </w:r>
      <w:r>
        <w:t xml:space="preserve">, many of which correlated specific zodiacal positions with bodily afflictions.</w:t>
      </w:r>
      <w:r>
        <w:rPr>
          <w:rStyle w:val="FootnoteReference"/>
        </w:rPr>
        <w:footnoteReference w:id="386"/>
      </w:r>
      <w:r>
        <w:t xml:space="preserve">(https://blogs.fu - berlin.de/zodiacblog/2022/02/17/babylonian - astro - medicine - the - origins - of - zodiacal - melothesia/)] A fragmentary Babylonian medical text from Sippar (dating to the late 6th or early 5th century BCE) documented what was called</w:t>
      </w:r>
      <w:r>
        <w:t xml:space="preserve"> </w:t>
      </w:r>
      <w:r>
        <w:rPr>
          <w:bCs/>
          <w:b/>
        </w:rPr>
        <w:t xml:space="preserve">“</w:t>
      </w:r>
      <w:r>
        <w:rPr>
          <w:bCs/>
          <w:b/>
        </w:rPr>
        <w:t xml:space="preserve">calendrical melothesia</w:t>
      </w:r>
      <w:r>
        <w:rPr>
          <w:bCs/>
          <w:b/>
        </w:rPr>
        <w:t xml:space="preserve">”</w:t>
      </w:r>
      <w:r>
        <w:t xml:space="preserve">—the assignment of body parts to the twelve months of the Standard Babylonian Calendar, which became the prototype for later zodiacal melothesia.</w:t>
      </w:r>
      <w:hyperlink r:id="rId362">
        <w:r>
          <w:rPr>
            <w:rStyle w:val="Hyperlink"/>
            <w:vertAlign w:val="superscript"/>
          </w:rPr>
          <w:t xml:space="preserve">blogs.fu - berlin.de - Babylonian Astro - Medicine</w:t>
        </w:r>
      </w:hyperlink>
      <w:r>
        <w:rPr>
          <w:vertAlign w:val="superscript"/>
        </w:rPr>
        <w:t xml:space="preserve">]</w:t>
      </w:r>
      <w:hyperlink r:id="rId366">
        <w:r>
          <w:rPr>
            <w:rStyle w:val="Hyperlink"/>
          </w:rPr>
          <w:t xml:space="preserve">blogs.fu - berlin.de - Babylonian Astro - Medicine</w:t>
        </w:r>
      </w:hyperlink>
      <w:r>
        <w:t xml:space="preserve">]</w:t>
      </w:r>
    </w:p>
    <w:p>
      <w:pPr>
        <w:pStyle w:val="BodyText"/>
      </w:pPr>
      <w:r>
        <w:t xml:space="preserve">The historical record shows that this system was</w:t>
      </w:r>
      <w:r>
        <w:t xml:space="preserve"> </w:t>
      </w:r>
      <w:r>
        <w:rPr>
          <w:bCs/>
          <w:b/>
        </w:rPr>
        <w:t xml:space="preserve">not speculative but observational</w:t>
      </w:r>
      <w:r>
        <w:t xml:space="preserve">—Mesopotamian healers and scribes had documented correlations between seasonal cycles, zodiacal positions, and human disease patterns over centuries of careful record-keeping, creating what amounts to the</w:t>
      </w:r>
      <w:r>
        <w:t xml:space="preserve"> </w:t>
      </w:r>
      <w:r>
        <w:rPr>
          <w:bCs/>
          <w:b/>
        </w:rPr>
        <w:t xml:space="preserve">first systematic epidemiological database.</w:t>
      </w:r>
      <w:hyperlink r:id="rId362">
        <w:r>
          <w:rPr>
            <w:rStyle w:val="Hyperlink"/>
            <w:vertAlign w:val="superscript"/>
          </w:rPr>
          <w:t xml:space="preserve">blogs.fu - berlin.de - Babylonian Astro - Medicine</w:t>
        </w:r>
      </w:hyperlink>
      <w:r>
        <w:rPr>
          <w:vertAlign w:val="superscript"/>
        </w:rPr>
        <w:t xml:space="preserve">]</w:t>
      </w:r>
      <w:hyperlink r:id="rId366">
        <w:r>
          <w:rPr>
            <w:rStyle w:val="Hyperlink"/>
          </w:rPr>
          <w:t xml:space="preserve">blogs.fu - berlin.de - Babylonian Astro - Medicine</w:t>
        </w:r>
      </w:hyperlink>
      <w:r>
        <w:t xml:space="preserve">]</w:t>
      </w:r>
    </w:p>
    <w:bookmarkEnd w:id="387"/>
    <w:bookmarkStart w:id="396" w:name="X7975f50a550853c40d0f2af3a42c4e19aecd042"/>
    <w:p>
      <w:pPr>
        <w:pStyle w:val="Heading3"/>
      </w:pPr>
      <w:r>
        <w:rPr>
          <w:rStyle w:val="SectionNumber"/>
        </w:rPr>
        <w:t xml:space="preserve">7.3.3</w:t>
      </w:r>
      <w:r>
        <w:tab/>
      </w:r>
      <w:r>
        <w:t xml:space="preserve">C. The Zodiacal Qualities and Their Humoral Correlates</w:t>
      </w:r>
    </w:p>
    <w:p>
      <w:pPr>
        <w:pStyle w:val="FirstParagraph"/>
      </w:pPr>
      <w:r>
        <w:t xml:space="preserve">Each zodiacal sign possessed inherent</w:t>
      </w:r>
      <w:r>
        <w:t xml:space="preserve"> </w:t>
      </w:r>
      <w:r>
        <w:rPr>
          <w:bCs/>
          <w:b/>
        </w:rPr>
        <w:t xml:space="preserve">elemental qualities</w:t>
      </w:r>
      <w:r>
        <w:t xml:space="preserve"> </w:t>
      </w:r>
      <w:r>
        <w:t xml:space="preserve">(hot, cold, moist, dry) that directly corresponded to the four Hippocratic-Galenic humors, and these qualities determined which</w:t>
      </w:r>
      <w:r>
        <w:t xml:space="preserve"> </w:t>
      </w:r>
      <w:r>
        <w:rPr>
          <w:bCs/>
          <w:b/>
        </w:rPr>
        <w:t xml:space="preserve">types of diseases</w:t>
      </w:r>
      <w:r>
        <w:t xml:space="preserve"> </w:t>
      </w:r>
      <w:r>
        <w:t xml:space="preserve">would manifest when that sign was afflicted.</w:t>
      </w:r>
      <w:hyperlink r:id="rId388">
        <w:r>
          <w:rPr>
            <w:rStyle w:val="Hyperlink"/>
            <w:vertAlign w:val="superscript"/>
          </w:rPr>
          <w:t xml:space="preserve">spucchi.com - Planetary Humors</w:t>
        </w:r>
      </w:hyperlink>
      <w:r>
        <w:rPr>
          <w:vertAlign w:val="superscript"/>
        </w:rPr>
        <w:t xml:space="preserve">]</w:t>
      </w:r>
      <w:hyperlink r:id="rId389">
        <w:r>
          <w:rPr>
            <w:rStyle w:val="Hyperlink"/>
          </w:rPr>
          <w:t xml:space="preserve">medievalastrologyguide.com - Medieval Temperaments</w:t>
        </w:r>
      </w:hyperlink>
      <w:r>
        <w:t xml:space="preserve">]</w:t>
      </w:r>
      <w:hyperlink r:id="rId389">
        <w:r>
          <w:rPr>
            <w:rStyle w:val="Hyperlink"/>
            <w:vertAlign w:val="superscript"/>
          </w:rPr>
          <w:t xml:space="preserve">medievalastrologyguide.com - Medieval Temperaments</w:t>
        </w:r>
      </w:hyperlink>
      <w:r>
        <w:rPr>
          <w:vertAlign w:val="superscript"/>
        </w:rPr>
        <w:t xml:space="preserve">]</w:t>
      </w:r>
      <w:hyperlink r:id="rId26">
        <w:r>
          <w:rPr>
            <w:rStyle w:val="Hyperlink"/>
          </w:rPr>
          <w:t xml:space="preserve">en.wikipedia.org - Tetrabiblos</w:t>
        </w:r>
      </w:hyperlink>
      <w:r>
        <w:t xml:space="preserve">]</w:t>
      </w:r>
      <w:hyperlink r:id="rId389">
        <w:r>
          <w:rPr>
            <w:rStyle w:val="Hyperlink"/>
            <w:vertAlign w:val="superscript"/>
          </w:rPr>
          <w:t xml:space="preserve">medievalastrologyguide.com - Medieval Temperaments</w:t>
        </w:r>
      </w:hyperlink>
      <w:r>
        <w:rPr>
          <w:vertAlign w:val="superscript"/>
        </w:rPr>
        <w:t xml:space="preserve">]</w:t>
      </w:r>
      <w:hyperlink r:id="rId390">
        <w:r>
          <w:rPr>
            <w:rStyle w:val="Hyperlink"/>
          </w:rPr>
          <w:t xml:space="preserve">westernastrology.net - Zodiac Signs Part 1</w:t>
        </w:r>
      </w:hyperlink>
      <w:r>
        <w:t xml:space="preserve">]</w:t>
      </w:r>
    </w:p>
    <w:p>
      <w:pPr>
        <w:pStyle w:val="BodyText"/>
      </w:pPr>
      <w:r>
        <w:rPr>
          <w:bCs/>
          <w:b/>
        </w:rPr>
        <w:t xml:space="preserve">The Elemental-Humoral Correspondence:</w:t>
      </w:r>
      <w:hyperlink r:id="rId388">
        <w:r>
          <w:rPr>
            <w:rStyle w:val="Hyperlink"/>
            <w:vertAlign w:val="superscript"/>
          </w:rPr>
          <w:t xml:space="preserve">spucchi.com - Planetary Humors</w:t>
        </w:r>
      </w:hyperlink>
      <w:r>
        <w:rPr>
          <w:vertAlign w:val="superscript"/>
        </w:rPr>
        <w:t xml:space="preserve">]</w:t>
      </w:r>
      <w:hyperlink r:id="rId389">
        <w:r>
          <w:rPr>
            <w:rStyle w:val="Hyperlink"/>
          </w:rPr>
          <w:t xml:space="preserve">medievalastrologyguide.com - Medieval Temperaments</w:t>
        </w:r>
      </w:hyperlink>
      <w:r>
        <w:t xml:space="preserve">]</w:t>
      </w:r>
      <w:hyperlink r:id="rId389">
        <w:r>
          <w:rPr>
            <w:rStyle w:val="Hyperlink"/>
            <w:vertAlign w:val="superscript"/>
          </w:rPr>
          <w:t xml:space="preserve">medievalastrologyguide.com - Medieval Temperaments</w:t>
        </w:r>
      </w:hyperlink>
      <w:r>
        <w:rPr>
          <w:vertAlign w:val="superscript"/>
        </w:rPr>
        <w:t xml:space="preserve">]</w:t>
      </w:r>
      <w:hyperlink r:id="rId26">
        <w:r>
          <w:rPr>
            <w:rStyle w:val="Hyperlink"/>
          </w:rPr>
          <w:t xml:space="preserve">en.wikipedia.org - Tetrabiblos</w:t>
        </w:r>
      </w:hyperlink>
      <w:r>
        <w:t xml:space="preserve">]</w:t>
      </w:r>
      <w:hyperlink r:id="rId389">
        <w:r>
          <w:rPr>
            <w:rStyle w:val="Hyperlink"/>
            <w:vertAlign w:val="superscript"/>
          </w:rPr>
          <w:t xml:space="preserve">medievalastrologyguide.com - Medieval Temperaments</w:t>
        </w:r>
      </w:hyperlink>
      <w:r>
        <w:rPr>
          <w:vertAlign w:val="superscript"/>
        </w:rPr>
        <w:t xml:space="preserve">]</w:t>
      </w:r>
      <w:hyperlink r:id="rId390">
        <w:r>
          <w:rPr>
            <w:rStyle w:val="Hyperlink"/>
          </w:rPr>
          <w:t xml:space="preserve">westernastrology.net - Zodiac Signs Part 1</w:t>
        </w:r>
      </w:hyperlink>
      <w:r>
        <w:t xml:space="preserve">]</w:t>
      </w:r>
      <w:r>
        <w:rPr>
          <w:rStyle w:val="FootnoteReference"/>
        </w:rPr>
        <w:footnoteReference w:id="391"/>
      </w:r>
      <w:r>
        <w:t xml:space="preserve">(https://www.thealignedlover.com/traditional - astrology - the - four - elements - and - their - core - qualities/)]</w:t>
      </w:r>
    </w:p>
    <w:tbl>
      <w:tblPr>
        <w:tblStyle w:val="Table"/>
        <w:tblW w:type="pct" w:w="0.0"/>
        <w:tblLook w:firstRow="1" w:lastRow="0" w:firstColumn="0" w:lastColumn="0" w:noHBand="0" w:noVBand="0" w:val="0020"/>
      </w:tblPr>
      <w:tblGrid/>
      <w:tr>
        <w:tc>
          <w:p>
            <w:pPr>
              <w:pStyle w:val="Compact"/>
              <w:jc w:val="left"/>
            </w:pPr>
            <w:r>
              <w:rPr>
                <w:bCs/>
                <w:b/>
              </w:rPr>
              <w:t xml:space="preserve">Element</w:t>
            </w:r>
          </w:p>
        </w:tc>
        <w:tc>
          <w:p>
            <w:pPr>
              <w:pStyle w:val="Compact"/>
              <w:jc w:val="left"/>
            </w:pPr>
            <w:r>
              <w:rPr>
                <w:bCs/>
                <w:b/>
              </w:rPr>
              <w:t xml:space="preserve">Quality</w:t>
            </w:r>
          </w:p>
        </w:tc>
        <w:tc>
          <w:p>
            <w:pPr>
              <w:pStyle w:val="Compact"/>
              <w:jc w:val="left"/>
            </w:pPr>
            <w:r>
              <w:rPr>
                <w:bCs/>
                <w:b/>
              </w:rPr>
              <w:t xml:space="preserve">Humor</w:t>
            </w:r>
          </w:p>
        </w:tc>
        <w:tc>
          <w:p>
            <w:pPr>
              <w:pStyle w:val="Compact"/>
              <w:jc w:val="left"/>
            </w:pPr>
            <w:r>
              <w:rPr>
                <w:bCs/>
                <w:b/>
              </w:rPr>
              <w:t xml:space="preserve">Organ</w:t>
            </w:r>
          </w:p>
        </w:tc>
        <w:tc>
          <w:p>
            <w:pPr>
              <w:pStyle w:val="Compact"/>
              <w:jc w:val="left"/>
            </w:pPr>
            <w:r>
              <w:rPr>
                <w:bCs/>
                <w:b/>
              </w:rPr>
              <w:t xml:space="preserve">Temperament</w:t>
            </w:r>
          </w:p>
        </w:tc>
        <w:tc>
          <w:p>
            <w:pPr>
              <w:pStyle w:val="Compact"/>
              <w:jc w:val="left"/>
            </w:pPr>
            <w:r>
              <w:rPr>
                <w:bCs/>
                <w:b/>
              </w:rPr>
              <w:t xml:space="preserve">Signs</w:t>
            </w:r>
          </w:p>
        </w:tc>
      </w:tr>
      <w:tr>
        <w:tc>
          <w:p>
            <w:pPr>
              <w:pStyle w:val="Compact"/>
              <w:jc w:val="left"/>
            </w:pPr>
            <w:r>
              <w:rPr>
                <w:bCs/>
                <w:b/>
              </w:rPr>
              <w:t xml:space="preserve">Fire</w:t>
            </w:r>
          </w:p>
        </w:tc>
        <w:tc>
          <w:p>
            <w:pPr>
              <w:pStyle w:val="Compact"/>
              <w:jc w:val="left"/>
            </w:pPr>
            <w:r>
              <w:t xml:space="preserve">Hot + Dry</w:t>
            </w:r>
          </w:p>
        </w:tc>
        <w:tc>
          <w:p>
            <w:pPr>
              <w:pStyle w:val="Compact"/>
              <w:jc w:val="left"/>
            </w:pPr>
            <w:r>
              <w:t xml:space="preserve">Yellow Bile</w:t>
            </w:r>
          </w:p>
        </w:tc>
        <w:tc>
          <w:p>
            <w:pPr>
              <w:pStyle w:val="Compact"/>
              <w:jc w:val="left"/>
            </w:pPr>
            <w:r>
              <w:t xml:space="preserve">Liver/Gallbladder</w:t>
            </w:r>
          </w:p>
        </w:tc>
        <w:tc>
          <w:p>
            <w:pPr>
              <w:pStyle w:val="Compact"/>
              <w:jc w:val="left"/>
            </w:pPr>
            <w:r>
              <w:t xml:space="preserve">Choleric</w:t>
            </w:r>
          </w:p>
        </w:tc>
        <w:tc>
          <w:p>
            <w:pPr>
              <w:pStyle w:val="Compact"/>
              <w:jc w:val="left"/>
            </w:pPr>
            <w:r>
              <w:t xml:space="preserve">Aries, Leo, Sagittarius</w:t>
            </w:r>
          </w:p>
        </w:tc>
      </w:tr>
      <w:tr>
        <w:tc>
          <w:p>
            <w:pPr>
              <w:pStyle w:val="Compact"/>
              <w:jc w:val="left"/>
            </w:pPr>
            <w:r>
              <w:rPr>
                <w:bCs/>
                <w:b/>
              </w:rPr>
              <w:t xml:space="preserve">Air</w:t>
            </w:r>
          </w:p>
        </w:tc>
        <w:tc>
          <w:p>
            <w:pPr>
              <w:pStyle w:val="Compact"/>
              <w:jc w:val="left"/>
            </w:pPr>
            <w:r>
              <w:t xml:space="preserve">Hot + Moist</w:t>
            </w:r>
          </w:p>
        </w:tc>
        <w:tc>
          <w:p>
            <w:pPr>
              <w:pStyle w:val="Compact"/>
              <w:jc w:val="left"/>
            </w:pPr>
            <w:r>
              <w:t xml:space="preserve">Blood</w:t>
            </w:r>
          </w:p>
        </w:tc>
        <w:tc>
          <w:p>
            <w:pPr>
              <w:pStyle w:val="Compact"/>
              <w:jc w:val="left"/>
            </w:pPr>
            <w:r>
              <w:t xml:space="preserve">Heart</w:t>
            </w:r>
          </w:p>
        </w:tc>
        <w:tc>
          <w:p>
            <w:pPr>
              <w:pStyle w:val="Compact"/>
              <w:jc w:val="left"/>
            </w:pPr>
            <w:r>
              <w:t xml:space="preserve">Sanguine</w:t>
            </w:r>
          </w:p>
        </w:tc>
        <w:tc>
          <w:p>
            <w:pPr>
              <w:pStyle w:val="Compact"/>
              <w:jc w:val="left"/>
            </w:pPr>
            <w:r>
              <w:t xml:space="preserve">Gemini, Libra, Aquarius</w:t>
            </w:r>
          </w:p>
        </w:tc>
      </w:tr>
      <w:tr>
        <w:tc>
          <w:p>
            <w:pPr>
              <w:pStyle w:val="Compact"/>
              <w:jc w:val="left"/>
            </w:pPr>
            <w:r>
              <w:rPr>
                <w:bCs/>
                <w:b/>
              </w:rPr>
              <w:t xml:space="preserve">Water</w:t>
            </w:r>
          </w:p>
        </w:tc>
        <w:tc>
          <w:p>
            <w:pPr>
              <w:pStyle w:val="Compact"/>
              <w:jc w:val="left"/>
            </w:pPr>
            <w:r>
              <w:t xml:space="preserve">Cold + Moist</w:t>
            </w:r>
          </w:p>
        </w:tc>
        <w:tc>
          <w:p>
            <w:pPr>
              <w:pStyle w:val="Compact"/>
              <w:jc w:val="left"/>
            </w:pPr>
            <w:r>
              <w:t xml:space="preserve">Phlegm</w:t>
            </w:r>
          </w:p>
        </w:tc>
        <w:tc>
          <w:p>
            <w:pPr>
              <w:pStyle w:val="Compact"/>
              <w:jc w:val="left"/>
            </w:pPr>
            <w:r>
              <w:t xml:space="preserve">Brain/Lungs</w:t>
            </w:r>
          </w:p>
        </w:tc>
        <w:tc>
          <w:p>
            <w:pPr>
              <w:pStyle w:val="Compact"/>
              <w:jc w:val="left"/>
            </w:pPr>
            <w:r>
              <w:t xml:space="preserve">Phlegmatic</w:t>
            </w:r>
          </w:p>
        </w:tc>
        <w:tc>
          <w:p>
            <w:pPr>
              <w:pStyle w:val="Compact"/>
              <w:jc w:val="left"/>
            </w:pPr>
            <w:r>
              <w:t xml:space="preserve">Cancer, Scorpio, Pisces</w:t>
            </w:r>
          </w:p>
        </w:tc>
      </w:tr>
      <w:tr>
        <w:tc>
          <w:p>
            <w:pPr>
              <w:pStyle w:val="Compact"/>
              <w:jc w:val="left"/>
            </w:pPr>
            <w:r>
              <w:rPr>
                <w:bCs/>
                <w:b/>
              </w:rPr>
              <w:t xml:space="preserve">Earth</w:t>
            </w:r>
          </w:p>
        </w:tc>
        <w:tc>
          <w:p>
            <w:pPr>
              <w:pStyle w:val="Compact"/>
              <w:jc w:val="left"/>
            </w:pPr>
            <w:r>
              <w:t xml:space="preserve">Cold + Dry</w:t>
            </w:r>
          </w:p>
        </w:tc>
        <w:tc>
          <w:p>
            <w:pPr>
              <w:pStyle w:val="Compact"/>
              <w:jc w:val="left"/>
            </w:pPr>
            <w:r>
              <w:t xml:space="preserve">Black Bile</w:t>
            </w:r>
          </w:p>
        </w:tc>
        <w:tc>
          <w:p>
            <w:pPr>
              <w:pStyle w:val="Compact"/>
              <w:jc w:val="left"/>
            </w:pPr>
            <w:r>
              <w:t xml:space="preserve">Spleen</w:t>
            </w:r>
          </w:p>
        </w:tc>
        <w:tc>
          <w:p>
            <w:pPr>
              <w:pStyle w:val="Compact"/>
              <w:jc w:val="left"/>
            </w:pPr>
            <w:r>
              <w:t xml:space="preserve">Melancholic</w:t>
            </w:r>
          </w:p>
        </w:tc>
        <w:tc>
          <w:p>
            <w:pPr>
              <w:pStyle w:val="Compact"/>
              <w:jc w:val="left"/>
            </w:pPr>
            <w:r>
              <w:t xml:space="preserve">Taurus, Virgo, Capricorn</w:t>
            </w:r>
          </w:p>
        </w:tc>
      </w:tr>
    </w:tbl>
    <w:p>
      <w:pPr>
        <w:pStyle w:val="BodyText"/>
      </w:pPr>
      <w:r>
        <w:rPr>
          <w:bCs/>
          <w:b/>
        </w:rPr>
        <w:t xml:space="preserve">The Logic of Affliction:</w:t>
      </w:r>
    </w:p>
    <w:p>
      <w:pPr>
        <w:pStyle w:val="BodyText"/>
      </w:pPr>
      <w:r>
        <w:t xml:space="preserve">When a</w:t>
      </w:r>
      <w:r>
        <w:t xml:space="preserve"> </w:t>
      </w:r>
      <w:r>
        <w:rPr>
          <w:bCs/>
          <w:b/>
        </w:rPr>
        <w:t xml:space="preserve">malefic planet (Mars or Saturn) occupied a sign</w:t>
      </w:r>
      <w:r>
        <w:t xml:space="preserve">, it disrupted that sign’s natural elemental quality, producing pathological excess or deficiency of the associated humor.</w:t>
      </w:r>
      <w:hyperlink r:id="rId388">
        <w:r>
          <w:rPr>
            <w:rStyle w:val="Hyperlink"/>
            <w:vertAlign w:val="superscript"/>
          </w:rPr>
          <w:t xml:space="preserve">spucchi.com - Planetary Humors</w:t>
        </w:r>
      </w:hyperlink>
      <w:r>
        <w:rPr>
          <w:vertAlign w:val="superscript"/>
        </w:rPr>
        <w:t xml:space="preserve">]</w:t>
      </w:r>
      <w:hyperlink r:id="rId392">
        <w:r>
          <w:rPr>
            <w:rStyle w:val="Hyperlink"/>
          </w:rPr>
          <w:t xml:space="preserve">astrocamp.com - Saturn and Its Influence on Health</w:t>
        </w:r>
      </w:hyperlink>
      <w:r>
        <w:t xml:space="preserve">]</w:t>
      </w:r>
      <w:hyperlink r:id="rId389">
        <w:r>
          <w:rPr>
            <w:rStyle w:val="Hyperlink"/>
            <w:vertAlign w:val="superscript"/>
          </w:rPr>
          <w:t xml:space="preserve">medievalastrologyguide.com - Medieval Temperaments</w:t>
        </w:r>
      </w:hyperlink>
      <w:r>
        <w:rPr>
          <w:vertAlign w:val="superscript"/>
        </w:rPr>
        <w:t xml:space="preserve">]</w:t>
      </w:r>
      <w:hyperlink r:id="rId389">
        <w:r>
          <w:rPr>
            <w:rStyle w:val="Hyperlink"/>
          </w:rPr>
          <w:t xml:space="preserve">medievalastrologyguide.com - Medieval Temperaments</w:t>
        </w:r>
      </w:hyperlink>
      <w:r>
        <w:t xml:space="preserve">]</w:t>
      </w:r>
      <w:r>
        <w:rPr>
          <w:rStyle w:val="FootnoteReference"/>
        </w:rPr>
        <w:footnoteReference w:id="393"/>
      </w:r>
      <w:r>
        <w:t xml:space="preserve">(https://www.acsu.buffalo.edu/~duchan/new_history/middle_ages/astrology_and_medicine.html)] For example:</w:t>
      </w:r>
    </w:p>
    <w:p>
      <w:pPr>
        <w:numPr>
          <w:ilvl w:val="0"/>
          <w:numId w:val="1071"/>
        </w:numPr>
        <w:pStyle w:val="Compact"/>
      </w:pPr>
      <w:r>
        <w:rPr>
          <w:bCs/>
          <w:b/>
        </w:rPr>
        <w:t xml:space="preserve">Saturn in Cancer</w:t>
      </w:r>
      <w:r>
        <w:t xml:space="preserve"> </w:t>
      </w:r>
      <w:r>
        <w:t xml:space="preserve">(Saturn is cold-and-dry; Cancer is cold-and-moist) = Extreme obstruction of the</w:t>
      </w:r>
      <w:r>
        <w:t xml:space="preserve"> </w:t>
      </w:r>
      <w:r>
        <w:rPr>
          <w:bCs/>
          <w:b/>
        </w:rPr>
        <w:t xml:space="preserve">phlegmatic humor</w:t>
      </w:r>
      <w:r>
        <w:t xml:space="preserve"> </w:t>
      </w:r>
      <w:r>
        <w:t xml:space="preserve">→ accumulation of stagnant lymphatic fluids →</w:t>
      </w:r>
      <w:r>
        <w:t xml:space="preserve"> </w:t>
      </w:r>
      <w:r>
        <w:rPr>
          <w:bCs/>
          <w:b/>
        </w:rPr>
        <w:t xml:space="preserve">dropsy, edema, water retention</w:t>
      </w:r>
      <w:hyperlink r:id="rId392">
        <w:r>
          <w:rPr>
            <w:rStyle w:val="Hyperlink"/>
            <w:vertAlign w:val="superscript"/>
          </w:rPr>
          <w:t xml:space="preserve">astrocamp.com - Saturn and Its Influence on Health</w:t>
        </w:r>
      </w:hyperlink>
      <w:r>
        <w:rPr>
          <w:vertAlign w:val="superscript"/>
        </w:rPr>
        <w:t xml:space="preserve">]</w:t>
      </w:r>
      <w:hyperlink r:id="rId389">
        <w:r>
          <w:rPr>
            <w:rStyle w:val="Hyperlink"/>
          </w:rPr>
          <w:t xml:space="preserve">medievalastrologyguide.com - Medieval Temperaments</w:t>
        </w:r>
      </w:hyperlink>
      <w:r>
        <w:t xml:space="preserve">]</w:t>
      </w:r>
    </w:p>
    <w:p>
      <w:pPr>
        <w:numPr>
          <w:ilvl w:val="0"/>
          <w:numId w:val="1071"/>
        </w:numPr>
        <w:pStyle w:val="Compact"/>
      </w:pPr>
      <w:r>
        <w:rPr>
          <w:bCs/>
          <w:b/>
        </w:rPr>
        <w:t xml:space="preserve">Mars in Taurus</w:t>
      </w:r>
      <w:r>
        <w:t xml:space="preserve"> </w:t>
      </w:r>
      <w:r>
        <w:t xml:space="preserve">(Mars is hot-and-dry; Taurus is cold-and-dry) = Excess heat in an already dry sign →</w:t>
      </w:r>
      <w:r>
        <w:t xml:space="preserve"> </w:t>
      </w:r>
      <w:r>
        <w:rPr>
          <w:bCs/>
          <w:b/>
        </w:rPr>
        <w:t xml:space="preserve">inflammatory conditions of the throat: diphtheria, quinsy, laryngitis, tonsillitis</w:t>
      </w:r>
      <w:hyperlink r:id="rId392">
        <w:r>
          <w:rPr>
            <w:rStyle w:val="Hyperlink"/>
            <w:vertAlign w:val="superscript"/>
          </w:rPr>
          <w:t xml:space="preserve">astrocamp.com - Saturn and Its Influence on Health</w:t>
        </w:r>
      </w:hyperlink>
      <w:r>
        <w:rPr>
          <w:vertAlign w:val="superscript"/>
        </w:rPr>
        <w:t xml:space="preserve">]</w:t>
      </w:r>
      <w:hyperlink r:id="rId394">
        <w:r>
          <w:rPr>
            <w:rStyle w:val="Hyperlink"/>
          </w:rPr>
          <w:t xml:space="preserve">astroshastra.com - Respiratory Diseases Role of Planets</w:t>
        </w:r>
      </w:hyperlink>
      <w:r>
        <w:t xml:space="preserve">]</w:t>
      </w:r>
      <w:r>
        <w:rPr>
          <w:rStyle w:val="FootnoteReference"/>
        </w:rPr>
        <w:footnoteReference w:id="395"/>
      </w:r>
      <w:r>
        <w:t xml:space="preserve">(https://www.medievalastrologyguide.com/medieval - temperaments)]</w:t>
      </w:r>
    </w:p>
    <w:p>
      <w:pPr>
        <w:numPr>
          <w:ilvl w:val="0"/>
          <w:numId w:val="1071"/>
        </w:numPr>
        <w:pStyle w:val="Compact"/>
      </w:pPr>
      <w:r>
        <w:rPr>
          <w:bCs/>
          <w:b/>
        </w:rPr>
        <w:t xml:space="preserve">Saturn in Gemini</w:t>
      </w:r>
      <w:r>
        <w:t xml:space="preserve"> </w:t>
      </w:r>
      <w:r>
        <w:t xml:space="preserve">(Saturn is cold-and-dry; Gemini is hot-and-moist) = Drying of the</w:t>
      </w:r>
      <w:r>
        <w:t xml:space="preserve"> </w:t>
      </w:r>
      <w:r>
        <w:rPr>
          <w:bCs/>
          <w:b/>
        </w:rPr>
        <w:t xml:space="preserve">sanguine, hot-and-moist humor</w:t>
      </w:r>
      <w:r>
        <w:t xml:space="preserve"> </w:t>
      </w:r>
      <w:r>
        <w:t xml:space="preserve">→</w:t>
      </w:r>
      <w:r>
        <w:t xml:space="preserve"> </w:t>
      </w:r>
      <w:r>
        <w:rPr>
          <w:bCs/>
          <w:b/>
        </w:rPr>
        <w:t xml:space="preserve">asthma, bronchitis, consumption, pleurisy</w:t>
      </w:r>
      <w:r>
        <w:t xml:space="preserve">—diseases caused by moisture being</w:t>
      </w:r>
      <w:r>
        <w:t xml:space="preserve"> </w:t>
      </w:r>
      <w:r>
        <w:t xml:space="preserve">“</w:t>
      </w:r>
      <w:r>
        <w:t xml:space="preserve">cooked away</w:t>
      </w:r>
      <w:r>
        <w:t xml:space="preserve">”</w:t>
      </w:r>
      <w:r>
        <w:t xml:space="preserve"> </w:t>
      </w:r>
      <w:r>
        <w:t xml:space="preserve">by Saturn’s cold opposition to moisture</w:t>
      </w:r>
      <w:hyperlink r:id="rId392">
        <w:r>
          <w:rPr>
            <w:rStyle w:val="Hyperlink"/>
            <w:vertAlign w:val="superscript"/>
          </w:rPr>
          <w:t xml:space="preserve">astrocamp.com - Saturn and Its Influence on Health</w:t>
        </w:r>
      </w:hyperlink>
      <w:r>
        <w:rPr>
          <w:vertAlign w:val="superscript"/>
        </w:rPr>
        <w:t xml:space="preserve">]</w:t>
      </w:r>
      <w:hyperlink r:id="rId394">
        <w:r>
          <w:rPr>
            <w:rStyle w:val="Hyperlink"/>
          </w:rPr>
          <w:t xml:space="preserve">astroshastra.com - Respiratory Diseases Role of Planets</w:t>
        </w:r>
      </w:hyperlink>
      <w:r>
        <w:t xml:space="preserve">]</w:t>
      </w:r>
    </w:p>
    <w:p>
      <w:r>
        <w:pict>
          <v:rect style="width:0;height:1.5pt" o:hralign="center" o:hrstd="t" o:hr="t"/>
        </w:pict>
      </w:r>
    </w:p>
    <w:bookmarkEnd w:id="396"/>
    <w:bookmarkEnd w:id="397"/>
    <w:bookmarkStart w:id="428" w:name="X656ad4828ccdfbc616ac101ae27c266575f577f"/>
    <w:p>
      <w:pPr>
        <w:pStyle w:val="Heading2"/>
      </w:pPr>
      <w:r>
        <w:rPr>
          <w:rStyle w:val="SectionNumber"/>
        </w:rPr>
        <w:t xml:space="preserve">7.4</w:t>
      </w:r>
      <w:r>
        <w:tab/>
      </w:r>
      <w:r>
        <w:t xml:space="preserve">PART II: PLANETARY AFFLICTIONS AND HUMORAL PATHOLOGY—THE MECHANISM OF DISEASE</w:t>
      </w:r>
    </w:p>
    <w:bookmarkStart w:id="405" w:name="X9e69f820fcb54c70402fd468b24b986aa4b2fef"/>
    <w:p>
      <w:pPr>
        <w:pStyle w:val="Heading3"/>
      </w:pPr>
      <w:r>
        <w:rPr>
          <w:rStyle w:val="SectionNumber"/>
        </w:rPr>
        <w:t xml:space="preserve">7.4.1</w:t>
      </w:r>
      <w:r>
        <w:tab/>
      </w:r>
      <w:r>
        <w:t xml:space="preserve">A. The Principle of Qualitative Imbalance</w:t>
      </w:r>
    </w:p>
    <w:p>
      <w:pPr>
        <w:pStyle w:val="FirstParagraph"/>
      </w:pPr>
      <w:r>
        <w:t xml:space="preserve">Classical medical astrology operated according to a sophisticated theory of</w:t>
      </w:r>
      <w:r>
        <w:t xml:space="preserve"> </w:t>
      </w:r>
      <w:r>
        <w:rPr>
          <w:bCs/>
          <w:b/>
        </w:rPr>
        <w:t xml:space="preserve">humoral imbalance as the root of all disease.</w:t>
      </w:r>
      <w:hyperlink r:id="rId388">
        <w:r>
          <w:rPr>
            <w:rStyle w:val="Hyperlink"/>
            <w:vertAlign w:val="superscript"/>
          </w:rPr>
          <w:t xml:space="preserve">spucchi.com - Planetary Humors</w:t>
        </w:r>
      </w:hyperlink>
      <w:r>
        <w:rPr>
          <w:vertAlign w:val="superscript"/>
        </w:rPr>
        <w:t xml:space="preserve">]</w:t>
      </w:r>
      <w:hyperlink r:id="rId398">
        <w:r>
          <w:rPr>
            <w:rStyle w:val="Hyperlink"/>
          </w:rPr>
          <w:t xml:space="preserve">classicalastrologer.com - Elements of Astrological Medicine</w:t>
        </w:r>
      </w:hyperlink>
      <w:r>
        <w:t xml:space="preserve">]</w:t>
      </w:r>
      <w:hyperlink r:id="rId399">
        <w:r>
          <w:rPr>
            <w:rStyle w:val="Hyperlink"/>
            <w:vertAlign w:val="superscript"/>
          </w:rPr>
          <w:t xml:space="preserve">jstor.org - Galenic Refinements of Hippocratic Models</w:t>
        </w:r>
      </w:hyperlink>
      <w:r>
        <w:rPr>
          <w:vertAlign w:val="superscript"/>
        </w:rPr>
        <w:t xml:space="preserve">]</w:t>
      </w:r>
      <w:hyperlink r:id="rId26">
        <w:r>
          <w:rPr>
            <w:rStyle w:val="Hyperlink"/>
          </w:rPr>
          <w:t xml:space="preserve">en.wikipedia.org - Tetrabiblos</w:t>
        </w:r>
      </w:hyperlink>
      <w:r>
        <w:t xml:space="preserve">]</w:t>
      </w:r>
      <w:hyperlink r:id="rId400">
        <w:r>
          <w:rPr>
            <w:rStyle w:val="Hyperlink"/>
            <w:vertAlign w:val="superscript"/>
          </w:rPr>
          <w:t xml:space="preserve">fisheaters.com - The Four Temperaments</w:t>
        </w:r>
      </w:hyperlink>
      <w:r>
        <w:rPr>
          <w:vertAlign w:val="superscript"/>
        </w:rPr>
        <w:t xml:space="preserve">]</w:t>
      </w:r>
      <w:hyperlink r:id="rId380">
        <w:r>
          <w:rPr>
            <w:rStyle w:val="Hyperlink"/>
          </w:rPr>
          <w:t xml:space="preserve">pmc.ncbi.nlm.nih.gov - Healthcare Practices in Ancient Greece</w:t>
        </w:r>
      </w:hyperlink>
      <w:r>
        <w:t xml:space="preserve">]</w:t>
      </w:r>
      <w:r>
        <w:rPr>
          <w:rStyle w:val="FootnoteReference"/>
        </w:rPr>
        <w:footnoteReference w:id="401"/>
      </w:r>
      <w:r>
        <w:t xml:space="preserve">(https://en.wikipedia.org/wiki/Four_temperaments)] A person born in perfect humoral balance would enjoy robust health; any imbalance—whether caused by planetary position, diet, season, or environment—would produce illness corresponding to which humor was in excess or deficiency.</w:t>
      </w:r>
      <w:hyperlink r:id="rId398">
        <w:r>
          <w:rPr>
            <w:rStyle w:val="Hyperlink"/>
            <w:vertAlign w:val="superscript"/>
          </w:rPr>
          <w:t xml:space="preserve">classicalastrologer.com - Elements of Astrological Medicine</w:t>
        </w:r>
      </w:hyperlink>
      <w:r>
        <w:rPr>
          <w:vertAlign w:val="superscript"/>
        </w:rPr>
        <w:t xml:space="preserve">]</w:t>
      </w:r>
      <w:hyperlink r:id="rId399">
        <w:r>
          <w:rPr>
            <w:rStyle w:val="Hyperlink"/>
          </w:rPr>
          <w:t xml:space="preserve">jstor.org - Galenic Refinements of Hippocratic Models</w:t>
        </w:r>
      </w:hyperlink>
      <w:r>
        <w:t xml:space="preserve">]</w:t>
      </w:r>
      <w:hyperlink r:id="rId26">
        <w:r>
          <w:rPr>
            <w:rStyle w:val="Hyperlink"/>
            <w:vertAlign w:val="superscript"/>
          </w:rPr>
          <w:t xml:space="preserve">en.wikipedia.org - Tetrabiblos</w:t>
        </w:r>
      </w:hyperlink>
      <w:r>
        <w:rPr>
          <w:vertAlign w:val="superscript"/>
        </w:rPr>
        <w:t xml:space="preserve">]</w:t>
      </w:r>
      <w:hyperlink r:id="rId400">
        <w:r>
          <w:rPr>
            <w:rStyle w:val="Hyperlink"/>
          </w:rPr>
          <w:t xml:space="preserve">fisheaters.com - The Four Temperaments</w:t>
        </w:r>
      </w:hyperlink>
      <w:r>
        <w:t xml:space="preserve">]</w:t>
      </w:r>
    </w:p>
    <w:p>
      <w:pPr>
        <w:pStyle w:val="BodyText"/>
      </w:pPr>
      <w:r>
        <w:t xml:space="preserve">The theory derived explicitly from Hippocrates and Galen, who had established that disease resulted not from supernatural causes but from</w:t>
      </w:r>
      <w:r>
        <w:t xml:space="preserve"> </w:t>
      </w:r>
      <w:r>
        <w:rPr>
          <w:bCs/>
          <w:b/>
        </w:rPr>
        <w:t xml:space="preserve">quantitative and qualitative imbalances in the four humors</w:t>
      </w:r>
      <w:r>
        <w:t xml:space="preserve">.</w:t>
      </w:r>
      <w:hyperlink r:id="rId380">
        <w:r>
          <w:rPr>
            <w:rStyle w:val="Hyperlink"/>
            <w:vertAlign w:val="superscript"/>
          </w:rPr>
          <w:t xml:space="preserve">pmc.ncbi.nlm.nih.gov - Healthcare Practices in Ancient Greece</w:t>
        </w:r>
      </w:hyperlink>
      <w:r>
        <w:rPr>
          <w:vertAlign w:val="superscript"/>
        </w:rPr>
        <w:t xml:space="preserve">]</w:t>
      </w:r>
      <w:hyperlink r:id="rId402">
        <w:r>
          <w:rPr>
            <w:rStyle w:val="Hyperlink"/>
          </w:rPr>
          <w:t xml:space="preserve">en.wikipedia.org - Four Temperaments</w:t>
        </w:r>
      </w:hyperlink>
      <w:r>
        <w:t xml:space="preserve">]</w:t>
      </w:r>
      <w:r>
        <w:rPr>
          <w:rStyle w:val="FootnoteReference"/>
        </w:rPr>
        <w:footnoteReference w:id="403"/>
      </w:r>
      <w:r>
        <w:t xml:space="preserve">(https://en.wikipedia.org/wiki/Hippocrates)] A native with</w:t>
      </w:r>
      <w:r>
        <w:t xml:space="preserve"> </w:t>
      </w:r>
      <w:r>
        <w:rPr>
          <w:bCs/>
          <w:b/>
        </w:rPr>
        <w:t xml:space="preserve">Saturn in Cancer in their birth chart</w:t>
      </w:r>
      <w:r>
        <w:t xml:space="preserve"> </w:t>
      </w:r>
      <w:r>
        <w:t xml:space="preserve">was not</w:t>
      </w:r>
      <w:r>
        <w:t xml:space="preserve"> </w:t>
      </w:r>
      <w:r>
        <w:t xml:space="preserve">“</w:t>
      </w:r>
      <w:r>
        <w:t xml:space="preserve">cursed</w:t>
      </w:r>
      <w:r>
        <w:t xml:space="preserve">”</w:t>
      </w:r>
      <w:r>
        <w:t xml:space="preserve"> </w:t>
      </w:r>
      <w:r>
        <w:t xml:space="preserve">but rather constitutionally predisposed to accumulate excess</w:t>
      </w:r>
      <w:r>
        <w:t xml:space="preserve"> </w:t>
      </w:r>
      <w:r>
        <w:rPr>
          <w:bCs/>
          <w:b/>
        </w:rPr>
        <w:t xml:space="preserve">cold-and-moist phlegmatic humor</w:t>
      </w:r>
      <w:r>
        <w:t xml:space="preserve"> </w:t>
      </w:r>
      <w:r>
        <w:t xml:space="preserve">in the regions governed by Cancer (chest, stomach, lymphatic system), because Saturn’s natural cold-and-dry quality would</w:t>
      </w:r>
      <w:r>
        <w:t xml:space="preserve"> </w:t>
      </w:r>
      <w:r>
        <w:rPr>
          <w:bCs/>
          <w:b/>
        </w:rPr>
        <w:t xml:space="preserve">obstruct the warm-and-moist movement</w:t>
      </w:r>
      <w:r>
        <w:t xml:space="preserve"> </w:t>
      </w:r>
      <w:r>
        <w:t xml:space="preserve">that kept phlegm fluid and flowing.</w:t>
      </w:r>
      <w:hyperlink r:id="rId368">
        <w:r>
          <w:rPr>
            <w:rStyle w:val="Hyperlink"/>
            <w:vertAlign w:val="superscript"/>
          </w:rPr>
          <w:t xml:space="preserve">rosicrucian.com - Astro - Diagnosis Health</w:t>
        </w:r>
      </w:hyperlink>
      <w:r>
        <w:rPr>
          <w:vertAlign w:val="superscript"/>
        </w:rPr>
        <w:t xml:space="preserve">]</w:t>
      </w:r>
      <w:hyperlink r:id="rId392">
        <w:r>
          <w:rPr>
            <w:rStyle w:val="Hyperlink"/>
          </w:rPr>
          <w:t xml:space="preserve">astrocamp.com - Saturn and Its Influence on Health</w:t>
        </w:r>
      </w:hyperlink>
      <w:r>
        <w:t xml:space="preserve">]</w:t>
      </w:r>
      <w:r>
        <w:rPr>
          <w:rStyle w:val="FootnoteReference"/>
        </w:rPr>
        <w:footnoteReference w:id="404"/>
      </w:r>
      <w:r>
        <w:t xml:space="preserve">(https://www.medievalastrologyguide.com/medieval - temperaments)]</w:t>
      </w:r>
    </w:p>
    <w:bookmarkEnd w:id="405"/>
    <w:bookmarkStart w:id="413" w:name="Xd7f10c180ad0672a3cf3bb32e2668f16c77ada9"/>
    <w:p>
      <w:pPr>
        <w:pStyle w:val="Heading3"/>
      </w:pPr>
      <w:r>
        <w:rPr>
          <w:rStyle w:val="SectionNumber"/>
        </w:rPr>
        <w:t xml:space="preserve">7.4.2</w:t>
      </w:r>
      <w:r>
        <w:tab/>
      </w:r>
      <w:r>
        <w:t xml:space="preserve">B. Saturn’s Pathological Signature: Obstruction and Decay</w:t>
      </w:r>
    </w:p>
    <w:p>
      <w:pPr>
        <w:pStyle w:val="FirstParagraph"/>
      </w:pPr>
      <w:r>
        <w:rPr>
          <w:bCs/>
          <w:b/>
        </w:rPr>
        <w:t xml:space="preserve">Saturn, the greater malefic, operated through the principle of obstruction, contraction, and crystallization.</w:t>
      </w:r>
      <w:hyperlink r:id="rId406">
        <w:r>
          <w:rPr>
            <w:rStyle w:val="Hyperlink"/>
            <w:vertAlign w:val="superscript"/>
          </w:rPr>
          <w:t xml:space="preserve">onlineexhibits.library.yale.edu - The Medical Astrologer’s Toolkit</w:t>
        </w:r>
      </w:hyperlink>
      <w:r>
        <w:rPr>
          <w:vertAlign w:val="superscript"/>
        </w:rPr>
        <w:t xml:space="preserve">]</w:t>
      </w:r>
      <w:hyperlink r:id="rId369">
        <w:r>
          <w:rPr>
            <w:rStyle w:val="Hyperlink"/>
          </w:rPr>
          <w:t xml:space="preserve">drsohinisastriastrologerinkolkataindia.wordpress.com - Illnesses Saturn Causes</w:t>
        </w:r>
      </w:hyperlink>
      <w:r>
        <w:t xml:space="preserve">]</w:t>
      </w:r>
      <w:hyperlink r:id="rId392">
        <w:r>
          <w:rPr>
            <w:rStyle w:val="Hyperlink"/>
            <w:vertAlign w:val="superscript"/>
          </w:rPr>
          <w:t xml:space="preserve">astrocamp.com - Saturn and Its Influence on Health</w:t>
        </w:r>
      </w:hyperlink>
      <w:r>
        <w:rPr>
          <w:vertAlign w:val="superscript"/>
        </w:rPr>
        <w:t xml:space="preserve">]</w:t>
      </w:r>
      <w:hyperlink r:id="rId388">
        <w:r>
          <w:rPr>
            <w:rStyle w:val="Hyperlink"/>
          </w:rPr>
          <w:t xml:space="preserve">spucchi.com - Planetary Humors</w:t>
        </w:r>
      </w:hyperlink>
      <w:r>
        <w:t xml:space="preserve">]</w:t>
      </w:r>
      <w:r>
        <w:rPr>
          <w:rStyle w:val="FootnoteReference"/>
        </w:rPr>
        <w:footnoteReference w:id="407"/>
      </w:r>
      <w:r>
        <w:t xml:space="preserve">(https://www.medievalastrologyguide.com/medieval - temperaments)] As one classical source articulates:</w:t>
      </w:r>
      <w:r>
        <w:t xml:space="preserve"> </w:t>
      </w:r>
      <w:r>
        <w:t xml:space="preserve">“</w:t>
      </w:r>
      <w:r>
        <w:t xml:space="preserve">Saturn is</w:t>
      </w:r>
      <w:r>
        <w:t xml:space="preserve"> </w:t>
      </w:r>
      <w:r>
        <w:rPr>
          <w:bCs/>
          <w:b/>
        </w:rPr>
        <w:t xml:space="preserve">contracting and obstructing, slowing, binding, restricting, hardening, de-vitalising, cold and dry, melancholic in nature.</w:t>
      </w:r>
      <w:r>
        <w:t xml:space="preserve">”</w:t>
      </w:r>
      <w:r>
        <w:rPr>
          <w:rStyle w:val="FootnoteReference"/>
        </w:rPr>
        <w:footnoteReference w:id="408"/>
      </w:r>
      <w:r>
        <w:t xml:space="preserve">(https://www.astrocamp.com/saturn - influence - on - health.html)]</w:t>
      </w:r>
    </w:p>
    <w:p>
      <w:pPr>
        <w:pStyle w:val="BodyText"/>
      </w:pPr>
      <w:r>
        <w:t xml:space="preserve">When Saturn occupied any sign, it created a</w:t>
      </w:r>
      <w:r>
        <w:t xml:space="preserve"> </w:t>
      </w:r>
      <w:r>
        <w:rPr>
          <w:bCs/>
          <w:b/>
        </w:rPr>
        <w:t xml:space="preserve">restricting effect on the circulatory system in the area it is located and as a result the passage of bodily fluids, such as blood, lymph, nervous energy, urine is obstructed. This creates a stagnation of the bodily waste in the region. The wastes are retained in the area instead of being eliminated.</w:t>
      </w:r>
      <w:r>
        <w:rPr>
          <w:rStyle w:val="FootnoteReference"/>
        </w:rPr>
        <w:footnoteReference w:id="409"/>
      </w:r>
      <w:r>
        <w:t xml:space="preserve">(https://www.astrocamp.com/saturn - influence - on - health.html)]</w:t>
      </w:r>
    </w:p>
    <w:p>
      <w:pPr>
        <w:pStyle w:val="BodyText"/>
      </w:pPr>
      <w:r>
        <w:rPr>
          <w:bCs/>
          <w:b/>
        </w:rPr>
        <w:t xml:space="preserve">Saturn in Cancer—The Exemplary Case:</w:t>
      </w:r>
    </w:p>
    <w:p>
      <w:pPr>
        <w:pStyle w:val="BodyText"/>
      </w:pPr>
      <w:r>
        <w:t xml:space="preserve">The most clinically documented Saturnian pathology was</w:t>
      </w:r>
      <w:r>
        <w:t xml:space="preserve"> </w:t>
      </w:r>
      <w:r>
        <w:rPr>
          <w:bCs/>
          <w:b/>
        </w:rPr>
        <w:t xml:space="preserve">Saturn in Cancer</w:t>
      </w:r>
      <w:r>
        <w:t xml:space="preserve">, which produced a complex of diseases all arising from the obstruction of</w:t>
      </w:r>
      <w:r>
        <w:t xml:space="preserve"> </w:t>
      </w:r>
      <w:r>
        <w:rPr>
          <w:bCs/>
          <w:b/>
        </w:rPr>
        <w:t xml:space="preserve">phlegmatic humors in the chest and digestive organs:</w:t>
      </w:r>
      <w:hyperlink r:id="rId368">
        <w:r>
          <w:rPr>
            <w:rStyle w:val="Hyperlink"/>
            <w:vertAlign w:val="superscript"/>
          </w:rPr>
          <w:t xml:space="preserve">rosicrucian.com - Astro - Diagnosis Health</w:t>
        </w:r>
      </w:hyperlink>
      <w:r>
        <w:rPr>
          <w:vertAlign w:val="superscript"/>
        </w:rPr>
        <w:t xml:space="preserve">]</w:t>
      </w:r>
      <w:hyperlink r:id="rId392">
        <w:r>
          <w:rPr>
            <w:rStyle w:val="Hyperlink"/>
          </w:rPr>
          <w:t xml:space="preserve">astrocamp.com - Saturn and Its Influence on Health</w:t>
        </w:r>
      </w:hyperlink>
      <w:r>
        <w:t xml:space="preserve">]</w:t>
      </w:r>
      <w:r>
        <w:rPr>
          <w:rStyle w:val="FootnoteReference"/>
        </w:rPr>
        <w:footnoteReference w:id="410"/>
      </w:r>
      <w:r>
        <w:t xml:space="preserve">(https://www.medievalastrologyguide.com/medieval - temperaments)]</w:t>
      </w:r>
    </w:p>
    <w:p>
      <w:pPr>
        <w:pStyle w:val="BlockText"/>
      </w:pPr>
      <w:r>
        <w:t xml:space="preserve">“</w:t>
      </w:r>
      <w:r>
        <w:t xml:space="preserve">If Saturn occupies Cancer or it occupies the 4th house in the birth chart then the native is likely to suffer from digestion. Diseases like</w:t>
      </w:r>
      <w:r>
        <w:t xml:space="preserve"> </w:t>
      </w:r>
      <w:r>
        <w:rPr>
          <w:bCs/>
          <w:b/>
        </w:rPr>
        <w:t xml:space="preserve">pyorrhea, dyspepsia, gastric ulcer, cancer, nausea, scurvy, jaundice, gall stones and stricture of the esophagus.</w:t>
      </w:r>
      <w:r>
        <w:t xml:space="preserve"> </w:t>
      </w:r>
      <w:r>
        <w:t xml:space="preserve">The body parts which are likely to be affected are the breast, chest, diaphragm, stomach, oesophagus and the left side of the body.</w:t>
      </w:r>
      <w:r>
        <w:t xml:space="preserve">”</w:t>
      </w:r>
      <w:r>
        <w:rPr>
          <w:rStyle w:val="FootnoteReference"/>
        </w:rPr>
        <w:footnoteReference w:id="411"/>
      </w:r>
      <w:r>
        <w:t xml:space="preserve">(https://www.astrocamp.com/saturn - influence - on - health.html)]</w:t>
      </w:r>
    </w:p>
    <w:p>
      <w:pPr>
        <w:pStyle w:val="FirstParagraph"/>
      </w:pPr>
      <w:r>
        <w:t xml:space="preserve">The</w:t>
      </w:r>
      <w:r>
        <w:t xml:space="preserve"> </w:t>
      </w:r>
      <w:r>
        <w:rPr>
          <w:bCs/>
          <w:b/>
        </w:rPr>
        <w:t xml:space="preserve">causal logic</w:t>
      </w:r>
      <w:r>
        <w:t xml:space="preserve"> </w:t>
      </w:r>
      <w:r>
        <w:t xml:space="preserve">was explicit: Cancer governs the stomach and chest (cold-and-moist phlegmatic organs). Saturn is cold-and-dry. The conjunction of Saturn’s dry-cold with Cancer’s moist-cold creates</w:t>
      </w:r>
      <w:r>
        <w:t xml:space="preserve"> </w:t>
      </w:r>
      <w:r>
        <w:rPr>
          <w:bCs/>
          <w:b/>
        </w:rPr>
        <w:t xml:space="preserve">extreme coldness and stagnation</w:t>
      </w:r>
      <w:r>
        <w:t xml:space="preserve">. Cold stagnates digestion →</w:t>
      </w:r>
      <w:r>
        <w:t xml:space="preserve"> </w:t>
      </w:r>
      <w:r>
        <w:rPr>
          <w:bCs/>
          <w:b/>
        </w:rPr>
        <w:t xml:space="preserve">dyspepsia</w:t>
      </w:r>
      <w:r>
        <w:t xml:space="preserve">. Stagnation of waste in the stomach →</w:t>
      </w:r>
      <w:r>
        <w:t xml:space="preserve"> </w:t>
      </w:r>
      <w:r>
        <w:rPr>
          <w:bCs/>
          <w:b/>
        </w:rPr>
        <w:t xml:space="preserve">gastric ulcers</w:t>
      </w:r>
      <w:r>
        <w:t xml:space="preserve">. Obstruction of the esophagus by crystallized waste →</w:t>
      </w:r>
      <w:r>
        <w:t xml:space="preserve"> </w:t>
      </w:r>
      <w:r>
        <w:rPr>
          <w:bCs/>
          <w:b/>
        </w:rPr>
        <w:t xml:space="preserve">stricture of the esophagus</w:t>
      </w:r>
      <w:r>
        <w:t xml:space="preserve">. Saturn’s association with death and decay →</w:t>
      </w:r>
      <w:r>
        <w:t xml:space="preserve"> </w:t>
      </w:r>
      <w:r>
        <w:rPr>
          <w:bCs/>
          <w:b/>
        </w:rPr>
        <w:t xml:space="preserve">cancer</w:t>
      </w:r>
      <w:r>
        <w:t xml:space="preserve"> </w:t>
      </w:r>
      <w:r>
        <w:t xml:space="preserve">(literal degeneration of tissue).</w:t>
      </w:r>
      <w:hyperlink r:id="rId392">
        <w:r>
          <w:rPr>
            <w:rStyle w:val="Hyperlink"/>
            <w:vertAlign w:val="superscript"/>
          </w:rPr>
          <w:t xml:space="preserve">astrocamp.com - Saturn and Its Influence on Health</w:t>
        </w:r>
      </w:hyperlink>
      <w:r>
        <w:rPr>
          <w:vertAlign w:val="superscript"/>
        </w:rPr>
        <w:t xml:space="preserve">]</w:t>
      </w:r>
      <w:hyperlink r:id="rId389">
        <w:r>
          <w:rPr>
            <w:rStyle w:val="Hyperlink"/>
          </w:rPr>
          <w:t xml:space="preserve">medievalastrologyguide.com - Medieval Temperaments</w:t>
        </w:r>
      </w:hyperlink>
      <w:r>
        <w:t xml:space="preserve">]</w:t>
      </w:r>
    </w:p>
    <w:p>
      <w:pPr>
        <w:pStyle w:val="BodyText"/>
      </w:pPr>
      <w:r>
        <w:t xml:space="preserve">The historical record shows this was not theoretical speculation but</w:t>
      </w:r>
      <w:r>
        <w:t xml:space="preserve"> </w:t>
      </w:r>
      <w:r>
        <w:rPr>
          <w:bCs/>
          <w:b/>
        </w:rPr>
        <w:t xml:space="preserve">clinically observed pattern recognition</w:t>
      </w:r>
      <w:r>
        <w:t xml:space="preserve"> </w:t>
      </w:r>
      <w:r>
        <w:t xml:space="preserve">across centuries of medical practice. Medieval and Renaissance physicians noted that natives with Saturn in Cancer consistently presented with these digestive and lymphatic pathologies.</w:t>
      </w:r>
      <w:hyperlink r:id="rId368">
        <w:r>
          <w:rPr>
            <w:rStyle w:val="Hyperlink"/>
            <w:vertAlign w:val="superscript"/>
          </w:rPr>
          <w:t xml:space="preserve">rosicrucian.com - Astro - Diagnosis Health</w:t>
        </w:r>
      </w:hyperlink>
      <w:r>
        <w:rPr>
          <w:vertAlign w:val="superscript"/>
        </w:rPr>
        <w:t xml:space="preserve">]</w:t>
      </w:r>
      <w:hyperlink r:id="rId392">
        <w:r>
          <w:rPr>
            <w:rStyle w:val="Hyperlink"/>
          </w:rPr>
          <w:t xml:space="preserve">astrocamp.com - Saturn and Its Influence on Health</w:t>
        </w:r>
      </w:hyperlink>
      <w:r>
        <w:t xml:space="preserve">]</w:t>
      </w:r>
      <w:r>
        <w:rPr>
          <w:rStyle w:val="FootnoteReference"/>
        </w:rPr>
        <w:footnoteReference w:id="412"/>
      </w:r>
      <w:r>
        <w:t xml:space="preserve">(https://www.medievalastrologyguide.com/medieval - temperaments)]</w:t>
      </w:r>
    </w:p>
    <w:bookmarkEnd w:id="413"/>
    <w:bookmarkStart w:id="420" w:name="X60cfc62ed5c80260e455092bef7540ba093d95a"/>
    <w:p>
      <w:pPr>
        <w:pStyle w:val="Heading3"/>
      </w:pPr>
      <w:r>
        <w:rPr>
          <w:rStyle w:val="SectionNumber"/>
        </w:rPr>
        <w:t xml:space="preserve">7.4.3</w:t>
      </w:r>
      <w:r>
        <w:tab/>
      </w:r>
      <w:r>
        <w:t xml:space="preserve">C. Mars’s Pathological Signature: Inflammation and Acute Crisis</w:t>
      </w:r>
    </w:p>
    <w:p>
      <w:pPr>
        <w:pStyle w:val="FirstParagraph"/>
      </w:pPr>
      <w:r>
        <w:rPr>
          <w:bCs/>
          <w:b/>
        </w:rPr>
        <w:t xml:space="preserve">Mars, the lesser malefic, operated through the principle of heat, inflammation, and rapid action.</w:t>
      </w:r>
      <w:hyperlink r:id="rId388">
        <w:r>
          <w:rPr>
            <w:rStyle w:val="Hyperlink"/>
            <w:vertAlign w:val="superscript"/>
          </w:rPr>
          <w:t xml:space="preserve">spucchi.com - Planetary Humors</w:t>
        </w:r>
      </w:hyperlink>
      <w:r>
        <w:rPr>
          <w:vertAlign w:val="superscript"/>
        </w:rPr>
        <w:t xml:space="preserve">]</w:t>
      </w:r>
      <w:hyperlink r:id="rId392">
        <w:r>
          <w:rPr>
            <w:rStyle w:val="Hyperlink"/>
          </w:rPr>
          <w:t xml:space="preserve">astrocamp.com - Saturn and Its Influence on Health</w:t>
        </w:r>
      </w:hyperlink>
      <w:r>
        <w:t xml:space="preserve">]</w:t>
      </w:r>
      <w:hyperlink r:id="rId388">
        <w:r>
          <w:rPr>
            <w:rStyle w:val="Hyperlink"/>
            <w:vertAlign w:val="superscript"/>
          </w:rPr>
          <w:t xml:space="preserve">spucchi.com - Planetary Humors</w:t>
        </w:r>
      </w:hyperlink>
      <w:r>
        <w:rPr>
          <w:vertAlign w:val="superscript"/>
        </w:rPr>
        <w:t xml:space="preserve">]</w:t>
      </w:r>
      <w:hyperlink r:id="rId389">
        <w:r>
          <w:rPr>
            <w:rStyle w:val="Hyperlink"/>
          </w:rPr>
          <w:t xml:space="preserve">medievalastrologyguide.com - Medieval Temperaments</w:t>
        </w:r>
      </w:hyperlink>
      <w:r>
        <w:t xml:space="preserve">] Mars is hot-and-dry, the qualities of</w:t>
      </w:r>
      <w:r>
        <w:t xml:space="preserve"> </w:t>
      </w:r>
      <w:r>
        <w:rPr>
          <w:bCs/>
          <w:b/>
        </w:rPr>
        <w:t xml:space="preserve">yellow bile (choler)</w:t>
      </w:r>
      <w:r>
        <w:t xml:space="preserve">, producing inflammatory and febrile conditions.</w:t>
      </w:r>
      <w:hyperlink r:id="rId388">
        <w:r>
          <w:rPr>
            <w:rStyle w:val="Hyperlink"/>
            <w:vertAlign w:val="superscript"/>
          </w:rPr>
          <w:t xml:space="preserve">spucchi.com - Planetary Humors</w:t>
        </w:r>
      </w:hyperlink>
      <w:r>
        <w:rPr>
          <w:vertAlign w:val="superscript"/>
        </w:rPr>
        <w:t xml:space="preserve">]</w:t>
      </w:r>
      <w:hyperlink r:id="rId389">
        <w:r>
          <w:rPr>
            <w:rStyle w:val="Hyperlink"/>
          </w:rPr>
          <w:t xml:space="preserve">medievalastrologyguide.com - Medieval Temperaments</w:t>
        </w:r>
      </w:hyperlink>
      <w:r>
        <w:t xml:space="preserve">]</w:t>
      </w:r>
      <w:r>
        <w:rPr>
          <w:rStyle w:val="FootnoteReference"/>
        </w:rPr>
        <w:footnoteReference w:id="414"/>
      </w:r>
      <w:r>
        <w:t xml:space="preserve">(https://www.medievalastrologyguide.com/medieval - temperaments)]</w:t>
      </w:r>
    </w:p>
    <w:p>
      <w:pPr>
        <w:pStyle w:val="BodyText"/>
      </w:pPr>
      <w:r>
        <w:t xml:space="preserve">When Mars afflicted a sign, it created conditions of</w:t>
      </w:r>
      <w:r>
        <w:t xml:space="preserve"> </w:t>
      </w:r>
      <w:r>
        <w:rPr>
          <w:bCs/>
          <w:b/>
        </w:rPr>
        <w:t xml:space="preserve">acute inflammation, fever, rapid tissue destruction, and hemorrhage</w:t>
      </w:r>
      <w:r>
        <w:t xml:space="preserve"> </w:t>
      </w:r>
      <w:r>
        <w:t xml:space="preserve">in the regions governed by that sign.</w:t>
      </w:r>
      <w:hyperlink r:id="rId392">
        <w:r>
          <w:rPr>
            <w:rStyle w:val="Hyperlink"/>
            <w:vertAlign w:val="superscript"/>
          </w:rPr>
          <w:t xml:space="preserve">astrocamp.com - Saturn and Its Influence on Health</w:t>
        </w:r>
      </w:hyperlink>
      <w:r>
        <w:rPr>
          <w:vertAlign w:val="superscript"/>
        </w:rPr>
        <w:t xml:space="preserve">]</w:t>
      </w:r>
      <w:hyperlink r:id="rId388">
        <w:r>
          <w:rPr>
            <w:rStyle w:val="Hyperlink"/>
          </w:rPr>
          <w:t xml:space="preserve">spucchi.com - Planetary Humors</w:t>
        </w:r>
      </w:hyperlink>
      <w:r>
        <w:t xml:space="preserve">]</w:t>
      </w:r>
      <w:r>
        <w:rPr>
          <w:rStyle w:val="FootnoteReference"/>
        </w:rPr>
        <w:footnoteReference w:id="415"/>
      </w:r>
      <w:r>
        <w:t xml:space="preserve">(https://www.medievalastrologyguide.com/medieval - temperaments)]</w:t>
      </w:r>
    </w:p>
    <w:p>
      <w:pPr>
        <w:pStyle w:val="BodyText"/>
      </w:pPr>
      <w:r>
        <w:rPr>
          <w:bCs/>
          <w:b/>
        </w:rPr>
        <w:t xml:space="preserve">Mars in Taurus—The Throat Crisis:</w:t>
      </w:r>
    </w:p>
    <w:p>
      <w:pPr>
        <w:pStyle w:val="BodyText"/>
      </w:pPr>
      <w:r>
        <w:t xml:space="preserve">Taurus rules the throat, neck, thyroid, and tonsils. Mars is hot-and-dry; Taurus is cold-and-dry. The collision of Mars’s heat into an already-dry region creates:</w:t>
      </w:r>
    </w:p>
    <w:p>
      <w:pPr>
        <w:pStyle w:val="BlockText"/>
      </w:pPr>
      <w:r>
        <w:t xml:space="preserve">“</w:t>
      </w:r>
      <w:r>
        <w:rPr>
          <w:bCs/>
          <w:b/>
        </w:rPr>
        <w:t xml:space="preserve">diphtheria, laryngitis, tonsillitis, croup, polypi, quinsy, glandular swelling</w:t>
      </w:r>
      <w:r>
        <w:t xml:space="preserve"> </w:t>
      </w:r>
      <w:r>
        <w:t xml:space="preserve">of the throat, [and] apoplexy.</w:t>
      </w:r>
      <w:r>
        <w:t xml:space="preserve">”</w:t>
      </w:r>
      <w:hyperlink r:id="rId364">
        <w:r>
          <w:rPr>
            <w:rStyle w:val="Hyperlink"/>
            <w:vertAlign w:val="superscript"/>
          </w:rPr>
          <w:t xml:space="preserve">bonniegillespie.com - Body Parts Ruled by Signs</w:t>
        </w:r>
      </w:hyperlink>
      <w:r>
        <w:rPr>
          <w:vertAlign w:val="superscript"/>
        </w:rPr>
        <w:t xml:space="preserve">]</w:t>
      </w:r>
      <w:hyperlink r:id="rId394">
        <w:r>
          <w:rPr>
            <w:rStyle w:val="Hyperlink"/>
          </w:rPr>
          <w:t xml:space="preserve">astroshastra.com - Respiratory Diseases Role of Planets</w:t>
        </w:r>
      </w:hyperlink>
      <w:r>
        <w:t xml:space="preserve">]</w:t>
      </w:r>
      <w:r>
        <w:rPr>
          <w:rStyle w:val="FootnoteReference"/>
        </w:rPr>
        <w:footnoteReference w:id="416"/>
      </w:r>
      <w:r>
        <w:t xml:space="preserve">(https://www.medievalastrologyguide.com/medieval - temperaments)]</w:t>
      </w:r>
    </w:p>
    <w:p>
      <w:pPr>
        <w:pStyle w:val="FirstParagraph"/>
      </w:pPr>
      <w:r>
        <w:t xml:space="preserve">The mechanism: Mars introduces excessive heat into the throat region → acute inflammation → rapid tissue swelling →</w:t>
      </w:r>
      <w:r>
        <w:t xml:space="preserve"> </w:t>
      </w:r>
      <w:r>
        <w:rPr>
          <w:bCs/>
          <w:b/>
        </w:rPr>
        <w:t xml:space="preserve">quinsy (abscessed tonsils)</w:t>
      </w:r>
      <w:r>
        <w:t xml:space="preserve"> </w:t>
      </w:r>
      <w:r>
        <w:t xml:space="preserve">or</w:t>
      </w:r>
      <w:r>
        <w:t xml:space="preserve"> </w:t>
      </w:r>
      <w:r>
        <w:rPr>
          <w:bCs/>
          <w:b/>
        </w:rPr>
        <w:t xml:space="preserve">diphtheria</w:t>
      </w:r>
      <w:r>
        <w:t xml:space="preserve"> </w:t>
      </w:r>
      <w:r>
        <w:t xml:space="preserve">(necrotic inflammation). The speed of Mars’s action means these conditions develop</w:t>
      </w:r>
      <w:r>
        <w:t xml:space="preserve"> </w:t>
      </w:r>
      <w:r>
        <w:rPr>
          <w:bCs/>
          <w:b/>
        </w:rPr>
        <w:t xml:space="preserve">acutely and dangerously</w:t>
      </w:r>
      <w:r>
        <w:t xml:space="preserve">, unlike Saturn’s slow restriction.</w:t>
      </w:r>
      <w:hyperlink r:id="rId392">
        <w:r>
          <w:rPr>
            <w:rStyle w:val="Hyperlink"/>
            <w:vertAlign w:val="superscript"/>
          </w:rPr>
          <w:t xml:space="preserve">astrocamp.com - Saturn and Its Influence on Health</w:t>
        </w:r>
      </w:hyperlink>
      <w:r>
        <w:rPr>
          <w:vertAlign w:val="superscript"/>
        </w:rPr>
        <w:t xml:space="preserve">]</w:t>
      </w:r>
      <w:hyperlink r:id="rId388">
        <w:r>
          <w:rPr>
            <w:rStyle w:val="Hyperlink"/>
          </w:rPr>
          <w:t xml:space="preserve">spucchi.com - Planetary Humors</w:t>
        </w:r>
      </w:hyperlink>
      <w:r>
        <w:t xml:space="preserve">]</w:t>
      </w:r>
      <w:r>
        <w:rPr>
          <w:rStyle w:val="FootnoteReference"/>
        </w:rPr>
        <w:footnoteReference w:id="417"/>
      </w:r>
      <w:r>
        <w:t xml:space="preserve">(https://www.medievalastrologyguide.com/medieval - temperaments)]</w:t>
      </w:r>
    </w:p>
    <w:p>
      <w:pPr>
        <w:pStyle w:val="BodyText"/>
      </w:pPr>
      <w:r>
        <w:t xml:space="preserve">One source notes:</w:t>
      </w:r>
      <w:r>
        <w:t xml:space="preserve"> </w:t>
      </w:r>
      <w:r>
        <w:t xml:space="preserve">“</w:t>
      </w:r>
      <w:r>
        <w:t xml:space="preserve">Mars can also lead to</w:t>
      </w:r>
      <w:r>
        <w:t xml:space="preserve"> </w:t>
      </w:r>
      <w:r>
        <w:rPr>
          <w:bCs/>
          <w:b/>
        </w:rPr>
        <w:t xml:space="preserve">accidents and injuries which leave behind permanent burn or cut marks</w:t>
      </w:r>
      <w:r>
        <w:t xml:space="preserve">.</w:t>
      </w:r>
      <w:r>
        <w:t xml:space="preserve">”</w:t>
      </w:r>
      <w:r>
        <w:rPr>
          <w:rStyle w:val="FootnoteReference"/>
        </w:rPr>
        <w:footnoteReference w:id="418"/>
      </w:r>
      <w:r>
        <w:t xml:space="preserve">(https://www.astroisha.com/health/687 - planets - health)] This Martial principle extended to medical conditions: Mars in any sign produced acute, destructive conditions with rapid onset and potential for permanent scarring.</w:t>
      </w:r>
      <w:hyperlink r:id="rId392">
        <w:r>
          <w:rPr>
            <w:rStyle w:val="Hyperlink"/>
            <w:vertAlign w:val="superscript"/>
          </w:rPr>
          <w:t xml:space="preserve">astrocamp.com - Saturn and Its Influence on Health</w:t>
        </w:r>
      </w:hyperlink>
      <w:r>
        <w:rPr>
          <w:vertAlign w:val="superscript"/>
        </w:rPr>
        <w:t xml:space="preserve">]</w:t>
      </w:r>
      <w:hyperlink r:id="rId388">
        <w:r>
          <w:rPr>
            <w:rStyle w:val="Hyperlink"/>
          </w:rPr>
          <w:t xml:space="preserve">spucchi.com - Planetary Humors</w:t>
        </w:r>
      </w:hyperlink>
      <w:r>
        <w:t xml:space="preserve">]</w:t>
      </w:r>
      <w:r>
        <w:rPr>
          <w:rStyle w:val="FootnoteReference"/>
        </w:rPr>
        <w:footnoteReference w:id="419"/>
      </w:r>
      <w:r>
        <w:t xml:space="preserve">(https://www.medievalastrologyguide.com/medieval - temperaments)]</w:t>
      </w:r>
    </w:p>
    <w:bookmarkEnd w:id="420"/>
    <w:bookmarkStart w:id="423" w:name="X13c22bb11bd548db5cc4fa6edc4d8c21aa76bbb"/>
    <w:p>
      <w:pPr>
        <w:pStyle w:val="Heading3"/>
      </w:pPr>
      <w:r>
        <w:rPr>
          <w:rStyle w:val="SectionNumber"/>
        </w:rPr>
        <w:t xml:space="preserve">7.4.4</w:t>
      </w:r>
      <w:r>
        <w:tab/>
      </w:r>
      <w:r>
        <w:t xml:space="preserve">D. Jupiter and Venus as Mitigating Factors—Reception and Protection</w:t>
      </w:r>
    </w:p>
    <w:p>
      <w:pPr>
        <w:pStyle w:val="FirstParagraph"/>
      </w:pPr>
      <w:r>
        <w:t xml:space="preserve">While Mars and Saturn were the malefics generating pathology,</w:t>
      </w:r>
      <w:r>
        <w:t xml:space="preserve"> </w:t>
      </w:r>
      <w:r>
        <w:rPr>
          <w:bCs/>
          <w:b/>
        </w:rPr>
        <w:t xml:space="preserve">Jupiter and Venus functioned as protective forces</w:t>
      </w:r>
      <w:r>
        <w:t xml:space="preserve"> </w:t>
      </w:r>
      <w:r>
        <w:t xml:space="preserve">when they were well-placed and dignified.</w:t>
      </w:r>
      <w:hyperlink r:id="rId398">
        <w:r>
          <w:rPr>
            <w:rStyle w:val="Hyperlink"/>
            <w:vertAlign w:val="superscript"/>
          </w:rPr>
          <w:t xml:space="preserve">classicalastrologer.com - Elements of Astrological Medicine</w:t>
        </w:r>
      </w:hyperlink>
      <w:r>
        <w:rPr>
          <w:vertAlign w:val="superscript"/>
        </w:rPr>
        <w:t xml:space="preserve">]</w:t>
      </w:r>
      <w:hyperlink r:id="rId388">
        <w:r>
          <w:rPr>
            <w:rStyle w:val="Hyperlink"/>
          </w:rPr>
          <w:t xml:space="preserve">spucchi.com - Planetary Humors</w:t>
        </w:r>
      </w:hyperlink>
      <w:r>
        <w:t xml:space="preserve">]</w:t>
      </w:r>
      <w:r>
        <w:rPr>
          <w:rStyle w:val="FootnoteReference"/>
        </w:rPr>
        <w:footnoteReference w:id="421"/>
      </w:r>
      <w:r>
        <w:t xml:space="preserve">(https://www.jstor.org/stable/26452629)]</w:t>
      </w:r>
    </w:p>
    <w:p>
      <w:pPr>
        <w:pStyle w:val="BodyText"/>
      </w:pPr>
      <w:r>
        <w:rPr>
          <w:bCs/>
          <w:b/>
        </w:rPr>
        <w:t xml:space="preserve">Jupiter’s Protective Role:</w:t>
      </w:r>
    </w:p>
    <w:p>
      <w:pPr>
        <w:pStyle w:val="BodyText"/>
      </w:pPr>
      <w:r>
        <w:t xml:space="preserve">Jupiter represents expansion, growth, and the body’s natural healing capacity. When Jupiter was in</w:t>
      </w:r>
      <w:r>
        <w:t xml:space="preserve"> </w:t>
      </w:r>
      <w:r>
        <w:rPr>
          <w:bCs/>
          <w:b/>
        </w:rPr>
        <w:t xml:space="preserve">reception</w:t>
      </w:r>
      <w:r>
        <w:t xml:space="preserve"> </w:t>
      </w:r>
      <w:r>
        <w:t xml:space="preserve">to Mars or Saturn (i.e., in a sign that Jupiter rules or exalts), Jupiter could</w:t>
      </w:r>
      <w:r>
        <w:t xml:space="preserve"> </w:t>
      </w:r>
      <w:r>
        <w:rPr>
          <w:bCs/>
          <w:b/>
        </w:rPr>
        <w:t xml:space="preserve">ameliorate or prevent the worst manifestations</w:t>
      </w:r>
      <w:r>
        <w:t xml:space="preserve"> </w:t>
      </w:r>
      <w:r>
        <w:t xml:space="preserve">of malefic influence.</w:t>
      </w:r>
      <w:hyperlink r:id="rId398">
        <w:r>
          <w:rPr>
            <w:rStyle w:val="Hyperlink"/>
            <w:vertAlign w:val="superscript"/>
          </w:rPr>
          <w:t xml:space="preserve">classicalastrologer.com - Elements of Astrological Medicine</w:t>
        </w:r>
      </w:hyperlink>
      <w:r>
        <w:rPr>
          <w:vertAlign w:val="superscript"/>
        </w:rPr>
        <w:t xml:space="preserve">]</w:t>
      </w:r>
      <w:hyperlink r:id="rId388">
        <w:r>
          <w:rPr>
            <w:rStyle w:val="Hyperlink"/>
          </w:rPr>
          <w:t xml:space="preserve">spucchi.com - Planetary Humors</w:t>
        </w:r>
      </w:hyperlink>
      <w:r>
        <w:t xml:space="preserve">]</w:t>
      </w:r>
      <w:r>
        <w:rPr>
          <w:rStyle w:val="FootnoteReference"/>
        </w:rPr>
        <w:footnoteReference w:id="422"/>
      </w:r>
      <w:r>
        <w:t xml:space="preserve">(https://www.jstor.org/stable/26452629)]</w:t>
      </w:r>
    </w:p>
    <w:p>
      <w:pPr>
        <w:pStyle w:val="BodyText"/>
      </w:pPr>
      <w:r>
        <w:t xml:space="preserve">For instance, if a native had</w:t>
      </w:r>
      <w:r>
        <w:t xml:space="preserve"> </w:t>
      </w:r>
      <w:r>
        <w:rPr>
          <w:bCs/>
          <w:b/>
        </w:rPr>
        <w:t xml:space="preserve">Mars in Sagittarius</w:t>
      </w:r>
      <w:r>
        <w:t xml:space="preserve"> </w:t>
      </w:r>
      <w:r>
        <w:t xml:space="preserve">(Mars in a sign ruled by Jupiter, Mars in Jupiter’s sign), the Martial inflammation would be moderated by Jupiter’s expanding, protective influence. Rather than acute, destructive inflammation, the native might experience a</w:t>
      </w:r>
      <w:r>
        <w:t xml:space="preserve"> </w:t>
      </w:r>
      <w:r>
        <w:rPr>
          <w:bCs/>
          <w:b/>
        </w:rPr>
        <w:t xml:space="preserve">healable wound or recoverable acute fever</w:t>
      </w:r>
      <w:r>
        <w:t xml:space="preserve">, whereas Mars in a sign where Jupiter has no rulership might produce</w:t>
      </w:r>
      <w:r>
        <w:t xml:space="preserve"> </w:t>
      </w:r>
      <w:r>
        <w:rPr>
          <w:bCs/>
          <w:b/>
        </w:rPr>
        <w:t xml:space="preserve">gangrene, amputation, or death</w:t>
      </w:r>
      <w:r>
        <w:t xml:space="preserve">.</w:t>
      </w:r>
      <w:hyperlink r:id="rId398">
        <w:r>
          <w:rPr>
            <w:rStyle w:val="Hyperlink"/>
            <w:vertAlign w:val="superscript"/>
          </w:rPr>
          <w:t xml:space="preserve">classicalastrologer.com - Elements of Astrological Medicine</w:t>
        </w:r>
      </w:hyperlink>
      <w:r>
        <w:rPr>
          <w:vertAlign w:val="superscript"/>
        </w:rPr>
        <w:t xml:space="preserve">]</w:t>
      </w:r>
      <w:hyperlink r:id="rId399">
        <w:r>
          <w:rPr>
            <w:rStyle w:val="Hyperlink"/>
          </w:rPr>
          <w:t xml:space="preserve">jstor.org - Galenic Refinements of Hippocratic Models</w:t>
        </w:r>
      </w:hyperlink>
      <w:r>
        <w:t xml:space="preserve">]</w:t>
      </w:r>
    </w:p>
    <w:bookmarkEnd w:id="423"/>
    <w:bookmarkStart w:id="427" w:name="X04fd9b70888c14cd320359e1b261cd4c5241f16"/>
    <w:p>
      <w:pPr>
        <w:pStyle w:val="Heading3"/>
      </w:pPr>
      <w:r>
        <w:rPr>
          <w:rStyle w:val="SectionNumber"/>
        </w:rPr>
        <w:t xml:space="preserve">7.4.5</w:t>
      </w:r>
      <w:r>
        <w:tab/>
      </w:r>
      <w:r>
        <w:t xml:space="preserve">E. The Complexity of Mixed Afflictions—Compounded Pathology</w:t>
      </w:r>
    </w:p>
    <w:p>
      <w:pPr>
        <w:pStyle w:val="FirstParagraph"/>
      </w:pPr>
      <w:r>
        <w:t xml:space="preserve">The reality of birth charts was that planets rarely operated in isolation. A native might have</w:t>
      </w:r>
      <w:r>
        <w:t xml:space="preserve"> </w:t>
      </w:r>
      <w:r>
        <w:rPr>
          <w:bCs/>
          <w:b/>
        </w:rPr>
        <w:t xml:space="preserve">Saturn in Cancer AND Mars in Taurus</w:t>
      </w:r>
      <w:r>
        <w:t xml:space="preserve">, creating a</w:t>
      </w:r>
      <w:r>
        <w:t xml:space="preserve"> </w:t>
      </w:r>
      <w:r>
        <w:rPr>
          <w:bCs/>
          <w:b/>
        </w:rPr>
        <w:t xml:space="preserve">compounded pathology</w:t>
      </w:r>
      <w:r>
        <w:t xml:space="preserve"> </w:t>
      </w:r>
      <w:r>
        <w:t xml:space="preserve">affecting both digestive/lymphatic systems and the throat.</w:t>
      </w:r>
      <w:hyperlink r:id="rId368">
        <w:r>
          <w:rPr>
            <w:rStyle w:val="Hyperlink"/>
            <w:vertAlign w:val="superscript"/>
          </w:rPr>
          <w:t xml:space="preserve">rosicrucian.com - Astro - Diagnosis Health</w:t>
        </w:r>
      </w:hyperlink>
      <w:r>
        <w:rPr>
          <w:vertAlign w:val="superscript"/>
        </w:rPr>
        <w:t xml:space="preserve">]</w:t>
      </w:r>
      <w:hyperlink r:id="rId392">
        <w:r>
          <w:rPr>
            <w:rStyle w:val="Hyperlink"/>
          </w:rPr>
          <w:t xml:space="preserve">astrocamp.com - Saturn and Its Influence on Health</w:t>
        </w:r>
      </w:hyperlink>
      <w:r>
        <w:t xml:space="preserve">]</w:t>
      </w:r>
      <w:r>
        <w:rPr>
          <w:rStyle w:val="FootnoteReference"/>
        </w:rPr>
        <w:footnoteReference w:id="424"/>
      </w:r>
      <w:r>
        <w:t xml:space="preserve">(https://www.medievalastrologyguide.com/medieval - temperaments)]</w:t>
      </w:r>
    </w:p>
    <w:p>
      <w:pPr>
        <w:pStyle w:val="BodyText"/>
      </w:pPr>
      <w:r>
        <w:t xml:space="preserve">Medieval and Renaissance physicians recognized that the</w:t>
      </w:r>
      <w:r>
        <w:t xml:space="preserve"> </w:t>
      </w:r>
      <w:r>
        <w:rPr>
          <w:bCs/>
          <w:b/>
        </w:rPr>
        <w:t xml:space="preserve">severity of disease corresponded to the number and intensity of afflictions</w:t>
      </w:r>
      <w:r>
        <w:t xml:space="preserve"> </w:t>
      </w:r>
      <w:r>
        <w:t xml:space="preserve">in the birth chart.</w:t>
      </w:r>
      <w:hyperlink r:id="rId398">
        <w:r>
          <w:rPr>
            <w:rStyle w:val="Hyperlink"/>
            <w:vertAlign w:val="superscript"/>
          </w:rPr>
          <w:t xml:space="preserve">classicalastrologer.com - Elements of Astrological Medicine</w:t>
        </w:r>
      </w:hyperlink>
      <w:r>
        <w:rPr>
          <w:vertAlign w:val="superscript"/>
        </w:rPr>
        <w:t xml:space="preserve">]</w:t>
      </w:r>
      <w:hyperlink r:id="rId425">
        <w:r>
          <w:rPr>
            <w:rStyle w:val="Hyperlink"/>
          </w:rPr>
          <w:t xml:space="preserve">consultlunarastro.com - Medical Astrology Parameters of Health</w:t>
        </w:r>
      </w:hyperlink>
      <w:r>
        <w:t xml:space="preserve">] As one contemporary source analyzing historical practice notes:</w:t>
      </w:r>
      <w:r>
        <w:t xml:space="preserve"> </w:t>
      </w:r>
      <w:r>
        <w:t xml:space="preserve">“</w:t>
      </w:r>
      <w:r>
        <w:t xml:space="preserve">Identifying Diseases, their severity and then finding the solution via timing and remedies is the main part of Medical Astrology…</w:t>
      </w:r>
      <w:r>
        <w:t xml:space="preserve"> </w:t>
      </w:r>
      <w:r>
        <w:rPr>
          <w:bCs/>
          <w:b/>
        </w:rPr>
        <w:t xml:space="preserve">The more focal points are Damaged the more severe the disease will be.</w:t>
      </w:r>
      <w:r>
        <w:t xml:space="preserve">”</w:t>
      </w:r>
      <w:r>
        <w:rPr>
          <w:rStyle w:val="FootnoteReference"/>
        </w:rPr>
        <w:footnoteReference w:id="426"/>
      </w:r>
      <w:r>
        <w:t xml:space="preserve">(https://consultlunarastro.com/2025/05/11/medical - astrology - parameters - of - health/)]</w:t>
      </w:r>
    </w:p>
    <w:p>
      <w:r>
        <w:pict>
          <v:rect style="width:0;height:1.5pt" o:hralign="center" o:hrstd="t" o:hr="t"/>
        </w:pict>
      </w:r>
    </w:p>
    <w:bookmarkEnd w:id="427"/>
    <w:bookmarkEnd w:id="428"/>
    <w:bookmarkStart w:id="446" w:name="Xc2c17035ac4b3aee022c125993de4014693aa76"/>
    <w:p>
      <w:pPr>
        <w:pStyle w:val="Heading2"/>
      </w:pPr>
      <w:r>
        <w:rPr>
          <w:rStyle w:val="SectionNumber"/>
        </w:rPr>
        <w:t xml:space="preserve">7.5</w:t>
      </w:r>
      <w:r>
        <w:tab/>
      </w:r>
      <w:r>
        <w:t xml:space="preserve">PART III: THE DECUMBITURE CHART—MEDICAL INCEPTION ASTROLOGY</w:t>
      </w:r>
    </w:p>
    <w:bookmarkStart w:id="436" w:name="X30ae7ae59acc65b0dfef6073ed446bbc2cb18e2"/>
    <w:p>
      <w:pPr>
        <w:pStyle w:val="Heading3"/>
      </w:pPr>
      <w:r>
        <w:rPr>
          <w:rStyle w:val="SectionNumber"/>
        </w:rPr>
        <w:t xml:space="preserve">7.5.1</w:t>
      </w:r>
      <w:r>
        <w:tab/>
      </w:r>
      <w:r>
        <w:t xml:space="preserve">A. The Foundational Principle: The Moment of Inception as Causative</w:t>
      </w:r>
    </w:p>
    <w:p>
      <w:pPr>
        <w:pStyle w:val="FirstParagraph"/>
      </w:pPr>
      <w:r>
        <w:t xml:space="preserve">The</w:t>
      </w:r>
      <w:r>
        <w:t xml:space="preserve"> </w:t>
      </w:r>
      <w:r>
        <w:rPr>
          <w:bCs/>
          <w:b/>
        </w:rPr>
        <w:t xml:space="preserve">Decumbiture Chart</w:t>
      </w:r>
      <w:r>
        <w:t xml:space="preserve"> </w:t>
      </w:r>
      <w:r>
        <w:t xml:space="preserve">(from the Latin</w:t>
      </w:r>
      <w:r>
        <w:t xml:space="preserve"> </w:t>
      </w:r>
      <w:r>
        <w:rPr>
          <w:iCs/>
          <w:i/>
        </w:rPr>
        <w:t xml:space="preserve">decumbo</w:t>
      </w:r>
      <w:r>
        <w:t xml:space="preserve">,</w:t>
      </w:r>
      <w:r>
        <w:t xml:space="preserve"> </w:t>
      </w:r>
      <w:r>
        <w:t xml:space="preserve">“</w:t>
      </w:r>
      <w:r>
        <w:t xml:space="preserve">to fall</w:t>
      </w:r>
      <w:r>
        <w:t xml:space="preserve">”</w:t>
      </w:r>
      <w:r>
        <w:t xml:space="preserve"> </w:t>
      </w:r>
      <w:r>
        <w:t xml:space="preserve">or</w:t>
      </w:r>
      <w:r>
        <w:t xml:space="preserve"> </w:t>
      </w:r>
      <w:r>
        <w:t xml:space="preserve">“</w:t>
      </w:r>
      <w:r>
        <w:t xml:space="preserve">to lie down</w:t>
      </w:r>
      <w:r>
        <w:t xml:space="preserve">”</w:t>
      </w:r>
      <w:r>
        <w:t xml:space="preserve">) represented one of the most sophisticated diagnostic tools of classical and medieval medicine.</w:t>
      </w:r>
      <w:hyperlink r:id="rId371">
        <w:r>
          <w:rPr>
            <w:rStyle w:val="Hyperlink"/>
            <w:vertAlign w:val="superscript"/>
          </w:rPr>
          <w:t xml:space="preserve">keplercollege.org - Medical Consultation &amp; Decumbiture Chart</w:t>
        </w:r>
      </w:hyperlink>
      <w:r>
        <w:rPr>
          <w:vertAlign w:val="superscript"/>
        </w:rPr>
        <w:t xml:space="preserve">]</w:t>
      </w:r>
      <w:hyperlink r:id="rId372">
        <w:r>
          <w:rPr>
            <w:rStyle w:val="Hyperlink"/>
          </w:rPr>
          <w:t xml:space="preserve">taniadaniels.com - The Decumbiture Part 1</w:t>
        </w:r>
      </w:hyperlink>
      <w:r>
        <w:t xml:space="preserve">]</w:t>
      </w:r>
      <w:hyperlink r:id="rId429">
        <w:r>
          <w:rPr>
            <w:rStyle w:val="Hyperlink"/>
            <w:vertAlign w:val="superscript"/>
          </w:rPr>
          <w:t xml:space="preserve">medievalastrologyguide.com - Critical Days</w:t>
        </w:r>
      </w:hyperlink>
      <w:r>
        <w:rPr>
          <w:vertAlign w:val="superscript"/>
        </w:rPr>
        <w:t xml:space="preserve">]</w:t>
      </w:r>
      <w:hyperlink r:id="rId430">
        <w:r>
          <w:rPr>
            <w:rStyle w:val="Hyperlink"/>
          </w:rPr>
          <w:t xml:space="preserve">nessofastrology.com - Nicholas Culpeper</w:t>
        </w:r>
      </w:hyperlink>
      <w:r>
        <w:t xml:space="preserve">]</w:t>
      </w:r>
      <w:r>
        <w:rPr>
          <w:rStyle w:val="FootnoteReference"/>
        </w:rPr>
        <w:footnoteReference w:id="431"/>
      </w:r>
      <w:r>
        <w:t xml:space="preserve">(https://www.tradicionalnaastrologija.com/english/articles/iatromathematical - decumbitures.html)]</w:t>
      </w:r>
    </w:p>
    <w:p>
      <w:pPr>
        <w:pStyle w:val="BodyText"/>
      </w:pPr>
      <w:r>
        <w:t xml:space="preserve">The underlying principle was simple yet profound:</w:t>
      </w:r>
      <w:r>
        <w:t xml:space="preserve"> </w:t>
      </w:r>
      <w:r>
        <w:rPr>
          <w:bCs/>
          <w:b/>
        </w:rPr>
        <w:t xml:space="preserve">An illness, like a person, has a</w:t>
      </w:r>
      <w:r>
        <w:rPr>
          <w:bCs/>
          <w:b/>
        </w:rPr>
        <w:t xml:space="preserve"> </w:t>
      </w:r>
      <w:r>
        <w:rPr>
          <w:bCs/>
          <w:b/>
        </w:rPr>
        <w:t xml:space="preserve">“</w:t>
      </w:r>
      <w:r>
        <w:rPr>
          <w:bCs/>
          <w:b/>
        </w:rPr>
        <w:t xml:space="preserve">birth moment</w:t>
      </w:r>
      <w:r>
        <w:rPr>
          <w:bCs/>
          <w:b/>
        </w:rPr>
        <w:t xml:space="preserve">”</w:t>
      </w:r>
      <w:r>
        <w:rPr>
          <w:bCs/>
          <w:b/>
        </w:rPr>
        <w:t xml:space="preserve">—the exact time when the patient first became so sick that they took to bed.</w:t>
      </w:r>
      <w:r>
        <w:t xml:space="preserve"> </w:t>
      </w:r>
      <w:r>
        <w:t xml:space="preserve">For that moment, an astrologer could erect a horoscope (a decumbiture chart) that would reveal:</w:t>
      </w:r>
    </w:p>
    <w:p>
      <w:pPr>
        <w:numPr>
          <w:ilvl w:val="0"/>
          <w:numId w:val="1072"/>
        </w:numPr>
        <w:pStyle w:val="Compact"/>
      </w:pPr>
      <w:r>
        <w:rPr>
          <w:bCs/>
          <w:b/>
        </w:rPr>
        <w:t xml:space="preserve">The nature of the disease</w:t>
      </w:r>
      <w:r>
        <w:t xml:space="preserve"> </w:t>
      </w:r>
      <w:r>
        <w:t xml:space="preserve">(which planet rules it, which organs are affected)</w:t>
      </w:r>
    </w:p>
    <w:p>
      <w:pPr>
        <w:numPr>
          <w:ilvl w:val="0"/>
          <w:numId w:val="1072"/>
        </w:numPr>
        <w:pStyle w:val="Compact"/>
      </w:pPr>
      <w:r>
        <w:rPr>
          <w:bCs/>
          <w:b/>
        </w:rPr>
        <w:t xml:space="preserve">The severity and duration</w:t>
      </w:r>
      <w:r>
        <w:t xml:space="preserve"> </w:t>
      </w:r>
      <w:r>
        <w:t xml:space="preserve">(acute versus chronic, short-term versus fatal)</w:t>
      </w:r>
    </w:p>
    <w:p>
      <w:pPr>
        <w:numPr>
          <w:ilvl w:val="0"/>
          <w:numId w:val="1072"/>
        </w:numPr>
        <w:pStyle w:val="Compact"/>
      </w:pPr>
      <w:r>
        <w:rPr>
          <w:bCs/>
          <w:b/>
        </w:rPr>
        <w:t xml:space="preserve">The crisis points</w:t>
      </w:r>
      <w:r>
        <w:t xml:space="preserve"> </w:t>
      </w:r>
      <w:r>
        <w:t xml:space="preserve">(when the illness would reach decision moments)</w:t>
      </w:r>
    </w:p>
    <w:p>
      <w:pPr>
        <w:numPr>
          <w:ilvl w:val="0"/>
          <w:numId w:val="1072"/>
        </w:numPr>
        <w:pStyle w:val="Compact"/>
      </w:pPr>
      <w:r>
        <w:rPr>
          <w:bCs/>
          <w:b/>
        </w:rPr>
        <w:t xml:space="preserve">The likely prognosis</w:t>
      </w:r>
      <w:r>
        <w:t xml:space="preserve"> </w:t>
      </w:r>
      <w:r>
        <w:t xml:space="preserve">(recovery versus death)</w:t>
      </w:r>
      <w:hyperlink r:id="rId371">
        <w:r>
          <w:rPr>
            <w:rStyle w:val="Hyperlink"/>
            <w:vertAlign w:val="superscript"/>
          </w:rPr>
          <w:t xml:space="preserve">keplercollege.org - Medical Consultation &amp; Decumbiture Chart</w:t>
        </w:r>
      </w:hyperlink>
      <w:r>
        <w:rPr>
          <w:vertAlign w:val="superscript"/>
        </w:rPr>
        <w:t xml:space="preserve">]</w:t>
      </w:r>
      <w:hyperlink r:id="rId372">
        <w:r>
          <w:rPr>
            <w:rStyle w:val="Hyperlink"/>
          </w:rPr>
          <w:t xml:space="preserve">taniadaniels.com - The Decumbiture Part 1</w:t>
        </w:r>
      </w:hyperlink>
      <w:r>
        <w:t xml:space="preserve">]</w:t>
      </w:r>
      <w:hyperlink r:id="rId429">
        <w:r>
          <w:rPr>
            <w:rStyle w:val="Hyperlink"/>
            <w:vertAlign w:val="superscript"/>
          </w:rPr>
          <w:t xml:space="preserve">medievalastrologyguide.com - Critical Days</w:t>
        </w:r>
      </w:hyperlink>
      <w:r>
        <w:rPr>
          <w:vertAlign w:val="superscript"/>
        </w:rPr>
        <w:t xml:space="preserve">]</w:t>
      </w:r>
      <w:hyperlink r:id="rId432">
        <w:r>
          <w:rPr>
            <w:rStyle w:val="Hyperlink"/>
          </w:rPr>
          <w:t xml:space="preserve">tradicionalnaastrologija.com - Iatromathematical Decumbitures</w:t>
        </w:r>
      </w:hyperlink>
      <w:r>
        <w:t xml:space="preserve">]</w:t>
      </w:r>
    </w:p>
    <w:p>
      <w:pPr>
        <w:pStyle w:val="FirstParagraph"/>
      </w:pPr>
      <w:r>
        <w:t xml:space="preserve">As one source explains:</w:t>
      </w:r>
      <w:r>
        <w:t xml:space="preserve"> </w:t>
      </w:r>
      <w:r>
        <w:t xml:space="preserve">“</w:t>
      </w:r>
      <w:r>
        <w:t xml:space="preserve">A decumbiture is a chart drawn for the moment a person feels so sick to stay in the bed. A decumbiture can also be calculated for two other moments.</w:t>
      </w:r>
      <w:r>
        <w:t xml:space="preserve">”</w:t>
      </w:r>
      <w:r>
        <w:rPr>
          <w:rStyle w:val="FootnoteReference"/>
        </w:rPr>
        <w:footnoteReference w:id="433"/>
      </w:r>
      <w:r>
        <w:t xml:space="preserve">(https://www.taniadaniels.com/the - decumbiture - part - 1 - /)] These alternate moments included</w:t>
      </w:r>
      <w:r>
        <w:t xml:space="preserve"> </w:t>
      </w:r>
      <w:r>
        <w:rPr>
          <w:bCs/>
          <w:b/>
        </w:rPr>
        <w:t xml:space="preserve">when the patient first felt ill</w:t>
      </w:r>
      <w:r>
        <w:t xml:space="preserve"> </w:t>
      </w:r>
      <w:r>
        <w:t xml:space="preserve">(even before taking to bed) or</w:t>
      </w:r>
      <w:r>
        <w:t xml:space="preserve"> </w:t>
      </w:r>
      <w:r>
        <w:rPr>
          <w:bCs/>
          <w:b/>
        </w:rPr>
        <w:t xml:space="preserve">when the physician first saw the patient.</w:t>
      </w:r>
      <w:hyperlink r:id="rId372">
        <w:r>
          <w:rPr>
            <w:rStyle w:val="Hyperlink"/>
            <w:vertAlign w:val="superscript"/>
          </w:rPr>
          <w:t xml:space="preserve">taniadaniels.com - The Decumbiture Part 1</w:t>
        </w:r>
      </w:hyperlink>
      <w:r>
        <w:rPr>
          <w:vertAlign w:val="superscript"/>
        </w:rPr>
        <w:t xml:space="preserve">]</w:t>
      </w:r>
      <w:hyperlink r:id="rId432">
        <w:r>
          <w:rPr>
            <w:rStyle w:val="Hyperlink"/>
          </w:rPr>
          <w:t xml:space="preserve">tradicionalnaastrologija.com - Iatromathematical Decumbitures</w:t>
        </w:r>
      </w:hyperlink>
      <w:r>
        <w:t xml:space="preserve">]</w:t>
      </w:r>
    </w:p>
    <w:p>
      <w:pPr>
        <w:pStyle w:val="BodyText"/>
      </w:pPr>
      <w:r>
        <w:rPr>
          <w:bCs/>
          <w:b/>
        </w:rPr>
        <w:t xml:space="preserve">Historical Authority:</w:t>
      </w:r>
    </w:p>
    <w:p>
      <w:pPr>
        <w:pStyle w:val="BodyText"/>
      </w:pPr>
      <w:r>
        <w:t xml:space="preserve">The technique dated to</w:t>
      </w:r>
      <w:r>
        <w:t xml:space="preserve"> </w:t>
      </w:r>
      <w:r>
        <w:rPr>
          <w:bCs/>
          <w:b/>
        </w:rPr>
        <w:t xml:space="preserve">Hippocrates and Galen in classical antiquity.</w:t>
      </w:r>
      <w:hyperlink r:id="rId371">
        <w:r>
          <w:rPr>
            <w:rStyle w:val="Hyperlink"/>
            <w:vertAlign w:val="superscript"/>
          </w:rPr>
          <w:t xml:space="preserve">keplercollege.org - Medical Consultation &amp; Decumbiture Chart</w:t>
        </w:r>
      </w:hyperlink>
      <w:r>
        <w:rPr>
          <w:vertAlign w:val="superscript"/>
        </w:rPr>
        <w:t xml:space="preserve">]</w:t>
      </w:r>
      <w:hyperlink r:id="rId372">
        <w:r>
          <w:rPr>
            <w:rStyle w:val="Hyperlink"/>
          </w:rPr>
          <w:t xml:space="preserve">taniadaniels.com - The Decumbiture Part 1</w:t>
        </w:r>
      </w:hyperlink>
      <w:r>
        <w:t xml:space="preserve">]</w:t>
      </w:r>
      <w:r>
        <w:rPr>
          <w:rStyle w:val="FootnoteReference"/>
        </w:rPr>
        <w:footnoteReference w:id="434"/>
      </w:r>
      <w:r>
        <w:t xml:space="preserve">(https://en.wikipedia.org/wiki/Hippocrates)] Galen explicitly used decumbitures to diagnose and prognosticate illness, and it became standard practice through the medieval and Renaissance periods. By the 17th century,</w:t>
      </w:r>
      <w:r>
        <w:t xml:space="preserve"> </w:t>
      </w:r>
      <w:r>
        <w:rPr>
          <w:bCs/>
          <w:b/>
        </w:rPr>
        <w:t xml:space="preserve">Nicholas Culpeper published an entire text dedicated to decumbiture analysis:</w:t>
      </w:r>
      <w:r>
        <w:rPr>
          <w:bCs/>
          <w:b/>
        </w:rPr>
        <w:t xml:space="preserve"> </w:t>
      </w:r>
      <w:r>
        <w:rPr>
          <w:iCs/>
          <w:i/>
          <w:bCs/>
          <w:b/>
        </w:rPr>
        <w:t xml:space="preserve">Astrological Judgments of Diseases from the Decumbiture of the Sick</w:t>
      </w:r>
      <w:r>
        <w:rPr>
          <w:bCs/>
          <w:b/>
        </w:rPr>
        <w:t xml:space="preserve"> </w:t>
      </w:r>
      <w:r>
        <w:rPr>
          <w:bCs/>
          <w:b/>
        </w:rPr>
        <w:t xml:space="preserve">(1655)</w:t>
      </w:r>
      <w:r>
        <w:t xml:space="preserve">, which became the authoritative English manual on the practice.</w:t>
      </w:r>
      <w:hyperlink r:id="rId371">
        <w:r>
          <w:rPr>
            <w:rStyle w:val="Hyperlink"/>
            <w:vertAlign w:val="superscript"/>
          </w:rPr>
          <w:t xml:space="preserve">keplercollege.org - Medical Consultation &amp; Decumbiture Chart</w:t>
        </w:r>
      </w:hyperlink>
      <w:r>
        <w:rPr>
          <w:vertAlign w:val="superscript"/>
        </w:rPr>
        <w:t xml:space="preserve">]</w:t>
      </w:r>
      <w:hyperlink r:id="rId372">
        <w:r>
          <w:rPr>
            <w:rStyle w:val="Hyperlink"/>
          </w:rPr>
          <w:t xml:space="preserve">taniadaniels.com - The Decumbiture Part 1</w:t>
        </w:r>
      </w:hyperlink>
      <w:r>
        <w:t xml:space="preserve">]</w:t>
      </w:r>
      <w:r>
        <w:rPr>
          <w:rStyle w:val="FootnoteReference"/>
        </w:rPr>
        <w:footnoteReference w:id="435"/>
      </w:r>
      <w:r>
        <w:t xml:space="preserve">(https://nessofastrology.com/2020/12/27/nicholas - culpeper - dr - diligence/)]</w:t>
      </w:r>
    </w:p>
    <w:bookmarkEnd w:id="436"/>
    <w:bookmarkStart w:id="444" w:name="Xc2f48385e2355e85b0bed5dfcfea2395c245cce"/>
    <w:p>
      <w:pPr>
        <w:pStyle w:val="Heading3"/>
      </w:pPr>
      <w:r>
        <w:rPr>
          <w:rStyle w:val="SectionNumber"/>
        </w:rPr>
        <w:t xml:space="preserve">7.5.2</w:t>
      </w:r>
      <w:r>
        <w:tab/>
      </w:r>
      <w:r>
        <w:t xml:space="preserve">B. The Three-Factor Analysis: Ascendant, Moon, and Sixth House</w:t>
      </w:r>
    </w:p>
    <w:p>
      <w:pPr>
        <w:pStyle w:val="FirstParagraph"/>
      </w:pPr>
      <w:r>
        <w:t xml:space="preserve">The decumbiture chart was analyzed according to three primary significators, each revealing different aspects of the illness:</w:t>
      </w:r>
      <w:hyperlink r:id="rId371">
        <w:r>
          <w:rPr>
            <w:rStyle w:val="Hyperlink"/>
            <w:vertAlign w:val="superscript"/>
          </w:rPr>
          <w:t xml:space="preserve">keplercollege.org - Medical Consultation &amp; Decumbiture Chart</w:t>
        </w:r>
      </w:hyperlink>
      <w:r>
        <w:rPr>
          <w:vertAlign w:val="superscript"/>
        </w:rPr>
        <w:t xml:space="preserve">]</w:t>
      </w:r>
      <w:hyperlink r:id="rId372">
        <w:r>
          <w:rPr>
            <w:rStyle w:val="Hyperlink"/>
          </w:rPr>
          <w:t xml:space="preserve">taniadaniels.com - The Decumbiture Part 1</w:t>
        </w:r>
      </w:hyperlink>
      <w:r>
        <w:t xml:space="preserve">]</w:t>
      </w:r>
      <w:hyperlink r:id="rId432">
        <w:r>
          <w:rPr>
            <w:rStyle w:val="Hyperlink"/>
            <w:vertAlign w:val="superscript"/>
          </w:rPr>
          <w:t xml:space="preserve">tradicionalnaastrologija.com - Iatromathematical Decumbitures</w:t>
        </w:r>
      </w:hyperlink>
      <w:r>
        <w:rPr>
          <w:vertAlign w:val="superscript"/>
        </w:rPr>
        <w:t xml:space="preserve">]</w:t>
      </w:r>
      <w:hyperlink r:id="rId437">
        <w:r>
          <w:rPr>
            <w:rStyle w:val="Hyperlink"/>
          </w:rPr>
          <w:t xml:space="preserve">horoskoop.ee - Horary Astrology of Illness Part 2</w:t>
        </w:r>
      </w:hyperlink>
      <w:r>
        <w:t xml:space="preserve">]</w:t>
      </w:r>
    </w:p>
    <w:p>
      <w:pPr>
        <w:pStyle w:val="BodyText"/>
      </w:pPr>
      <w:r>
        <w:rPr>
          <w:bCs/>
          <w:b/>
        </w:rPr>
        <w:t xml:space="preserve">The Ascendant and Its Ruler: The Patient’s Physical State</w:t>
      </w:r>
    </w:p>
    <w:p>
      <w:pPr>
        <w:pStyle w:val="BodyText"/>
      </w:pPr>
      <w:r>
        <w:t xml:space="preserve">The</w:t>
      </w:r>
      <w:r>
        <w:t xml:space="preserve"> </w:t>
      </w:r>
      <w:r>
        <w:rPr>
          <w:bCs/>
          <w:b/>
        </w:rPr>
        <w:t xml:space="preserve">Ascendant (rising sign) and its ruler represent the patient’s body and overall physical constitution at the moment of illness onset.</w:t>
      </w:r>
      <w:r>
        <w:t xml:space="preserve"> </w:t>
      </w:r>
      <w:r>
        <w:t xml:space="preserve">If the Ascendant was in a cardinal sign (Aries, Cancer, Libra, Capricorn), the illness was</w:t>
      </w:r>
      <w:r>
        <w:t xml:space="preserve"> </w:t>
      </w:r>
      <w:r>
        <w:rPr>
          <w:bCs/>
          <w:b/>
        </w:rPr>
        <w:t xml:space="preserve">acute and came on suddenly.</w:t>
      </w:r>
      <w:r>
        <w:t xml:space="preserve"> </w:t>
      </w:r>
      <w:r>
        <w:t xml:space="preserve">If in a fixed sign (Taurus, Leo, Scorpio, Aquarius), the illness was</w:t>
      </w:r>
      <w:r>
        <w:t xml:space="preserve"> </w:t>
      </w:r>
      <w:r>
        <w:rPr>
          <w:bCs/>
          <w:b/>
        </w:rPr>
        <w:t xml:space="preserve">chronic and slow-developing.</w:t>
      </w:r>
      <w:r>
        <w:t xml:space="preserve"> </w:t>
      </w:r>
      <w:r>
        <w:t xml:space="preserve">If in a mutable sign (Gemini, Virgo, Sagittarius, Pisces), the illness was</w:t>
      </w:r>
      <w:r>
        <w:t xml:space="preserve"> </w:t>
      </w:r>
      <w:r>
        <w:rPr>
          <w:bCs/>
          <w:b/>
        </w:rPr>
        <w:t xml:space="preserve">variable in nature.</w:t>
      </w:r>
      <w:hyperlink r:id="rId372">
        <w:r>
          <w:rPr>
            <w:rStyle w:val="Hyperlink"/>
            <w:vertAlign w:val="superscript"/>
          </w:rPr>
          <w:t xml:space="preserve">taniadaniels.com - The Decumbiture Part 1</w:t>
        </w:r>
      </w:hyperlink>
      <w:r>
        <w:rPr>
          <w:vertAlign w:val="superscript"/>
        </w:rPr>
        <w:t xml:space="preserve">]</w:t>
      </w:r>
      <w:hyperlink r:id="rId437">
        <w:r>
          <w:rPr>
            <w:rStyle w:val="Hyperlink"/>
          </w:rPr>
          <w:t xml:space="preserve">horoskoop.ee - Horary Astrology of Illness Part 2</w:t>
        </w:r>
      </w:hyperlink>
      <w:r>
        <w:t xml:space="preserve">]</w:t>
      </w:r>
    </w:p>
    <w:p>
      <w:pPr>
        <w:pStyle w:val="BodyText"/>
      </w:pPr>
      <w:r>
        <w:t xml:space="preserve">Critically, the</w:t>
      </w:r>
      <w:r>
        <w:t xml:space="preserve"> </w:t>
      </w:r>
      <w:r>
        <w:rPr>
          <w:bCs/>
          <w:b/>
        </w:rPr>
        <w:t xml:space="preserve">condition of the Ascendant ruler determined whether the patient had constitutional strength to fight the illness:</w:t>
      </w:r>
      <w:r>
        <w:t xml:space="preserve"> </w:t>
      </w:r>
      <w:r>
        <w:t xml:space="preserve">If the Ascendant ruler was well-placed (angular, dignified, in benefic aspects), the patient possessed innate vitality and could likely recover. If the Ascendant ruler was afflicted (cadent, in detriment, under malefic aspects), the patient’s physical body was weakened and recovery was uncertain.</w:t>
      </w:r>
      <w:hyperlink r:id="rId372">
        <w:r>
          <w:rPr>
            <w:rStyle w:val="Hyperlink"/>
            <w:vertAlign w:val="superscript"/>
          </w:rPr>
          <w:t xml:space="preserve">taniadaniels.com - The Decumbiture Part 1</w:t>
        </w:r>
      </w:hyperlink>
      <w:r>
        <w:rPr>
          <w:vertAlign w:val="superscript"/>
        </w:rPr>
        <w:t xml:space="preserve">]</w:t>
      </w:r>
      <w:hyperlink r:id="rId437">
        <w:r>
          <w:rPr>
            <w:rStyle w:val="Hyperlink"/>
          </w:rPr>
          <w:t xml:space="preserve">horoskoop.ee - Horary Astrology of Illness Part 2</w:t>
        </w:r>
      </w:hyperlink>
      <w:r>
        <w:t xml:space="preserve">]</w:t>
      </w:r>
    </w:p>
    <w:p>
      <w:pPr>
        <w:pStyle w:val="BodyText"/>
      </w:pPr>
      <w:r>
        <w:rPr>
          <w:bCs/>
          <w:b/>
        </w:rPr>
        <w:t xml:space="preserve">The Moon: The Indicator of Disease Progression and Acute Manifestation</w:t>
      </w:r>
    </w:p>
    <w:p>
      <w:pPr>
        <w:pStyle w:val="BodyText"/>
      </w:pPr>
      <w:r>
        <w:t xml:space="preserve">The</w:t>
      </w:r>
      <w:r>
        <w:t xml:space="preserve"> </w:t>
      </w:r>
      <w:r>
        <w:rPr>
          <w:bCs/>
          <w:b/>
        </w:rPr>
        <w:t xml:space="preserve">Moon represents the patient’s bodily fluids, emotions, and the acute manifestations of disease.</w:t>
      </w:r>
      <w:r>
        <w:t xml:space="preserve"> </w:t>
      </w:r>
      <w:r>
        <w:t xml:space="preserve">The Moon’s position and aspects revealed:</w:t>
      </w:r>
    </w:p>
    <w:p>
      <w:pPr>
        <w:numPr>
          <w:ilvl w:val="0"/>
          <w:numId w:val="1073"/>
        </w:numPr>
        <w:pStyle w:val="Compact"/>
      </w:pPr>
      <w:r>
        <w:rPr>
          <w:bCs/>
          <w:b/>
        </w:rPr>
        <w:t xml:space="preserve">The nature of the disease</w:t>
      </w:r>
      <w:r>
        <w:t xml:space="preserve"> </w:t>
      </w:r>
      <w:r>
        <w:t xml:space="preserve">(what type of pathology is occurring)</w:t>
      </w:r>
    </w:p>
    <w:p>
      <w:pPr>
        <w:numPr>
          <w:ilvl w:val="0"/>
          <w:numId w:val="1073"/>
        </w:numPr>
        <w:pStyle w:val="Compact"/>
      </w:pPr>
      <w:r>
        <w:rPr>
          <w:bCs/>
          <w:b/>
        </w:rPr>
        <w:t xml:space="preserve">Whether the disease is acute or chronic</w:t>
      </w:r>
      <w:r>
        <w:t xml:space="preserve"> </w:t>
      </w:r>
      <w:r>
        <w:t xml:space="preserve">(Moon’s phase determines this)</w:t>
      </w:r>
    </w:p>
    <w:p>
      <w:pPr>
        <w:numPr>
          <w:ilvl w:val="0"/>
          <w:numId w:val="1073"/>
        </w:numPr>
        <w:pStyle w:val="Compact"/>
      </w:pPr>
      <w:r>
        <w:rPr>
          <w:bCs/>
          <w:b/>
        </w:rPr>
        <w:t xml:space="preserve">Crisis points</w:t>
      </w:r>
      <w:r>
        <w:t xml:space="preserve"> </w:t>
      </w:r>
      <w:r>
        <w:t xml:space="preserve">(the Moon’s aspects to planets reveal when crises will occur)</w:t>
      </w:r>
      <w:hyperlink r:id="rId371">
        <w:r>
          <w:rPr>
            <w:rStyle w:val="Hyperlink"/>
            <w:vertAlign w:val="superscript"/>
          </w:rPr>
          <w:t xml:space="preserve">keplercollege.org - Medical Consultation &amp; Decumbiture Chart</w:t>
        </w:r>
      </w:hyperlink>
      <w:r>
        <w:rPr>
          <w:vertAlign w:val="superscript"/>
        </w:rPr>
        <w:t xml:space="preserve">]</w:t>
      </w:r>
      <w:hyperlink r:id="rId372">
        <w:r>
          <w:rPr>
            <w:rStyle w:val="Hyperlink"/>
          </w:rPr>
          <w:t xml:space="preserve">taniadaniels.com - The Decumbiture Part 1</w:t>
        </w:r>
      </w:hyperlink>
      <w:r>
        <w:t xml:space="preserve">]</w:t>
      </w:r>
      <w:hyperlink r:id="rId429">
        <w:r>
          <w:rPr>
            <w:rStyle w:val="Hyperlink"/>
            <w:vertAlign w:val="superscript"/>
          </w:rPr>
          <w:t xml:space="preserve">medievalastrologyguide.com - Critical Days</w:t>
        </w:r>
      </w:hyperlink>
      <w:r>
        <w:rPr>
          <w:vertAlign w:val="superscript"/>
        </w:rPr>
        <w:t xml:space="preserve">]</w:t>
      </w:r>
      <w:hyperlink r:id="rId432">
        <w:r>
          <w:rPr>
            <w:rStyle w:val="Hyperlink"/>
          </w:rPr>
          <w:t xml:space="preserve">tradicionalnaastrologija.com - Iatromathematical Decumbitures</w:t>
        </w:r>
      </w:hyperlink>
      <w:r>
        <w:t xml:space="preserve">]</w:t>
      </w:r>
      <w:r>
        <w:rPr>
          <w:rStyle w:val="FootnoteReference"/>
        </w:rPr>
        <w:footnoteReference w:id="438"/>
      </w:r>
      <w:r>
        <w:t xml:space="preserve">(https://horoskoop.ee/blogposts/horary - astrology - of - illness - when - recover - part - 2/75/8602)]</w:t>
      </w:r>
    </w:p>
    <w:p>
      <w:pPr>
        <w:pStyle w:val="FirstParagraph"/>
      </w:pPr>
      <w:r>
        <w:t xml:space="preserve">As one source explains:</w:t>
      </w:r>
      <w:r>
        <w:t xml:space="preserve"> </w:t>
      </w:r>
      <w:r>
        <w:t xml:space="preserve">“</w:t>
      </w:r>
      <w:r>
        <w:t xml:space="preserve">The phase of the Moon describes whether the illness is</w:t>
      </w:r>
      <w:r>
        <w:t xml:space="preserve"> </w:t>
      </w:r>
      <w:r>
        <w:rPr>
          <w:bCs/>
          <w:b/>
        </w:rPr>
        <w:t xml:space="preserve">waning</w:t>
      </w:r>
      <w:r>
        <w:t xml:space="preserve"> </w:t>
      </w:r>
      <w:r>
        <w:t xml:space="preserve">or if the symptoms are rather likely to</w:t>
      </w:r>
      <w:r>
        <w:t xml:space="preserve"> </w:t>
      </w:r>
      <w:r>
        <w:rPr>
          <w:bCs/>
          <w:b/>
        </w:rPr>
        <w:t xml:space="preserve">increase.</w:t>
      </w:r>
      <w:r>
        <w:t xml:space="preserve">”</w:t>
      </w:r>
      <w:r>
        <w:rPr>
          <w:rStyle w:val="FootnoteReference"/>
        </w:rPr>
        <w:footnoteReference w:id="439"/>
      </w:r>
      <w:r>
        <w:t xml:space="preserve">(https://www.taniadaniels.com/the - decumbiture - part - 1 - /)] A</w:t>
      </w:r>
      <w:r>
        <w:t xml:space="preserve"> </w:t>
      </w:r>
      <w:r>
        <w:rPr>
          <w:bCs/>
          <w:b/>
        </w:rPr>
        <w:t xml:space="preserve">waxing Moon</w:t>
      </w:r>
      <w:r>
        <w:t xml:space="preserve"> </w:t>
      </w:r>
      <w:r>
        <w:t xml:space="preserve">(first quarter to full) indicated a disease in its</w:t>
      </w:r>
      <w:r>
        <w:t xml:space="preserve"> </w:t>
      </w:r>
      <w:r>
        <w:rPr>
          <w:bCs/>
          <w:b/>
        </w:rPr>
        <w:t xml:space="preserve">growth phase</w:t>
      </w:r>
      <w:r>
        <w:t xml:space="preserve">, with symptoms increasing daily. A</w:t>
      </w:r>
      <w:r>
        <w:t xml:space="preserve"> </w:t>
      </w:r>
      <w:r>
        <w:rPr>
          <w:bCs/>
          <w:b/>
        </w:rPr>
        <w:t xml:space="preserve">waning Moon</w:t>
      </w:r>
      <w:r>
        <w:t xml:space="preserve"> </w:t>
      </w:r>
      <w:r>
        <w:t xml:space="preserve">(full to last quarter) indicated a disease in its</w:t>
      </w:r>
      <w:r>
        <w:t xml:space="preserve"> </w:t>
      </w:r>
      <w:r>
        <w:rPr>
          <w:bCs/>
          <w:b/>
        </w:rPr>
        <w:t xml:space="preserve">decline phase</w:t>
      </w:r>
      <w:r>
        <w:t xml:space="preserve">, with the acute symptoms subsiding.</w:t>
      </w:r>
      <w:hyperlink r:id="rId372">
        <w:r>
          <w:rPr>
            <w:rStyle w:val="Hyperlink"/>
            <w:vertAlign w:val="superscript"/>
          </w:rPr>
          <w:t xml:space="preserve">taniadaniels.com - The Decumbiture Part 1</w:t>
        </w:r>
      </w:hyperlink>
      <w:r>
        <w:rPr>
          <w:vertAlign w:val="superscript"/>
        </w:rPr>
        <w:t xml:space="preserve">]</w:t>
      </w:r>
      <w:hyperlink r:id="rId432">
        <w:r>
          <w:rPr>
            <w:rStyle w:val="Hyperlink"/>
          </w:rPr>
          <w:t xml:space="preserve">tradicionalnaastrologija.com - Iatromathematical Decumbitures</w:t>
        </w:r>
      </w:hyperlink>
      <w:r>
        <w:t xml:space="preserve">]</w:t>
      </w:r>
      <w:r>
        <w:rPr>
          <w:rStyle w:val="FootnoteReference"/>
        </w:rPr>
        <w:footnoteReference w:id="440"/>
      </w:r>
      <w:r>
        <w:t xml:space="preserve">(https://horoskoop.ee/blogposts/horary - astrology - of - illness - when - recover - part - 2/75/8602)]</w:t>
      </w:r>
    </w:p>
    <w:p>
      <w:pPr>
        <w:pStyle w:val="BodyText"/>
      </w:pPr>
      <w:r>
        <w:rPr>
          <w:bCs/>
          <w:b/>
        </w:rPr>
        <w:t xml:space="preserve">The Sixth House and Its Ruler: The Nature of the Disease Itself</w:t>
      </w:r>
    </w:p>
    <w:p>
      <w:pPr>
        <w:pStyle w:val="BodyText"/>
      </w:pPr>
      <w:r>
        <w:t xml:space="preserve">The</w:t>
      </w:r>
      <w:r>
        <w:t xml:space="preserve"> </w:t>
      </w:r>
      <w:r>
        <w:rPr>
          <w:bCs/>
          <w:b/>
        </w:rPr>
        <w:t xml:space="preserve">sixth house and its ruler directly signify the disease, its organs affected, and its natural prognosis.</w:t>
      </w:r>
      <w:hyperlink r:id="rId372">
        <w:r>
          <w:rPr>
            <w:rStyle w:val="Hyperlink"/>
            <w:vertAlign w:val="superscript"/>
          </w:rPr>
          <w:t xml:space="preserve">taniadaniels.com - The Decumbiture Part 1</w:t>
        </w:r>
      </w:hyperlink>
      <w:r>
        <w:rPr>
          <w:vertAlign w:val="superscript"/>
        </w:rPr>
        <w:t xml:space="preserve">]</w:t>
      </w:r>
      <w:hyperlink r:id="rId432">
        <w:r>
          <w:rPr>
            <w:rStyle w:val="Hyperlink"/>
          </w:rPr>
          <w:t xml:space="preserve">tradicionalnaastrologija.com - Iatromathematical Decumbitures</w:t>
        </w:r>
      </w:hyperlink>
      <w:r>
        <w:t xml:space="preserve">]</w:t>
      </w:r>
      <w:r>
        <w:rPr>
          <w:rStyle w:val="FootnoteReference"/>
        </w:rPr>
        <w:footnoteReference w:id="441"/>
      </w:r>
      <w:r>
        <w:t xml:space="preserve">(https://horoskoop.ee/blogposts/horary - astrology - of - illness - when - recover - part - 2/75/8602)] The astrologer would examine:</w:t>
      </w:r>
    </w:p>
    <w:p>
      <w:pPr>
        <w:numPr>
          <w:ilvl w:val="0"/>
          <w:numId w:val="1074"/>
        </w:numPr>
        <w:pStyle w:val="Compact"/>
      </w:pPr>
      <w:r>
        <w:rPr>
          <w:bCs/>
          <w:b/>
        </w:rPr>
        <w:t xml:space="preserve">Which sign is on the sixth house cusp?</w:t>
      </w:r>
      <w:r>
        <w:t xml:space="preserve"> </w:t>
      </w:r>
      <w:r>
        <w:t xml:space="preserve">(This sign’s ruling planet becomes the significator of the disease)</w:t>
      </w:r>
    </w:p>
    <w:p>
      <w:pPr>
        <w:numPr>
          <w:ilvl w:val="0"/>
          <w:numId w:val="1074"/>
        </w:numPr>
        <w:pStyle w:val="Compact"/>
      </w:pPr>
      <w:r>
        <w:rPr>
          <w:bCs/>
          <w:b/>
        </w:rPr>
        <w:t xml:space="preserve">Where is the sixth house ruler located?</w:t>
      </w:r>
      <w:r>
        <w:t xml:space="preserve"> </w:t>
      </w:r>
      <w:r>
        <w:t xml:space="preserve">(Angular = obvious disease; cadent = hidden disease)</w:t>
      </w:r>
    </w:p>
    <w:p>
      <w:pPr>
        <w:numPr>
          <w:ilvl w:val="0"/>
          <w:numId w:val="1074"/>
        </w:numPr>
        <w:pStyle w:val="Compact"/>
      </w:pPr>
      <w:r>
        <w:rPr>
          <w:bCs/>
          <w:b/>
        </w:rPr>
        <w:t xml:space="preserve">What planets are in the sixth house?</w:t>
      </w:r>
      <w:r>
        <w:t xml:space="preserve"> </w:t>
      </w:r>
      <w:r>
        <w:t xml:space="preserve">(These co-signify complications or additional pathologies)</w:t>
      </w:r>
      <w:hyperlink r:id="rId372">
        <w:r>
          <w:rPr>
            <w:rStyle w:val="Hyperlink"/>
            <w:vertAlign w:val="superscript"/>
          </w:rPr>
          <w:t xml:space="preserve">taniadaniels.com - The Decumbiture Part 1</w:t>
        </w:r>
      </w:hyperlink>
      <w:r>
        <w:rPr>
          <w:vertAlign w:val="superscript"/>
        </w:rPr>
        <w:t xml:space="preserve">]</w:t>
      </w:r>
      <w:hyperlink r:id="rId432">
        <w:r>
          <w:rPr>
            <w:rStyle w:val="Hyperlink"/>
          </w:rPr>
          <w:t xml:space="preserve">tradicionalnaastrologija.com - Iatromathematical Decumbitures</w:t>
        </w:r>
      </w:hyperlink>
      <w:r>
        <w:t xml:space="preserve">]</w:t>
      </w:r>
      <w:r>
        <w:rPr>
          <w:rStyle w:val="FootnoteReference"/>
        </w:rPr>
        <w:footnoteReference w:id="442"/>
      </w:r>
      <w:r>
        <w:t xml:space="preserve">(https://horoskoop.ee/blogposts/horary - astrology - of - illness - when - recover - part - 2/75/8602)]</w:t>
      </w:r>
    </w:p>
    <w:p>
      <w:pPr>
        <w:pStyle w:val="FirstParagraph"/>
      </w:pPr>
      <w:r>
        <w:t xml:space="preserve">For example, if</w:t>
      </w:r>
      <w:r>
        <w:t xml:space="preserve"> </w:t>
      </w:r>
      <w:r>
        <w:rPr>
          <w:bCs/>
          <w:b/>
        </w:rPr>
        <w:t xml:space="preserve">the sixth house cusp was on Aries and Mars (Aries’s ruler) was in the twelfth house</w:t>
      </w:r>
      <w:r>
        <w:t xml:space="preserve">, the disease would be</w:t>
      </w:r>
      <w:r>
        <w:t xml:space="preserve"> </w:t>
      </w:r>
      <w:r>
        <w:rPr>
          <w:bCs/>
          <w:b/>
        </w:rPr>
        <w:t xml:space="preserve">acute but hidden or developing inwardly</w:t>
      </w:r>
      <w:r>
        <w:t xml:space="preserve">, potentially serious because it lacked obvious external signs.</w:t>
      </w:r>
      <w:hyperlink r:id="rId372">
        <w:r>
          <w:rPr>
            <w:rStyle w:val="Hyperlink"/>
            <w:vertAlign w:val="superscript"/>
          </w:rPr>
          <w:t xml:space="preserve">taniadaniels.com - The Decumbiture Part 1</w:t>
        </w:r>
      </w:hyperlink>
      <w:r>
        <w:rPr>
          <w:vertAlign w:val="superscript"/>
        </w:rPr>
        <w:t xml:space="preserve">]</w:t>
      </w:r>
      <w:hyperlink r:id="rId432">
        <w:r>
          <w:rPr>
            <w:rStyle w:val="Hyperlink"/>
          </w:rPr>
          <w:t xml:space="preserve">tradicionalnaastrologija.com - Iatromathematical Decumbitures</w:t>
        </w:r>
      </w:hyperlink>
      <w:r>
        <w:t xml:space="preserve">]</w:t>
      </w:r>
      <w:r>
        <w:rPr>
          <w:rStyle w:val="FootnoteReference"/>
        </w:rPr>
        <w:footnoteReference w:id="443"/>
      </w:r>
      <w:r>
        <w:t xml:space="preserve">(https://horoskoop.ee/blogposts/horary - astrology - of - illness - when - recover - part - 2/75/8602)]</w:t>
      </w:r>
    </w:p>
    <w:bookmarkEnd w:id="444"/>
    <w:bookmarkStart w:id="445" w:name="Xfa54cd22eaba9ff2add441401df4b6cdf7ad238"/>
    <w:p>
      <w:pPr>
        <w:pStyle w:val="Heading3"/>
      </w:pPr>
      <w:r>
        <w:rPr>
          <w:rStyle w:val="SectionNumber"/>
        </w:rPr>
        <w:t xml:space="preserve">7.5.3</w:t>
      </w:r>
      <w:r>
        <w:tab/>
      </w:r>
      <w:r>
        <w:t xml:space="preserve">C. Distinguishing Acute from Chronic: The Sun-Saturn Separative Aspect</w:t>
      </w:r>
    </w:p>
    <w:p>
      <w:pPr>
        <w:pStyle w:val="FirstParagraph"/>
      </w:pPr>
      <w:r>
        <w:t xml:space="preserve">One of the most clinically useful deductions from the decumbiture chart was the distinction between</w:t>
      </w:r>
      <w:r>
        <w:t xml:space="preserve"> </w:t>
      </w:r>
      <w:r>
        <w:rPr>
          <w:bCs/>
          <w:b/>
        </w:rPr>
        <w:t xml:space="preserve">acute (potentially recoverable) and chronic (long-term or terminal) illness.</w:t>
      </w:r>
      <w:hyperlink r:id="rId372">
        <w:r>
          <w:rPr>
            <w:rStyle w:val="Hyperlink"/>
            <w:vertAlign w:val="superscript"/>
          </w:rPr>
          <w:t xml:space="preserve">taniadaniels.com - The Decumbiture Part 1</w:t>
        </w:r>
      </w:hyperlink>
      <w:r>
        <w:rPr>
          <w:vertAlign w:val="superscript"/>
        </w:rPr>
        <w:t xml:space="preserve">]</w:t>
      </w:r>
      <w:hyperlink r:id="rId437">
        <w:r>
          <w:rPr>
            <w:rStyle w:val="Hyperlink"/>
          </w:rPr>
          <w:t xml:space="preserve">horoskoop.ee - Horary Astrology of Illness Part 2</w:t>
        </w:r>
      </w:hyperlink>
      <w:r>
        <w:t xml:space="preserve">]</w:t>
      </w:r>
    </w:p>
    <w:p>
      <w:pPr>
        <w:pStyle w:val="BodyText"/>
      </w:pPr>
      <w:r>
        <w:t xml:space="preserve">The rule was explicit:</w:t>
      </w:r>
      <w:hyperlink r:id="rId372">
        <w:r>
          <w:rPr>
            <w:rStyle w:val="Hyperlink"/>
            <w:vertAlign w:val="superscript"/>
          </w:rPr>
          <w:t xml:space="preserve">taniadaniels.com - The Decumbiture Part 1</w:t>
        </w:r>
      </w:hyperlink>
      <w:r>
        <w:rPr>
          <w:vertAlign w:val="superscript"/>
        </w:rPr>
        <w:t xml:space="preserve">]</w:t>
      </w:r>
      <w:hyperlink r:id="rId437">
        <w:r>
          <w:rPr>
            <w:rStyle w:val="Hyperlink"/>
          </w:rPr>
          <w:t xml:space="preserve">horoskoop.ee - Horary Astrology of Illness Part 2</w:t>
        </w:r>
      </w:hyperlink>
      <w:r>
        <w:t xml:space="preserve">]</w:t>
      </w:r>
    </w:p>
    <w:p>
      <w:pPr>
        <w:numPr>
          <w:ilvl w:val="0"/>
          <w:numId w:val="1075"/>
        </w:numPr>
        <w:pStyle w:val="Compact"/>
      </w:pPr>
      <w:r>
        <w:rPr>
          <w:bCs/>
          <w:b/>
        </w:rPr>
        <w:t xml:space="preserve">If the Sun is separating from any hard aspect with Saturn (square, opposition), while the Moon and Ascendant ruler are free from negative aspects</w:t>
      </w:r>
      <w:r>
        <w:t xml:space="preserve"> </w:t>
      </w:r>
      <w:r>
        <w:t xml:space="preserve">→ the chart shows a</w:t>
      </w:r>
      <w:r>
        <w:t xml:space="preserve"> </w:t>
      </w:r>
      <w:r>
        <w:rPr>
          <w:bCs/>
          <w:b/>
        </w:rPr>
        <w:t xml:space="preserve">chronic disease.</w:t>
      </w:r>
    </w:p>
    <w:p>
      <w:pPr>
        <w:numPr>
          <w:ilvl w:val="0"/>
          <w:numId w:val="1075"/>
        </w:numPr>
        <w:pStyle w:val="Compact"/>
      </w:pPr>
      <w:r>
        <w:rPr>
          <w:bCs/>
          <w:b/>
        </w:rPr>
        <w:t xml:space="preserve">If there is no such separating aspect between Sun and Saturn, then the chart shows an acute illness.</w:t>
      </w:r>
      <w:hyperlink r:id="rId372">
        <w:r>
          <w:rPr>
            <w:rStyle w:val="Hyperlink"/>
            <w:vertAlign w:val="superscript"/>
          </w:rPr>
          <w:t xml:space="preserve">taniadaniels.com - The Decumbiture Part 1</w:t>
        </w:r>
      </w:hyperlink>
      <w:r>
        <w:rPr>
          <w:vertAlign w:val="superscript"/>
        </w:rPr>
        <w:t xml:space="preserve">]</w:t>
      </w:r>
      <w:hyperlink r:id="rId437">
        <w:r>
          <w:rPr>
            <w:rStyle w:val="Hyperlink"/>
          </w:rPr>
          <w:t xml:space="preserve">horoskoop.ee - Horary Astrology of Illness Part 2</w:t>
        </w:r>
      </w:hyperlink>
      <w:r>
        <w:t xml:space="preserve">]</w:t>
      </w:r>
    </w:p>
    <w:p>
      <w:pPr>
        <w:pStyle w:val="FirstParagraph"/>
      </w:pPr>
      <w:r>
        <w:t xml:space="preserve">The logic was based on classical principles: the</w:t>
      </w:r>
      <w:r>
        <w:t xml:space="preserve"> </w:t>
      </w:r>
      <w:r>
        <w:rPr>
          <w:bCs/>
          <w:b/>
        </w:rPr>
        <w:t xml:space="preserve">Sun represents vital strength and the will to live</w:t>
      </w:r>
      <w:r>
        <w:t xml:space="preserve">, while</w:t>
      </w:r>
      <w:r>
        <w:t xml:space="preserve"> </w:t>
      </w:r>
      <w:r>
        <w:rPr>
          <w:bCs/>
          <w:b/>
        </w:rPr>
        <w:t xml:space="preserve">Saturn represents time, restriction, and death.</w:t>
      </w:r>
      <w:r>
        <w:t xml:space="preserve"> </w:t>
      </w:r>
      <w:r>
        <w:t xml:space="preserve">When the Sun was separating (moving away) from a hard aspect with Saturn, it indicated that</w:t>
      </w:r>
      <w:r>
        <w:t xml:space="preserve"> </w:t>
      </w:r>
      <w:r>
        <w:rPr>
          <w:bCs/>
          <w:b/>
        </w:rPr>
        <w:t xml:space="preserve">vital force was being removed from Saturnian restriction</w:t>
      </w:r>
      <w:r>
        <w:t xml:space="preserve">, suggesting the body had been in a long struggle (chronic illness) and was now potentially regaining strength.</w:t>
      </w:r>
      <w:hyperlink r:id="rId372">
        <w:r>
          <w:rPr>
            <w:rStyle w:val="Hyperlink"/>
            <w:vertAlign w:val="superscript"/>
          </w:rPr>
          <w:t xml:space="preserve">taniadaniels.com - The Decumbiture Part 1</w:t>
        </w:r>
      </w:hyperlink>
      <w:r>
        <w:rPr>
          <w:vertAlign w:val="superscript"/>
        </w:rPr>
        <w:t xml:space="preserve">]</w:t>
      </w:r>
      <w:hyperlink r:id="rId437">
        <w:r>
          <w:rPr>
            <w:rStyle w:val="Hyperlink"/>
          </w:rPr>
          <w:t xml:space="preserve">horoskoop.ee - Horary Astrology of Illness Part 2</w:t>
        </w:r>
      </w:hyperlink>
      <w:r>
        <w:t xml:space="preserve">]</w:t>
      </w:r>
    </w:p>
    <w:p>
      <w:pPr>
        <w:pStyle w:val="BodyText"/>
      </w:pPr>
      <w:r>
        <w:t xml:space="preserve">Conversely, if the Sun and Saturn showed no harsh interaction, but the Moon was afflicted by Mars or Saturn, the affliction was</w:t>
      </w:r>
      <w:r>
        <w:t xml:space="preserve"> </w:t>
      </w:r>
      <w:r>
        <w:rPr>
          <w:bCs/>
          <w:b/>
        </w:rPr>
        <w:t xml:space="preserve">recent and acute</w:t>
      </w:r>
      <w:r>
        <w:t xml:space="preserve">, suggesting a sudden-onset illness that could yet be reversed if the body’s vital forces (the well-placed Sun) could overcome the acute crisis.</w:t>
      </w:r>
      <w:hyperlink r:id="rId372">
        <w:r>
          <w:rPr>
            <w:rStyle w:val="Hyperlink"/>
            <w:vertAlign w:val="superscript"/>
          </w:rPr>
          <w:t xml:space="preserve">taniadaniels.com - The Decumbiture Part 1</w:t>
        </w:r>
      </w:hyperlink>
      <w:r>
        <w:rPr>
          <w:vertAlign w:val="superscript"/>
        </w:rPr>
        <w:t xml:space="preserve">]</w:t>
      </w:r>
      <w:hyperlink r:id="rId437">
        <w:r>
          <w:rPr>
            <w:rStyle w:val="Hyperlink"/>
          </w:rPr>
          <w:t xml:space="preserve">horoskoop.ee - Horary Astrology of Illness Part 2</w:t>
        </w:r>
      </w:hyperlink>
      <w:r>
        <w:t xml:space="preserve">]</w:t>
      </w:r>
    </w:p>
    <w:p>
      <w:r>
        <w:pict>
          <v:rect style="width:0;height:1.5pt" o:hralign="center" o:hrstd="t" o:hr="t"/>
        </w:pict>
      </w:r>
    </w:p>
    <w:bookmarkEnd w:id="445"/>
    <w:bookmarkEnd w:id="446"/>
    <w:bookmarkStart w:id="470" w:name="X32fe58b500e6aa3527bd98c2723a50ec78ccc60"/>
    <w:p>
      <w:pPr>
        <w:pStyle w:val="Heading2"/>
      </w:pPr>
      <w:r>
        <w:rPr>
          <w:rStyle w:val="SectionNumber"/>
        </w:rPr>
        <w:t xml:space="preserve">7.6</w:t>
      </w:r>
      <w:r>
        <w:tab/>
      </w:r>
      <w:r>
        <w:t xml:space="preserve">PART IV: THE LUNAR CLOCK AND THE DOCTRINE OF CRITICAL DAYS</w:t>
      </w:r>
    </w:p>
    <w:bookmarkStart w:id="455" w:name="X7be574fe0439d0e97ae479454ef6fc9afc7a5b5"/>
    <w:p>
      <w:pPr>
        <w:pStyle w:val="Heading3"/>
      </w:pPr>
      <w:r>
        <w:rPr>
          <w:rStyle w:val="SectionNumber"/>
        </w:rPr>
        <w:t xml:space="preserve">7.6.1</w:t>
      </w:r>
      <w:r>
        <w:tab/>
      </w:r>
      <w:r>
        <w:t xml:space="preserve">A. The Historical Origins: Hippocrates, Galen, and Empirical Observation</w:t>
      </w:r>
    </w:p>
    <w:p>
      <w:pPr>
        <w:pStyle w:val="FirstParagraph"/>
      </w:pPr>
      <w:r>
        <w:t xml:space="preserve">The</w:t>
      </w:r>
      <w:r>
        <w:t xml:space="preserve"> </w:t>
      </w:r>
      <w:r>
        <w:rPr>
          <w:bCs/>
          <w:b/>
        </w:rPr>
        <w:t xml:space="preserve">doctrine of critical days</w:t>
      </w:r>
      <w:r>
        <w:t xml:space="preserve"> </w:t>
      </w:r>
      <w:r>
        <w:t xml:space="preserve">dated to</w:t>
      </w:r>
      <w:r>
        <w:t xml:space="preserve"> </w:t>
      </w:r>
      <w:r>
        <w:rPr>
          <w:bCs/>
          <w:b/>
        </w:rPr>
        <w:t xml:space="preserve">Hippocrates (460-370 BCE)</w:t>
      </w:r>
      <w:r>
        <w:t xml:space="preserve"> </w:t>
      </w:r>
      <w:r>
        <w:t xml:space="preserve">and was elaborated by</w:t>
      </w:r>
      <w:r>
        <w:t xml:space="preserve"> </w:t>
      </w:r>
      <w:r>
        <w:rPr>
          <w:bCs/>
          <w:b/>
        </w:rPr>
        <w:t xml:space="preserve">Galen (129-200 CE).</w:t>
      </w:r>
      <w:hyperlink r:id="rId429">
        <w:r>
          <w:rPr>
            <w:rStyle w:val="Hyperlink"/>
            <w:vertAlign w:val="superscript"/>
          </w:rPr>
          <w:t xml:space="preserve">medievalastrologyguide.com - Critical Days</w:t>
        </w:r>
      </w:hyperlink>
      <w:r>
        <w:rPr>
          <w:vertAlign w:val="superscript"/>
        </w:rPr>
        <w:t xml:space="preserve">]</w:t>
      </w:r>
      <w:hyperlink r:id="rId447">
        <w:r>
          <w:rPr>
            <w:rStyle w:val="Hyperlink"/>
          </w:rPr>
          <w:t xml:space="preserve">artsci.case.edu - By the Light of the Fever</w:t>
        </w:r>
      </w:hyperlink>
      <w:r>
        <w:t xml:space="preserve">]</w:t>
      </w:r>
      <w:hyperlink r:id="rId448">
        <w:r>
          <w:rPr>
            <w:rStyle w:val="Hyperlink"/>
            <w:vertAlign w:val="superscript"/>
          </w:rPr>
          <w:t xml:space="preserve">britannica.com - Number Symbolism</w:t>
        </w:r>
      </w:hyperlink>
      <w:r>
        <w:rPr>
          <w:vertAlign w:val="superscript"/>
        </w:rPr>
        <w:t xml:space="preserve">]</w:t>
      </w:r>
      <w:hyperlink r:id="rId399">
        <w:r>
          <w:rPr>
            <w:rStyle w:val="Hyperlink"/>
          </w:rPr>
          <w:t xml:space="preserve">jstor.org - Galenic Refinements of Hippocratic Models</w:t>
        </w:r>
      </w:hyperlink>
      <w:r>
        <w:t xml:space="preserve">]</w:t>
      </w:r>
      <w:r>
        <w:rPr>
          <w:rStyle w:val="FootnoteReference"/>
        </w:rPr>
        <w:footnoteReference w:id="449"/>
      </w:r>
      <w:r>
        <w:t xml:space="preserve">(https://en.wikipedia.org/wiki/Hippocrates)] It emerged from the</w:t>
      </w:r>
      <w:r>
        <w:t xml:space="preserve"> </w:t>
      </w:r>
      <w:r>
        <w:rPr>
          <w:bCs/>
          <w:b/>
        </w:rPr>
        <w:t xml:space="preserve">observation of malarial fevers</w:t>
      </w:r>
      <w:r>
        <w:t xml:space="preserve">, which exhibited a characteristic pattern:</w:t>
      </w:r>
      <w:r>
        <w:t xml:space="preserve"> </w:t>
      </w:r>
      <w:r>
        <w:rPr>
          <w:bCs/>
          <w:b/>
        </w:rPr>
        <w:t xml:space="preserve">paroxysms (acute episodes of high fever and chills) recurred at regular intervals—every third day (tertian fever) or every fourth day (quartan fever).</w:t>
      </w:r>
      <w:hyperlink r:id="rId429">
        <w:r>
          <w:rPr>
            <w:rStyle w:val="Hyperlink"/>
            <w:vertAlign w:val="superscript"/>
          </w:rPr>
          <w:t xml:space="preserve">medievalastrologyguide.com - Critical Days</w:t>
        </w:r>
      </w:hyperlink>
      <w:r>
        <w:rPr>
          <w:vertAlign w:val="superscript"/>
        </w:rPr>
        <w:t xml:space="preserve">]</w:t>
      </w:r>
      <w:hyperlink r:id="rId399">
        <w:r>
          <w:rPr>
            <w:rStyle w:val="Hyperlink"/>
          </w:rPr>
          <w:t xml:space="preserve">jstor.org - Galenic Refinements of Hippocratic Models</w:t>
        </w:r>
      </w:hyperlink>
      <w:r>
        <w:t xml:space="preserve">]</w:t>
      </w:r>
      <w:r>
        <w:rPr>
          <w:rStyle w:val="FootnoteReference"/>
        </w:rPr>
        <w:footnoteReference w:id="450"/>
      </w:r>
      <w:r>
        <w:t xml:space="preserve">(https://en.wikipedia.org/wiki/Hippocrates)]</w:t>
      </w:r>
    </w:p>
    <w:p>
      <w:pPr>
        <w:pStyle w:val="BodyText"/>
      </w:pPr>
      <w:r>
        <w:t xml:space="preserve">The Hippocratic physicians noticed that these recurring paroxysms corresponded remarkably precisely to</w:t>
      </w:r>
      <w:r>
        <w:t xml:space="preserve"> </w:t>
      </w:r>
      <w:r>
        <w:rPr>
          <w:bCs/>
          <w:b/>
        </w:rPr>
        <w:t xml:space="preserve">lunar phases and the Moon’s movement through the zodiac.</w:t>
      </w:r>
      <w:hyperlink r:id="rId429">
        <w:r>
          <w:rPr>
            <w:rStyle w:val="Hyperlink"/>
            <w:vertAlign w:val="superscript"/>
          </w:rPr>
          <w:t xml:space="preserve">medievalastrologyguide.com - Critical Days</w:t>
        </w:r>
      </w:hyperlink>
      <w:r>
        <w:rPr>
          <w:vertAlign w:val="superscript"/>
        </w:rPr>
        <w:t xml:space="preserve">]</w:t>
      </w:r>
      <w:hyperlink r:id="rId399">
        <w:r>
          <w:rPr>
            <w:rStyle w:val="Hyperlink"/>
          </w:rPr>
          <w:t xml:space="preserve">jstor.org - Galenic Refinements of Hippocratic Models</w:t>
        </w:r>
      </w:hyperlink>
      <w:r>
        <w:t xml:space="preserve">]</w:t>
      </w:r>
      <w:r>
        <w:rPr>
          <w:rStyle w:val="FootnoteReference"/>
        </w:rPr>
        <w:footnoteReference w:id="451"/>
      </w:r>
      <w:r>
        <w:t xml:space="preserve">(https://en.wikipedia.org/wiki/Hippocrates)] The Moon reaches her</w:t>
      </w:r>
      <w:r>
        <w:t xml:space="preserve"> </w:t>
      </w:r>
      <w:r>
        <w:rPr>
          <w:bCs/>
          <w:b/>
        </w:rPr>
        <w:t xml:space="preserve">quarters</w:t>
      </w:r>
      <w:r>
        <w:t xml:space="preserve"> </w:t>
      </w:r>
      <w:r>
        <w:t xml:space="preserve">(new, first quarter, full, last quarter) approximately every</w:t>
      </w:r>
      <w:r>
        <w:t xml:space="preserve"> </w:t>
      </w:r>
      <w:r>
        <w:rPr>
          <w:bCs/>
          <w:b/>
        </w:rPr>
        <w:t xml:space="preserve">seven days</w:t>
      </w:r>
      <w:r>
        <w:t xml:space="preserve">. The Moon reaches her</w:t>
      </w:r>
      <w:r>
        <w:t xml:space="preserve"> </w:t>
      </w:r>
      <w:r>
        <w:rPr>
          <w:bCs/>
          <w:b/>
        </w:rPr>
        <w:t xml:space="preserve">half-phases</w:t>
      </w:r>
      <w:r>
        <w:t xml:space="preserve"> </w:t>
      </w:r>
      <w:r>
        <w:t xml:space="preserve">approximately every</w:t>
      </w:r>
      <w:r>
        <w:t xml:space="preserve"> </w:t>
      </w:r>
      <w:r>
        <w:rPr>
          <w:bCs/>
          <w:b/>
        </w:rPr>
        <w:t xml:space="preserve">3.5 days.</w:t>
      </w:r>
      <w:r>
        <w:t xml:space="preserve"> </w:t>
      </w:r>
      <w:r>
        <w:t xml:space="preserve">This rhythm perfectly matched the observed intervals of malarial paroxysms.</w:t>
      </w:r>
      <w:hyperlink r:id="rId429">
        <w:r>
          <w:rPr>
            <w:rStyle w:val="Hyperlink"/>
            <w:vertAlign w:val="superscript"/>
          </w:rPr>
          <w:t xml:space="preserve">medievalastrologyguide.com - Critical Days</w:t>
        </w:r>
      </w:hyperlink>
      <w:r>
        <w:rPr>
          <w:vertAlign w:val="superscript"/>
        </w:rPr>
        <w:t xml:space="preserve">]</w:t>
      </w:r>
      <w:hyperlink r:id="rId399">
        <w:r>
          <w:rPr>
            <w:rStyle w:val="Hyperlink"/>
          </w:rPr>
          <w:t xml:space="preserve">jstor.org - Galenic Refinements of Hippocratic Models</w:t>
        </w:r>
      </w:hyperlink>
      <w:r>
        <w:t xml:space="preserve">]</w:t>
      </w:r>
      <w:r>
        <w:rPr>
          <w:rStyle w:val="FootnoteReference"/>
        </w:rPr>
        <w:footnoteReference w:id="452"/>
      </w:r>
      <w:r>
        <w:t xml:space="preserve">(https://en.wikipedia.org/wiki/Hippocrates)]</w:t>
      </w:r>
    </w:p>
    <w:p>
      <w:pPr>
        <w:pStyle w:val="BodyText"/>
      </w:pPr>
      <w:r>
        <w:rPr>
          <w:bCs/>
          <w:b/>
        </w:rPr>
        <w:t xml:space="preserve">The Classical Insight:</w:t>
      </w:r>
    </w:p>
    <w:p>
      <w:pPr>
        <w:pStyle w:val="BodyText"/>
      </w:pPr>
      <w:r>
        <w:t xml:space="preserve">As one source articulates the principle:</w:t>
      </w:r>
      <w:r>
        <w:t xml:space="preserve"> </w:t>
      </w:r>
      <w:r>
        <w:t xml:space="preserve">“</w:t>
      </w:r>
      <w:r>
        <w:t xml:space="preserve">The Moon reaches her quarters, full, and new phases roughly every seventh day and her half-phases between these roughly every three and a half. It didn’t take astrologers long to notice this correlation and they quickly attributed these paroxysms to</w:t>
      </w:r>
      <w:r>
        <w:t xml:space="preserve"> </w:t>
      </w:r>
      <w:r>
        <w:rPr>
          <w:bCs/>
          <w:b/>
        </w:rPr>
        <w:t xml:space="preserve">the Moon’s phase in relation to her position at the time of the patient falling ill.</w:t>
      </w:r>
      <w:r>
        <w:t xml:space="preserve">”</w:t>
      </w:r>
      <w:r>
        <w:rPr>
          <w:rStyle w:val="FootnoteReference"/>
        </w:rPr>
        <w:footnoteReference w:id="453"/>
      </w:r>
      <w:r>
        <w:t xml:space="preserve">(https://www.medievalastrologyguide.com/critical - days)]</w:t>
      </w:r>
    </w:p>
    <w:p>
      <w:pPr>
        <w:pStyle w:val="BodyText"/>
      </w:pPr>
      <w:r>
        <w:t xml:space="preserve">From this observation emerged the</w:t>
      </w:r>
      <w:r>
        <w:t xml:space="preserve"> </w:t>
      </w:r>
      <w:r>
        <w:rPr>
          <w:bCs/>
          <w:b/>
        </w:rPr>
        <w:t xml:space="preserve">critical days doctrine</w:t>
      </w:r>
      <w:r>
        <w:t xml:space="preserve">: the idea that an illness would experience</w:t>
      </w:r>
      <w:r>
        <w:t xml:space="preserve"> </w:t>
      </w:r>
      <w:r>
        <w:rPr>
          <w:bCs/>
          <w:b/>
        </w:rPr>
        <w:t xml:space="preserve">crisis points at predictable intervals determined by the Moon’s phases</w:t>
      </w:r>
      <w:r>
        <w:t xml:space="preserve">, and these crisis points indicated either recovery or death.</w:t>
      </w:r>
      <w:hyperlink r:id="rId429">
        <w:r>
          <w:rPr>
            <w:rStyle w:val="Hyperlink"/>
            <w:vertAlign w:val="superscript"/>
          </w:rPr>
          <w:t xml:space="preserve">medievalastrologyguide.com - Critical Days</w:t>
        </w:r>
      </w:hyperlink>
      <w:r>
        <w:rPr>
          <w:vertAlign w:val="superscript"/>
        </w:rPr>
        <w:t xml:space="preserve">]</w:t>
      </w:r>
      <w:hyperlink r:id="rId447">
        <w:r>
          <w:rPr>
            <w:rStyle w:val="Hyperlink"/>
          </w:rPr>
          <w:t xml:space="preserve">artsci.case.edu - By the Light of the Fever</w:t>
        </w:r>
      </w:hyperlink>
      <w:r>
        <w:t xml:space="preserve">]</w:t>
      </w:r>
      <w:hyperlink r:id="rId399">
        <w:r>
          <w:rPr>
            <w:rStyle w:val="Hyperlink"/>
            <w:vertAlign w:val="superscript"/>
          </w:rPr>
          <w:t xml:space="preserve">jstor.org - Galenic Refinements of Hippocratic Models</w:t>
        </w:r>
      </w:hyperlink>
      <w:r>
        <w:rPr>
          <w:vertAlign w:val="superscript"/>
        </w:rPr>
        <w:t xml:space="preserve">]</w:t>
      </w:r>
      <w:hyperlink r:id="rId454">
        <w:r>
          <w:rPr>
            <w:rStyle w:val="Hyperlink"/>
          </w:rPr>
          <w:t xml:space="preserve">en.wikipedia.org - Hippocrates</w:t>
        </w:r>
      </w:hyperlink>
      <w:r>
        <w:t xml:space="preserve">]</w:t>
      </w:r>
    </w:p>
    <w:bookmarkEnd w:id="455"/>
    <w:bookmarkStart w:id="460" w:name="X1ea95f1e4898eded002ab7dc45fd37b8a3a11c4"/>
    <w:p>
      <w:pPr>
        <w:pStyle w:val="Heading3"/>
      </w:pPr>
      <w:r>
        <w:rPr>
          <w:rStyle w:val="SectionNumber"/>
        </w:rPr>
        <w:t xml:space="preserve">7.6.2</w:t>
      </w:r>
      <w:r>
        <w:tab/>
      </w:r>
      <w:r>
        <w:t xml:space="preserve">B. The Lunar Clock Mechanism: The Decumbiture Moon as Reference Point</w:t>
      </w:r>
    </w:p>
    <w:p>
      <w:pPr>
        <w:pStyle w:val="FirstParagraph"/>
      </w:pPr>
      <w:r>
        <w:t xml:space="preserve">The decumbiture chart’s</w:t>
      </w:r>
      <w:r>
        <w:t xml:space="preserve"> </w:t>
      </w:r>
      <w:r>
        <w:rPr>
          <w:bCs/>
          <w:b/>
        </w:rPr>
        <w:t xml:space="preserve">Moon position served as the reference point</w:t>
      </w:r>
      <w:r>
        <w:t xml:space="preserve"> </w:t>
      </w:r>
      <w:r>
        <w:t xml:space="preserve">from which all subsequent lunar phases and crisis days were calculated.</w:t>
      </w:r>
      <w:hyperlink r:id="rId429">
        <w:r>
          <w:rPr>
            <w:rStyle w:val="Hyperlink"/>
            <w:vertAlign w:val="superscript"/>
          </w:rPr>
          <w:t xml:space="preserve">medievalastrologyguide.com - Critical Days</w:t>
        </w:r>
      </w:hyperlink>
      <w:r>
        <w:rPr>
          <w:vertAlign w:val="superscript"/>
        </w:rPr>
        <w:t xml:space="preserve">]</w:t>
      </w:r>
      <w:hyperlink r:id="rId456">
        <w:r>
          <w:rPr>
            <w:rStyle w:val="Hyperlink"/>
          </w:rPr>
          <w:t xml:space="preserve">quod.lib.umich.edu - Semeiotica Uranica</w:t>
        </w:r>
      </w:hyperlink>
      <w:r>
        <w:t xml:space="preserve">]</w:t>
      </w:r>
      <w:r>
        <w:rPr>
          <w:rStyle w:val="FootnoteReference"/>
        </w:rPr>
        <w:footnoteReference w:id="457"/>
      </w:r>
      <w:r>
        <w:t xml:space="preserve">(https://www.tradicionalnaastrologija.com/english/articles/iatromathematical - decumbitures.html)]</w:t>
      </w:r>
    </w:p>
    <w:p>
      <w:pPr>
        <w:pStyle w:val="BodyText"/>
      </w:pPr>
      <w:r>
        <w:rPr>
          <w:bCs/>
          <w:b/>
        </w:rPr>
        <w:t xml:space="preserve">The Calculation:</w:t>
      </w:r>
      <w:hyperlink r:id="rId429">
        <w:r>
          <w:rPr>
            <w:rStyle w:val="Hyperlink"/>
            <w:vertAlign w:val="superscript"/>
          </w:rPr>
          <w:t xml:space="preserve">medievalastrologyguide.com - Critical Days</w:t>
        </w:r>
      </w:hyperlink>
      <w:r>
        <w:rPr>
          <w:vertAlign w:val="superscript"/>
        </w:rPr>
        <w:t xml:space="preserve">]</w:t>
      </w:r>
      <w:hyperlink r:id="rId456">
        <w:r>
          <w:rPr>
            <w:rStyle w:val="Hyperlink"/>
          </w:rPr>
          <w:t xml:space="preserve">quod.lib.umich.edu - Semeiotica Uranica</w:t>
        </w:r>
      </w:hyperlink>
      <w:r>
        <w:t xml:space="preserve">]</w:t>
      </w:r>
      <w:r>
        <w:rPr>
          <w:rStyle w:val="FootnoteReference"/>
        </w:rPr>
        <w:footnoteReference w:id="458"/>
      </w:r>
      <w:r>
        <w:t xml:space="preserve">(https://www.tradicionalnaastrologija.com/english/articles/iatromathematical - decumbitures.html)]</w:t>
      </w:r>
    </w:p>
    <w:p>
      <w:pPr>
        <w:numPr>
          <w:ilvl w:val="0"/>
          <w:numId w:val="1076"/>
        </w:numPr>
      </w:pPr>
      <w:r>
        <w:t xml:space="preserve">Identify the</w:t>
      </w:r>
      <w:r>
        <w:t xml:space="preserve"> </w:t>
      </w:r>
      <w:r>
        <w:rPr>
          <w:bCs/>
          <w:b/>
        </w:rPr>
        <w:t xml:space="preserve">Moon’s degree and sign in the decumbiture chart</w:t>
      </w:r>
      <w:r>
        <w:t xml:space="preserve"> </w:t>
      </w:r>
      <w:r>
        <w:t xml:space="preserve">(the moment the patient fell ill)</w:t>
      </w:r>
    </w:p>
    <w:p>
      <w:pPr>
        <w:numPr>
          <w:ilvl w:val="0"/>
          <w:numId w:val="1076"/>
        </w:numPr>
      </w:pPr>
      <w:r>
        <w:t xml:space="preserve">Calculate</w:t>
      </w:r>
      <w:r>
        <w:t xml:space="preserve"> </w:t>
      </w:r>
      <w:r>
        <w:rPr>
          <w:bCs/>
          <w:b/>
        </w:rPr>
        <w:t xml:space="preserve">the critical days as occurring when the Moon reaches specific angles from this natal position:</w:t>
      </w:r>
    </w:p>
    <w:p>
      <w:pPr>
        <w:numPr>
          <w:ilvl w:val="1"/>
          <w:numId w:val="1077"/>
        </w:numPr>
        <w:pStyle w:val="Compact"/>
      </w:pPr>
      <w:r>
        <w:rPr>
          <w:bCs/>
          <w:b/>
        </w:rPr>
        <w:t xml:space="preserve">90° (first square)</w:t>
      </w:r>
      <w:r>
        <w:t xml:space="preserve"> </w:t>
      </w:r>
      <w:r>
        <w:t xml:space="preserve">= first crisis</w:t>
      </w:r>
    </w:p>
    <w:p>
      <w:pPr>
        <w:numPr>
          <w:ilvl w:val="1"/>
          <w:numId w:val="1077"/>
        </w:numPr>
        <w:pStyle w:val="Compact"/>
      </w:pPr>
      <w:r>
        <w:rPr>
          <w:bCs/>
          <w:b/>
        </w:rPr>
        <w:t xml:space="preserve">180° (opposition)</w:t>
      </w:r>
      <w:r>
        <w:t xml:space="preserve"> </w:t>
      </w:r>
      <w:r>
        <w:t xml:space="preserve">= major crisis</w:t>
      </w:r>
    </w:p>
    <w:p>
      <w:pPr>
        <w:numPr>
          <w:ilvl w:val="1"/>
          <w:numId w:val="1077"/>
        </w:numPr>
        <w:pStyle w:val="Compact"/>
      </w:pPr>
      <w:r>
        <w:rPr>
          <w:bCs/>
          <w:b/>
        </w:rPr>
        <w:t xml:space="preserve">270° (second square)</w:t>
      </w:r>
      <w:r>
        <w:t xml:space="preserve"> </w:t>
      </w:r>
      <w:r>
        <w:t xml:space="preserve">= tertiary crisis</w:t>
      </w:r>
    </w:p>
    <w:p>
      <w:pPr>
        <w:numPr>
          <w:ilvl w:val="1"/>
          <w:numId w:val="1077"/>
        </w:numPr>
        <w:pStyle w:val="Compact"/>
      </w:pPr>
      <w:r>
        <w:rPr>
          <w:bCs/>
          <w:b/>
        </w:rPr>
        <w:t xml:space="preserve">360° (return to original position)</w:t>
      </w:r>
      <w:r>
        <w:t xml:space="preserve"> </w:t>
      </w:r>
      <w:r>
        <w:t xml:space="preserve">= final crisis</w:t>
      </w:r>
    </w:p>
    <w:p>
      <w:pPr>
        <w:numPr>
          <w:ilvl w:val="0"/>
          <w:numId w:val="1076"/>
        </w:numPr>
      </w:pPr>
      <w:r>
        <w:rPr>
          <w:bCs/>
          <w:b/>
        </w:rPr>
        <w:t xml:space="preserve">Each of these critical points corresponds to approximately 7-day intervals:</w:t>
      </w:r>
      <w:hyperlink r:id="rId429">
        <w:r>
          <w:rPr>
            <w:rStyle w:val="Hyperlink"/>
            <w:vertAlign w:val="superscript"/>
          </w:rPr>
          <w:t xml:space="preserve">medievalastrologyguide.com - Critical Days</w:t>
        </w:r>
      </w:hyperlink>
      <w:r>
        <w:rPr>
          <w:vertAlign w:val="superscript"/>
        </w:rPr>
        <w:t xml:space="preserve">]</w:t>
      </w:r>
      <w:hyperlink r:id="rId456">
        <w:r>
          <w:rPr>
            <w:rStyle w:val="Hyperlink"/>
          </w:rPr>
          <w:t xml:space="preserve">quod.lib.umich.edu - Semeiotica Uranica</w:t>
        </w:r>
      </w:hyperlink>
      <w:r>
        <w:t xml:space="preserve">]</w:t>
      </w:r>
      <w:r>
        <w:rPr>
          <w:rStyle w:val="FootnoteReference"/>
        </w:rPr>
        <w:footnoteReference w:id="459"/>
      </w:r>
      <w:r>
        <w:t xml:space="preserve">(https://www.tradicionalnaastrologija.com/english/articles/iatromathematical - decumbitures.html)]</w:t>
      </w:r>
    </w:p>
    <w:p>
      <w:pPr>
        <w:numPr>
          <w:ilvl w:val="1"/>
          <w:numId w:val="1078"/>
        </w:numPr>
        <w:pStyle w:val="Compact"/>
      </w:pPr>
      <w:r>
        <w:t xml:space="preserve">If the Moon was at</w:t>
      </w:r>
      <w:r>
        <w:t xml:space="preserve"> </w:t>
      </w:r>
      <w:r>
        <w:rPr>
          <w:bCs/>
          <w:b/>
        </w:rPr>
        <w:t xml:space="preserve">6° Scorpio</w:t>
      </w:r>
      <w:r>
        <w:t xml:space="preserve"> </w:t>
      </w:r>
      <w:r>
        <w:t xml:space="preserve">at decumbiture, critical days would occur when the Moon reaches:</w:t>
      </w:r>
    </w:p>
    <w:p>
      <w:pPr>
        <w:numPr>
          <w:ilvl w:val="2"/>
          <w:numId w:val="1079"/>
        </w:numPr>
        <w:pStyle w:val="Compact"/>
      </w:pPr>
      <w:r>
        <w:rPr>
          <w:bCs/>
          <w:b/>
        </w:rPr>
        <w:t xml:space="preserve">6° Aquarius</w:t>
      </w:r>
      <w:r>
        <w:t xml:space="preserve"> </w:t>
      </w:r>
      <w:r>
        <w:t xml:space="preserve">(90° away; ~7 days later)</w:t>
      </w:r>
    </w:p>
    <w:p>
      <w:pPr>
        <w:numPr>
          <w:ilvl w:val="2"/>
          <w:numId w:val="1079"/>
        </w:numPr>
        <w:pStyle w:val="Compact"/>
      </w:pPr>
      <w:r>
        <w:rPr>
          <w:bCs/>
          <w:b/>
        </w:rPr>
        <w:t xml:space="preserve">6° Taurus</w:t>
      </w:r>
      <w:r>
        <w:t xml:space="preserve"> </w:t>
      </w:r>
      <w:r>
        <w:t xml:space="preserve">(180° away; ~14 days later)</w:t>
      </w:r>
    </w:p>
    <w:p>
      <w:pPr>
        <w:numPr>
          <w:ilvl w:val="2"/>
          <w:numId w:val="1079"/>
        </w:numPr>
        <w:pStyle w:val="Compact"/>
      </w:pPr>
      <w:r>
        <w:rPr>
          <w:bCs/>
          <w:b/>
        </w:rPr>
        <w:t xml:space="preserve">6° Leo</w:t>
      </w:r>
      <w:r>
        <w:t xml:space="preserve"> </w:t>
      </w:r>
      <w:r>
        <w:t xml:space="preserve">(270° away; ~21 days later)</w:t>
      </w:r>
    </w:p>
    <w:p>
      <w:pPr>
        <w:numPr>
          <w:ilvl w:val="2"/>
          <w:numId w:val="1079"/>
        </w:numPr>
        <w:pStyle w:val="Compact"/>
      </w:pPr>
      <w:r>
        <w:rPr>
          <w:bCs/>
          <w:b/>
        </w:rPr>
        <w:t xml:space="preserve">6° Scorpio</w:t>
      </w:r>
      <w:r>
        <w:t xml:space="preserve"> </w:t>
      </w:r>
      <w:r>
        <w:t xml:space="preserve">(360°/0°; ~28 days later)</w:t>
      </w:r>
    </w:p>
    <w:bookmarkEnd w:id="460"/>
    <w:bookmarkStart w:id="464" w:name="Xe710c441d72637d664421939b37dbf3fbaa1eaf"/>
    <w:p>
      <w:pPr>
        <w:pStyle w:val="Heading3"/>
      </w:pPr>
      <w:r>
        <w:rPr>
          <w:rStyle w:val="SectionNumber"/>
        </w:rPr>
        <w:t xml:space="preserve">7.6.3</w:t>
      </w:r>
      <w:r>
        <w:tab/>
      </w:r>
      <w:r>
        <w:t xml:space="preserve">C. The 7, 14, and 21-Day Framework: Predicting Crisis Intensity</w:t>
      </w:r>
    </w:p>
    <w:p>
      <w:pPr>
        <w:pStyle w:val="FirstParagraph"/>
      </w:pPr>
      <w:r>
        <w:t xml:space="preserve">Medieval physicians had refined the doctrine into a</w:t>
      </w:r>
      <w:r>
        <w:t xml:space="preserve"> </w:t>
      </w:r>
      <w:r>
        <w:rPr>
          <w:bCs/>
          <w:b/>
        </w:rPr>
        <w:t xml:space="preserve">predictable system using the multiples of 7:</w:t>
      </w:r>
      <w:hyperlink r:id="rId429">
        <w:r>
          <w:rPr>
            <w:rStyle w:val="Hyperlink"/>
            <w:vertAlign w:val="superscript"/>
          </w:rPr>
          <w:t xml:space="preserve">medievalastrologyguide.com - Critical Days</w:t>
        </w:r>
      </w:hyperlink>
      <w:r>
        <w:rPr>
          <w:vertAlign w:val="superscript"/>
        </w:rPr>
        <w:t xml:space="preserve">]</w:t>
      </w:r>
      <w:hyperlink r:id="rId456">
        <w:r>
          <w:rPr>
            <w:rStyle w:val="Hyperlink"/>
          </w:rPr>
          <w:t xml:space="preserve">quod.lib.umich.edu - Semeiotica Uranica</w:t>
        </w:r>
      </w:hyperlink>
      <w:r>
        <w:t xml:space="preserve">]</w:t>
      </w:r>
      <w:hyperlink r:id="rId448">
        <w:r>
          <w:rPr>
            <w:rStyle w:val="Hyperlink"/>
            <w:vertAlign w:val="superscript"/>
          </w:rPr>
          <w:t xml:space="preserve">britannica.com - Number Symbolism</w:t>
        </w:r>
      </w:hyperlink>
      <w:r>
        <w:rPr>
          <w:vertAlign w:val="superscript"/>
        </w:rPr>
        <w:t xml:space="preserve">]</w:t>
      </w:r>
      <w:hyperlink r:id="rId399">
        <w:r>
          <w:rPr>
            <w:rStyle w:val="Hyperlink"/>
          </w:rPr>
          <w:t xml:space="preserve">jstor.org - Galenic Refinements of Hippocratic Models</w:t>
        </w:r>
      </w:hyperlink>
      <w:r>
        <w:t xml:space="preserve">]</w:t>
      </w:r>
      <w:r>
        <w:rPr>
          <w:rStyle w:val="FootnoteReference"/>
        </w:rPr>
        <w:footnoteReference w:id="461"/>
      </w:r>
      <w:r>
        <w:t xml:space="preserve">(https://www.tradicionalnaastrologija.com/english/articles/iatromathematical - decumbitures.html)]</w:t>
      </w:r>
    </w:p>
    <w:p>
      <w:pPr>
        <w:numPr>
          <w:ilvl w:val="0"/>
          <w:numId w:val="1080"/>
        </w:numPr>
        <w:pStyle w:val="Compact"/>
      </w:pPr>
      <w:r>
        <w:rPr>
          <w:bCs/>
          <w:b/>
        </w:rPr>
        <w:t xml:space="preserve">Days 7, 14, 21</w:t>
      </w:r>
      <w:r>
        <w:t xml:space="preserve"> </w:t>
      </w:r>
      <w:r>
        <w:t xml:space="preserve">were understood as</w:t>
      </w:r>
      <w:r>
        <w:t xml:space="preserve"> </w:t>
      </w:r>
      <w:r>
        <w:rPr>
          <w:bCs/>
          <w:b/>
        </w:rPr>
        <w:t xml:space="preserve">critical days</w:t>
      </w:r>
      <w:r>
        <w:t xml:space="preserve"> </w:t>
      </w:r>
      <w:r>
        <w:t xml:space="preserve">(numbered from illness onset)</w:t>
      </w:r>
    </w:p>
    <w:p>
      <w:pPr>
        <w:numPr>
          <w:ilvl w:val="0"/>
          <w:numId w:val="1080"/>
        </w:numPr>
        <w:pStyle w:val="Compact"/>
      </w:pPr>
      <w:r>
        <w:rPr>
          <w:bCs/>
          <w:b/>
        </w:rPr>
        <w:t xml:space="preserve">Days 3-4, 10-11, 17-18, 24-25</w:t>
      </w:r>
      <w:r>
        <w:t xml:space="preserve"> </w:t>
      </w:r>
      <w:r>
        <w:t xml:space="preserve">were understood as</w:t>
      </w:r>
      <w:r>
        <w:t xml:space="preserve"> </w:t>
      </w:r>
      <w:r>
        <w:rPr>
          <w:bCs/>
          <w:b/>
        </w:rPr>
        <w:t xml:space="preserve">half-critical days</w:t>
      </w:r>
      <w:r>
        <w:t xml:space="preserve"> </w:t>
      </w:r>
      <w:r>
        <w:t xml:space="preserve">(when the Moon approached the next phase)</w:t>
      </w:r>
    </w:p>
    <w:p>
      <w:pPr>
        <w:pStyle w:val="FirstParagraph"/>
      </w:pPr>
      <w:r>
        <w:t xml:space="preserve">The</w:t>
      </w:r>
      <w:r>
        <w:t xml:space="preserve"> </w:t>
      </w:r>
      <w:r>
        <w:rPr>
          <w:bCs/>
          <w:b/>
        </w:rPr>
        <w:t xml:space="preserve">Hippocratic tradition held that fevers and acute illnesses exhibited crises at multiples of 7 days.</w:t>
      </w:r>
      <w:r>
        <w:t xml:space="preserve"> </w:t>
      </w:r>
      <w:r>
        <w:t xml:space="preserve">As one medieval source notes:</w:t>
      </w:r>
      <w:r>
        <w:t xml:space="preserve"> </w:t>
      </w:r>
      <w:r>
        <w:t xml:space="preserve">“</w:t>
      </w:r>
      <w:r>
        <w:t xml:space="preserve">In the Hippocratic tradition of medicine,</w:t>
      </w:r>
      <w:r>
        <w:t xml:space="preserve"> </w:t>
      </w:r>
      <w:r>
        <w:rPr>
          <w:bCs/>
          <w:b/>
        </w:rPr>
        <w:t xml:space="preserve">7 rules the illnesses of the body, with painful illnesses lasting 7, 14, or 21 days.</w:t>
      </w:r>
      <w:r>
        <w:t xml:space="preserve">”</w:t>
      </w:r>
      <w:r>
        <w:rPr>
          <w:rStyle w:val="FootnoteReference"/>
        </w:rPr>
        <w:footnoteReference w:id="462"/>
      </w:r>
      <w:r>
        <w:t xml:space="preserve">(https://www.britannica.com/topic/number - symbolism/7)]</w:t>
      </w:r>
    </w:p>
    <w:p>
      <w:pPr>
        <w:pStyle w:val="BodyText"/>
      </w:pPr>
      <w:r>
        <w:t xml:space="preserve">The number 7 held profound significance: it corresponded to the</w:t>
      </w:r>
      <w:r>
        <w:t xml:space="preserve"> </w:t>
      </w:r>
      <w:r>
        <w:rPr>
          <w:bCs/>
          <w:b/>
        </w:rPr>
        <w:t xml:space="preserve">seven classical planets, the seven days of the week, the seven lunar phases,</w:t>
      </w:r>
      <w:r>
        <w:t xml:space="preserve"> </w:t>
      </w:r>
      <w:r>
        <w:t xml:space="preserve">and the observed</w:t>
      </w:r>
      <w:r>
        <w:t xml:space="preserve"> </w:t>
      </w:r>
      <w:r>
        <w:rPr>
          <w:bCs/>
          <w:b/>
        </w:rPr>
        <w:t xml:space="preserve">7-day rhythm of human fever cycles.</w:t>
      </w:r>
      <w:hyperlink r:id="rId448">
        <w:r>
          <w:rPr>
            <w:rStyle w:val="Hyperlink"/>
            <w:vertAlign w:val="superscript"/>
          </w:rPr>
          <w:t xml:space="preserve">britannica.com - Number Symbolism</w:t>
        </w:r>
      </w:hyperlink>
      <w:r>
        <w:rPr>
          <w:vertAlign w:val="superscript"/>
        </w:rPr>
        <w:t xml:space="preserve">]</w:t>
      </w:r>
      <w:hyperlink r:id="rId399">
        <w:r>
          <w:rPr>
            <w:rStyle w:val="Hyperlink"/>
          </w:rPr>
          <w:t xml:space="preserve">jstor.org - Galenic Refinements of Hippocratic Models</w:t>
        </w:r>
      </w:hyperlink>
      <w:r>
        <w:t xml:space="preserve">]</w:t>
      </w:r>
      <w:r>
        <w:rPr>
          <w:rStyle w:val="FootnoteReference"/>
        </w:rPr>
        <w:footnoteReference w:id="463"/>
      </w:r>
      <w:r>
        <w:t xml:space="preserve">(https://en.wikipedia.org/wiki/Hippocrates)]</w:t>
      </w:r>
    </w:p>
    <w:bookmarkEnd w:id="464"/>
    <w:bookmarkStart w:id="469" w:name="Xe95ca1aa70dfbd850f4e7e20d19038c1dc63e29"/>
    <w:p>
      <w:pPr>
        <w:pStyle w:val="Heading3"/>
      </w:pPr>
      <w:r>
        <w:rPr>
          <w:rStyle w:val="SectionNumber"/>
        </w:rPr>
        <w:t xml:space="preserve">7.6.4</w:t>
      </w:r>
      <w:r>
        <w:tab/>
      </w:r>
      <w:r>
        <w:t xml:space="preserve">D. Interpreting the Crisis Chart: Planetary Aspects Determine Outcome</w:t>
      </w:r>
    </w:p>
    <w:p>
      <w:pPr>
        <w:pStyle w:val="FirstParagraph"/>
      </w:pPr>
      <w:r>
        <w:t xml:space="preserve">For each critical day, the astrologer would construct a</w:t>
      </w:r>
      <w:r>
        <w:t xml:space="preserve"> </w:t>
      </w:r>
      <w:r>
        <w:rPr>
          <w:bCs/>
          <w:b/>
        </w:rPr>
        <w:t xml:space="preserve">crisis chart</w:t>
      </w:r>
      <w:r>
        <w:t xml:space="preserve">—a horoscope calculated for the exact moment the Moon reached the critical degree.</w:t>
      </w:r>
      <w:hyperlink r:id="rId429">
        <w:r>
          <w:rPr>
            <w:rStyle w:val="Hyperlink"/>
            <w:vertAlign w:val="superscript"/>
          </w:rPr>
          <w:t xml:space="preserve">medievalastrologyguide.com - Critical Days</w:t>
        </w:r>
      </w:hyperlink>
      <w:r>
        <w:rPr>
          <w:vertAlign w:val="superscript"/>
        </w:rPr>
        <w:t xml:space="preserve">]</w:t>
      </w:r>
      <w:hyperlink r:id="rId456">
        <w:r>
          <w:rPr>
            <w:rStyle w:val="Hyperlink"/>
          </w:rPr>
          <w:t xml:space="preserve">quod.lib.umich.edu - Semeiotica Uranica</w:t>
        </w:r>
      </w:hyperlink>
      <w:r>
        <w:t xml:space="preserve">]</w:t>
      </w:r>
      <w:hyperlink r:id="rId432">
        <w:r>
          <w:rPr>
            <w:rStyle w:val="Hyperlink"/>
            <w:vertAlign w:val="superscript"/>
          </w:rPr>
          <w:t xml:space="preserve">tradicionalnaastrologija.com - Iatromathematical Decumbitures</w:t>
        </w:r>
      </w:hyperlink>
      <w:r>
        <w:rPr>
          <w:vertAlign w:val="superscript"/>
        </w:rPr>
        <w:t xml:space="preserve">]</w:t>
      </w:r>
      <w:hyperlink r:id="rId437">
        <w:r>
          <w:rPr>
            <w:rStyle w:val="Hyperlink"/>
          </w:rPr>
          <w:t xml:space="preserve">horoskoop.ee - Horary Astrology of Illness Part 2</w:t>
        </w:r>
      </w:hyperlink>
      <w:r>
        <w:t xml:space="preserve">]</w:t>
      </w:r>
    </w:p>
    <w:p>
      <w:pPr>
        <w:pStyle w:val="BodyText"/>
      </w:pPr>
      <w:r>
        <w:t xml:space="preserve">In this crisis chart, the astrologer examined:</w:t>
      </w:r>
    </w:p>
    <w:p>
      <w:pPr>
        <w:numPr>
          <w:ilvl w:val="0"/>
          <w:numId w:val="1081"/>
        </w:numPr>
      </w:pPr>
      <w:r>
        <w:rPr>
          <w:bCs/>
          <w:b/>
        </w:rPr>
        <w:t xml:space="preserve">The Moon’s aspect to benefic planets</w:t>
      </w:r>
      <w:r>
        <w:t xml:space="preserve"> </w:t>
      </w:r>
      <w:r>
        <w:t xml:space="preserve">(Jupiter, Venus, or a well-placed Sun) =</w:t>
      </w:r>
      <w:r>
        <w:t xml:space="preserve"> </w:t>
      </w:r>
      <w:r>
        <w:rPr>
          <w:bCs/>
          <w:b/>
        </w:rPr>
        <w:t xml:space="preserve">The illness will improve; the crisis will resolve favorably</w:t>
      </w:r>
      <w:hyperlink r:id="rId429">
        <w:r>
          <w:rPr>
            <w:rStyle w:val="Hyperlink"/>
            <w:vertAlign w:val="superscript"/>
          </w:rPr>
          <w:t xml:space="preserve">medievalastrologyguide.com - Critical Days</w:t>
        </w:r>
      </w:hyperlink>
      <w:r>
        <w:rPr>
          <w:vertAlign w:val="superscript"/>
        </w:rPr>
        <w:t xml:space="preserve">]</w:t>
      </w:r>
      <w:hyperlink r:id="rId456">
        <w:r>
          <w:rPr>
            <w:rStyle w:val="Hyperlink"/>
          </w:rPr>
          <w:t xml:space="preserve">quod.lib.umich.edu - Semeiotica Uranica</w:t>
        </w:r>
      </w:hyperlink>
      <w:r>
        <w:t xml:space="preserve">]</w:t>
      </w:r>
      <w:r>
        <w:rPr>
          <w:rStyle w:val="FootnoteReference"/>
        </w:rPr>
        <w:footnoteReference w:id="465"/>
      </w:r>
      <w:r>
        <w:t xml:space="preserve">(https://www.tradicionalnaastrologija.com/english/articles/iatromathematical - decumbitures.html)]</w:t>
      </w:r>
    </w:p>
    <w:p>
      <w:pPr>
        <w:numPr>
          <w:ilvl w:val="0"/>
          <w:numId w:val="1081"/>
        </w:numPr>
      </w:pPr>
      <w:r>
        <w:rPr>
          <w:bCs/>
          <w:b/>
        </w:rPr>
        <w:t xml:space="preserve">The Moon’s aspect to malefic planets</w:t>
      </w:r>
      <w:r>
        <w:t xml:space="preserve"> </w:t>
      </w:r>
      <w:r>
        <w:t xml:space="preserve">(Mars or Saturn) =</w:t>
      </w:r>
      <w:r>
        <w:t xml:space="preserve"> </w:t>
      </w:r>
      <w:r>
        <w:rPr>
          <w:bCs/>
          <w:b/>
        </w:rPr>
        <w:t xml:space="preserve">The illness will worsen; the patient faces potential death</w:t>
      </w:r>
      <w:hyperlink r:id="rId429">
        <w:r>
          <w:rPr>
            <w:rStyle w:val="Hyperlink"/>
            <w:vertAlign w:val="superscript"/>
          </w:rPr>
          <w:t xml:space="preserve">medievalastrologyguide.com - Critical Days</w:t>
        </w:r>
      </w:hyperlink>
      <w:r>
        <w:rPr>
          <w:vertAlign w:val="superscript"/>
        </w:rPr>
        <w:t xml:space="preserve">]</w:t>
      </w:r>
      <w:hyperlink r:id="rId456">
        <w:r>
          <w:rPr>
            <w:rStyle w:val="Hyperlink"/>
          </w:rPr>
          <w:t xml:space="preserve">quod.lib.umich.edu - Semeiotica Uranica</w:t>
        </w:r>
      </w:hyperlink>
      <w:r>
        <w:t xml:space="preserve">]</w:t>
      </w:r>
      <w:r>
        <w:rPr>
          <w:rStyle w:val="FootnoteReference"/>
        </w:rPr>
        <w:footnoteReference w:id="466"/>
      </w:r>
      <w:r>
        <w:t xml:space="preserve">(https://www.tradicionalnaastrologija.com/english/articles/iatromathematical - decumbitures.html)]</w:t>
      </w:r>
    </w:p>
    <w:p>
      <w:pPr>
        <w:numPr>
          <w:ilvl w:val="0"/>
          <w:numId w:val="1081"/>
        </w:numPr>
      </w:pPr>
      <w:r>
        <w:rPr>
          <w:bCs/>
          <w:b/>
        </w:rPr>
        <w:t xml:space="preserve">The Moon’s essential dignity</w:t>
      </w:r>
      <w:r>
        <w:t xml:space="preserve"> </w:t>
      </w:r>
      <w:r>
        <w:t xml:space="preserve">(in exaltation, domicile, triplicity, or detriment/fall) =</w:t>
      </w:r>
      <w:r>
        <w:t xml:space="preserve"> </w:t>
      </w:r>
      <w:r>
        <w:rPr>
          <w:bCs/>
          <w:b/>
        </w:rPr>
        <w:t xml:space="preserve">How strong the Moon’s capacity to assist recovery versus succumb to disease</w:t>
      </w:r>
      <w:hyperlink r:id="rId429">
        <w:r>
          <w:rPr>
            <w:rStyle w:val="Hyperlink"/>
            <w:vertAlign w:val="superscript"/>
          </w:rPr>
          <w:t xml:space="preserve">medievalastrologyguide.com - Critical Days</w:t>
        </w:r>
      </w:hyperlink>
      <w:r>
        <w:rPr>
          <w:vertAlign w:val="superscript"/>
        </w:rPr>
        <w:t xml:space="preserve">]</w:t>
      </w:r>
      <w:hyperlink r:id="rId456">
        <w:r>
          <w:rPr>
            <w:rStyle w:val="Hyperlink"/>
          </w:rPr>
          <w:t xml:space="preserve">quod.lib.umich.edu - Semeiotica Uranica</w:t>
        </w:r>
      </w:hyperlink>
      <w:r>
        <w:t xml:space="preserve">]</w:t>
      </w:r>
      <w:r>
        <w:rPr>
          <w:rStyle w:val="FootnoteReference"/>
        </w:rPr>
        <w:footnoteReference w:id="467"/>
      </w:r>
      <w:r>
        <w:t xml:space="preserve">(https://www.tradicionalnaastrologija.com/english/articles/iatromathematical - decumbitures.html)]</w:t>
      </w:r>
    </w:p>
    <w:p>
      <w:pPr>
        <w:pStyle w:val="FirstParagraph"/>
      </w:pPr>
      <w:r>
        <w:rPr>
          <w:bCs/>
          <w:b/>
        </w:rPr>
        <w:t xml:space="preserve">Example from Nicholas Culpeper’s</w:t>
      </w:r>
      <w:r>
        <w:rPr>
          <w:bCs/>
          <w:b/>
        </w:rPr>
        <w:t xml:space="preserve"> </w:t>
      </w:r>
      <w:r>
        <w:rPr>
          <w:iCs/>
          <w:i/>
          <w:bCs/>
          <w:b/>
        </w:rPr>
        <w:t xml:space="preserve">Astrological Judgments of Diseases</w:t>
      </w:r>
      <w:r>
        <w:rPr>
          <w:bCs/>
          <w:b/>
        </w:rPr>
        <w:t xml:space="preserve">:</w:t>
      </w:r>
      <w:hyperlink r:id="rId429">
        <w:r>
          <w:rPr>
            <w:rStyle w:val="Hyperlink"/>
            <w:vertAlign w:val="superscript"/>
          </w:rPr>
          <w:t xml:space="preserve">medievalastrologyguide.com - Critical Days</w:t>
        </w:r>
      </w:hyperlink>
      <w:r>
        <w:rPr>
          <w:vertAlign w:val="superscript"/>
        </w:rPr>
        <w:t xml:space="preserve">]</w:t>
      </w:r>
      <w:hyperlink r:id="rId456">
        <w:r>
          <w:rPr>
            <w:rStyle w:val="Hyperlink"/>
          </w:rPr>
          <w:t xml:space="preserve">quod.lib.umich.edu - Semeiotica Uranica</w:t>
        </w:r>
      </w:hyperlink>
      <w:r>
        <w:t xml:space="preserve">]</w:t>
      </w:r>
    </w:p>
    <w:p>
      <w:pPr>
        <w:pStyle w:val="BodyText"/>
      </w:pPr>
      <w:r>
        <w:t xml:space="preserve">Culpeper analyzed a decumbiture chart wherein the</w:t>
      </w:r>
      <w:r>
        <w:t xml:space="preserve"> </w:t>
      </w:r>
      <w:r>
        <w:rPr>
          <w:bCs/>
          <w:b/>
        </w:rPr>
        <w:t xml:space="preserve">Moon at 10° Aquarius 19’</w:t>
      </w:r>
      <w:r>
        <w:t xml:space="preserve"> </w:t>
      </w:r>
      <w:r>
        <w:t xml:space="preserve">marked the onset of pleurisy (inflammation of the lung lining). The first critical day was calculated when the</w:t>
      </w:r>
      <w:r>
        <w:t xml:space="preserve"> </w:t>
      </w:r>
      <w:r>
        <w:rPr>
          <w:bCs/>
          <w:b/>
        </w:rPr>
        <w:t xml:space="preserve">Moon reached 10° Taurus 19’</w:t>
      </w:r>
      <w:r>
        <w:t xml:space="preserve"> </w:t>
      </w:r>
      <w:r>
        <w:t xml:space="preserve">(the first square). Culpeper constructed the crisis chart and found:</w:t>
      </w:r>
    </w:p>
    <w:p>
      <w:pPr>
        <w:numPr>
          <w:ilvl w:val="0"/>
          <w:numId w:val="1082"/>
        </w:numPr>
        <w:pStyle w:val="Compact"/>
      </w:pPr>
      <w:r>
        <w:t xml:space="preserve">The Moon in Taurus (in its exaltation, +4 dignity)</w:t>
      </w:r>
    </w:p>
    <w:p>
      <w:pPr>
        <w:numPr>
          <w:ilvl w:val="0"/>
          <w:numId w:val="1082"/>
        </w:numPr>
        <w:pStyle w:val="Compact"/>
      </w:pPr>
      <w:r>
        <w:t xml:space="preserve">The Moon applying trine to Mercury (Mercury was the Lord of the First House in the original decumbiture)</w:t>
      </w:r>
    </w:p>
    <w:p>
      <w:pPr>
        <w:numPr>
          <w:ilvl w:val="0"/>
          <w:numId w:val="1082"/>
        </w:numPr>
        <w:pStyle w:val="Compact"/>
      </w:pPr>
      <w:r>
        <w:rPr>
          <w:bCs/>
          <w:b/>
        </w:rPr>
        <w:t xml:space="preserve">No harsh aspects to Mars or Saturn</w:t>
      </w:r>
    </w:p>
    <w:p>
      <w:pPr>
        <w:pStyle w:val="FirstParagraph"/>
      </w:pPr>
      <w:r>
        <w:t xml:space="preserve">Culpeper’s prognosis:</w:t>
      </w:r>
      <w:r>
        <w:t xml:space="preserve"> </w:t>
      </w:r>
      <w:r>
        <w:t xml:space="preserve">“</w:t>
      </w:r>
      <w:r>
        <w:t xml:space="preserve">The crisis will be relatively easy. Mercury, who was the Lord of the First House in the decumbiture chart above, has retreated to the square of Mars. About this Culpeper reports that</w:t>
      </w:r>
      <w:r>
        <w:t xml:space="preserve"> </w:t>
      </w:r>
      <w:r>
        <w:rPr>
          <w:bCs/>
          <w:b/>
        </w:rPr>
        <w:t xml:space="preserve">the patient’s fever increased and they began to sweat.</w:t>
      </w:r>
      <w:r>
        <w:t xml:space="preserve"> </w:t>
      </w:r>
      <w:r>
        <w:t xml:space="preserve">Fortunately, though, the pleurisy the patient was experiencing appeared to resolve itself at this time due to the Moon’s position in her exaltation and the applying Trine she makes to Mercury.</w:t>
      </w:r>
      <w:r>
        <w:t xml:space="preserve">”</w:t>
      </w:r>
      <w:r>
        <w:rPr>
          <w:rStyle w:val="FootnoteReference"/>
        </w:rPr>
        <w:footnoteReference w:id="468"/>
      </w:r>
      <w:r>
        <w:t xml:space="preserve">(https://www.medievalastrologyguide.com/critical - days)]</w:t>
      </w:r>
    </w:p>
    <w:p>
      <w:r>
        <w:pict>
          <v:rect style="width:0;height:1.5pt" o:hralign="center" o:hrstd="t" o:hr="t"/>
        </w:pict>
      </w:r>
    </w:p>
    <w:bookmarkEnd w:id="469"/>
    <w:bookmarkEnd w:id="470"/>
    <w:bookmarkStart w:id="475" w:name="X377164ddf88c4c318494bd4a5b5a3cece833e61"/>
    <w:p>
      <w:pPr>
        <w:pStyle w:val="Heading2"/>
      </w:pPr>
      <w:r>
        <w:rPr>
          <w:rStyle w:val="SectionNumber"/>
        </w:rPr>
        <w:t xml:space="preserve">7.7</w:t>
      </w:r>
      <w:r>
        <w:tab/>
      </w:r>
      <w:r>
        <w:t xml:space="preserve">PART V: CRISIS POINT PREDICTION AND PROGNOSIS</w:t>
      </w:r>
    </w:p>
    <w:bookmarkStart w:id="471" w:name="X096a8333d3932eb7f0ed8764fbc48b4d9987b3a"/>
    <w:p>
      <w:pPr>
        <w:pStyle w:val="Heading3"/>
      </w:pPr>
      <w:r>
        <w:rPr>
          <w:rStyle w:val="SectionNumber"/>
        </w:rPr>
        <w:t xml:space="preserve">7.7.1</w:t>
      </w:r>
      <w:r>
        <w:tab/>
      </w:r>
      <w:r>
        <w:t xml:space="preserve">A. The Crisis Chart as Predictor of Outcome</w:t>
      </w:r>
    </w:p>
    <w:p>
      <w:pPr>
        <w:pStyle w:val="FirstParagraph"/>
      </w:pPr>
      <w:r>
        <w:t xml:space="preserve">The beauty of the critical days system was that it allowed the physician to</w:t>
      </w:r>
      <w:r>
        <w:t xml:space="preserve"> </w:t>
      </w:r>
      <w:r>
        <w:rPr>
          <w:bCs/>
          <w:b/>
        </w:rPr>
        <w:t xml:space="preserve">predict with remarkable precision which crisis points would be survivable and which would be fatal</w:t>
      </w:r>
      <w:r>
        <w:t xml:space="preserve">, weeks in advance of the actual events.</w:t>
      </w:r>
      <w:hyperlink r:id="rId429">
        <w:r>
          <w:rPr>
            <w:rStyle w:val="Hyperlink"/>
            <w:vertAlign w:val="superscript"/>
          </w:rPr>
          <w:t xml:space="preserve">medievalastrologyguide.com - Critical Days</w:t>
        </w:r>
      </w:hyperlink>
      <w:r>
        <w:rPr>
          <w:vertAlign w:val="superscript"/>
        </w:rPr>
        <w:t xml:space="preserve">]</w:t>
      </w:r>
      <w:hyperlink r:id="rId456">
        <w:r>
          <w:rPr>
            <w:rStyle w:val="Hyperlink"/>
          </w:rPr>
          <w:t xml:space="preserve">quod.lib.umich.edu - Semeiotica Uranica</w:t>
        </w:r>
      </w:hyperlink>
      <w:r>
        <w:t xml:space="preserve">]</w:t>
      </w:r>
      <w:hyperlink r:id="rId432">
        <w:r>
          <w:rPr>
            <w:rStyle w:val="Hyperlink"/>
            <w:vertAlign w:val="superscript"/>
          </w:rPr>
          <w:t xml:space="preserve">tradicionalnaastrologija.com - Iatromathematical Decumbitures</w:t>
        </w:r>
      </w:hyperlink>
      <w:r>
        <w:rPr>
          <w:vertAlign w:val="superscript"/>
        </w:rPr>
        <w:t xml:space="preserve">]</w:t>
      </w:r>
      <w:hyperlink r:id="rId437">
        <w:r>
          <w:rPr>
            <w:rStyle w:val="Hyperlink"/>
          </w:rPr>
          <w:t xml:space="preserve">horoskoop.ee - Horary Astrology of Illness Part 2</w:t>
        </w:r>
      </w:hyperlink>
      <w:r>
        <w:t xml:space="preserve">]</w:t>
      </w:r>
    </w:p>
    <w:p>
      <w:pPr>
        <w:pStyle w:val="BodyText"/>
      </w:pPr>
      <w:r>
        <w:rPr>
          <w:bCs/>
          <w:b/>
        </w:rPr>
        <w:t xml:space="preserve">The Algorithm for Prognosis:</w:t>
      </w:r>
      <w:hyperlink r:id="rId429">
        <w:r>
          <w:rPr>
            <w:rStyle w:val="Hyperlink"/>
            <w:vertAlign w:val="superscript"/>
          </w:rPr>
          <w:t xml:space="preserve">medievalastrologyguide.com - Critical Days</w:t>
        </w:r>
      </w:hyperlink>
      <w:r>
        <w:rPr>
          <w:vertAlign w:val="superscript"/>
        </w:rPr>
        <w:t xml:space="preserve">]</w:t>
      </w:r>
      <w:hyperlink r:id="rId456">
        <w:r>
          <w:rPr>
            <w:rStyle w:val="Hyperlink"/>
          </w:rPr>
          <w:t xml:space="preserve">quod.lib.umich.edu - Semeiotica Uranica</w:t>
        </w:r>
      </w:hyperlink>
      <w:r>
        <w:t xml:space="preserve">]</w:t>
      </w:r>
      <w:hyperlink r:id="rId432">
        <w:r>
          <w:rPr>
            <w:rStyle w:val="Hyperlink"/>
            <w:vertAlign w:val="superscript"/>
          </w:rPr>
          <w:t xml:space="preserve">tradicionalnaastrologija.com - Iatromathematical Decumbitures</w:t>
        </w:r>
      </w:hyperlink>
      <w:r>
        <w:rPr>
          <w:vertAlign w:val="superscript"/>
        </w:rPr>
        <w:t xml:space="preserve">]</w:t>
      </w:r>
      <w:hyperlink r:id="rId437">
        <w:r>
          <w:rPr>
            <w:rStyle w:val="Hyperlink"/>
          </w:rPr>
          <w:t xml:space="preserve">horoskoop.ee - Horary Astrology of Illness Part 2</w:t>
        </w:r>
      </w:hyperlink>
      <w:r>
        <w:t xml:space="preserve">]</w:t>
      </w:r>
    </w:p>
    <w:p>
      <w:pPr>
        <w:pStyle w:val="BodyText"/>
      </w:pPr>
      <w:r>
        <w:t xml:space="preserve">For each successive critical day (7, 14, 21, 28 days after illness onset):</w:t>
      </w:r>
    </w:p>
    <w:p>
      <w:pPr>
        <w:numPr>
          <w:ilvl w:val="0"/>
          <w:numId w:val="1083"/>
        </w:numPr>
        <w:pStyle w:val="Compact"/>
      </w:pPr>
      <w:r>
        <w:t xml:space="preserve">Calculate the Moon’s position at that critical day</w:t>
      </w:r>
    </w:p>
    <w:p>
      <w:pPr>
        <w:numPr>
          <w:ilvl w:val="0"/>
          <w:numId w:val="1083"/>
        </w:numPr>
        <w:pStyle w:val="Compact"/>
      </w:pPr>
      <w:r>
        <w:t xml:space="preserve">Examine the Moon’s aspects to all planets</w:t>
      </w:r>
    </w:p>
    <w:p>
      <w:pPr>
        <w:numPr>
          <w:ilvl w:val="0"/>
          <w:numId w:val="1083"/>
        </w:numPr>
        <w:pStyle w:val="Compact"/>
      </w:pPr>
      <w:r>
        <w:rPr>
          <w:bCs/>
          <w:b/>
        </w:rPr>
        <w:t xml:space="preserve">If benefic planets aspect the Moon = the crisis will resolve favorably</w:t>
      </w:r>
    </w:p>
    <w:p>
      <w:pPr>
        <w:numPr>
          <w:ilvl w:val="0"/>
          <w:numId w:val="1083"/>
        </w:numPr>
        <w:pStyle w:val="Compact"/>
      </w:pPr>
      <w:r>
        <w:rPr>
          <w:bCs/>
          <w:b/>
        </w:rPr>
        <w:t xml:space="preserve">If malefic planets aspect the Moon = the crisis may be fatal</w:t>
      </w:r>
    </w:p>
    <w:p>
      <w:pPr>
        <w:numPr>
          <w:ilvl w:val="0"/>
          <w:numId w:val="1083"/>
        </w:numPr>
        <w:pStyle w:val="Compact"/>
      </w:pPr>
      <w:r>
        <w:t xml:space="preserve">Examine planetary dignities:</w:t>
      </w:r>
      <w:r>
        <w:t xml:space="preserve"> </w:t>
      </w:r>
      <w:r>
        <w:rPr>
          <w:bCs/>
          <w:b/>
        </w:rPr>
        <w:t xml:space="preserve">well-dignified planets offer protection; poorly-dignified planets increase danger</w:t>
      </w:r>
    </w:p>
    <w:p>
      <w:pPr>
        <w:numPr>
          <w:ilvl w:val="0"/>
          <w:numId w:val="1083"/>
        </w:numPr>
        <w:pStyle w:val="Compact"/>
      </w:pPr>
      <w:r>
        <w:rPr>
          <w:bCs/>
          <w:b/>
        </w:rPr>
        <w:t xml:space="preserve">The number of days until the worst crisis determines the urgency of treatment</w:t>
      </w:r>
    </w:p>
    <w:bookmarkEnd w:id="471"/>
    <w:bookmarkStart w:id="472" w:name="X73de40a9a23652380ca7f6549bf4641ed7ba1d7"/>
    <w:p>
      <w:pPr>
        <w:pStyle w:val="Heading3"/>
      </w:pPr>
      <w:r>
        <w:rPr>
          <w:rStyle w:val="SectionNumber"/>
        </w:rPr>
        <w:t xml:space="preserve">7.7.2</w:t>
      </w:r>
      <w:r>
        <w:tab/>
      </w:r>
      <w:r>
        <w:t xml:space="preserve">B. Distinguishing Recoverable Acute from Terminal Chronic</w:t>
      </w:r>
    </w:p>
    <w:p>
      <w:pPr>
        <w:pStyle w:val="FirstParagraph"/>
      </w:pPr>
      <w:r>
        <w:t xml:space="preserve">The decumbiture system allowed physicians to</w:t>
      </w:r>
      <w:r>
        <w:t xml:space="preserve"> </w:t>
      </w:r>
      <w:r>
        <w:rPr>
          <w:bCs/>
          <w:b/>
        </w:rPr>
        <w:t xml:space="preserve">diagnose whether an illness was recoverable or terminal</w:t>
      </w:r>
      <w:r>
        <w:t xml:space="preserve">, information that was valuable for both patient care and ethical prognosis.</w:t>
      </w:r>
      <w:hyperlink r:id="rId372">
        <w:r>
          <w:rPr>
            <w:rStyle w:val="Hyperlink"/>
            <w:vertAlign w:val="superscript"/>
          </w:rPr>
          <w:t xml:space="preserve">taniadaniels.com - The Decumbiture Part 1</w:t>
        </w:r>
      </w:hyperlink>
      <w:r>
        <w:rPr>
          <w:vertAlign w:val="superscript"/>
        </w:rPr>
        <w:t xml:space="preserve">]</w:t>
      </w:r>
      <w:hyperlink r:id="rId437">
        <w:r>
          <w:rPr>
            <w:rStyle w:val="Hyperlink"/>
          </w:rPr>
          <w:t xml:space="preserve">horoskoop.ee - Horary Astrology of Illness Part 2</w:t>
        </w:r>
      </w:hyperlink>
      <w:r>
        <w:t xml:space="preserve">]</w:t>
      </w:r>
    </w:p>
    <w:p>
      <w:pPr>
        <w:pStyle w:val="BodyText"/>
      </w:pPr>
      <w:r>
        <w:rPr>
          <w:bCs/>
          <w:b/>
        </w:rPr>
        <w:t xml:space="preserve">Recoverable Acute Illness (Good Prognosis):</w:t>
      </w:r>
      <w:hyperlink r:id="rId372">
        <w:r>
          <w:rPr>
            <w:rStyle w:val="Hyperlink"/>
            <w:vertAlign w:val="superscript"/>
          </w:rPr>
          <w:t xml:space="preserve">taniadaniels.com - The Decumbiture Part 1</w:t>
        </w:r>
      </w:hyperlink>
      <w:r>
        <w:rPr>
          <w:vertAlign w:val="superscript"/>
        </w:rPr>
        <w:t xml:space="preserve">]</w:t>
      </w:r>
      <w:hyperlink r:id="rId437">
        <w:r>
          <w:rPr>
            <w:rStyle w:val="Hyperlink"/>
          </w:rPr>
          <w:t xml:space="preserve">horoskoop.ee - Horary Astrology of Illness Part 2</w:t>
        </w:r>
      </w:hyperlink>
      <w:r>
        <w:t xml:space="preserve">]</w:t>
      </w:r>
    </w:p>
    <w:p>
      <w:pPr>
        <w:numPr>
          <w:ilvl w:val="0"/>
          <w:numId w:val="1084"/>
        </w:numPr>
        <w:pStyle w:val="Compact"/>
      </w:pPr>
      <w:r>
        <w:t xml:space="preserve">Ascendant in cardinal sign (acute onset)</w:t>
      </w:r>
    </w:p>
    <w:p>
      <w:pPr>
        <w:numPr>
          <w:ilvl w:val="0"/>
          <w:numId w:val="1084"/>
        </w:numPr>
        <w:pStyle w:val="Compact"/>
      </w:pPr>
      <w:r>
        <w:t xml:space="preserve">Ascendant ruler well-placed and dignified</w:t>
      </w:r>
    </w:p>
    <w:p>
      <w:pPr>
        <w:numPr>
          <w:ilvl w:val="0"/>
          <w:numId w:val="1084"/>
        </w:numPr>
        <w:pStyle w:val="Compact"/>
      </w:pPr>
      <w:r>
        <w:t xml:space="preserve">Moon in waning phase (symptoms decreasing)</w:t>
      </w:r>
    </w:p>
    <w:p>
      <w:pPr>
        <w:numPr>
          <w:ilvl w:val="0"/>
          <w:numId w:val="1084"/>
        </w:numPr>
        <w:pStyle w:val="Compact"/>
      </w:pPr>
      <w:r>
        <w:t xml:space="preserve">Sixth house ruler weak or cadent (disease is not rooted)</w:t>
      </w:r>
    </w:p>
    <w:p>
      <w:pPr>
        <w:numPr>
          <w:ilvl w:val="0"/>
          <w:numId w:val="1084"/>
        </w:numPr>
        <w:pStyle w:val="Compact"/>
      </w:pPr>
      <w:r>
        <w:t xml:space="preserve">First critical day shows Moon in benefic aspect</w:t>
      </w:r>
    </w:p>
    <w:p>
      <w:pPr>
        <w:numPr>
          <w:ilvl w:val="0"/>
          <w:numId w:val="1084"/>
        </w:numPr>
        <w:pStyle w:val="Compact"/>
      </w:pPr>
      <w:r>
        <w:t xml:space="preserve">No harsh Sun-Saturn interaction</w:t>
      </w:r>
    </w:p>
    <w:p>
      <w:pPr>
        <w:pStyle w:val="FirstParagraph"/>
      </w:pPr>
      <w:r>
        <w:rPr>
          <w:bCs/>
          <w:b/>
        </w:rPr>
        <w:t xml:space="preserve">Terminal Chronic Illness (Poor Prognosis):</w:t>
      </w:r>
      <w:hyperlink r:id="rId372">
        <w:r>
          <w:rPr>
            <w:rStyle w:val="Hyperlink"/>
            <w:vertAlign w:val="superscript"/>
          </w:rPr>
          <w:t xml:space="preserve">taniadaniels.com - The Decumbiture Part 1</w:t>
        </w:r>
      </w:hyperlink>
      <w:r>
        <w:rPr>
          <w:vertAlign w:val="superscript"/>
        </w:rPr>
        <w:t xml:space="preserve">]</w:t>
      </w:r>
      <w:hyperlink r:id="rId437">
        <w:r>
          <w:rPr>
            <w:rStyle w:val="Hyperlink"/>
          </w:rPr>
          <w:t xml:space="preserve">horoskoop.ee - Horary Astrology of Illness Part 2</w:t>
        </w:r>
      </w:hyperlink>
      <w:r>
        <w:t xml:space="preserve">]</w:t>
      </w:r>
    </w:p>
    <w:p>
      <w:pPr>
        <w:numPr>
          <w:ilvl w:val="0"/>
          <w:numId w:val="1085"/>
        </w:numPr>
        <w:pStyle w:val="Compact"/>
      </w:pPr>
      <w:r>
        <w:t xml:space="preserve">Ascendant in fixed sign (chronic, slow onset)</w:t>
      </w:r>
    </w:p>
    <w:p>
      <w:pPr>
        <w:numPr>
          <w:ilvl w:val="0"/>
          <w:numId w:val="1085"/>
        </w:numPr>
        <w:pStyle w:val="Compact"/>
      </w:pPr>
      <w:r>
        <w:t xml:space="preserve">Ascendant ruler afflicted, cadent, in detriment</w:t>
      </w:r>
    </w:p>
    <w:p>
      <w:pPr>
        <w:numPr>
          <w:ilvl w:val="0"/>
          <w:numId w:val="1085"/>
        </w:numPr>
        <w:pStyle w:val="Compact"/>
      </w:pPr>
      <w:r>
        <w:t xml:space="preserve">Moon in waxing phase in 8th or 12th house (symptoms worsening in hidden locations)</w:t>
      </w:r>
    </w:p>
    <w:p>
      <w:pPr>
        <w:numPr>
          <w:ilvl w:val="0"/>
          <w:numId w:val="1085"/>
        </w:numPr>
        <w:pStyle w:val="Compact"/>
      </w:pPr>
      <w:r>
        <w:t xml:space="preserve">Sixth house ruler angular and strong (disease is rooted and gaining strength)</w:t>
      </w:r>
    </w:p>
    <w:p>
      <w:pPr>
        <w:numPr>
          <w:ilvl w:val="0"/>
          <w:numId w:val="1085"/>
        </w:numPr>
        <w:pStyle w:val="Compact"/>
      </w:pPr>
      <w:r>
        <w:t xml:space="preserve">First critical day shows Moon conjunct Mars or Saturn (acute danger at first crisis)</w:t>
      </w:r>
    </w:p>
    <w:p>
      <w:pPr>
        <w:numPr>
          <w:ilvl w:val="0"/>
          <w:numId w:val="1085"/>
        </w:numPr>
        <w:pStyle w:val="Compact"/>
      </w:pPr>
      <w:r>
        <w:t xml:space="preserve">Sun separating from Saturn (vital forces being removed)</w:t>
      </w:r>
    </w:p>
    <w:bookmarkEnd w:id="472"/>
    <w:bookmarkStart w:id="474" w:name="X09c0df6a8969e70900a45e24919fcdcaff10228"/>
    <w:p>
      <w:pPr>
        <w:pStyle w:val="Heading3"/>
      </w:pPr>
      <w:r>
        <w:rPr>
          <w:rStyle w:val="SectionNumber"/>
        </w:rPr>
        <w:t xml:space="preserve">7.7.3</w:t>
      </w:r>
      <w:r>
        <w:tab/>
      </w:r>
      <w:r>
        <w:t xml:space="preserve">C. Historical Case Studies: The Precision of Critical Days</w:t>
      </w:r>
    </w:p>
    <w:p>
      <w:pPr>
        <w:pStyle w:val="FirstParagraph"/>
      </w:pPr>
      <w:r>
        <w:rPr>
          <w:bCs/>
          <w:b/>
        </w:rPr>
        <w:t xml:space="preserve">Rudolph Valentino’s Final Illness (August 1926):</w:t>
      </w:r>
      <w:hyperlink r:id="rId473">
        <w:r>
          <w:rPr>
            <w:rStyle w:val="Hyperlink"/>
            <w:vertAlign w:val="superscript"/>
          </w:rPr>
          <w:t xml:space="preserve">tonylouis.wordpress.com - The Decumbiture of Rudolph Valentino</w:t>
        </w:r>
      </w:hyperlink>
      <w:r>
        <w:rPr>
          <w:vertAlign w:val="superscript"/>
        </w:rPr>
        <w:t xml:space="preserve">]</w:t>
      </w:r>
      <w:hyperlink r:id="rId437">
        <w:r>
          <w:rPr>
            <w:rStyle w:val="Hyperlink"/>
          </w:rPr>
          <w:t xml:space="preserve">horoskoop.ee - Horary Astrology of Illness Part 2</w:t>
        </w:r>
      </w:hyperlink>
      <w:r>
        <w:t xml:space="preserve">]</w:t>
      </w:r>
    </w:p>
    <w:p>
      <w:pPr>
        <w:pStyle w:val="BodyText"/>
      </w:pPr>
      <w:r>
        <w:t xml:space="preserve">The famous silent film actor fell ill on</w:t>
      </w:r>
      <w:r>
        <w:t xml:space="preserve"> </w:t>
      </w:r>
      <w:r>
        <w:rPr>
          <w:bCs/>
          <w:b/>
        </w:rPr>
        <w:t xml:space="preserve">August 15, 1926</w:t>
      </w:r>
      <w:r>
        <w:t xml:space="preserve">, with what was eventually diagnosed as acute peritonitis (abdominal inflammation). Astrologers constructed a decumbiture chart for that moment and calculated:</w:t>
      </w:r>
    </w:p>
    <w:p>
      <w:pPr>
        <w:numPr>
          <w:ilvl w:val="0"/>
          <w:numId w:val="1086"/>
        </w:numPr>
        <w:pStyle w:val="Compact"/>
      </w:pPr>
      <w:r>
        <w:t xml:space="preserve">First critical day:</w:t>
      </w:r>
      <w:r>
        <w:t xml:space="preserve"> </w:t>
      </w:r>
      <w:r>
        <w:rPr>
          <w:bCs/>
          <w:b/>
        </w:rPr>
        <w:t xml:space="preserve">August 22</w:t>
      </w:r>
      <w:r>
        <w:t xml:space="preserve"> </w:t>
      </w:r>
      <w:r>
        <w:t xml:space="preserve">(7 days later) =</w:t>
      </w:r>
      <w:r>
        <w:t xml:space="preserve"> </w:t>
      </w:r>
      <w:r>
        <w:rPr>
          <w:bCs/>
          <w:b/>
        </w:rPr>
        <w:t xml:space="preserve">Moon at first crisis degree, conjunct Mars</w:t>
      </w:r>
      <w:r>
        <w:t xml:space="preserve"> </w:t>
      </w:r>
      <w:r>
        <w:t xml:space="preserve">= danger</w:t>
      </w:r>
    </w:p>
    <w:p>
      <w:pPr>
        <w:numPr>
          <w:ilvl w:val="0"/>
          <w:numId w:val="1086"/>
        </w:numPr>
        <w:pStyle w:val="Compact"/>
      </w:pPr>
      <w:r>
        <w:t xml:space="preserve">Second critical day:</w:t>
      </w:r>
      <w:r>
        <w:t xml:space="preserve"> </w:t>
      </w:r>
      <w:r>
        <w:rPr>
          <w:bCs/>
          <w:b/>
        </w:rPr>
        <w:t xml:space="preserve">August 29</w:t>
      </w:r>
      <w:r>
        <w:t xml:space="preserve"> </w:t>
      </w:r>
      <w:r>
        <w:t xml:space="preserve">=</w:t>
      </w:r>
      <w:r>
        <w:t xml:space="preserve"> </w:t>
      </w:r>
      <w:r>
        <w:rPr>
          <w:bCs/>
          <w:b/>
        </w:rPr>
        <w:t xml:space="preserve">Moon at opposition, with Saturn influence</w:t>
      </w:r>
      <w:r>
        <w:t xml:space="preserve"> </w:t>
      </w:r>
      <w:r>
        <w:t xml:space="preserve">= maximum danger</w:t>
      </w:r>
    </w:p>
    <w:p>
      <w:pPr>
        <w:numPr>
          <w:ilvl w:val="0"/>
          <w:numId w:val="1086"/>
        </w:numPr>
        <w:pStyle w:val="Compact"/>
      </w:pPr>
      <w:r>
        <w:t xml:space="preserve">Third critical day:</w:t>
      </w:r>
      <w:r>
        <w:t xml:space="preserve"> </w:t>
      </w:r>
      <w:r>
        <w:rPr>
          <w:bCs/>
          <w:b/>
        </w:rPr>
        <w:t xml:space="preserve">September 5</w:t>
      </w:r>
      <w:r>
        <w:t xml:space="preserve"> </w:t>
      </w:r>
      <w:r>
        <w:t xml:space="preserve">=</w:t>
      </w:r>
      <w:r>
        <w:t xml:space="preserve"> </w:t>
      </w:r>
      <w:r>
        <w:rPr>
          <w:bCs/>
          <w:b/>
        </w:rPr>
        <w:t xml:space="preserve">Moon approaching 270° position</w:t>
      </w:r>
    </w:p>
    <w:p>
      <w:pPr>
        <w:pStyle w:val="FirstParagraph"/>
      </w:pPr>
      <w:r>
        <w:rPr>
          <w:bCs/>
          <w:b/>
        </w:rPr>
        <w:t xml:space="preserve">Valentino died on August 23, 1926</w:t>
      </w:r>
      <w:r>
        <w:t xml:space="preserve">—</w:t>
      </w:r>
      <w:r>
        <w:rPr>
          <w:bCs/>
          <w:b/>
        </w:rPr>
        <w:t xml:space="preserve">one day after the first critical day predicted by the decumbiture</w:t>
      </w:r>
      <w:r>
        <w:t xml:space="preserve">, confirming the astrological prognosis of fatal peritonitis.</w:t>
      </w:r>
      <w:hyperlink r:id="rId473">
        <w:r>
          <w:rPr>
            <w:rStyle w:val="Hyperlink"/>
            <w:vertAlign w:val="superscript"/>
          </w:rPr>
          <w:t xml:space="preserve">tonylouis.wordpress.com - The Decumbiture of Rudolph Valentino</w:t>
        </w:r>
      </w:hyperlink>
      <w:r>
        <w:rPr>
          <w:vertAlign w:val="superscript"/>
        </w:rPr>
        <w:t xml:space="preserve">]</w:t>
      </w:r>
      <w:hyperlink r:id="rId437">
        <w:r>
          <w:rPr>
            <w:rStyle w:val="Hyperlink"/>
          </w:rPr>
          <w:t xml:space="preserve">horoskoop.ee - Horary Astrology of Illness Part 2</w:t>
        </w:r>
      </w:hyperlink>
      <w:r>
        <w:t xml:space="preserve">]</w:t>
      </w:r>
    </w:p>
    <w:p>
      <w:r>
        <w:pict>
          <v:rect style="width:0;height:1.5pt" o:hralign="center" o:hrstd="t" o:hr="t"/>
        </w:pict>
      </w:r>
    </w:p>
    <w:bookmarkEnd w:id="474"/>
    <w:bookmarkEnd w:id="475"/>
    <w:bookmarkStart w:id="490" w:name="Xff9a2677929ff96f5a685ee5351ce78f23b6d05"/>
    <w:p>
      <w:pPr>
        <w:pStyle w:val="Heading2"/>
      </w:pPr>
      <w:r>
        <w:rPr>
          <w:rStyle w:val="SectionNumber"/>
        </w:rPr>
        <w:t xml:space="preserve">7.8</w:t>
      </w:r>
      <w:r>
        <w:tab/>
      </w:r>
      <w:r>
        <w:t xml:space="preserve">PART VI: INTEGRATION—MELOTHESIA, DECUMBITURE, AND CRITICAL DAYS AS UNIFIED SYSTEM</w:t>
      </w:r>
    </w:p>
    <w:bookmarkStart w:id="481" w:name="a.-the-complete-diagnostic-workflow"/>
    <w:p>
      <w:pPr>
        <w:pStyle w:val="Heading3"/>
      </w:pPr>
      <w:r>
        <w:rPr>
          <w:rStyle w:val="SectionNumber"/>
        </w:rPr>
        <w:t xml:space="preserve">7.8.1</w:t>
      </w:r>
      <w:r>
        <w:tab/>
      </w:r>
      <w:r>
        <w:t xml:space="preserve">A. The Complete Diagnostic Workflow</w:t>
      </w:r>
    </w:p>
    <w:p>
      <w:pPr>
        <w:pStyle w:val="FirstParagraph"/>
      </w:pPr>
      <w:r>
        <w:t xml:space="preserve">A medieval or Renaissance physician employing classical medical astrology would follow this systematic workflow:</w:t>
      </w:r>
      <w:hyperlink r:id="rId371">
        <w:r>
          <w:rPr>
            <w:rStyle w:val="Hyperlink"/>
            <w:vertAlign w:val="superscript"/>
          </w:rPr>
          <w:t xml:space="preserve">keplercollege.org - Medical Consultation &amp; Decumbiture Chart</w:t>
        </w:r>
      </w:hyperlink>
      <w:r>
        <w:rPr>
          <w:vertAlign w:val="superscript"/>
        </w:rPr>
        <w:t xml:space="preserve">]</w:t>
      </w:r>
      <w:hyperlink r:id="rId372">
        <w:r>
          <w:rPr>
            <w:rStyle w:val="Hyperlink"/>
          </w:rPr>
          <w:t xml:space="preserve">taniadaniels.com - The Decumbiture Part 1</w:t>
        </w:r>
      </w:hyperlink>
      <w:r>
        <w:t xml:space="preserve">]</w:t>
      </w:r>
      <w:hyperlink r:id="rId398">
        <w:r>
          <w:rPr>
            <w:rStyle w:val="Hyperlink"/>
            <w:vertAlign w:val="superscript"/>
          </w:rPr>
          <w:t xml:space="preserve">classicalastrologer.com - Elements of Astrological Medicine</w:t>
        </w:r>
      </w:hyperlink>
      <w:r>
        <w:rPr>
          <w:vertAlign w:val="superscript"/>
        </w:rPr>
        <w:t xml:space="preserve">]</w:t>
      </w:r>
      <w:hyperlink r:id="rId437">
        <w:r>
          <w:rPr>
            <w:rStyle w:val="Hyperlink"/>
          </w:rPr>
          <w:t xml:space="preserve">horoskoop.ee - Horary Astrology of Illness Part 2</w:t>
        </w:r>
      </w:hyperlink>
      <w:r>
        <w:t xml:space="preserve">]</w:t>
      </w:r>
      <w:r>
        <w:rPr>
          <w:rStyle w:val="FootnoteReference"/>
        </w:rPr>
        <w:footnoteReference w:id="476"/>
      </w:r>
      <w:r>
        <w:t xml:space="preserve">(https://www.acsu.buffalo.edu/~duchan/new_history/middle_ages/astrology_and_medicine.html)]</w:t>
      </w:r>
    </w:p>
    <w:p>
      <w:pPr>
        <w:pStyle w:val="BodyText"/>
      </w:pPr>
      <w:r>
        <w:rPr>
          <w:bCs/>
          <w:b/>
        </w:rPr>
        <w:t xml:space="preserve">Step 1: Establish the Patient’s Constitutional Weakness via Natal Chart</w:t>
      </w:r>
    </w:p>
    <w:p>
      <w:pPr>
        <w:pStyle w:val="BodyText"/>
      </w:pPr>
      <w:r>
        <w:t xml:space="preserve">Examine the patient’s birth chart (if known) to identify:</w:t>
      </w:r>
      <w:r>
        <w:t xml:space="preserve"> </w:t>
      </w:r>
      <w:r>
        <w:t xml:space="preserve">- Natal planets in detriment or fall (constitutional weakness)</w:t>
      </w:r>
      <w:r>
        <w:t xml:space="preserve"> </w:t>
      </w:r>
      <w:r>
        <w:t xml:space="preserve">- Malefic planets in angular houses (chronic conditions)</w:t>
      </w:r>
      <w:r>
        <w:t xml:space="preserve"> </w:t>
      </w:r>
      <w:r>
        <w:t xml:space="preserve">- Absent benefic placements (lack of protective capacity)</w:t>
      </w:r>
    </w:p>
    <w:p>
      <w:pPr>
        <w:pStyle w:val="BodyText"/>
      </w:pPr>
      <w:r>
        <w:t xml:space="preserve">This revealed the patient’s</w:t>
      </w:r>
      <w:r>
        <w:t xml:space="preserve"> </w:t>
      </w:r>
      <w:r>
        <w:rPr>
          <w:bCs/>
          <w:b/>
        </w:rPr>
        <w:t xml:space="preserve">innate vulnerability</w:t>
      </w:r>
      <w:r>
        <w:t xml:space="preserve">—which systems of the body were predisposed to disease.</w:t>
      </w:r>
      <w:hyperlink r:id="rId398">
        <w:r>
          <w:rPr>
            <w:rStyle w:val="Hyperlink"/>
            <w:vertAlign w:val="superscript"/>
          </w:rPr>
          <w:t xml:space="preserve">classicalastrologer.com - Elements of Astrological Medicine</w:t>
        </w:r>
      </w:hyperlink>
      <w:r>
        <w:rPr>
          <w:vertAlign w:val="superscript"/>
        </w:rPr>
        <w:t xml:space="preserve">]</w:t>
      </w:r>
      <w:hyperlink r:id="rId367">
        <w:r>
          <w:rPr>
            <w:rStyle w:val="Hyperlink"/>
          </w:rPr>
          <w:t xml:space="preserve">acsu.buffalo.edu - Astrology and Medicine in Medieval Times</w:t>
        </w:r>
      </w:hyperlink>
      <w:r>
        <w:t xml:space="preserve">]</w:t>
      </w:r>
    </w:p>
    <w:p>
      <w:pPr>
        <w:pStyle w:val="BodyText"/>
      </w:pPr>
      <w:r>
        <w:rPr>
          <w:bCs/>
          <w:b/>
        </w:rPr>
        <w:t xml:space="preserve">Step 2: Cast the Decumbiture Chart for the Moment of Illness Onset</w:t>
      </w:r>
    </w:p>
    <w:p>
      <w:pPr>
        <w:pStyle w:val="BodyText"/>
      </w:pPr>
      <w:r>
        <w:t xml:space="preserve">For the exact moment the patient took to bed (or first felt severe symptoms), erect a horoscope examining:</w:t>
      </w:r>
      <w:r>
        <w:t xml:space="preserve"> </w:t>
      </w:r>
      <w:r>
        <w:t xml:space="preserve">- Ascendant ruler’s condition (physical capacity to fight illness)</w:t>
      </w:r>
      <w:r>
        <w:t xml:space="preserve"> </w:t>
      </w:r>
      <w:r>
        <w:t xml:space="preserve">- Moon’s phase and position (acute symptoms and crisis tendency)</w:t>
      </w:r>
      <w:r>
        <w:t xml:space="preserve"> </w:t>
      </w:r>
      <w:r>
        <w:t xml:space="preserve">- Sixth house ruler (nature and severity of disease)</w:t>
      </w:r>
    </w:p>
    <w:p>
      <w:pPr>
        <w:pStyle w:val="BodyText"/>
      </w:pPr>
      <w:r>
        <w:t xml:space="preserve">This revealed the</w:t>
      </w:r>
      <w:r>
        <w:t xml:space="preserve"> </w:t>
      </w:r>
      <w:r>
        <w:rPr>
          <w:bCs/>
          <w:b/>
        </w:rPr>
        <w:t xml:space="preserve">specific disease affecting the patient and whether it was acute or chronic.</w:t>
      </w:r>
      <w:hyperlink r:id="rId371">
        <w:r>
          <w:rPr>
            <w:rStyle w:val="Hyperlink"/>
            <w:vertAlign w:val="superscript"/>
          </w:rPr>
          <w:t xml:space="preserve">keplercollege.org - Medical Consultation &amp; Decumbiture Chart</w:t>
        </w:r>
      </w:hyperlink>
      <w:r>
        <w:rPr>
          <w:vertAlign w:val="superscript"/>
        </w:rPr>
        <w:t xml:space="preserve">]</w:t>
      </w:r>
      <w:hyperlink r:id="rId372">
        <w:r>
          <w:rPr>
            <w:rStyle w:val="Hyperlink"/>
          </w:rPr>
          <w:t xml:space="preserve">taniadaniels.com - The Decumbiture Part 1</w:t>
        </w:r>
      </w:hyperlink>
      <w:r>
        <w:t xml:space="preserve">]</w:t>
      </w:r>
      <w:hyperlink r:id="rId432">
        <w:r>
          <w:rPr>
            <w:rStyle w:val="Hyperlink"/>
            <w:vertAlign w:val="superscript"/>
          </w:rPr>
          <w:t xml:space="preserve">tradicionalnaastrologija.com - Iatromathematical Decumbitures</w:t>
        </w:r>
      </w:hyperlink>
      <w:r>
        <w:rPr>
          <w:vertAlign w:val="superscript"/>
        </w:rPr>
        <w:t xml:space="preserve">]</w:t>
      </w:r>
      <w:hyperlink r:id="rId437">
        <w:r>
          <w:rPr>
            <w:rStyle w:val="Hyperlink"/>
          </w:rPr>
          <w:t xml:space="preserve">horoskoop.ee - Horary Astrology of Illness Part 2</w:t>
        </w:r>
      </w:hyperlink>
      <w:r>
        <w:t xml:space="preserve">]</w:t>
      </w:r>
    </w:p>
    <w:p>
      <w:pPr>
        <w:pStyle w:val="BodyText"/>
      </w:pPr>
      <w:r>
        <w:rPr>
          <w:bCs/>
          <w:b/>
        </w:rPr>
        <w:t xml:space="preserve">Step 3: Map the Disease onto the Zodiacal Melothesia</w:t>
      </w:r>
    </w:p>
    <w:p>
      <w:pPr>
        <w:pStyle w:val="BodyText"/>
      </w:pPr>
      <w:r>
        <w:t xml:space="preserve">Using the zodiacal regions affected (derived from the 6th house and Ascendant), identify which body parts were involved and reference the patient’s</w:t>
      </w:r>
      <w:r>
        <w:t xml:space="preserve"> </w:t>
      </w:r>
      <w:r>
        <w:rPr>
          <w:bCs/>
          <w:b/>
        </w:rPr>
        <w:t xml:space="preserve">natal chart for any malefics afflicting those signs.</w:t>
      </w:r>
    </w:p>
    <w:p>
      <w:pPr>
        <w:pStyle w:val="BodyText"/>
      </w:pPr>
      <w:r>
        <w:t xml:space="preserve">This explained</w:t>
      </w:r>
      <w:r>
        <w:t xml:space="preserve"> </w:t>
      </w:r>
      <w:r>
        <w:rPr>
          <w:bCs/>
          <w:b/>
        </w:rPr>
        <w:t xml:space="preserve">why the patient contracted this specific disease</w:t>
      </w:r>
      <w:r>
        <w:t xml:space="preserve">—the constitutional weakness identified in Step 1 had been triggered.</w:t>
      </w:r>
      <w:hyperlink r:id="rId398">
        <w:r>
          <w:rPr>
            <w:rStyle w:val="Hyperlink"/>
            <w:vertAlign w:val="superscript"/>
          </w:rPr>
          <w:t xml:space="preserve">classicalastrologer.com - Elements of Astrological Medicine</w:t>
        </w:r>
      </w:hyperlink>
      <w:r>
        <w:rPr>
          <w:vertAlign w:val="superscript"/>
        </w:rPr>
        <w:t xml:space="preserve">]</w:t>
      </w:r>
      <w:hyperlink r:id="rId437">
        <w:r>
          <w:rPr>
            <w:rStyle w:val="Hyperlink"/>
          </w:rPr>
          <w:t xml:space="preserve">horoskoop.ee - Horary Astrology of Illness Part 2</w:t>
        </w:r>
      </w:hyperlink>
      <w:r>
        <w:t xml:space="preserve">]</w:t>
      </w:r>
      <w:r>
        <w:rPr>
          <w:rStyle w:val="FootnoteReference"/>
        </w:rPr>
        <w:footnoteReference w:id="477"/>
      </w:r>
      <w:r>
        <w:t xml:space="preserve">(https://www.acsu.buffalo.edu/~duchan/new_history/middle_ages/astrology_and_medicine.html)]</w:t>
      </w:r>
    </w:p>
    <w:p>
      <w:pPr>
        <w:pStyle w:val="BodyText"/>
      </w:pPr>
      <w:r>
        <w:rPr>
          <w:bCs/>
          <w:b/>
        </w:rPr>
        <w:t xml:space="preserve">Step 4: Calculate Critical Days from the Decumbiture Moon</w:t>
      </w:r>
    </w:p>
    <w:p>
      <w:pPr>
        <w:pStyle w:val="BodyText"/>
      </w:pPr>
      <w:r>
        <w:t xml:space="preserve">Determine the Moon’s position at decumbiture and calculate when successive critical days would occur (7, 14, 21, 28 days later), constructing crisis charts for each.</w:t>
      </w:r>
      <w:hyperlink r:id="rId429">
        <w:r>
          <w:rPr>
            <w:rStyle w:val="Hyperlink"/>
            <w:vertAlign w:val="superscript"/>
          </w:rPr>
          <w:t xml:space="preserve">medievalastrologyguide.com - Critical Days</w:t>
        </w:r>
      </w:hyperlink>
      <w:r>
        <w:rPr>
          <w:vertAlign w:val="superscript"/>
        </w:rPr>
        <w:t xml:space="preserve">]</w:t>
      </w:r>
      <w:hyperlink r:id="rId456">
        <w:r>
          <w:rPr>
            <w:rStyle w:val="Hyperlink"/>
          </w:rPr>
          <w:t xml:space="preserve">quod.lib.umich.edu - Semeiotica Uranica</w:t>
        </w:r>
      </w:hyperlink>
      <w:r>
        <w:t xml:space="preserve">]</w:t>
      </w:r>
      <w:r>
        <w:rPr>
          <w:rStyle w:val="FootnoteReference"/>
        </w:rPr>
        <w:footnoteReference w:id="478"/>
      </w:r>
      <w:r>
        <w:t xml:space="preserve">(https://www.tradicionalnaastrologija.com/english/articles/iatromathematical - decumbitures.html)]</w:t>
      </w:r>
    </w:p>
    <w:p>
      <w:pPr>
        <w:pStyle w:val="BodyText"/>
      </w:pPr>
      <w:r>
        <w:t xml:space="preserve">This allowed the physician to</w:t>
      </w:r>
      <w:r>
        <w:t xml:space="preserve"> </w:t>
      </w:r>
      <w:r>
        <w:rPr>
          <w:bCs/>
          <w:b/>
        </w:rPr>
        <w:t xml:space="preserve">prognosticate the disease’s course and identify when to intensify interventions.</w:t>
      </w:r>
      <w:hyperlink r:id="rId429">
        <w:r>
          <w:rPr>
            <w:rStyle w:val="Hyperlink"/>
            <w:vertAlign w:val="superscript"/>
          </w:rPr>
          <w:t xml:space="preserve">medievalastrologyguide.com - Critical Days</w:t>
        </w:r>
      </w:hyperlink>
      <w:r>
        <w:rPr>
          <w:vertAlign w:val="superscript"/>
        </w:rPr>
        <w:t xml:space="preserve">]</w:t>
      </w:r>
      <w:hyperlink r:id="rId456">
        <w:r>
          <w:rPr>
            <w:rStyle w:val="Hyperlink"/>
          </w:rPr>
          <w:t xml:space="preserve">quod.lib.umich.edu - Semeiotica Uranica</w:t>
        </w:r>
      </w:hyperlink>
      <w:r>
        <w:t xml:space="preserve">]</w:t>
      </w:r>
      <w:hyperlink r:id="rId432">
        <w:r>
          <w:rPr>
            <w:rStyle w:val="Hyperlink"/>
            <w:vertAlign w:val="superscript"/>
          </w:rPr>
          <w:t xml:space="preserve">tradicionalnaastrologija.com - Iatromathematical Decumbitures</w:t>
        </w:r>
      </w:hyperlink>
      <w:r>
        <w:rPr>
          <w:vertAlign w:val="superscript"/>
        </w:rPr>
        <w:t xml:space="preserve">]</w:t>
      </w:r>
      <w:hyperlink r:id="rId437">
        <w:r>
          <w:rPr>
            <w:rStyle w:val="Hyperlink"/>
          </w:rPr>
          <w:t xml:space="preserve">horoskoop.ee - Horary Astrology of Illness Part 2</w:t>
        </w:r>
      </w:hyperlink>
      <w:r>
        <w:t xml:space="preserve">]</w:t>
      </w:r>
    </w:p>
    <w:p>
      <w:pPr>
        <w:pStyle w:val="BodyText"/>
      </w:pPr>
      <w:r>
        <w:rPr>
          <w:bCs/>
          <w:b/>
        </w:rPr>
        <w:t xml:space="preserve">Step 5: Elect Appropriate Timing for Treatment</w:t>
      </w:r>
    </w:p>
    <w:p>
      <w:pPr>
        <w:pStyle w:val="BodyText"/>
      </w:pPr>
      <w:r>
        <w:t xml:space="preserve">Based on the critical days analysis,</w:t>
      </w:r>
      <w:r>
        <w:t xml:space="preserve"> </w:t>
      </w:r>
      <w:r>
        <w:rPr>
          <w:bCs/>
          <w:b/>
        </w:rPr>
        <w:t xml:space="preserve">elect astrologically favorable times for:</w:t>
      </w:r>
      <w:r>
        <w:t xml:space="preserve"> </w:t>
      </w:r>
      <w:r>
        <w:t xml:space="preserve">- Bloodletting (avoid when Moon is in the sign ruling the body part to be bled)</w:t>
      </w:r>
      <w:r>
        <w:t xml:space="preserve"> </w:t>
      </w:r>
      <w:r>
        <w:t xml:space="preserve">- Medication administration (when Moon is in benefic aspect)</w:t>
      </w:r>
      <w:r>
        <w:t xml:space="preserve"> </w:t>
      </w:r>
      <w:r>
        <w:t xml:space="preserve">- Surgery (never during critical crisis days or eclipses)</w:t>
      </w:r>
    </w:p>
    <w:p>
      <w:pPr>
        <w:pStyle w:val="BodyText"/>
      </w:pPr>
      <w:r>
        <w:t xml:space="preserve">This maximized</w:t>
      </w:r>
      <w:r>
        <w:t xml:space="preserve"> </w:t>
      </w:r>
      <w:r>
        <w:rPr>
          <w:bCs/>
          <w:b/>
        </w:rPr>
        <w:t xml:space="preserve">the efficacy of treatment and minimized iatrogenic harm.</w:t>
      </w:r>
      <w:hyperlink r:id="rId363">
        <w:r>
          <w:rPr>
            <w:rStyle w:val="Hyperlink"/>
            <w:vertAlign w:val="superscript"/>
          </w:rPr>
          <w:t xml:space="preserve">onlineexhibits.library.yale.edu - The Zodiac Man</w:t>
        </w:r>
      </w:hyperlink>
      <w:r>
        <w:rPr>
          <w:vertAlign w:val="superscript"/>
        </w:rPr>
        <w:t xml:space="preserve">]</w:t>
      </w:r>
      <w:hyperlink r:id="rId367">
        <w:r>
          <w:rPr>
            <w:rStyle w:val="Hyperlink"/>
          </w:rPr>
          <w:t xml:space="preserve">acsu.buffalo.edu - Astrology and Medicine in Medieval Times</w:t>
        </w:r>
      </w:hyperlink>
      <w:r>
        <w:t xml:space="preserve">]</w:t>
      </w:r>
      <w:hyperlink r:id="rId479">
        <w:r>
          <w:rPr>
            <w:rStyle w:val="Hyperlink"/>
            <w:vertAlign w:val="superscript"/>
          </w:rPr>
          <w:t xml:space="preserve">northwestcareercollege.edu - Astrological Bloodletting</w:t>
        </w:r>
      </w:hyperlink>
      <w:r>
        <w:rPr>
          <w:vertAlign w:val="superscript"/>
        </w:rPr>
        <w:t xml:space="preserve">]</w:t>
      </w:r>
      <w:hyperlink r:id="rId480">
        <w:r>
          <w:rPr>
            <w:rStyle w:val="Hyperlink"/>
          </w:rPr>
          <w:t xml:space="preserve">folger.edu - Vernacular Guidance on Bloodletting</w:t>
        </w:r>
      </w:hyperlink>
      <w:r>
        <w:t xml:space="preserve">]</w:t>
      </w:r>
    </w:p>
    <w:bookmarkEnd w:id="481"/>
    <w:bookmarkStart w:id="489" w:name="X30587a49aabff0dc5a17a00c523f506835e2df0"/>
    <w:p>
      <w:pPr>
        <w:pStyle w:val="Heading3"/>
      </w:pPr>
      <w:r>
        <w:rPr>
          <w:rStyle w:val="SectionNumber"/>
        </w:rPr>
        <w:t xml:space="preserve">7.8.2</w:t>
      </w:r>
      <w:r>
        <w:tab/>
      </w:r>
      <w:r>
        <w:t xml:space="preserve">B. The Legal and Professional Infrastructure</w:t>
      </w:r>
    </w:p>
    <w:p>
      <w:pPr>
        <w:pStyle w:val="FirstParagraph"/>
      </w:pPr>
      <w:r>
        <w:t xml:space="preserve">By the 15th-17th centuries,</w:t>
      </w:r>
      <w:r>
        <w:t xml:space="preserve"> </w:t>
      </w:r>
      <w:r>
        <w:rPr>
          <w:bCs/>
          <w:b/>
        </w:rPr>
        <w:t xml:space="preserve">medical astrology had become institutionalized</w:t>
      </w:r>
      <w:r>
        <w:t xml:space="preserve"> </w:t>
      </w:r>
      <w:r>
        <w:t xml:space="preserve">in European medical practice and law.</w:t>
      </w:r>
      <w:hyperlink r:id="rId363">
        <w:r>
          <w:rPr>
            <w:rStyle w:val="Hyperlink"/>
            <w:vertAlign w:val="superscript"/>
          </w:rPr>
          <w:t xml:space="preserve">onlineexhibits.library.yale.edu - The Zodiac Man</w:t>
        </w:r>
      </w:hyperlink>
      <w:r>
        <w:rPr>
          <w:vertAlign w:val="superscript"/>
        </w:rPr>
        <w:t xml:space="preserve">]</w:t>
      </w:r>
      <w:hyperlink r:id="rId378">
        <w:r>
          <w:rPr>
            <w:rStyle w:val="Hyperlink"/>
          </w:rPr>
          <w:t xml:space="preserve">huntington.org - Medicine by Moonlight</w:t>
        </w:r>
      </w:hyperlink>
      <w:r>
        <w:t xml:space="preserve">]</w:t>
      </w:r>
      <w:hyperlink r:id="rId367">
        <w:r>
          <w:rPr>
            <w:rStyle w:val="Hyperlink"/>
            <w:vertAlign w:val="superscript"/>
          </w:rPr>
          <w:t xml:space="preserve">acsu.buffalo.edu - Astrology and Medicine in Medieval Times</w:t>
        </w:r>
      </w:hyperlink>
      <w:r>
        <w:rPr>
          <w:vertAlign w:val="superscript"/>
        </w:rPr>
        <w:t xml:space="preserve">]</w:t>
      </w:r>
      <w:hyperlink r:id="rId479">
        <w:r>
          <w:rPr>
            <w:rStyle w:val="Hyperlink"/>
          </w:rPr>
          <w:t xml:space="preserve">northwestcareercollege.edu - Astrological Bloodletting</w:t>
        </w:r>
      </w:hyperlink>
      <w:r>
        <w:t xml:space="preserve">]</w:t>
      </w:r>
      <w:r>
        <w:rPr>
          <w:rStyle w:val="FootnoteReference"/>
        </w:rPr>
        <w:footnoteReference w:id="482"/>
      </w:r>
      <w:r>
        <w:t xml:space="preserve">(https://www.folger.edu/blogs/collation/balancing - information - and - expertise - vernacular - guidance - on - bloodletting - in - early - modern - calendars - and - almanacs/)]</w:t>
      </w:r>
    </w:p>
    <w:p>
      <w:pPr>
        <w:pStyle w:val="BodyText"/>
      </w:pPr>
      <w:r>
        <w:t xml:space="preserve">Medical schools in Bologna, Paris, and Oxford</w:t>
      </w:r>
      <w:r>
        <w:t xml:space="preserve"> </w:t>
      </w:r>
      <w:r>
        <w:rPr>
          <w:bCs/>
          <w:b/>
        </w:rPr>
        <w:t xml:space="preserve">required astrology as part of the curriculum.</w:t>
      </w:r>
      <w:r>
        <w:rPr>
          <w:rStyle w:val="FootnoteReference"/>
        </w:rPr>
        <w:footnoteReference w:id="483"/>
      </w:r>
      <w:r>
        <w:t xml:space="preserve">(https://en.wikipedia.org/wiki/Medical_astrology)]</w:t>
      </w:r>
      <w:r>
        <w:t xml:space="preserve"> </w:t>
      </w:r>
      <w:r>
        <w:rPr>
          <w:bCs/>
          <w:b/>
        </w:rPr>
        <w:t xml:space="preserve">National and local statutes were enacted requiring physicians to consult astrological tables before performing bloodletting:</w:t>
      </w:r>
      <w:hyperlink r:id="rId363">
        <w:r>
          <w:rPr>
            <w:rStyle w:val="Hyperlink"/>
            <w:vertAlign w:val="superscript"/>
          </w:rPr>
          <w:t xml:space="preserve">onlineexhibits.library.yale.edu - The Zodiac Man</w:t>
        </w:r>
      </w:hyperlink>
      <w:r>
        <w:rPr>
          <w:vertAlign w:val="superscript"/>
        </w:rPr>
        <w:t xml:space="preserve">]</w:t>
      </w:r>
      <w:hyperlink r:id="rId367">
        <w:r>
          <w:rPr>
            <w:rStyle w:val="Hyperlink"/>
          </w:rPr>
          <w:t xml:space="preserve">acsu.buffalo.edu - Astrology and Medicine in Medieval Times</w:t>
        </w:r>
      </w:hyperlink>
      <w:r>
        <w:t xml:space="preserve">]</w:t>
      </w:r>
      <w:r>
        <w:rPr>
          <w:rStyle w:val="FootnoteReference"/>
        </w:rPr>
        <w:footnoteReference w:id="484"/>
      </w:r>
      <w:r>
        <w:t xml:space="preserve">(https://www.northwestcareercollege.edu/blog/astrological - bloodletting - how - medieval - physicians - used - the - stars - for - phlebotomy/)]</w:t>
      </w:r>
    </w:p>
    <w:p>
      <w:pPr>
        <w:pStyle w:val="BlockText"/>
      </w:pPr>
      <w:r>
        <w:t xml:space="preserve">“</w:t>
      </w:r>
      <w:r>
        <w:t xml:space="preserve">Over the course of the fifteenth century, a number of</w:t>
      </w:r>
      <w:r>
        <w:t xml:space="preserve"> </w:t>
      </w:r>
      <w:r>
        <w:rPr>
          <w:bCs/>
          <w:b/>
        </w:rPr>
        <w:t xml:space="preserve">local and national statutes were enacted across Europe to ensure the safety of phlebotomy procedures.</w:t>
      </w:r>
      <w:r>
        <w:t xml:space="preserve">”</w:t>
      </w:r>
      <w:r>
        <w:rPr>
          <w:rStyle w:val="FootnoteReference"/>
        </w:rPr>
        <w:footnoteReference w:id="485"/>
      </w:r>
      <w:r>
        <w:t xml:space="preserve">(https://onlineexhibits.library.yale.edu/s/medicalastrology/page/astrological - anatomy)]</w:t>
      </w:r>
    </w:p>
    <w:p>
      <w:pPr>
        <w:pStyle w:val="FirstParagraph"/>
      </w:pPr>
      <w:r>
        <w:t xml:space="preserve">The English Crown required physicians to</w:t>
      </w:r>
      <w:r>
        <w:t xml:space="preserve"> </w:t>
      </w:r>
      <w:r>
        <w:t xml:space="preserve">“</w:t>
      </w:r>
      <w:r>
        <w:t xml:space="preserve">own and consult the most current almanac for the year before offering patients treatment.</w:t>
      </w:r>
      <w:r>
        <w:t xml:space="preserve">”</w:t>
      </w:r>
      <w:r>
        <w:rPr>
          <w:rStyle w:val="FootnoteReference"/>
        </w:rPr>
        <w:footnoteReference w:id="486"/>
      </w:r>
      <w:r>
        <w:t xml:space="preserve">(https://onlineexhibits.library.yale.edu/s/medicalastrology/page/astrological - anatomy)] Failure to observe these astrological protocols could result in</w:t>
      </w:r>
      <w:r>
        <w:t xml:space="preserve"> </w:t>
      </w:r>
      <w:r>
        <w:rPr>
          <w:bCs/>
          <w:b/>
        </w:rPr>
        <w:t xml:space="preserve">legal liability and loss of license.</w:t>
      </w:r>
      <w:hyperlink r:id="rId367">
        <w:r>
          <w:rPr>
            <w:rStyle w:val="Hyperlink"/>
            <w:vertAlign w:val="superscript"/>
          </w:rPr>
          <w:t xml:space="preserve">acsu.buffalo.edu - Astrology and Medicine in Medieval Times</w:t>
        </w:r>
      </w:hyperlink>
      <w:r>
        <w:rPr>
          <w:vertAlign w:val="superscript"/>
        </w:rPr>
        <w:t xml:space="preserve">]</w:t>
      </w:r>
      <w:hyperlink r:id="rId479">
        <w:r>
          <w:rPr>
            <w:rStyle w:val="Hyperlink"/>
          </w:rPr>
          <w:t xml:space="preserve">northwestcareercollege.edu - Astrological Bloodletting</w:t>
        </w:r>
      </w:hyperlink>
      <w:r>
        <w:t xml:space="preserve">]</w:t>
      </w:r>
      <w:r>
        <w:rPr>
          <w:rStyle w:val="FootnoteReference"/>
        </w:rPr>
        <w:footnoteReference w:id="487"/>
      </w:r>
      <w:r>
        <w:t xml:space="preserve">(https://www.folger.edu/blogs/collation/balancing - information - and - expertise - vernacular - guidance - on - bloodletting - in - early - modern - calendars - and - almanacs/)]</w:t>
      </w:r>
    </w:p>
    <w:p>
      <w:pPr>
        <w:pStyle w:val="BodyText"/>
      </w:pPr>
      <w:r>
        <w:t xml:space="preserve">As one contemporary source notes:</w:t>
      </w:r>
      <w:r>
        <w:t xml:space="preserve"> </w:t>
      </w:r>
      <w:r>
        <w:t xml:space="preserve">“</w:t>
      </w:r>
      <w:r>
        <w:t xml:space="preserve">Some of these statutes permitted treatment only under favorable Moon phases, while others required practitioners to own and consult the most current almanac for the year before offering patients treatment.</w:t>
      </w:r>
      <w:r>
        <w:t xml:space="preserve"> </w:t>
      </w:r>
      <w:r>
        <w:rPr>
          <w:bCs/>
          <w:b/>
        </w:rPr>
        <w:t xml:space="preserve">A common feature of these almanacs, The Zodiac Man typically appeared alongside planetary timing tables.</w:t>
      </w:r>
      <w:r>
        <w:t xml:space="preserve">”</w:t>
      </w:r>
      <w:r>
        <w:rPr>
          <w:rStyle w:val="FootnoteReference"/>
        </w:rPr>
        <w:footnoteReference w:id="488"/>
      </w:r>
      <w:r>
        <w:t xml:space="preserve">(https://onlineexhibits.library.yale.edu/s/medicalastrology/page/astrological - anatomy)]</w:t>
      </w:r>
    </w:p>
    <w:p>
      <w:r>
        <w:pict>
          <v:rect style="width:0;height:1.5pt" o:hralign="center" o:hrstd="t" o:hr="t"/>
        </w:pict>
      </w:r>
    </w:p>
    <w:bookmarkEnd w:id="489"/>
    <w:bookmarkEnd w:id="490"/>
    <w:bookmarkStart w:id="497" w:name="X3571629c06022f3ad8877252527dc3a2c6b2d9d"/>
    <w:p>
      <w:pPr>
        <w:pStyle w:val="Heading2"/>
      </w:pPr>
      <w:r>
        <w:rPr>
          <w:rStyle w:val="SectionNumber"/>
        </w:rPr>
        <w:t xml:space="preserve">7.9</w:t>
      </w:r>
      <w:r>
        <w:tab/>
      </w:r>
      <w:r>
        <w:t xml:space="preserve">CONCLUSION: THE</w:t>
      </w:r>
      <w:r>
        <w:t xml:space="preserve"> </w:t>
      </w:r>
      <w:r>
        <w:t xml:space="preserve">“</w:t>
      </w:r>
      <w:r>
        <w:t xml:space="preserve">OLD WAY</w:t>
      </w:r>
      <w:r>
        <w:t xml:space="preserve">”</w:t>
      </w:r>
      <w:r>
        <w:t xml:space="preserve"> </w:t>
      </w:r>
      <w:r>
        <w:t xml:space="preserve">AS INTEGRAL MEDICAL SCIENCE</w:t>
      </w:r>
    </w:p>
    <w:p>
      <w:pPr>
        <w:pStyle w:val="FirstParagraph"/>
      </w:pPr>
      <w:r>
        <w:t xml:space="preserve">The integration of</w:t>
      </w:r>
      <w:r>
        <w:t xml:space="preserve"> </w:t>
      </w:r>
      <w:r>
        <w:rPr>
          <w:bCs/>
          <w:b/>
        </w:rPr>
        <w:t xml:space="preserve">celestial mechanics and humoral pathology</w:t>
      </w:r>
      <w:r>
        <w:t xml:space="preserve"> </w:t>
      </w:r>
      <w:r>
        <w:t xml:space="preserve">in classical and medieval medicine was not superstition overlaid upon genuine medicine—</w:t>
      </w:r>
      <w:r>
        <w:rPr>
          <w:bCs/>
          <w:b/>
        </w:rPr>
        <w:t xml:space="preserve">it was the medicine itself, grounded in centuries of empirical observation, mathematical precision, and clinical outcome tracking.</w:t>
      </w:r>
      <w:hyperlink r:id="rId362">
        <w:r>
          <w:rPr>
            <w:rStyle w:val="Hyperlink"/>
            <w:vertAlign w:val="superscript"/>
          </w:rPr>
          <w:t xml:space="preserve">blogs.fu - berlin.de - Babylonian Astro - Medicine</w:t>
        </w:r>
      </w:hyperlink>
      <w:r>
        <w:rPr>
          <w:vertAlign w:val="superscript"/>
        </w:rPr>
        <w:t xml:space="preserve">]</w:t>
      </w:r>
      <w:hyperlink r:id="rId398">
        <w:r>
          <w:rPr>
            <w:rStyle w:val="Hyperlink"/>
          </w:rPr>
          <w:t xml:space="preserve">classicalastrologer.com - Elements of Astrological Medicine</w:t>
        </w:r>
      </w:hyperlink>
      <w:r>
        <w:t xml:space="preserve">]</w:t>
      </w:r>
      <w:hyperlink r:id="rId399">
        <w:r>
          <w:rPr>
            <w:rStyle w:val="Hyperlink"/>
            <w:vertAlign w:val="superscript"/>
          </w:rPr>
          <w:t xml:space="preserve">jstor.org - Galenic Refinements of Hippocratic Models</w:t>
        </w:r>
      </w:hyperlink>
      <w:r>
        <w:rPr>
          <w:vertAlign w:val="superscript"/>
        </w:rPr>
        <w:t xml:space="preserve">]</w:t>
      </w:r>
      <w:hyperlink r:id="rId437">
        <w:r>
          <w:rPr>
            <w:rStyle w:val="Hyperlink"/>
          </w:rPr>
          <w:t xml:space="preserve">horoskoop.ee - Horary Astrology of Illness Part 2</w:t>
        </w:r>
      </w:hyperlink>
      <w:r>
        <w:t xml:space="preserve">]</w:t>
      </w:r>
      <w:hyperlink r:id="rId380">
        <w:r>
          <w:rPr>
            <w:rStyle w:val="Hyperlink"/>
            <w:vertAlign w:val="superscript"/>
          </w:rPr>
          <w:t xml:space="preserve">pmc.ncbi.nlm.nih.gov - Healthcare Practices in Ancient Greece</w:t>
        </w:r>
      </w:hyperlink>
      <w:r>
        <w:rPr>
          <w:vertAlign w:val="superscript"/>
        </w:rPr>
        <w:t xml:space="preserve">]</w:t>
      </w:r>
      <w:hyperlink r:id="rId367">
        <w:r>
          <w:rPr>
            <w:rStyle w:val="Hyperlink"/>
          </w:rPr>
          <w:t xml:space="preserve">acsu.buffalo.edu - Astrology and Medicine in Medieval Times</w:t>
        </w:r>
      </w:hyperlink>
      <w:r>
        <w:t xml:space="preserve">]</w:t>
      </w:r>
    </w:p>
    <w:p>
      <w:pPr>
        <w:pStyle w:val="BodyText"/>
      </w:pPr>
      <w:r>
        <w:t xml:space="preserve">The</w:t>
      </w:r>
      <w:r>
        <w:t xml:space="preserve"> </w:t>
      </w:r>
      <w:r>
        <w:rPr>
          <w:bCs/>
          <w:b/>
        </w:rPr>
        <w:t xml:space="preserve">Zodiacal Melothesia</w:t>
      </w:r>
      <w:r>
        <w:t xml:space="preserve"> </w:t>
      </w:r>
      <w:r>
        <w:t xml:space="preserve">established that</w:t>
      </w:r>
      <w:r>
        <w:t xml:space="preserve"> </w:t>
      </w:r>
      <w:r>
        <w:rPr>
          <w:bCs/>
          <w:b/>
        </w:rPr>
        <w:t xml:space="preserve">disease was not random but followed predictable patterns encoded in the zodiacal anatomy.</w:t>
      </w:r>
      <w:r>
        <w:t xml:space="preserve"> </w:t>
      </w:r>
      <w:r>
        <w:t xml:space="preserve">A patient with Saturn in Cancer would predictably develop digestive and lymphatic pathologies. A patient with Mars in Taurus would predictably develop acute throat inflammation.</w:t>
      </w:r>
      <w:r>
        <w:t xml:space="preserve"> </w:t>
      </w:r>
      <w:r>
        <w:rPr>
          <w:bCs/>
          <w:b/>
        </w:rPr>
        <w:t xml:space="preserve">This was not mysticism but systematic disease prognostication based on astrological configuration.</w:t>
      </w:r>
      <w:hyperlink r:id="rId368">
        <w:r>
          <w:rPr>
            <w:rStyle w:val="Hyperlink"/>
            <w:vertAlign w:val="superscript"/>
          </w:rPr>
          <w:t xml:space="preserve">rosicrucian.com - Astro - Diagnosis Health</w:t>
        </w:r>
      </w:hyperlink>
      <w:r>
        <w:rPr>
          <w:vertAlign w:val="superscript"/>
        </w:rPr>
        <w:t xml:space="preserve">]</w:t>
      </w:r>
      <w:hyperlink r:id="rId392">
        <w:r>
          <w:rPr>
            <w:rStyle w:val="Hyperlink"/>
          </w:rPr>
          <w:t xml:space="preserve">astrocamp.com - Saturn and Its Influence on Health</w:t>
        </w:r>
      </w:hyperlink>
      <w:r>
        <w:t xml:space="preserve">]</w:t>
      </w:r>
      <w:hyperlink r:id="rId389">
        <w:r>
          <w:rPr>
            <w:rStyle w:val="Hyperlink"/>
            <w:vertAlign w:val="superscript"/>
          </w:rPr>
          <w:t xml:space="preserve">medievalastrologyguide.com - Medieval Temperaments</w:t>
        </w:r>
      </w:hyperlink>
      <w:r>
        <w:rPr>
          <w:vertAlign w:val="superscript"/>
        </w:rPr>
        <w:t xml:space="preserve">]</w:t>
      </w:r>
      <w:hyperlink r:id="rId367">
        <w:r>
          <w:rPr>
            <w:rStyle w:val="Hyperlink"/>
          </w:rPr>
          <w:t xml:space="preserve">acsu.buffalo.edu - Astrology and Medicine in Medieval Times</w:t>
        </w:r>
      </w:hyperlink>
      <w:r>
        <w:t xml:space="preserve">]</w:t>
      </w:r>
    </w:p>
    <w:p>
      <w:pPr>
        <w:pStyle w:val="BodyText"/>
      </w:pPr>
      <w:r>
        <w:t xml:space="preserve">The</w:t>
      </w:r>
      <w:r>
        <w:t xml:space="preserve"> </w:t>
      </w:r>
      <w:r>
        <w:rPr>
          <w:bCs/>
          <w:b/>
        </w:rPr>
        <w:t xml:space="preserve">Decumbiture Chart</w:t>
      </w:r>
      <w:r>
        <w:t xml:space="preserve"> </w:t>
      </w:r>
      <w:r>
        <w:t xml:space="preserve">transformed medicine from the passive observation of illness to the</w:t>
      </w:r>
      <w:r>
        <w:t xml:space="preserve"> </w:t>
      </w:r>
      <w:r>
        <w:rPr>
          <w:bCs/>
          <w:b/>
        </w:rPr>
        <w:t xml:space="preserve">active prediction of crisis points</w:t>
      </w:r>
      <w:r>
        <w:t xml:space="preserve">, allowing physicians to intervene precisely when the Moon indicated the patient was most vulnerable or most likely to recover.</w:t>
      </w:r>
      <w:hyperlink r:id="rId371">
        <w:r>
          <w:rPr>
            <w:rStyle w:val="Hyperlink"/>
            <w:vertAlign w:val="superscript"/>
          </w:rPr>
          <w:t xml:space="preserve">keplercollege.org - Medical Consultation &amp; Decumbiture Chart</w:t>
        </w:r>
      </w:hyperlink>
      <w:r>
        <w:rPr>
          <w:vertAlign w:val="superscript"/>
        </w:rPr>
        <w:t xml:space="preserve">]</w:t>
      </w:r>
      <w:hyperlink r:id="rId372">
        <w:r>
          <w:rPr>
            <w:rStyle w:val="Hyperlink"/>
          </w:rPr>
          <w:t xml:space="preserve">taniadaniels.com - The Decumbiture Part 1</w:t>
        </w:r>
      </w:hyperlink>
      <w:r>
        <w:t xml:space="preserve">]</w:t>
      </w:r>
      <w:hyperlink r:id="rId429">
        <w:r>
          <w:rPr>
            <w:rStyle w:val="Hyperlink"/>
            <w:vertAlign w:val="superscript"/>
          </w:rPr>
          <w:t xml:space="preserve">medievalastrologyguide.com - Critical Days</w:t>
        </w:r>
      </w:hyperlink>
      <w:r>
        <w:rPr>
          <w:vertAlign w:val="superscript"/>
        </w:rPr>
        <w:t xml:space="preserve">]</w:t>
      </w:r>
      <w:hyperlink r:id="rId432">
        <w:r>
          <w:rPr>
            <w:rStyle w:val="Hyperlink"/>
          </w:rPr>
          <w:t xml:space="preserve">tradicionalnaastrologija.com - Iatromathematical Decumbitures</w:t>
        </w:r>
      </w:hyperlink>
      <w:r>
        <w:t xml:space="preserve">]</w:t>
      </w:r>
      <w:r>
        <w:rPr>
          <w:rStyle w:val="FootnoteReference"/>
        </w:rPr>
        <w:footnoteReference w:id="491"/>
      </w:r>
      <w:r>
        <w:t xml:space="preserve">(https://horoskoop.ee/blogposts/horary - astrology - of - illness - when - recover - part - 2/75/8602)]</w:t>
      </w:r>
    </w:p>
    <w:p>
      <w:pPr>
        <w:pStyle w:val="BodyText"/>
      </w:pPr>
      <w:r>
        <w:t xml:space="preserve">The</w:t>
      </w:r>
      <w:r>
        <w:t xml:space="preserve"> </w:t>
      </w:r>
      <w:r>
        <w:rPr>
          <w:bCs/>
          <w:b/>
        </w:rPr>
        <w:t xml:space="preserve">Lunar Clock and Critical Days Doctrine</w:t>
      </w:r>
      <w:r>
        <w:t xml:space="preserve"> </w:t>
      </w:r>
      <w:r>
        <w:t xml:space="preserve">granted physicians the</w:t>
      </w:r>
      <w:r>
        <w:t xml:space="preserve"> </w:t>
      </w:r>
      <w:r>
        <w:rPr>
          <w:bCs/>
          <w:b/>
        </w:rPr>
        <w:t xml:space="preserve">remarkable power to predict weeks or months in advance which days would be decision points in an illness</w:t>
      </w:r>
      <w:r>
        <w:t xml:space="preserve">, with prognoses that matched historical outcomes with startling accuracy.</w:t>
      </w:r>
      <w:hyperlink r:id="rId429">
        <w:r>
          <w:rPr>
            <w:rStyle w:val="Hyperlink"/>
            <w:vertAlign w:val="superscript"/>
          </w:rPr>
          <w:t xml:space="preserve">medievalastrologyguide.com - Critical Days</w:t>
        </w:r>
      </w:hyperlink>
      <w:r>
        <w:rPr>
          <w:vertAlign w:val="superscript"/>
        </w:rPr>
        <w:t xml:space="preserve">]</w:t>
      </w:r>
      <w:hyperlink r:id="rId456">
        <w:r>
          <w:rPr>
            <w:rStyle w:val="Hyperlink"/>
          </w:rPr>
          <w:t xml:space="preserve">quod.lib.umich.edu - Semeiotica Uranica</w:t>
        </w:r>
      </w:hyperlink>
      <w:r>
        <w:t xml:space="preserve">]</w:t>
      </w:r>
      <w:hyperlink r:id="rId399">
        <w:r>
          <w:rPr>
            <w:rStyle w:val="Hyperlink"/>
            <w:vertAlign w:val="superscript"/>
          </w:rPr>
          <w:t xml:space="preserve">jstor.org - Galenic Refinements of Hippocratic Models</w:t>
        </w:r>
      </w:hyperlink>
      <w:r>
        <w:rPr>
          <w:vertAlign w:val="superscript"/>
        </w:rPr>
        <w:t xml:space="preserve">]</w:t>
      </w:r>
      <w:hyperlink r:id="rId432">
        <w:r>
          <w:rPr>
            <w:rStyle w:val="Hyperlink"/>
          </w:rPr>
          <w:t xml:space="preserve">tradicionalnaastrologija.com - Iatromathematical Decumbitures</w:t>
        </w:r>
      </w:hyperlink>
      <w:r>
        <w:t xml:space="preserve">]</w:t>
      </w:r>
    </w:p>
    <w:p>
      <w:pPr>
        <w:pStyle w:val="BodyText"/>
      </w:pPr>
      <w:r>
        <w:t xml:space="preserve">By the 17th century, when this system reached its apex through practitioners like</w:t>
      </w:r>
      <w:r>
        <w:t xml:space="preserve"> </w:t>
      </w:r>
      <w:r>
        <w:rPr>
          <w:bCs/>
          <w:b/>
        </w:rPr>
        <w:t xml:space="preserve">William Lilly and Nicholas Culpeper</w:t>
      </w:r>
      <w:r>
        <w:t xml:space="preserve">, it represented a</w:t>
      </w:r>
      <w:r>
        <w:t xml:space="preserve"> </w:t>
      </w:r>
      <w:r>
        <w:rPr>
          <w:bCs/>
          <w:b/>
        </w:rPr>
        <w:t xml:space="preserve">fully developed medical science integrating:</w:t>
      </w:r>
      <w:r>
        <w:t xml:space="preserve"> </w:t>
      </w:r>
      <w:r>
        <w:t xml:space="preserve">astronomy, anatomy, pathology, pharmacology, surgery, and ethics into a</w:t>
      </w:r>
      <w:r>
        <w:t xml:space="preserve"> </w:t>
      </w:r>
      <w:r>
        <w:rPr>
          <w:bCs/>
          <w:b/>
        </w:rPr>
        <w:t xml:space="preserve">unified framework in which celestial mechanics explained terrestrial disease.</w:t>
      </w:r>
      <w:hyperlink r:id="rId371">
        <w:r>
          <w:rPr>
            <w:rStyle w:val="Hyperlink"/>
            <w:vertAlign w:val="superscript"/>
          </w:rPr>
          <w:t xml:space="preserve">keplercollege.org - Medical Consultation &amp; Decumbiture Chart</w:t>
        </w:r>
      </w:hyperlink>
      <w:r>
        <w:rPr>
          <w:vertAlign w:val="superscript"/>
        </w:rPr>
        <w:t xml:space="preserve">]</w:t>
      </w:r>
      <w:hyperlink r:id="rId430">
        <w:r>
          <w:rPr>
            <w:rStyle w:val="Hyperlink"/>
          </w:rPr>
          <w:t xml:space="preserve">nessofastrology.com - Nicholas Culpeper</w:t>
        </w:r>
      </w:hyperlink>
      <w:r>
        <w:t xml:space="preserve">]</w:t>
      </w:r>
      <w:hyperlink r:id="rId492">
        <w:r>
          <w:rPr>
            <w:rStyle w:val="Hyperlink"/>
            <w:vertAlign w:val="superscript"/>
          </w:rPr>
          <w:t xml:space="preserve">wilfredhazelwood.com - The Regulus Edition of Christian Astrology</w:t>
        </w:r>
      </w:hyperlink>
      <w:r>
        <w:rPr>
          <w:vertAlign w:val="superscript"/>
        </w:rPr>
        <w:t xml:space="preserve">]</w:t>
      </w:r>
      <w:hyperlink r:id="rId493">
        <w:r>
          <w:rPr>
            <w:rStyle w:val="Hyperlink"/>
          </w:rPr>
          <w:t xml:space="preserve">theastrologypodcast.com - William Lilly and Christian Astrology</w:t>
        </w:r>
      </w:hyperlink>
      <w:r>
        <w:t xml:space="preserve">]</w:t>
      </w:r>
      <w:r>
        <w:rPr>
          <w:rStyle w:val="FootnoteReference"/>
        </w:rPr>
        <w:footnoteReference w:id="494"/>
      </w:r>
      <w:r>
        <w:t xml:space="preserve">(https://horoskoop.ee/blogposts/horary - astrology - of - illness - when - recover - part - 2/75/8602)]</w:t>
      </w:r>
    </w:p>
    <w:p>
      <w:pPr>
        <w:pStyle w:val="BodyText"/>
      </w:pPr>
      <w:r>
        <w:t xml:space="preserve">The modern rejection of this system came not from proof of error but rather from the</w:t>
      </w:r>
      <w:r>
        <w:t xml:space="preserve"> </w:t>
      </w:r>
      <w:r>
        <w:rPr>
          <w:bCs/>
          <w:b/>
        </w:rPr>
        <w:t xml:space="preserve">philosophical shift away from correspondence thinking toward mechanistic/material thinking.</w:t>
      </w:r>
      <w:r>
        <w:t xml:space="preserve"> </w:t>
      </w:r>
      <w:r>
        <w:t xml:space="preserve">The microscope, the germ theory, and the systematic pharmacology of the 19th-20th centuries did not</w:t>
      </w:r>
      <w:r>
        <w:t xml:space="preserve"> </w:t>
      </w:r>
      <w:r>
        <w:rPr>
          <w:bCs/>
          <w:b/>
        </w:rPr>
        <w:t xml:space="preserve">disprove</w:t>
      </w:r>
      <w:r>
        <w:t xml:space="preserve"> </w:t>
      </w:r>
      <w:r>
        <w:t xml:space="preserve">the classical system so much as</w:t>
      </w:r>
      <w:r>
        <w:t xml:space="preserve"> </w:t>
      </w:r>
      <w:r>
        <w:rPr>
          <w:bCs/>
          <w:b/>
        </w:rPr>
        <w:t xml:space="preserve">supersede it with different explanatory frameworks that did not require celestial observation.</w:t>
      </w:r>
      <w:hyperlink r:id="rId378">
        <w:r>
          <w:rPr>
            <w:rStyle w:val="Hyperlink"/>
            <w:vertAlign w:val="superscript"/>
          </w:rPr>
          <w:t xml:space="preserve">huntington.org - Medicine by Moonlight</w:t>
        </w:r>
      </w:hyperlink>
      <w:r>
        <w:rPr>
          <w:vertAlign w:val="superscript"/>
        </w:rPr>
        <w:t xml:space="preserve">]</w:t>
      </w:r>
      <w:hyperlink r:id="rId380">
        <w:r>
          <w:rPr>
            <w:rStyle w:val="Hyperlink"/>
          </w:rPr>
          <w:t xml:space="preserve">pmc.ncbi.nlm.nih.gov - Healthcare Practices in Ancient Greece</w:t>
        </w:r>
      </w:hyperlink>
      <w:r>
        <w:t xml:space="preserve">]</w:t>
      </w:r>
      <w:r>
        <w:rPr>
          <w:rStyle w:val="FootnoteReference"/>
        </w:rPr>
        <w:footnoteReference w:id="495"/>
      </w:r>
      <w:r>
        <w:t xml:space="preserve">(https://www.acsu.buffalo.edu/~duchan/new_history/middle_ages/astrology_and_medicine.html)]</w:t>
      </w:r>
    </w:p>
    <w:p>
      <w:pPr>
        <w:pStyle w:val="BodyText"/>
      </w:pPr>
      <w:r>
        <w:t xml:space="preserve">Yet the empirical data embedded within classical medical astrology—</w:t>
      </w:r>
      <w:r>
        <w:rPr>
          <w:bCs/>
          <w:b/>
        </w:rPr>
        <w:t xml:space="preserve">the observation that illness follows predictable patterns, that crisis points are predictable, that timing of intervention matters profoundly, that constitutional weakness determines susceptibility to specific diseases</w:t>
      </w:r>
      <w:r>
        <w:t xml:space="preserve">—remains valid and has been independently rediscovered in modern epidemiology, chronobiology, and systems medicine.</w:t>
      </w:r>
      <w:hyperlink r:id="rId447">
        <w:r>
          <w:rPr>
            <w:rStyle w:val="Hyperlink"/>
            <w:vertAlign w:val="superscript"/>
          </w:rPr>
          <w:t xml:space="preserve">artsci.case.edu - By the Light of the Fever</w:t>
        </w:r>
      </w:hyperlink>
      <w:r>
        <w:rPr>
          <w:vertAlign w:val="superscript"/>
        </w:rPr>
        <w:t xml:space="preserve">]</w:t>
      </w:r>
      <w:hyperlink r:id="rId378">
        <w:r>
          <w:rPr>
            <w:rStyle w:val="Hyperlink"/>
          </w:rPr>
          <w:t xml:space="preserve">huntington.org - Medicine by Moonlight</w:t>
        </w:r>
      </w:hyperlink>
      <w:r>
        <w:t xml:space="preserve">]</w:t>
      </w:r>
      <w:r>
        <w:rPr>
          <w:rStyle w:val="FootnoteReference"/>
        </w:rPr>
        <w:footnoteReference w:id="496"/>
      </w:r>
      <w:r>
        <w:t xml:space="preserve">(https://www.acsu.buffalo.edu/~duchan/new_history/middle_ages/astrology_and_medicine.html)]</w:t>
      </w:r>
    </w:p>
    <w:p>
      <w:r>
        <w:pict>
          <v:rect style="width:0;height:1.5pt" o:hralign="center" o:hrstd="t" o:hr="t"/>
        </w:pict>
      </w:r>
    </w:p>
    <w:bookmarkEnd w:id="497"/>
    <w:bookmarkStart w:id="498" w:name="references-2"/>
    <w:p>
      <w:pPr>
        <w:pStyle w:val="Heading2"/>
      </w:pPr>
      <w:r>
        <w:rPr>
          <w:rStyle w:val="SectionNumber"/>
        </w:rPr>
        <w:t xml:space="preserve">7.10</w:t>
      </w:r>
      <w:r>
        <w:tab/>
      </w:r>
      <w:r>
        <w:t xml:space="preserve">REFERENCES</w:t>
      </w:r>
    </w:p>
    <w:bookmarkEnd w:id="498"/>
    <w:bookmarkStart w:id="499" w:name="X79de3e1677bb31adff2912d47e96e5c638554e0"/>
    <w:p>
      <w:pPr>
        <w:pStyle w:val="Heading2"/>
      </w:pPr>
      <w:r>
        <w:rPr>
          <w:rStyle w:val="SectionNumber"/>
        </w:rPr>
        <w:t xml:space="preserve">7.11</w:t>
      </w:r>
      <w:r>
        <w:tab/>
      </w:r>
      <w:r>
        <w:t xml:space="preserve">Chapter 19: Mundane Astrology — Eclipses and Universal Causation</w:t>
      </w:r>
    </w:p>
    <w:p>
      <w:pPr>
        <w:pStyle w:val="FirstParagraph"/>
      </w:pPr>
      <w:r>
        <w:t xml:space="preserve">﻿# PART 8 EXTENDED: UNIVERSAL CAUSATION AUDIT FOR DECEMBER 2025</w:t>
      </w:r>
      <w:r>
        <w:t xml:space="preserve"> </w:t>
      </w:r>
      <w:r>
        <w:t xml:space="preserve">## Research-Based Deterministic Framework</w:t>
      </w:r>
    </w:p>
    <w:p>
      <w:r>
        <w:pict>
          <v:rect style="width:0;height:1.5pt" o:hralign="center" o:hrstd="t" o:hr="t"/>
        </w:pict>
      </w:r>
    </w:p>
    <w:bookmarkEnd w:id="499"/>
    <w:bookmarkStart w:id="503" w:name="Xb5790305e3fffc8a10fc0d8b0679710d49a0676"/>
    <w:p>
      <w:pPr>
        <w:pStyle w:val="Heading2"/>
      </w:pPr>
      <w:r>
        <w:rPr>
          <w:rStyle w:val="SectionNumber"/>
        </w:rPr>
        <w:t xml:space="preserve">7.12</w:t>
      </w:r>
      <w:r>
        <w:tab/>
      </w:r>
      <w:r>
        <w:t xml:space="preserve">PHASE 1: ACTIVE UNIVERSAL CAUSES (as of December 28, 2025)</w:t>
      </w:r>
    </w:p>
    <w:bookmarkStart w:id="500" w:name="a.-eclipse-chronology-influence-periods"/>
    <w:p>
      <w:pPr>
        <w:pStyle w:val="Heading3"/>
      </w:pPr>
      <w:r>
        <w:rPr>
          <w:rStyle w:val="SectionNumber"/>
        </w:rPr>
        <w:t xml:space="preserve">7.12.1</w:t>
      </w:r>
      <w:r>
        <w:tab/>
      </w:r>
      <w:r>
        <w:t xml:space="preserve">A. Eclipse Chronology &amp; Influence Periods</w:t>
      </w:r>
    </w:p>
    <w:p>
      <w:pPr>
        <w:pStyle w:val="FirstParagraph"/>
      </w:pPr>
      <w:r>
        <w:rPr>
          <w:bCs/>
          <w:b/>
        </w:rPr>
        <w:t xml:space="preserve">Recent Solar Eclipse: October 2, 2024</w:t>
      </w:r>
    </w:p>
    <w:p>
      <w:pPr>
        <w:pStyle w:val="BodyText"/>
      </w:pPr>
      <w:r>
        <w:rPr>
          <w:bCs/>
          <w:b/>
        </w:rPr>
        <w:t xml:space="preserve">Classical Calculation:</w:t>
      </w:r>
      <w:r>
        <w:t xml:space="preserve"> </w:t>
      </w:r>
      <w:r>
        <w:t xml:space="preserve">- Duration of Obscuration: Approximately 5 minutes 17 seconds (varies by location)</w:t>
      </w:r>
      <w:r>
        <w:t xml:space="preserve"> </w:t>
      </w:r>
      <w:r>
        <w:t xml:space="preserve">-</w:t>
      </w:r>
      <w:r>
        <w:t xml:space="preserve"> </w:t>
      </w:r>
      <w:r>
        <w:rPr>
          <w:bCs/>
          <w:b/>
        </w:rPr>
        <w:t xml:space="preserve">Ptolemaic Duration Rule:</w:t>
      </w:r>
      <w:r>
        <w:t xml:space="preserve"> </w:t>
      </w:r>
      <w:r>
        <w:t xml:space="preserve">~5 hours obscuration = ~5 years of influence</w:t>
      </w:r>
      <w:r>
        <w:t xml:space="preserve"> </w:t>
      </w:r>
      <w:r>
        <w:t xml:space="preserve">-</w:t>
      </w:r>
      <w:r>
        <w:t xml:space="preserve"> </w:t>
      </w:r>
      <w:r>
        <w:rPr>
          <w:bCs/>
          <w:b/>
        </w:rPr>
        <w:t xml:space="preserve">Influence Period:</w:t>
      </w:r>
      <w:r>
        <w:t xml:space="preserve"> </w:t>
      </w:r>
      <w:r>
        <w:t xml:space="preserve">October 2, 2024 – October 2, 2029</w:t>
      </w:r>
      <w:r>
        <w:t xml:space="preserve"> </w:t>
      </w:r>
      <w:r>
        <w:t xml:space="preserve">-</w:t>
      </w:r>
      <w:r>
        <w:t xml:space="preserve"> </w:t>
      </w:r>
      <w:r>
        <w:rPr>
          <w:bCs/>
          <w:b/>
        </w:rPr>
        <w:t xml:space="preserve">Current Status:</w:t>
      </w:r>
      <w:r>
        <w:t xml:space="preserve"> </w:t>
      </w:r>
      <w:r>
        <w:t xml:space="preserve">In</w:t>
      </w:r>
      <w:r>
        <w:t xml:space="preserve"> </w:t>
      </w:r>
      <w:r>
        <w:rPr>
          <w:bCs/>
          <w:b/>
        </w:rPr>
        <w:t xml:space="preserve">Year 1 of 5</w:t>
      </w:r>
      <w:r>
        <w:t xml:space="preserve"> </w:t>
      </w:r>
      <w:r>
        <w:t xml:space="preserve">(approximately 14 months into influence as of December 28, 2025)</w:t>
      </w:r>
      <w:r>
        <w:t xml:space="preserve"> </w:t>
      </w:r>
      <w:r>
        <w:t xml:space="preserve">-</w:t>
      </w:r>
      <w:r>
        <w:t xml:space="preserve"> </w:t>
      </w:r>
      <w:r>
        <w:rPr>
          <w:bCs/>
          <w:b/>
        </w:rPr>
        <w:t xml:space="preserve">Temporal Phase:</w:t>
      </w:r>
      <w:r>
        <w:t xml:space="preserve"> </w:t>
      </w:r>
      <w:r>
        <w:t xml:space="preserve">EARLY MANIFESTATION phase (first third of influence cycle)</w:t>
      </w:r>
    </w:p>
    <w:p>
      <w:pPr>
        <w:pStyle w:val="BodyText"/>
      </w:pPr>
      <w:r>
        <w:rPr>
          <w:bCs/>
          <w:b/>
        </w:rPr>
        <w:t xml:space="preserve">Geographic Application:</w:t>
      </w:r>
      <w:r>
        <w:t xml:space="preserve"> </w:t>
      </w:r>
      <w:r>
        <w:t xml:space="preserve">- Path of totality: Southern Chile and southern Argentina (Atacama/Patagonia)</w:t>
      </w:r>
      <w:r>
        <w:t xml:space="preserve"> </w:t>
      </w:r>
      <w:r>
        <w:t xml:space="preserve">- Zodiacal position: Libra 10°</w:t>
      </w:r>
      <w:r>
        <w:t xml:space="preserve"> </w:t>
      </w:r>
      <w:r>
        <w:t xml:space="preserve">-</w:t>
      </w:r>
      <w:r>
        <w:t xml:space="preserve"> </w:t>
      </w:r>
      <w:r>
        <w:rPr>
          <w:bCs/>
          <w:b/>
        </w:rPr>
        <w:t xml:space="preserve">Ptolemy’s Principle:</w:t>
      </w:r>
      <w:r>
        <w:t xml:space="preserve"> </w:t>
      </w:r>
      <w:r>
        <w:t xml:space="preserve">“</w:t>
      </w:r>
      <w:r>
        <w:t xml:space="preserve">Regions where [the eclipse] is visible will manifest the effects most noticeably</w:t>
      </w:r>
      <w:r>
        <w:t xml:space="preserve">”</w:t>
      </w:r>
      <w:r>
        <w:t xml:space="preserve"> </w:t>
      </w:r>
      <w:r>
        <w:t xml:space="preserve">+ Libra affiliation (Venus-ruled, cardinal air sign associated with justice, balance, and relationship systems)</w:t>
      </w:r>
      <w:r>
        <w:t xml:space="preserve"> </w:t>
      </w:r>
      <w:r>
        <w:t xml:space="preserve">-</w:t>
      </w:r>
      <w:r>
        <w:t xml:space="preserve"> </w:t>
      </w:r>
      <w:r>
        <w:rPr>
          <w:bCs/>
          <w:b/>
        </w:rPr>
        <w:t xml:space="preserve">Classical Interpretation:</w:t>
      </w:r>
      <w:r>
        <w:t xml:space="preserve"> </w:t>
      </w:r>
      <w:r>
        <w:t xml:space="preserve">The October 2024 solar eclipse in Libra threatened disruption of equilibrium, justice systems, commercial agreements, and relational stability across the southern hemisphere, with intensified effects along the path of totality in Chile and Argentina.</w:t>
      </w:r>
    </w:p>
    <w:p>
      <w:pPr>
        <w:pStyle w:val="BodyText"/>
      </w:pPr>
      <w:r>
        <w:rPr>
          <w:bCs/>
          <w:b/>
        </w:rPr>
        <w:t xml:space="preserve">Intensity Distribution for October 2024 Solar Eclipse:</w:t>
      </w:r>
    </w:p>
    <w:p>
      <w:pPr>
        <w:pStyle w:val="BodyText"/>
      </w:pPr>
      <w:r>
        <w:t xml:space="preserve">According to Ptolemy’s horizon-based intensity mapping:</w:t>
      </w:r>
      <w:r>
        <w:t xml:space="preserve"> </w:t>
      </w:r>
      <w:r>
        <w:t xml:space="preserve">-</w:t>
      </w:r>
      <w:r>
        <w:t xml:space="preserve"> </w:t>
      </w:r>
      <w:r>
        <w:rPr>
          <w:bCs/>
          <w:b/>
        </w:rPr>
        <w:t xml:space="preserve">First third (Months 1-20):</w:t>
      </w:r>
      <w:r>
        <w:t xml:space="preserve"> </w:t>
      </w:r>
      <w:r>
        <w:t xml:space="preserve">Maximum intensity in regions where eclipse was visible; emergence of initial manifestations</w:t>
      </w:r>
      <w:r>
        <w:t xml:space="preserve"> </w:t>
      </w:r>
      <w:r>
        <w:t xml:space="preserve">-</w:t>
      </w:r>
      <w:r>
        <w:t xml:space="preserve"> </w:t>
      </w:r>
      <w:r>
        <w:rPr>
          <w:bCs/>
          <w:b/>
        </w:rPr>
        <w:t xml:space="preserve">Second third (Months 20-40):</w:t>
      </w:r>
      <w:r>
        <w:t xml:space="preserve"> </w:t>
      </w:r>
      <w:r>
        <w:t xml:space="preserve">Gradual diffusion and secondary effects</w:t>
      </w:r>
      <w:r>
        <w:t xml:space="preserve"> </w:t>
      </w:r>
      <w:r>
        <w:t xml:space="preserve">-</w:t>
      </w:r>
      <w:r>
        <w:t xml:space="preserve"> </w:t>
      </w:r>
      <w:r>
        <w:rPr>
          <w:bCs/>
          <w:b/>
        </w:rPr>
        <w:t xml:space="preserve">Final third (Months 40-60):</w:t>
      </w:r>
      <w:r>
        <w:t xml:space="preserve"> </w:t>
      </w:r>
      <w:r>
        <w:t xml:space="preserve">Residual effects and resolution phase</w:t>
      </w:r>
    </w:p>
    <w:p>
      <w:pPr>
        <w:pStyle w:val="BodyText"/>
      </w:pPr>
      <w:r>
        <w:t xml:space="preserve">As of December 28, 2025, this eclipse is in its</w:t>
      </w:r>
      <w:r>
        <w:t xml:space="preserve"> </w:t>
      </w:r>
      <w:r>
        <w:rPr>
          <w:bCs/>
          <w:b/>
        </w:rPr>
        <w:t xml:space="preserve">early intensification period</w:t>
      </w:r>
      <w:r>
        <w:t xml:space="preserve">, meaning its effects are still building toward peak manifestation.</w:t>
      </w:r>
    </w:p>
    <w:p>
      <w:r>
        <w:pict>
          <v:rect style="width:0;height:1.5pt" o:hralign="center" o:hrstd="t" o:hr="t"/>
        </w:pict>
      </w:r>
    </w:p>
    <w:p>
      <w:pPr>
        <w:pStyle w:val="FirstParagraph"/>
      </w:pPr>
      <w:r>
        <w:rPr>
          <w:bCs/>
          <w:b/>
        </w:rPr>
        <w:t xml:space="preserve">Recent Lunar Eclipse: September 18, 2024</w:t>
      </w:r>
    </w:p>
    <w:p>
      <w:pPr>
        <w:pStyle w:val="BodyText"/>
      </w:pPr>
      <w:r>
        <w:rPr>
          <w:bCs/>
          <w:b/>
        </w:rPr>
        <w:t xml:space="preserve">Classical Calculation:</w:t>
      </w:r>
      <w:r>
        <w:t xml:space="preserve"> </w:t>
      </w:r>
      <w:r>
        <w:t xml:space="preserve">- Duration of Obscuration: Approximately 1 hour 6 minutes</w:t>
      </w:r>
      <w:r>
        <w:t xml:space="preserve"> </w:t>
      </w:r>
      <w:r>
        <w:t xml:space="preserve">-</w:t>
      </w:r>
      <w:r>
        <w:t xml:space="preserve"> </w:t>
      </w:r>
      <w:r>
        <w:rPr>
          <w:bCs/>
          <w:b/>
        </w:rPr>
        <w:t xml:space="preserve">Ptolemaic Duration Rule:</w:t>
      </w:r>
      <w:r>
        <w:t xml:space="preserve"> </w:t>
      </w:r>
      <w:r>
        <w:t xml:space="preserve">~1 hour obscuration = ~1 month of influence</w:t>
      </w:r>
      <w:r>
        <w:t xml:space="preserve"> </w:t>
      </w:r>
      <w:r>
        <w:t xml:space="preserve">-</w:t>
      </w:r>
      <w:r>
        <w:t xml:space="preserve"> </w:t>
      </w:r>
      <w:r>
        <w:rPr>
          <w:bCs/>
          <w:b/>
        </w:rPr>
        <w:t xml:space="preserve">Influence Period:</w:t>
      </w:r>
      <w:r>
        <w:t xml:space="preserve"> </w:t>
      </w:r>
      <w:r>
        <w:t xml:space="preserve">September 18, 2024 – approximately February 18, 2025</w:t>
      </w:r>
      <w:r>
        <w:t xml:space="preserve"> </w:t>
      </w:r>
      <w:r>
        <w:t xml:space="preserve">-</w:t>
      </w:r>
      <w:r>
        <w:t xml:space="preserve"> </w:t>
      </w:r>
      <w:r>
        <w:rPr>
          <w:bCs/>
          <w:b/>
        </w:rPr>
        <w:t xml:space="preserve">Current Status:</w:t>
      </w:r>
      <w:r>
        <w:t xml:space="preserve"> </w:t>
      </w:r>
      <w:r>
        <w:t xml:space="preserve">CONCLUDED (influence period ended approximately 10 months ago)</w:t>
      </w:r>
      <w:r>
        <w:t xml:space="preserve"> </w:t>
      </w:r>
      <w:r>
        <w:t xml:space="preserve">-</w:t>
      </w:r>
      <w:r>
        <w:t xml:space="preserve"> </w:t>
      </w:r>
      <w:r>
        <w:rPr>
          <w:bCs/>
          <w:b/>
        </w:rPr>
        <w:t xml:space="preserve">Assessment:</w:t>
      </w:r>
      <w:r>
        <w:t xml:space="preserve"> </w:t>
      </w:r>
      <w:r>
        <w:t xml:space="preserve">This lunar eclipse is no longer an active universal cause as of December 28, 2025</w:t>
      </w:r>
    </w:p>
    <w:p>
      <w:r>
        <w:pict>
          <v:rect style="width:0;height:1.5pt" o:hralign="center" o:hrstd="t" o:hr="t"/>
        </w:pict>
      </w:r>
    </w:p>
    <w:p>
      <w:pPr>
        <w:pStyle w:val="FirstParagraph"/>
      </w:pPr>
      <w:r>
        <w:rPr>
          <w:bCs/>
          <w:b/>
        </w:rPr>
        <w:t xml:space="preserve">Forthcoming Solar Eclipse: March 29, 2025</w:t>
      </w:r>
    </w:p>
    <w:p>
      <w:pPr>
        <w:pStyle w:val="BodyText"/>
      </w:pPr>
      <w:r>
        <w:rPr>
          <w:bCs/>
          <w:b/>
        </w:rPr>
        <w:t xml:space="preserve">Classical Calculation:</w:t>
      </w:r>
      <w:r>
        <w:t xml:space="preserve"> </w:t>
      </w:r>
      <w:r>
        <w:t xml:space="preserve">-</w:t>
      </w:r>
      <w:r>
        <w:t xml:space="preserve"> </w:t>
      </w:r>
      <w:r>
        <w:rPr>
          <w:bCs/>
          <w:b/>
        </w:rPr>
        <w:t xml:space="preserve">Date:</w:t>
      </w:r>
      <w:r>
        <w:t xml:space="preserve"> </w:t>
      </w:r>
      <w:r>
        <w:t xml:space="preserve">March 29, 2025</w:t>
      </w:r>
      <w:r>
        <w:t xml:space="preserve"> </w:t>
      </w:r>
      <w:r>
        <w:t xml:space="preserve">-</w:t>
      </w:r>
      <w:r>
        <w:t xml:space="preserve"> </w:t>
      </w:r>
      <w:r>
        <w:rPr>
          <w:bCs/>
          <w:b/>
        </w:rPr>
        <w:t xml:space="preserve">Zodiacal Position:</w:t>
      </w:r>
      <w:r>
        <w:t xml:space="preserve"> </w:t>
      </w:r>
      <w:r>
        <w:t xml:space="preserve">Aries 8°-9°</w:t>
      </w:r>
      <w:r>
        <w:t xml:space="preserve"> </w:t>
      </w:r>
      <w:r>
        <w:t xml:space="preserve">-</w:t>
      </w:r>
      <w:r>
        <w:t xml:space="preserve"> </w:t>
      </w:r>
      <w:r>
        <w:rPr>
          <w:bCs/>
          <w:b/>
        </w:rPr>
        <w:t xml:space="preserve">Duration of Obscuration:</w:t>
      </w:r>
      <w:r>
        <w:t xml:space="preserve"> </w:t>
      </w:r>
      <w:r>
        <w:t xml:space="preserve">Approximately 6-7 minutes (varies by location)</w:t>
      </w:r>
      <w:r>
        <w:t xml:space="preserve"> </w:t>
      </w:r>
      <w:r>
        <w:t xml:space="preserve">-</w:t>
      </w:r>
      <w:r>
        <w:t xml:space="preserve"> </w:t>
      </w:r>
      <w:r>
        <w:rPr>
          <w:bCs/>
          <w:b/>
        </w:rPr>
        <w:t xml:space="preserve">Ptolemaic Duration Rule:</w:t>
      </w:r>
      <w:r>
        <w:t xml:space="preserve"> </w:t>
      </w:r>
      <w:r>
        <w:t xml:space="preserve">~6.5 hours = ~6.5 years of influence</w:t>
      </w:r>
      <w:r>
        <w:t xml:space="preserve"> </w:t>
      </w:r>
      <w:r>
        <w:t xml:space="preserve">-</w:t>
      </w:r>
      <w:r>
        <w:t xml:space="preserve"> </w:t>
      </w:r>
      <w:r>
        <w:rPr>
          <w:bCs/>
          <w:b/>
        </w:rPr>
        <w:t xml:space="preserve">Influence Period:</w:t>
      </w:r>
      <w:r>
        <w:t xml:space="preserve"> </w:t>
      </w:r>
      <w:r>
        <w:t xml:space="preserve">March 29, 2025 – approximately March 29, 2031</w:t>
      </w:r>
      <w:r>
        <w:t xml:space="preserve"> </w:t>
      </w:r>
      <w:r>
        <w:t xml:space="preserve">-</w:t>
      </w:r>
      <w:r>
        <w:t xml:space="preserve"> </w:t>
      </w:r>
      <w:r>
        <w:rPr>
          <w:bCs/>
          <w:b/>
        </w:rPr>
        <w:t xml:space="preserve">Current Status:</w:t>
      </w:r>
      <w:r>
        <w:t xml:space="preserve"> </w:t>
      </w:r>
      <w:r>
        <w:t xml:space="preserve">NOT YET ACTIVE (will activate in approximately 3 months)</w:t>
      </w:r>
      <w:r>
        <w:t xml:space="preserve"> </w:t>
      </w:r>
      <w:r>
        <w:t xml:space="preserve">-</w:t>
      </w:r>
      <w:r>
        <w:t xml:space="preserve"> </w:t>
      </w:r>
      <w:r>
        <w:rPr>
          <w:bCs/>
          <w:b/>
        </w:rPr>
        <w:t xml:space="preserve">Pre-influence Anticipatory Period:</w:t>
      </w:r>
      <w:r>
        <w:t xml:space="preserve"> </w:t>
      </w:r>
      <w:r>
        <w:t xml:space="preserve">Classical sources indicate that eclipses begin to exert</w:t>
      </w:r>
      <w:r>
        <w:t xml:space="preserve"> </w:t>
      </w:r>
      <w:r>
        <w:t xml:space="preserve">“</w:t>
      </w:r>
      <w:r>
        <w:t xml:space="preserve">shadow influence</w:t>
      </w:r>
      <w:r>
        <w:t xml:space="preserve">”</w:t>
      </w:r>
      <w:r>
        <w:t xml:space="preserve"> </w:t>
      </w:r>
      <w:r>
        <w:t xml:space="preserve">approximately 6 months before occurrence</w:t>
      </w:r>
    </w:p>
    <w:p>
      <w:pPr>
        <w:pStyle w:val="BodyText"/>
      </w:pPr>
      <w:r>
        <w:rPr>
          <w:bCs/>
          <w:b/>
        </w:rPr>
        <w:t xml:space="preserve">Assessment for December 2025 Analysis:</w:t>
      </w:r>
      <w:r>
        <w:t xml:space="preserve"> </w:t>
      </w:r>
      <w:r>
        <w:t xml:space="preserve">The March 2025 Aries eclipse is</w:t>
      </w:r>
      <w:r>
        <w:t xml:space="preserve"> </w:t>
      </w:r>
      <w:r>
        <w:rPr>
          <w:bCs/>
          <w:b/>
        </w:rPr>
        <w:t xml:space="preserve">not yet active</w:t>
      </w:r>
      <w:r>
        <w:t xml:space="preserve"> </w:t>
      </w:r>
      <w:r>
        <w:t xml:space="preserve">but entering its</w:t>
      </w:r>
      <w:r>
        <w:t xml:space="preserve"> </w:t>
      </w:r>
      <w:r>
        <w:rPr>
          <w:bCs/>
          <w:b/>
        </w:rPr>
        <w:t xml:space="preserve">anticipatory shadow phase</w:t>
      </w:r>
      <w:r>
        <w:t xml:space="preserve">. Its effects will not formally commence until March 29, 2025. However, the Aries ingress (vernal equinox on March 19-20, 2025) will establish the astrological framework within which this eclipse will unfold, making the spring 2025 season a critical transition point.</w:t>
      </w:r>
    </w:p>
    <w:p>
      <w:r>
        <w:pict>
          <v:rect style="width:0;height:1.5pt" o:hralign="center" o:hrstd="t" o:hr="t"/>
        </w:pict>
      </w:r>
    </w:p>
    <w:p>
      <w:pPr>
        <w:pStyle w:val="FirstParagraph"/>
      </w:pPr>
      <w:r>
        <w:rPr>
          <w:bCs/>
          <w:b/>
        </w:rPr>
        <w:t xml:space="preserve">Forthcoming Lunar Eclipse: March 14, 2025</w:t>
      </w:r>
    </w:p>
    <w:p>
      <w:pPr>
        <w:pStyle w:val="BodyText"/>
      </w:pPr>
      <w:r>
        <w:rPr>
          <w:bCs/>
          <w:b/>
        </w:rPr>
        <w:t xml:space="preserve">Classical Calculation:</w:t>
      </w:r>
      <w:r>
        <w:t xml:space="preserve"> </w:t>
      </w:r>
      <w:r>
        <w:t xml:space="preserve">-</w:t>
      </w:r>
      <w:r>
        <w:t xml:space="preserve"> </w:t>
      </w:r>
      <w:r>
        <w:rPr>
          <w:bCs/>
          <w:b/>
        </w:rPr>
        <w:t xml:space="preserve">Date:</w:t>
      </w:r>
      <w:r>
        <w:t xml:space="preserve"> </w:t>
      </w:r>
      <w:r>
        <w:t xml:space="preserve">March 14, 2025</w:t>
      </w:r>
      <w:r>
        <w:t xml:space="preserve"> </w:t>
      </w:r>
      <w:r>
        <w:t xml:space="preserve">-</w:t>
      </w:r>
      <w:r>
        <w:t xml:space="preserve"> </w:t>
      </w:r>
      <w:r>
        <w:rPr>
          <w:bCs/>
          <w:b/>
        </w:rPr>
        <w:t xml:space="preserve">Zodiacal Position:</w:t>
      </w:r>
      <w:r>
        <w:t xml:space="preserve"> </w:t>
      </w:r>
      <w:r>
        <w:t xml:space="preserve">Virgo 24°</w:t>
      </w:r>
      <w:r>
        <w:t xml:space="preserve"> </w:t>
      </w:r>
      <w:r>
        <w:t xml:space="preserve">-</w:t>
      </w:r>
      <w:r>
        <w:t xml:space="preserve"> </w:t>
      </w:r>
      <w:r>
        <w:rPr>
          <w:bCs/>
          <w:b/>
        </w:rPr>
        <w:t xml:space="preserve">Duration of Obscuration:</w:t>
      </w:r>
      <w:r>
        <w:t xml:space="preserve"> </w:t>
      </w:r>
      <w:r>
        <w:t xml:space="preserve">Approximately 1 hour 2 minutes</w:t>
      </w:r>
      <w:r>
        <w:t xml:space="preserve"> </w:t>
      </w:r>
      <w:r>
        <w:t xml:space="preserve">-</w:t>
      </w:r>
      <w:r>
        <w:t xml:space="preserve"> </w:t>
      </w:r>
      <w:r>
        <w:rPr>
          <w:bCs/>
          <w:b/>
        </w:rPr>
        <w:t xml:space="preserve">Ptolemaic Duration Rule:</w:t>
      </w:r>
      <w:r>
        <w:t xml:space="preserve"> </w:t>
      </w:r>
      <w:r>
        <w:t xml:space="preserve">~1 hour = ~1 month of influence</w:t>
      </w:r>
      <w:r>
        <w:t xml:space="preserve"> </w:t>
      </w:r>
      <w:r>
        <w:t xml:space="preserve">-</w:t>
      </w:r>
      <w:r>
        <w:t xml:space="preserve"> </w:t>
      </w:r>
      <w:r>
        <w:rPr>
          <w:bCs/>
          <w:b/>
        </w:rPr>
        <w:t xml:space="preserve">Influence Period:</w:t>
      </w:r>
      <w:r>
        <w:t xml:space="preserve"> </w:t>
      </w:r>
      <w:r>
        <w:t xml:space="preserve">March 14, 2025 – approximately April 14, 2025</w:t>
      </w:r>
      <w:r>
        <w:t xml:space="preserve"> </w:t>
      </w:r>
      <w:r>
        <w:t xml:space="preserve">-</w:t>
      </w:r>
      <w:r>
        <w:t xml:space="preserve"> </w:t>
      </w:r>
      <w:r>
        <w:rPr>
          <w:bCs/>
          <w:b/>
        </w:rPr>
        <w:t xml:space="preserve">Current Status:</w:t>
      </w:r>
      <w:r>
        <w:t xml:space="preserve"> </w:t>
      </w:r>
      <w:r>
        <w:t xml:space="preserve">NOT YET ACTIVE (will activate in 2.5 months)</w:t>
      </w:r>
    </w:p>
    <w:p>
      <w:r>
        <w:pict>
          <v:rect style="width:0;height:1.5pt" o:hralign="center" o:hrstd="t" o:hr="t"/>
        </w:pict>
      </w:r>
    </w:p>
    <w:bookmarkEnd w:id="500"/>
    <w:bookmarkStart w:id="501" w:name="Xc7cd2be47db80aecf3decfa28e00fd64b2bb4e2"/>
    <w:p>
      <w:pPr>
        <w:pStyle w:val="Heading3"/>
      </w:pPr>
      <w:r>
        <w:rPr>
          <w:rStyle w:val="SectionNumber"/>
        </w:rPr>
        <w:t xml:space="preserve">7.12.2</w:t>
      </w:r>
      <w:r>
        <w:tab/>
      </w:r>
      <w:r>
        <w:t xml:space="preserve">B. Major Planetary Conjunctions (Current &amp; Forthcoming)</w:t>
      </w:r>
    </w:p>
    <w:p>
      <w:pPr>
        <w:pStyle w:val="FirstParagraph"/>
      </w:pPr>
      <w:r>
        <w:rPr>
          <w:bCs/>
          <w:b/>
        </w:rPr>
        <w:t xml:space="preserve">Jupiter-Saturn Conjunction Status:</w:t>
      </w:r>
    </w:p>
    <w:p>
      <w:pPr>
        <w:pStyle w:val="BodyText"/>
      </w:pPr>
      <w:r>
        <w:t xml:space="preserve">The most recent major Jupiter-Saturn conjunction occurred on</w:t>
      </w:r>
      <w:r>
        <w:t xml:space="preserve"> </w:t>
      </w:r>
      <w:r>
        <w:rPr>
          <w:bCs/>
          <w:b/>
        </w:rPr>
        <w:t xml:space="preserve">December 21, 2020</w:t>
      </w:r>
      <w:r>
        <w:t xml:space="preserve"> </w:t>
      </w:r>
      <w:r>
        <w:t xml:space="preserve">at</w:t>
      </w:r>
      <w:r>
        <w:t xml:space="preserve"> </w:t>
      </w:r>
      <w:r>
        <w:rPr>
          <w:bCs/>
          <w:b/>
        </w:rPr>
        <w:t xml:space="preserve">0° Aquarius 29’</w:t>
      </w:r>
      <w:r>
        <w:t xml:space="preserve"> </w:t>
      </w:r>
      <w:r>
        <w:t xml:space="preserve">(air element, beginning of new 20-year cycle in air signs).</w:t>
      </w:r>
    </w:p>
    <w:p>
      <w:pPr>
        <w:pStyle w:val="BodyText"/>
      </w:pPr>
      <w:r>
        <w:rPr>
          <w:bCs/>
          <w:b/>
        </w:rPr>
        <w:t xml:space="preserve">Classical Significance:</w:t>
      </w:r>
      <w:r>
        <w:t xml:space="preserve"> </w:t>
      </w:r>
      <w:r>
        <w:t xml:space="preserve">-</w:t>
      </w:r>
      <w:r>
        <w:t xml:space="preserve"> </w:t>
      </w:r>
      <w:r>
        <w:rPr>
          <w:bCs/>
          <w:b/>
        </w:rPr>
        <w:t xml:space="preserve">Conjunction Period of Influence:</w:t>
      </w:r>
      <w:r>
        <w:t xml:space="preserve"> </w:t>
      </w:r>
      <w:r>
        <w:t xml:space="preserve">Approximately 20 years (the synodic period of Jupiter-Saturn)</w:t>
      </w:r>
      <w:r>
        <w:t xml:space="preserve"> </w:t>
      </w:r>
      <w:r>
        <w:t xml:space="preserve">-</w:t>
      </w:r>
      <w:r>
        <w:t xml:space="preserve"> </w:t>
      </w:r>
      <w:r>
        <w:rPr>
          <w:bCs/>
          <w:b/>
        </w:rPr>
        <w:t xml:space="preserve">Current Status:</w:t>
      </w:r>
      <w:r>
        <w:t xml:space="preserve"> </w:t>
      </w:r>
      <w:r>
        <w:t xml:space="preserve">The 2020 Aquarius conjunction is currently at</w:t>
      </w:r>
      <w:r>
        <w:t xml:space="preserve"> </w:t>
      </w:r>
      <w:r>
        <w:rPr>
          <w:bCs/>
          <w:b/>
        </w:rPr>
        <w:t xml:space="preserve">year 5 of its 20-year cycle</w:t>
      </w:r>
      <w:r>
        <w:t xml:space="preserve">, with approximately</w:t>
      </w:r>
      <w:r>
        <w:t xml:space="preserve"> </w:t>
      </w:r>
      <w:r>
        <w:rPr>
          <w:bCs/>
          <w:b/>
        </w:rPr>
        <w:t xml:space="preserve">15 years remaining</w:t>
      </w:r>
      <w:r>
        <w:t xml:space="preserve"> </w:t>
      </w:r>
      <w:r>
        <w:t xml:space="preserve">until the next conjunction (expected in 2040)</w:t>
      </w:r>
      <w:r>
        <w:t xml:space="preserve"> </w:t>
      </w:r>
      <w:r>
        <w:t xml:space="preserve">-</w:t>
      </w:r>
      <w:r>
        <w:t xml:space="preserve"> </w:t>
      </w:r>
      <w:r>
        <w:rPr>
          <w:bCs/>
          <w:b/>
        </w:rPr>
        <w:t xml:space="preserve">Ongoing Effect:</w:t>
      </w:r>
      <w:r>
        <w:t xml:space="preserve"> </w:t>
      </w:r>
      <w:r>
        <w:t xml:space="preserve">The air-element Jupiter-Saturn cycle initiated by the December 2020 conjunction continues to structure the astrological conditions of the 2020s and beyond</w:t>
      </w:r>
    </w:p>
    <w:p>
      <w:pPr>
        <w:pStyle w:val="BodyText"/>
      </w:pPr>
      <w:r>
        <w:rPr>
          <w:bCs/>
          <w:b/>
        </w:rPr>
        <w:t xml:space="preserve">Medieval Astrological Principle:</w:t>
      </w:r>
      <w:r>
        <w:t xml:space="preserve"> </w:t>
      </w:r>
      <w:r>
        <w:t xml:space="preserve">As documented in medieval mundane astrology, Jupiter-Saturn conjunctions mark transitions between great ages. The shift from the 200-year earth-sign cycle (1802-2020, dominated by Taurus, Virgo, and Capricorn conjunctions) to the air-sign cycle (2020-2240, dominated by Aquarius, Gemini, and Libra conjunctions) represents a fundamental restructuring of civilizational conditions.[15][45][48]</w:t>
      </w:r>
    </w:p>
    <w:p>
      <w:pPr>
        <w:pStyle w:val="BodyText"/>
      </w:pPr>
      <w:r>
        <w:rPr>
          <w:bCs/>
          <w:b/>
        </w:rPr>
        <w:t xml:space="preserve">Classical Interpretation:</w:t>
      </w:r>
      <w:r>
        <w:t xml:space="preserve"> </w:t>
      </w:r>
      <w:r>
        <w:t xml:space="preserve">The air-sign cycle favors intellectual development, commercial innovation, communication networks, and ideological transformation—in contrast to the material focus of the preceding earth cycle. This shift manifests as:</w:t>
      </w:r>
      <w:r>
        <w:t xml:space="preserve"> </w:t>
      </w:r>
      <w:r>
        <w:t xml:space="preserve">- Accelerated information technology and communication systems</w:t>
      </w:r>
      <w:r>
        <w:t xml:space="preserve"> </w:t>
      </w:r>
      <w:r>
        <w:t xml:space="preserve">- Ideological and philosophical contestation</w:t>
      </w:r>
      <w:r>
        <w:t xml:space="preserve"> </w:t>
      </w:r>
      <w:r>
        <w:t xml:space="preserve">- Shift from material/industrial to intellectual/informational economics</w:t>
      </w:r>
      <w:r>
        <w:t xml:space="preserve"> </w:t>
      </w:r>
      <w:r>
        <w:t xml:space="preserve">- Enhanced social mobility and horizontal networking</w:t>
      </w:r>
      <w:r>
        <w:t xml:space="preserve"> </w:t>
      </w:r>
      <w:r>
        <w:t xml:space="preserve">- Increased attention to abstract principles and theoretical frameworks</w:t>
      </w:r>
    </w:p>
    <w:p>
      <w:r>
        <w:pict>
          <v:rect style="width:0;height:1.5pt" o:hralign="center" o:hrstd="t" o:hr="t"/>
        </w:pict>
      </w:r>
    </w:p>
    <w:p>
      <w:pPr>
        <w:pStyle w:val="FirstParagraph"/>
      </w:pPr>
      <w:r>
        <w:rPr>
          <w:bCs/>
          <w:b/>
        </w:rPr>
        <w:t xml:space="preserve">Neptune-Pluto Configuration:</w:t>
      </w:r>
    </w:p>
    <w:p>
      <w:pPr>
        <w:pStyle w:val="BodyText"/>
      </w:pPr>
      <w:r>
        <w:t xml:space="preserve">While not a classical conjunction in the modern sense (Neptune and Pluto were unknown to ancient astrologers), their current positions merit analysis for those using extended planetary frameworks:</w:t>
      </w:r>
    </w:p>
    <w:p>
      <w:pPr>
        <w:numPr>
          <w:ilvl w:val="0"/>
          <w:numId w:val="1087"/>
        </w:numPr>
        <w:pStyle w:val="Compact"/>
      </w:pPr>
      <w:r>
        <w:rPr>
          <w:bCs/>
          <w:b/>
        </w:rPr>
        <w:t xml:space="preserve">Neptune:</w:t>
      </w:r>
      <w:r>
        <w:t xml:space="preserve"> </w:t>
      </w:r>
      <w:r>
        <w:t xml:space="preserve">Currently in Pisces (entered March 2012, will remain until 2026)</w:t>
      </w:r>
    </w:p>
    <w:p>
      <w:pPr>
        <w:numPr>
          <w:ilvl w:val="0"/>
          <w:numId w:val="1087"/>
        </w:numPr>
        <w:pStyle w:val="Compact"/>
      </w:pPr>
      <w:r>
        <w:rPr>
          <w:bCs/>
          <w:b/>
        </w:rPr>
        <w:t xml:space="preserve">Pluto:</w:t>
      </w:r>
      <w:r>
        <w:t xml:space="preserve"> </w:t>
      </w:r>
      <w:r>
        <w:t xml:space="preserve">Currently in transition from Capricorn to Aquarius (crossed into Aquarius on March 23, 2023, re-entered Capricorn September 2, 2024, will definitively enter Aquarius November 19, 2024, remaining through 2043)</w:t>
      </w:r>
    </w:p>
    <w:p>
      <w:pPr>
        <w:pStyle w:val="FirstParagraph"/>
      </w:pPr>
      <w:r>
        <w:t xml:space="preserve">The Pluto return to Aquarius (the sign of its modern rulership in contemporary astrology) occurs within weeks of this analysis date and may be considered a threshold moment, though classical astrology makes no use of Pluto or Neptune.</w:t>
      </w:r>
    </w:p>
    <w:p>
      <w:r>
        <w:pict>
          <v:rect style="width:0;height:1.5pt" o:hralign="center" o:hrstd="t" o:hr="t"/>
        </w:pict>
      </w:r>
    </w:p>
    <w:bookmarkEnd w:id="501"/>
    <w:bookmarkStart w:id="502" w:name="Xe9f2b0e6f5b1fcd62f41cb61f0e40c9e0ac0ed0"/>
    <w:p>
      <w:pPr>
        <w:pStyle w:val="Heading3"/>
      </w:pPr>
      <w:r>
        <w:rPr>
          <w:rStyle w:val="SectionNumber"/>
        </w:rPr>
        <w:t xml:space="preserve">7.12.3</w:t>
      </w:r>
      <w:r>
        <w:tab/>
      </w:r>
      <w:r>
        <w:t xml:space="preserve">C. Current Planetary Positions &amp; Classical Dignities (December 28, 2025)</w:t>
      </w:r>
    </w:p>
    <w:p>
      <w:pPr>
        <w:pStyle w:val="FirstParagraph"/>
      </w:pPr>
      <w:r>
        <w:t xml:space="preserve">To conduct a proper analysis of current universal conditions, I require precise astronomical ephemeris data for this specific date. However, I can establish the</w:t>
      </w:r>
      <w:r>
        <w:t xml:space="preserve"> </w:t>
      </w:r>
      <w:r>
        <w:rPr>
          <w:bCs/>
          <w:b/>
        </w:rPr>
        <w:t xml:space="preserve">analytical framework</w:t>
      </w:r>
      <w:r>
        <w:t xml:space="preserve"> </w:t>
      </w:r>
      <w:r>
        <w:t xml:space="preserve">for evaluating planetary positions as universal causes:</w:t>
      </w:r>
    </w:p>
    <w:p>
      <w:pPr>
        <w:pStyle w:val="BodyText"/>
      </w:pPr>
      <w:r>
        <w:rPr>
          <w:bCs/>
          <w:b/>
        </w:rPr>
        <w:t xml:space="preserve">Classical Framework for Planetary Strength as Universal Causes:</w:t>
      </w:r>
    </w:p>
    <w:p>
      <w:pPr>
        <w:pStyle w:val="BodyText"/>
      </w:pPr>
      <w:r>
        <w:rPr>
          <w:bCs/>
          <w:b/>
        </w:rPr>
        <w:t xml:space="preserve">Saturn (The Constructive Disciplinarian in Diurnal Systems / The Destroyer in Nocturnal Systems):</w:t>
      </w:r>
      <w:r>
        <w:t xml:space="preserve"> </w:t>
      </w:r>
      <w:r>
        <w:t xml:space="preserve">- Current Zodiacal Sign: [Requires ephemeris data]</w:t>
      </w:r>
      <w:r>
        <w:t xml:space="preserve"> </w:t>
      </w:r>
      <w:r>
        <w:t xml:space="preserve">- Essential Dignity Assessment: Domicile (Capricorn/Aquarius in traditional rulership) vs. Detriment vs. Exaltation (Libra) vs. Fall (Aries)</w:t>
      </w:r>
      <w:r>
        <w:t xml:space="preserve"> </w:t>
      </w:r>
      <w:r>
        <w:t xml:space="preserve">-</w:t>
      </w:r>
      <w:r>
        <w:t xml:space="preserve"> </w:t>
      </w:r>
      <w:r>
        <w:rPr>
          <w:bCs/>
          <w:b/>
        </w:rPr>
        <w:t xml:space="preserve">Classical Principle:</w:t>
      </w:r>
      <w:r>
        <w:t xml:space="preserve"> </w:t>
      </w:r>
      <w:r>
        <w:t xml:space="preserve">Saturn’s position determines whether universal restrictive, consolidating, or destructive effects are in play</w:t>
      </w:r>
    </w:p>
    <w:p>
      <w:pPr>
        <w:pStyle w:val="BodyText"/>
      </w:pPr>
      <w:r>
        <w:rPr>
          <w:bCs/>
          <w:b/>
        </w:rPr>
        <w:t xml:space="preserve">Jupiter (The Great Benefic &amp; Expander):</w:t>
      </w:r>
      <w:r>
        <w:t xml:space="preserve"> </w:t>
      </w:r>
      <w:r>
        <w:t xml:space="preserve">- Current Zodiacal Sign: [Requires ephemeris data]</w:t>
      </w:r>
      <w:r>
        <w:t xml:space="preserve"> </w:t>
      </w:r>
      <w:r>
        <w:t xml:space="preserve">- Essential Dignity Assessment: Domicile (Sagittarius/Pisces) vs. Detriment vs. Exaltation (Cancer) vs. Fall (Capricorn)</w:t>
      </w:r>
      <w:r>
        <w:t xml:space="preserve"> </w:t>
      </w:r>
      <w:r>
        <w:t xml:space="preserve">-</w:t>
      </w:r>
      <w:r>
        <w:t xml:space="preserve"> </w:t>
      </w:r>
      <w:r>
        <w:rPr>
          <w:bCs/>
          <w:b/>
        </w:rPr>
        <w:t xml:space="preserve">Classical Principle:</w:t>
      </w:r>
      <w:r>
        <w:t xml:space="preserve"> </w:t>
      </w:r>
      <w:r>
        <w:t xml:space="preserve">Jupiter’s position indicates where expansion, growth, and blessing operate universally</w:t>
      </w:r>
    </w:p>
    <w:p>
      <w:pPr>
        <w:pStyle w:val="BodyText"/>
      </w:pPr>
      <w:r>
        <w:rPr>
          <w:bCs/>
          <w:b/>
        </w:rPr>
        <w:t xml:space="preserve">Mars (The Destructive Enemy in Diurnal Systems / The Protector in Nocturnal Systems):</w:t>
      </w:r>
      <w:r>
        <w:t xml:space="preserve"> </w:t>
      </w:r>
      <w:r>
        <w:t xml:space="preserve">- Current Zodiacal Sign: [Requires ephemeris data]</w:t>
      </w:r>
      <w:r>
        <w:t xml:space="preserve"> </w:t>
      </w:r>
      <w:r>
        <w:t xml:space="preserve">- Essential Dignity Assessment: Domicile (Aries/Scorpio) vs. Detriment vs. Exaltation (Capricorn) vs. Fall (Cancer)</w:t>
      </w:r>
      <w:r>
        <w:t xml:space="preserve"> </w:t>
      </w:r>
      <w:r>
        <w:t xml:space="preserve">-</w:t>
      </w:r>
      <w:r>
        <w:t xml:space="preserve"> </w:t>
      </w:r>
      <w:r>
        <w:rPr>
          <w:bCs/>
          <w:b/>
        </w:rPr>
        <w:t xml:space="preserve">Classical Principle:</w:t>
      </w:r>
      <w:r>
        <w:t xml:space="preserve"> </w:t>
      </w:r>
      <w:r>
        <w:t xml:space="preserve">Mars’s position indicates universal conflict, energy, ambition, and courage (or their destructive shadow)</w:t>
      </w:r>
    </w:p>
    <w:p>
      <w:r>
        <w:pict>
          <v:rect style="width:0;height:1.5pt" o:hralign="center" o:hrstd="t" o:hr="t"/>
        </w:pict>
      </w:r>
    </w:p>
    <w:bookmarkEnd w:id="502"/>
    <w:bookmarkEnd w:id="503"/>
    <w:bookmarkStart w:id="507" w:name="X1eb4567ff426b5abdc1fcc5f58897737870ff65"/>
    <w:p>
      <w:pPr>
        <w:pStyle w:val="Heading2"/>
      </w:pPr>
      <w:r>
        <w:rPr>
          <w:rStyle w:val="SectionNumber"/>
        </w:rPr>
        <w:t xml:space="preserve">7.13</w:t>
      </w:r>
      <w:r>
        <w:tab/>
      </w:r>
      <w:r>
        <w:t xml:space="preserve">PHASE 2: THE DOCTRINE OF SECT &amp; FACTIONAL ALLEGIANCE</w:t>
      </w:r>
    </w:p>
    <w:bookmarkStart w:id="504" w:name="X5977f135c9cbe3f5f34abea423ccee1243df358"/>
    <w:p>
      <w:pPr>
        <w:pStyle w:val="Heading3"/>
      </w:pPr>
      <w:r>
        <w:rPr>
          <w:rStyle w:val="SectionNumber"/>
        </w:rPr>
        <w:t xml:space="preserve">7.13.1</w:t>
      </w:r>
      <w:r>
        <w:tab/>
      </w:r>
      <w:r>
        <w:t xml:space="preserve">A. Determining Diurnal vs. Nocturnal Supremacy</w:t>
      </w:r>
    </w:p>
    <w:p>
      <w:pPr>
        <w:pStyle w:val="FirstParagraph"/>
      </w:pPr>
      <w:r>
        <w:t xml:space="preserve">The</w:t>
      </w:r>
      <w:r>
        <w:t xml:space="preserve"> </w:t>
      </w:r>
      <w:r>
        <w:rPr>
          <w:bCs/>
          <w:b/>
        </w:rPr>
        <w:t xml:space="preserve">Doctrine of Sect</w:t>
      </w:r>
      <w:r>
        <w:t xml:space="preserve"> </w:t>
      </w:r>
      <w:r>
        <w:t xml:space="preserve">represents a fundamental organizing principle in classical astrology, establishing that planets fall into two competing factions based on whether they are</w:t>
      </w:r>
      <w:r>
        <w:t xml:space="preserve"> </w:t>
      </w:r>
      <w:r>
        <w:t xml:space="preserve">“</w:t>
      </w:r>
      <w:r>
        <w:t xml:space="preserve">diurnal</w:t>
      </w:r>
      <w:r>
        <w:t xml:space="preserve">”</w:t>
      </w:r>
      <w:r>
        <w:t xml:space="preserve"> </w:t>
      </w:r>
      <w:r>
        <w:t xml:space="preserve">(associated with daytime, solar principles, masculine expansion) or</w:t>
      </w:r>
      <w:r>
        <w:t xml:space="preserve"> </w:t>
      </w:r>
      <w:r>
        <w:t xml:space="preserve">“</w:t>
      </w:r>
      <w:r>
        <w:t xml:space="preserve">nocturnal</w:t>
      </w:r>
      <w:r>
        <w:t xml:space="preserve">”</w:t>
      </w:r>
      <w:r>
        <w:t xml:space="preserve"> </w:t>
      </w:r>
      <w:r>
        <w:t xml:space="preserve">(associated with nighttime, lunar principles, feminine contraction).[4][10][11]</w:t>
      </w:r>
    </w:p>
    <w:p>
      <w:pPr>
        <w:pStyle w:val="BodyText"/>
      </w:pPr>
      <w:r>
        <w:rPr>
          <w:bCs/>
          <w:b/>
        </w:rPr>
        <w:t xml:space="preserve">Factional Assignment:</w:t>
      </w:r>
    </w:p>
    <w:tbl>
      <w:tblPr>
        <w:tblStyle w:val="Table"/>
        <w:tblW w:type="pct" w:w="0.0"/>
        <w:tblLook w:firstRow="1" w:lastRow="0" w:firstColumn="0" w:lastColumn="0" w:noHBand="0" w:noVBand="0" w:val="0020"/>
      </w:tblPr>
      <w:tblGrid/>
      <w:tr>
        <w:tc>
          <w:p>
            <w:pPr>
              <w:pStyle w:val="Compact"/>
              <w:jc w:val="left"/>
            </w:pPr>
            <w:r>
              <w:rPr>
                <w:bCs/>
                <w:b/>
              </w:rPr>
              <w:t xml:space="preserve">Diurnal Sect</w:t>
            </w:r>
          </w:p>
        </w:tc>
        <w:tc>
          <w:p>
            <w:pPr>
              <w:pStyle w:val="Compact"/>
              <w:jc w:val="left"/>
            </w:pPr>
            <w:r>
              <w:rPr>
                <w:bCs/>
                <w:b/>
              </w:rPr>
              <w:t xml:space="preserve">Nocturnal Sect</w:t>
            </w:r>
          </w:p>
        </w:tc>
      </w:tr>
      <w:tr>
        <w:tc>
          <w:p>
            <w:pPr>
              <w:pStyle w:val="Compact"/>
              <w:jc w:val="left"/>
            </w:pPr>
            <w:r>
              <w:t xml:space="preserve">Sun</w:t>
            </w:r>
          </w:p>
        </w:tc>
        <w:tc>
          <w:p>
            <w:pPr>
              <w:pStyle w:val="Compact"/>
              <w:jc w:val="left"/>
            </w:pPr>
            <w:r>
              <w:t xml:space="preserve">Moon</w:t>
            </w:r>
          </w:p>
        </w:tc>
      </w:tr>
      <w:tr>
        <w:tc>
          <w:p>
            <w:pPr>
              <w:pStyle w:val="Compact"/>
              <w:jc w:val="left"/>
            </w:pPr>
            <w:r>
              <w:t xml:space="preserve">Jupiter</w:t>
            </w:r>
          </w:p>
        </w:tc>
        <w:tc>
          <w:p>
            <w:pPr>
              <w:pStyle w:val="Compact"/>
              <w:jc w:val="left"/>
            </w:pPr>
            <w:r>
              <w:t xml:space="preserve">Venus</w:t>
            </w:r>
          </w:p>
        </w:tc>
      </w:tr>
      <w:tr>
        <w:tc>
          <w:p>
            <w:pPr>
              <w:pStyle w:val="Compact"/>
              <w:jc w:val="left"/>
            </w:pPr>
            <w:r>
              <w:t xml:space="preserve">Saturn</w:t>
            </w:r>
          </w:p>
        </w:tc>
        <w:tc>
          <w:p>
            <w:pPr>
              <w:pStyle w:val="Compact"/>
              <w:jc w:val="left"/>
            </w:pPr>
            <w:r>
              <w:t xml:space="preserve">Mars</w:t>
            </w:r>
          </w:p>
        </w:tc>
      </w:tr>
      <w:tr>
        <w:tc>
          <w:p>
            <w:pPr>
              <w:pStyle w:val="Compact"/>
              <w:jc w:val="left"/>
            </w:pPr>
            <w:r>
              <w:t xml:space="preserve">Mercury (variable, follows sect of query)</w:t>
            </w:r>
          </w:p>
        </w:tc>
        <w:tc>
          <w:p>
            <w:pPr>
              <w:pStyle w:val="Compact"/>
              <w:jc w:val="left"/>
            </w:pPr>
            <w:r>
              <w:t xml:space="preserve">Mercury (variable)</w:t>
            </w:r>
          </w:p>
        </w:tc>
      </w:tr>
    </w:tbl>
    <w:p>
      <w:pPr>
        <w:pStyle w:val="BodyText"/>
      </w:pPr>
      <w:r>
        <w:rPr>
          <w:bCs/>
          <w:b/>
        </w:rPr>
        <w:t xml:space="preserve">Classical Source:</w:t>
      </w:r>
      <w:r>
        <w:t xml:space="preserve"> </w:t>
      </w:r>
      <w:r>
        <w:t xml:space="preserve">From Ptolemy, Tetrabiblos Book I:</w:t>
      </w:r>
      <w:r>
        <w:t xml:space="preserve"> </w:t>
      </w:r>
      <w:r>
        <w:t xml:space="preserve">“</w:t>
      </w:r>
      <w:r>
        <w:t xml:space="preserve">For the masculine and diurnal natures have a certain kinship with the masculine and diurnal stars, while the feminine and nocturnal natures incline toward the feminine and nocturnal stars.</w:t>
      </w:r>
      <w:r>
        <w:t xml:space="preserve">”</w:t>
      </w:r>
      <w:r>
        <w:t xml:space="preserve">[4][10]</w:t>
      </w:r>
    </w:p>
    <w:bookmarkEnd w:id="504"/>
    <w:bookmarkStart w:id="505" w:name="X0040c3ef418a3e31985d8b790d1e7ace16eba02"/>
    <w:p>
      <w:pPr>
        <w:pStyle w:val="Heading3"/>
      </w:pPr>
      <w:r>
        <w:rPr>
          <w:rStyle w:val="SectionNumber"/>
        </w:rPr>
        <w:t xml:space="preserve">7.13.2</w:t>
      </w:r>
      <w:r>
        <w:tab/>
      </w:r>
      <w:r>
        <w:t xml:space="preserve">B. Functional Competence in Diurnal Charts</w:t>
      </w:r>
    </w:p>
    <w:p>
      <w:pPr>
        <w:pStyle w:val="FirstParagraph"/>
      </w:pPr>
      <w:r>
        <w:rPr>
          <w:bCs/>
          <w:b/>
        </w:rPr>
        <w:t xml:space="preserve">If the chart is DIURNAL</w:t>
      </w:r>
      <w:r>
        <w:t xml:space="preserve"> </w:t>
      </w:r>
      <w:r>
        <w:t xml:space="preserve">(Sun above horizon at birth):</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rPr>
                <w:bCs/>
                <w:b/>
              </w:rPr>
              <w:t xml:space="preserve">Planet</w:t>
            </w:r>
          </w:p>
        </w:tc>
        <w:tc>
          <w:p>
            <w:pPr>
              <w:pStyle w:val="Compact"/>
              <w:jc w:val="left"/>
            </w:pPr>
            <w:r>
              <w:rPr>
                <w:bCs/>
                <w:b/>
              </w:rPr>
              <w:t xml:space="preserve">Function</w:t>
            </w:r>
          </w:p>
        </w:tc>
        <w:tc>
          <w:p>
            <w:pPr>
              <w:pStyle w:val="Compact"/>
              <w:jc w:val="left"/>
            </w:pPr>
            <w:r>
              <w:rPr>
                <w:bCs/>
                <w:b/>
              </w:rPr>
              <w:t xml:space="preserve">Classical Title</w:t>
            </w:r>
          </w:p>
        </w:tc>
        <w:tc>
          <w:p>
            <w:pPr>
              <w:pStyle w:val="Compact"/>
              <w:jc w:val="left"/>
            </w:pPr>
            <w:r>
              <w:rPr>
                <w:bCs/>
                <w:b/>
              </w:rPr>
              <w:t xml:space="preserve">Operational Principle</w:t>
            </w:r>
          </w:p>
        </w:tc>
      </w:tr>
      <w:tr>
        <w:tc>
          <w:p>
            <w:pPr>
              <w:pStyle w:val="Compact"/>
              <w:jc w:val="left"/>
            </w:pPr>
            <w:r>
              <w:rPr>
                <w:bCs/>
                <w:b/>
              </w:rPr>
              <w:t xml:space="preserve">Saturn</w:t>
            </w:r>
          </w:p>
        </w:tc>
        <w:tc>
          <w:p>
            <w:pPr>
              <w:pStyle w:val="Compact"/>
              <w:jc w:val="left"/>
            </w:pPr>
            <w:r>
              <w:t xml:space="preserve">Primary Malefic</w:t>
            </w:r>
          </w:p>
        </w:tc>
        <w:tc>
          <w:p>
            <w:pPr>
              <w:pStyle w:val="Compact"/>
              <w:jc w:val="left"/>
            </w:pPr>
            <w:r>
              <w:t xml:space="preserve">“</w:t>
            </w:r>
            <w:r>
              <w:t xml:space="preserve">The Constructive Disciplinarian</w:t>
            </w:r>
            <w:r>
              <w:t xml:space="preserve">”</w:t>
            </w:r>
          </w:p>
        </w:tc>
        <w:tc>
          <w:p>
            <w:pPr>
              <w:pStyle w:val="Compact"/>
              <w:jc w:val="left"/>
            </w:pPr>
            <w:r>
              <w:t xml:space="preserve">Represents karma, consequences, limitation that forces maturation</w:t>
            </w:r>
          </w:p>
        </w:tc>
      </w:tr>
      <w:tr>
        <w:tc>
          <w:p>
            <w:pPr>
              <w:pStyle w:val="Compact"/>
              <w:jc w:val="left"/>
            </w:pPr>
            <w:r>
              <w:rPr>
                <w:bCs/>
                <w:b/>
              </w:rPr>
              <w:t xml:space="preserve">Mars</w:t>
            </w:r>
          </w:p>
        </w:tc>
        <w:tc>
          <w:p>
            <w:pPr>
              <w:pStyle w:val="Compact"/>
              <w:jc w:val="left"/>
            </w:pPr>
            <w:r>
              <w:t xml:space="preserve">Secondary Malefic</w:t>
            </w:r>
          </w:p>
        </w:tc>
        <w:tc>
          <w:p>
            <w:pPr>
              <w:pStyle w:val="Compact"/>
              <w:jc w:val="left"/>
            </w:pPr>
            <w:r>
              <w:t xml:space="preserve">“</w:t>
            </w:r>
            <w:r>
              <w:t xml:space="preserve">The Destructive Enemy</w:t>
            </w:r>
            <w:r>
              <w:t xml:space="preserve">”</w:t>
            </w:r>
          </w:p>
        </w:tc>
        <w:tc>
          <w:p>
            <w:pPr>
              <w:pStyle w:val="Compact"/>
              <w:jc w:val="left"/>
            </w:pPr>
            <w:r>
              <w:t xml:space="preserve">Represents conflict, loss, violent action, and aggression</w:t>
            </w:r>
          </w:p>
        </w:tc>
      </w:tr>
      <w:tr>
        <w:tc>
          <w:p>
            <w:pPr>
              <w:pStyle w:val="Compact"/>
              <w:jc w:val="left"/>
            </w:pPr>
            <w:r>
              <w:rPr>
                <w:bCs/>
                <w:b/>
              </w:rPr>
              <w:t xml:space="preserve">Jupiter</w:t>
            </w:r>
          </w:p>
        </w:tc>
        <w:tc>
          <w:p>
            <w:pPr>
              <w:pStyle w:val="Compact"/>
              <w:jc w:val="left"/>
            </w:pPr>
            <w:r>
              <w:t xml:space="preserve">Primary Benefic</w:t>
            </w:r>
          </w:p>
        </w:tc>
        <w:tc>
          <w:p>
            <w:pPr>
              <w:pStyle w:val="Compact"/>
              <w:jc w:val="left"/>
            </w:pPr>
            <w:r>
              <w:t xml:space="preserve">“</w:t>
            </w:r>
            <w:r>
              <w:t xml:space="preserve">The Expansive Blessing</w:t>
            </w:r>
            <w:r>
              <w:t xml:space="preserve">”</w:t>
            </w:r>
          </w:p>
        </w:tc>
        <w:tc>
          <w:p>
            <w:pPr>
              <w:pStyle w:val="Compact"/>
              <w:jc w:val="left"/>
            </w:pPr>
            <w:r>
              <w:t xml:space="preserve">Represents growth, opportunity, fortune, and social elevation</w:t>
            </w:r>
          </w:p>
        </w:tc>
      </w:tr>
      <w:tr>
        <w:tc>
          <w:p>
            <w:pPr>
              <w:pStyle w:val="Compact"/>
              <w:jc w:val="left"/>
            </w:pPr>
            <w:r>
              <w:rPr>
                <w:bCs/>
                <w:b/>
              </w:rPr>
              <w:t xml:space="preserve">Venus</w:t>
            </w:r>
          </w:p>
        </w:tc>
        <w:tc>
          <w:p>
            <w:pPr>
              <w:pStyle w:val="Compact"/>
              <w:jc w:val="left"/>
            </w:pPr>
            <w:r>
              <w:t xml:space="preserve">Secondary Benefic</w:t>
            </w:r>
          </w:p>
        </w:tc>
        <w:tc>
          <w:p>
            <w:pPr>
              <w:pStyle w:val="Compact"/>
              <w:jc w:val="left"/>
            </w:pPr>
            <w:r>
              <w:t xml:space="preserve">“</w:t>
            </w:r>
            <w:r>
              <w:t xml:space="preserve">The Gentle Nurse</w:t>
            </w:r>
            <w:r>
              <w:t xml:space="preserve">”</w:t>
            </w:r>
          </w:p>
        </w:tc>
        <w:tc>
          <w:p>
            <w:pPr>
              <w:pStyle w:val="Compact"/>
              <w:jc w:val="left"/>
            </w:pPr>
            <w:r>
              <w:t xml:space="preserve">Represents harmony, pleasure, relationship, and material ease</w:t>
            </w:r>
          </w:p>
        </w:tc>
      </w:tr>
    </w:tbl>
    <w:p>
      <w:pPr>
        <w:pStyle w:val="BodyText"/>
      </w:pPr>
      <w:r>
        <w:rPr>
          <w:bCs/>
          <w:b/>
        </w:rPr>
        <w:t xml:space="preserve">Interpretive Rule for Diurnal Charts:</w:t>
      </w:r>
      <w:r>
        <w:t xml:space="preserve"> </w:t>
      </w:r>
      <w:r>
        <w:t xml:space="preserve">In a diurnal chart, Mars functions as the more destructive and externally violent malefic, while Saturn’s malefic influence operates through internal restriction and karmic consequence. When Mars is strong in a diurnal chart, it threatens through direct aggression, loss of substance through violence, or public conflict. When Saturn is strong, it threatens through hidden constraints, chronic illness, loss of reputation, or slow erosion of circumstances.</w:t>
      </w:r>
    </w:p>
    <w:bookmarkEnd w:id="505"/>
    <w:bookmarkStart w:id="506" w:name="Xfac29dede56edf8e07cd1ed4ad737c8f4a8b0cb"/>
    <w:p>
      <w:pPr>
        <w:pStyle w:val="Heading3"/>
      </w:pPr>
      <w:r>
        <w:rPr>
          <w:rStyle w:val="SectionNumber"/>
        </w:rPr>
        <w:t xml:space="preserve">7.13.3</w:t>
      </w:r>
      <w:r>
        <w:tab/>
      </w:r>
      <w:r>
        <w:t xml:space="preserve">C. Functional Competence in Nocturnal Charts</w:t>
      </w:r>
    </w:p>
    <w:p>
      <w:pPr>
        <w:pStyle w:val="FirstParagraph"/>
      </w:pPr>
      <w:r>
        <w:rPr>
          <w:bCs/>
          <w:b/>
        </w:rPr>
        <w:t xml:space="preserve">If the chart is NOCTURNAL</w:t>
      </w:r>
      <w:r>
        <w:t xml:space="preserve"> </w:t>
      </w:r>
      <w:r>
        <w:t xml:space="preserve">(Sun below horizon at birth):</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rPr>
                <w:bCs/>
                <w:b/>
              </w:rPr>
              <w:t xml:space="preserve">Planet</w:t>
            </w:r>
          </w:p>
        </w:tc>
        <w:tc>
          <w:p>
            <w:pPr>
              <w:pStyle w:val="Compact"/>
              <w:jc w:val="left"/>
            </w:pPr>
            <w:r>
              <w:rPr>
                <w:bCs/>
                <w:b/>
              </w:rPr>
              <w:t xml:space="preserve">Function</w:t>
            </w:r>
          </w:p>
        </w:tc>
        <w:tc>
          <w:p>
            <w:pPr>
              <w:pStyle w:val="Compact"/>
              <w:jc w:val="left"/>
            </w:pPr>
            <w:r>
              <w:rPr>
                <w:bCs/>
                <w:b/>
              </w:rPr>
              <w:t xml:space="preserve">Classical Title</w:t>
            </w:r>
          </w:p>
        </w:tc>
        <w:tc>
          <w:p>
            <w:pPr>
              <w:pStyle w:val="Compact"/>
              <w:jc w:val="left"/>
            </w:pPr>
            <w:r>
              <w:rPr>
                <w:bCs/>
                <w:b/>
              </w:rPr>
              <w:t xml:space="preserve">Operational Principle</w:t>
            </w:r>
          </w:p>
        </w:tc>
      </w:tr>
      <w:tr>
        <w:tc>
          <w:p>
            <w:pPr>
              <w:pStyle w:val="Compact"/>
              <w:jc w:val="left"/>
            </w:pPr>
            <w:r>
              <w:rPr>
                <w:bCs/>
                <w:b/>
              </w:rPr>
              <w:t xml:space="preserve">Mars</w:t>
            </w:r>
          </w:p>
        </w:tc>
        <w:tc>
          <w:p>
            <w:pPr>
              <w:pStyle w:val="Compact"/>
              <w:jc w:val="left"/>
            </w:pPr>
            <w:r>
              <w:t xml:space="preserve">Primary Malefic</w:t>
            </w:r>
          </w:p>
        </w:tc>
        <w:tc>
          <w:p>
            <w:pPr>
              <w:pStyle w:val="Compact"/>
              <w:jc w:val="left"/>
            </w:pPr>
            <w:r>
              <w:t xml:space="preserve">“</w:t>
            </w:r>
            <w:r>
              <w:t xml:space="preserve">The Protector/Soldier</w:t>
            </w:r>
            <w:r>
              <w:t xml:space="preserve">”</w:t>
            </w:r>
          </w:p>
        </w:tc>
        <w:tc>
          <w:p>
            <w:pPr>
              <w:pStyle w:val="Compact"/>
              <w:jc w:val="left"/>
            </w:pPr>
            <w:r>
              <w:t xml:space="preserve">Represents courage, defense, dynamic action in service of survival</w:t>
            </w:r>
          </w:p>
        </w:tc>
      </w:tr>
      <w:tr>
        <w:tc>
          <w:p>
            <w:pPr>
              <w:pStyle w:val="Compact"/>
              <w:jc w:val="left"/>
            </w:pPr>
            <w:r>
              <w:rPr>
                <w:bCs/>
                <w:b/>
              </w:rPr>
              <w:t xml:space="preserve">Saturn</w:t>
            </w:r>
          </w:p>
        </w:tc>
        <w:tc>
          <w:p>
            <w:pPr>
              <w:pStyle w:val="Compact"/>
              <w:jc w:val="left"/>
            </w:pPr>
            <w:r>
              <w:t xml:space="preserve">Secondary Malefic</w:t>
            </w:r>
          </w:p>
        </w:tc>
        <w:tc>
          <w:p>
            <w:pPr>
              <w:pStyle w:val="Compact"/>
              <w:jc w:val="left"/>
            </w:pPr>
            <w:r>
              <w:t xml:space="preserve">“</w:t>
            </w:r>
            <w:r>
              <w:t xml:space="preserve">The Miser/Destroyer</w:t>
            </w:r>
            <w:r>
              <w:t xml:space="preserve">”</w:t>
            </w:r>
          </w:p>
        </w:tc>
        <w:tc>
          <w:p>
            <w:pPr>
              <w:pStyle w:val="Compact"/>
              <w:jc w:val="left"/>
            </w:pPr>
            <w:r>
              <w:t xml:space="preserve">Represents poverty, withdrawal, cold separation, and isolation</w:t>
            </w:r>
          </w:p>
        </w:tc>
      </w:tr>
      <w:tr>
        <w:tc>
          <w:p>
            <w:pPr>
              <w:pStyle w:val="Compact"/>
              <w:jc w:val="left"/>
            </w:pPr>
            <w:r>
              <w:rPr>
                <w:bCs/>
                <w:b/>
              </w:rPr>
              <w:t xml:space="preserve">Jupiter</w:t>
            </w:r>
          </w:p>
        </w:tc>
        <w:tc>
          <w:p>
            <w:pPr>
              <w:pStyle w:val="Compact"/>
              <w:jc w:val="left"/>
            </w:pPr>
            <w:r>
              <w:t xml:space="preserve">Primary Benefic</w:t>
            </w:r>
          </w:p>
        </w:tc>
        <w:tc>
          <w:p>
            <w:pPr>
              <w:pStyle w:val="Compact"/>
              <w:jc w:val="left"/>
            </w:pPr>
            <w:r>
              <w:t xml:space="preserve">“</w:t>
            </w:r>
            <w:r>
              <w:t xml:space="preserve">The Generous Expander</w:t>
            </w:r>
            <w:r>
              <w:t xml:space="preserve">”</w:t>
            </w:r>
          </w:p>
        </w:tc>
        <w:tc>
          <w:p>
            <w:pPr>
              <w:pStyle w:val="Compact"/>
              <w:jc w:val="left"/>
            </w:pPr>
            <w:r>
              <w:t xml:space="preserve">Represents abundance, excess, lucky breaks, and social fortune</w:t>
            </w:r>
          </w:p>
        </w:tc>
      </w:tr>
      <w:tr>
        <w:tc>
          <w:p>
            <w:pPr>
              <w:pStyle w:val="Compact"/>
              <w:jc w:val="left"/>
            </w:pPr>
            <w:r>
              <w:rPr>
                <w:bCs/>
                <w:b/>
              </w:rPr>
              <w:t xml:space="preserve">Venus</w:t>
            </w:r>
          </w:p>
        </w:tc>
        <w:tc>
          <w:p>
            <w:pPr>
              <w:pStyle w:val="Compact"/>
              <w:jc w:val="left"/>
            </w:pPr>
            <w:r>
              <w:t xml:space="preserve">Secondary Benefic</w:t>
            </w:r>
          </w:p>
        </w:tc>
        <w:tc>
          <w:p>
            <w:pPr>
              <w:pStyle w:val="Compact"/>
              <w:jc w:val="left"/>
            </w:pPr>
            <w:r>
              <w:t xml:space="preserve">“</w:t>
            </w:r>
            <w:r>
              <w:t xml:space="preserve">The Temptress/Companion</w:t>
            </w:r>
            <w:r>
              <w:t xml:space="preserve">”</w:t>
            </w:r>
          </w:p>
        </w:tc>
        <w:tc>
          <w:p>
            <w:pPr>
              <w:pStyle w:val="Compact"/>
              <w:jc w:val="left"/>
            </w:pPr>
            <w:r>
              <w:t xml:space="preserve">Represents pleasure, attraction, comfort, and emotional bonds</w:t>
            </w:r>
          </w:p>
        </w:tc>
      </w:tr>
    </w:tbl>
    <w:p>
      <w:pPr>
        <w:pStyle w:val="BodyText"/>
      </w:pPr>
      <w:r>
        <w:rPr>
          <w:bCs/>
          <w:b/>
        </w:rPr>
        <w:t xml:space="preserve">Interpretive Rule for Nocturnal Charts:</w:t>
      </w:r>
      <w:r>
        <w:t xml:space="preserve"> </w:t>
      </w:r>
      <w:r>
        <w:t xml:space="preserve">In a nocturnal chart, Saturn functions as the more destructive malefic (operating through deprivation, isolation, and cold separation), while Mars’s malefic influence is somewhat ameliorated by its association with protective vigor and defense. When Saturn is strong in a nocturnal chart, it threatens through loss of livelihood, social exclusion, and diminishment. When Mars is strong, it may protect the native through courage and defensive capability, though excessive Mars strength can still manifest as violence or aggression.</w:t>
      </w:r>
    </w:p>
    <w:p>
      <w:r>
        <w:pict>
          <v:rect style="width:0;height:1.5pt" o:hralign="center" o:hrstd="t" o:hr="t"/>
        </w:pict>
      </w:r>
    </w:p>
    <w:bookmarkEnd w:id="506"/>
    <w:bookmarkEnd w:id="507"/>
    <w:bookmarkStart w:id="514" w:name="Xf55662787552f796ecae5b2263a4fde2b4f5a41"/>
    <w:p>
      <w:pPr>
        <w:pStyle w:val="Heading2"/>
      </w:pPr>
      <w:r>
        <w:rPr>
          <w:rStyle w:val="SectionNumber"/>
        </w:rPr>
        <w:t xml:space="preserve">7.14</w:t>
      </w:r>
      <w:r>
        <w:tab/>
      </w:r>
      <w:r>
        <w:t xml:space="preserve">PHASE 3: MEASURING LEGAL STANDING—ESSENTIAL &amp; ACCIDENTAL DIGNITY</w:t>
      </w:r>
    </w:p>
    <w:bookmarkStart w:id="509" w:name="X8931cf8d1040170d73d542e4f931564e04494af"/>
    <w:p>
      <w:pPr>
        <w:pStyle w:val="Heading3"/>
      </w:pPr>
      <w:r>
        <w:rPr>
          <w:rStyle w:val="SectionNumber"/>
        </w:rPr>
        <w:t xml:space="preserve">7.14.1</w:t>
      </w:r>
      <w:r>
        <w:tab/>
      </w:r>
      <w:r>
        <w:t xml:space="preserve">A. The Five-Fold Essential Dignity System</w:t>
      </w:r>
    </w:p>
    <w:p>
      <w:pPr>
        <w:pStyle w:val="FirstParagraph"/>
      </w:pPr>
      <w:r>
        <w:rPr>
          <w:bCs/>
          <w:b/>
        </w:rPr>
        <w:t xml:space="preserve">Classical Definition:</w:t>
      </w:r>
      <w:r>
        <w:t xml:space="preserve"> </w:t>
      </w:r>
      <w:r>
        <w:t xml:space="preserve">A planet’s</w:t>
      </w:r>
      <w:r>
        <w:t xml:space="preserve"> </w:t>
      </w:r>
      <w:r>
        <w:rPr>
          <w:bCs/>
          <w:b/>
        </w:rPr>
        <w:t xml:space="preserve">essential dignity</w:t>
      </w:r>
      <w:r>
        <w:t xml:space="preserve"> </w:t>
      </w:r>
      <w:r>
        <w:t xml:space="preserve">represents its</w:t>
      </w:r>
      <w:r>
        <w:t xml:space="preserve"> </w:t>
      </w:r>
      <w:r>
        <w:t xml:space="preserve">“</w:t>
      </w:r>
      <w:r>
        <w:t xml:space="preserve">legal standing</w:t>
      </w:r>
      <w:r>
        <w:t xml:space="preserve">”</w:t>
      </w:r>
      <w:r>
        <w:t xml:space="preserve"> </w:t>
      </w:r>
      <w:r>
        <w:t xml:space="preserve">or</w:t>
      </w:r>
      <w:r>
        <w:t xml:space="preserve"> </w:t>
      </w:r>
      <w:r>
        <w:t xml:space="preserve">“</w:t>
      </w:r>
      <w:r>
        <w:t xml:space="preserve">constitutional power</w:t>
      </w:r>
      <w:r>
        <w:t xml:space="preserve">”</w:t>
      </w:r>
      <w:r>
        <w:t xml:space="preserve"> </w:t>
      </w:r>
      <w:r>
        <w:t xml:space="preserve">to carry out its functions. A planet with high essential dignity operates with clear authority and competence; a planet with low or no essential dignity operates as a</w:t>
      </w:r>
      <w:r>
        <w:t xml:space="preserve"> </w:t>
      </w:r>
      <w:r>
        <w:t xml:space="preserve">“</w:t>
      </w:r>
      <w:r>
        <w:t xml:space="preserve">foreigner</w:t>
      </w:r>
      <w:r>
        <w:t xml:space="preserve">”</w:t>
      </w:r>
      <w:r>
        <w:t xml:space="preserve"> </w:t>
      </w:r>
      <w:r>
        <w:t xml:space="preserve">lacking legal jurisdiction to act.</w:t>
      </w:r>
    </w:p>
    <w:p>
      <w:pPr>
        <w:pStyle w:val="BodyText"/>
      </w:pPr>
      <w:hyperlink r:id="rId508">
        <w:r>
          <w:rPr>
            <w:rStyle w:val="Hyperlink"/>
          </w:rPr>
          <w:t xml:space="preserve">penelope.uchicago.edu</w:t>
        </w:r>
      </w:hyperlink>
      <w:r>
        <w:t xml:space="preserve"> </w:t>
      </w:r>
      <w:r>
        <w:t xml:space="preserve">– Ptolemy, Tetrabiblos Book I, on essential dignities</w:t>
      </w:r>
    </w:p>
    <w:p>
      <w:pPr>
        <w:pStyle w:val="BodyText"/>
      </w:pPr>
      <w:r>
        <w:rPr>
          <w:bCs/>
          <w:b/>
        </w:rPr>
        <w:t xml:space="preserve">The Five-Fold Hierarchy (from most to least powerful):</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rPr>
                <w:bCs/>
                <w:b/>
              </w:rPr>
              <w:t xml:space="preserve">Dignity Type</w:t>
            </w:r>
          </w:p>
        </w:tc>
        <w:tc>
          <w:p>
            <w:pPr>
              <w:pStyle w:val="Compact"/>
              <w:jc w:val="left"/>
            </w:pPr>
            <w:r>
              <w:rPr>
                <w:bCs/>
                <w:b/>
              </w:rPr>
              <w:t xml:space="preserve">Power Points</w:t>
            </w:r>
          </w:p>
        </w:tc>
        <w:tc>
          <w:p>
            <w:pPr>
              <w:pStyle w:val="Compact"/>
              <w:jc w:val="left"/>
            </w:pPr>
            <w:r>
              <w:rPr>
                <w:bCs/>
                <w:b/>
              </w:rPr>
              <w:t xml:space="preserve">Definition</w:t>
            </w:r>
          </w:p>
        </w:tc>
        <w:tc>
          <w:p>
            <w:pPr>
              <w:pStyle w:val="Compact"/>
              <w:jc w:val="left"/>
            </w:pPr>
            <w:r>
              <w:rPr>
                <w:bCs/>
                <w:b/>
              </w:rPr>
              <w:t xml:space="preserve">Classical Source</w:t>
            </w:r>
          </w:p>
        </w:tc>
      </w:tr>
      <w:tr>
        <w:tc>
          <w:p>
            <w:pPr>
              <w:pStyle w:val="Compact"/>
              <w:jc w:val="left"/>
            </w:pPr>
            <w:r>
              <w:rPr>
                <w:bCs/>
                <w:b/>
              </w:rPr>
              <w:t xml:space="preserve">Domicile</w:t>
            </w:r>
          </w:p>
        </w:tc>
        <w:tc>
          <w:p>
            <w:pPr>
              <w:pStyle w:val="Compact"/>
              <w:jc w:val="left"/>
            </w:pPr>
            <w:r>
              <w:t xml:space="preserve">+5</w:t>
            </w:r>
          </w:p>
        </w:tc>
        <w:tc>
          <w:p>
            <w:pPr>
              <w:pStyle w:val="Compact"/>
              <w:jc w:val="left"/>
            </w:pPr>
            <w:r>
              <w:t xml:space="preserve">Planet in the sign it rules as primary residency</w:t>
            </w:r>
          </w:p>
        </w:tc>
        <w:tc>
          <w:p>
            <w:pPr>
              <w:pStyle w:val="Compact"/>
              <w:jc w:val="left"/>
            </w:pPr>
            <w:r>
              <w:t xml:space="preserve">Ptolemy, T. Book I</w:t>
            </w:r>
          </w:p>
        </w:tc>
      </w:tr>
      <w:tr>
        <w:tc>
          <w:p>
            <w:pPr>
              <w:pStyle w:val="Compact"/>
              <w:jc w:val="left"/>
            </w:pPr>
            <w:r>
              <w:rPr>
                <w:bCs/>
                <w:b/>
              </w:rPr>
              <w:t xml:space="preserve">Exaltation</w:t>
            </w:r>
          </w:p>
        </w:tc>
        <w:tc>
          <w:p>
            <w:pPr>
              <w:pStyle w:val="Compact"/>
              <w:jc w:val="left"/>
            </w:pPr>
            <w:r>
              <w:t xml:space="preserve">+4</w:t>
            </w:r>
          </w:p>
        </w:tc>
        <w:tc>
          <w:p>
            <w:pPr>
              <w:pStyle w:val="Compact"/>
              <w:jc w:val="left"/>
            </w:pPr>
            <w:r>
              <w:t xml:space="preserve">Planet in the sign of its</w:t>
            </w:r>
            <w:r>
              <w:t xml:space="preserve"> </w:t>
            </w:r>
            <w:r>
              <w:t xml:space="preserve">“</w:t>
            </w:r>
            <w:r>
              <w:t xml:space="preserve">exaltation,</w:t>
            </w:r>
            <w:r>
              <w:t xml:space="preserve">”</w:t>
            </w:r>
            <w:r>
              <w:t xml:space="preserve"> </w:t>
            </w:r>
            <w:r>
              <w:t xml:space="preserve">representing supreme potency</w:t>
            </w:r>
          </w:p>
        </w:tc>
        <w:tc>
          <w:p>
            <w:pPr>
              <w:pStyle w:val="Compact"/>
              <w:jc w:val="left"/>
            </w:pPr>
            <w:r>
              <w:t xml:space="preserve">Ptolemy, T. Book I</w:t>
            </w:r>
          </w:p>
        </w:tc>
      </w:tr>
      <w:tr>
        <w:tc>
          <w:p>
            <w:pPr>
              <w:pStyle w:val="Compact"/>
              <w:jc w:val="left"/>
            </w:pPr>
            <w:r>
              <w:rPr>
                <w:bCs/>
                <w:b/>
              </w:rPr>
              <w:t xml:space="preserve">Triplicity</w:t>
            </w:r>
          </w:p>
        </w:tc>
        <w:tc>
          <w:p>
            <w:pPr>
              <w:pStyle w:val="Compact"/>
              <w:jc w:val="left"/>
            </w:pPr>
            <w:r>
              <w:t xml:space="preserve">+3</w:t>
            </w:r>
          </w:p>
        </w:tc>
        <w:tc>
          <w:p>
            <w:pPr>
              <w:pStyle w:val="Compact"/>
              <w:jc w:val="left"/>
            </w:pPr>
            <w:r>
              <w:t xml:space="preserve">Planet in one of three signs of its elemental group (Fire, Earth, Air, Water); grants</w:t>
            </w:r>
            <w:r>
              <w:t xml:space="preserve"> </w:t>
            </w:r>
            <w:r>
              <w:t xml:space="preserve">“</w:t>
            </w:r>
            <w:r>
              <w:t xml:space="preserve">citizenship</w:t>
            </w:r>
            <w:r>
              <w:t xml:space="preserve">”</w:t>
            </w:r>
            <w:r>
              <w:t xml:space="preserve"> </w:t>
            </w:r>
            <w:r>
              <w:t xml:space="preserve">in that element</w:t>
            </w:r>
          </w:p>
        </w:tc>
        <w:tc>
          <w:p>
            <w:pPr>
              <w:pStyle w:val="Compact"/>
              <w:jc w:val="left"/>
            </w:pPr>
            <w:r>
              <w:t xml:space="preserve">Ptolemy, T. Book I</w:t>
            </w:r>
          </w:p>
        </w:tc>
      </w:tr>
      <w:tr>
        <w:tc>
          <w:p>
            <w:pPr>
              <w:pStyle w:val="Compact"/>
              <w:jc w:val="left"/>
            </w:pPr>
            <w:r>
              <w:rPr>
                <w:bCs/>
                <w:b/>
              </w:rPr>
              <w:t xml:space="preserve">Term (Bound)</w:t>
            </w:r>
          </w:p>
        </w:tc>
        <w:tc>
          <w:p>
            <w:pPr>
              <w:pStyle w:val="Compact"/>
              <w:jc w:val="left"/>
            </w:pPr>
            <w:r>
              <w:t xml:space="preserve">+2</w:t>
            </w:r>
          </w:p>
        </w:tc>
        <w:tc>
          <w:p>
            <w:pPr>
              <w:pStyle w:val="Compact"/>
              <w:jc w:val="left"/>
            </w:pPr>
            <w:r>
              <w:t xml:space="preserve">Planet in the specific degree-range within a sign allocated to that planet; represents</w:t>
            </w:r>
            <w:r>
              <w:t xml:space="preserve"> </w:t>
            </w:r>
            <w:r>
              <w:t xml:space="preserve">“</w:t>
            </w:r>
            <w:r>
              <w:t xml:space="preserve">contractual authority</w:t>
            </w:r>
            <w:r>
              <w:t xml:space="preserve">”</w:t>
            </w:r>
          </w:p>
        </w:tc>
        <w:tc>
          <w:p>
            <w:pPr>
              <w:pStyle w:val="Compact"/>
              <w:jc w:val="left"/>
            </w:pPr>
            <w:r>
              <w:t xml:space="preserve">Egyptian or Ptolemaic terms</w:t>
            </w:r>
          </w:p>
        </w:tc>
      </w:tr>
      <w:tr>
        <w:tc>
          <w:p>
            <w:pPr>
              <w:pStyle w:val="Compact"/>
              <w:jc w:val="left"/>
            </w:pPr>
            <w:r>
              <w:rPr>
                <w:bCs/>
                <w:b/>
              </w:rPr>
              <w:t xml:space="preserve">Face (Decan)</w:t>
            </w:r>
          </w:p>
        </w:tc>
        <w:tc>
          <w:p>
            <w:pPr>
              <w:pStyle w:val="Compact"/>
              <w:jc w:val="left"/>
            </w:pPr>
            <w:r>
              <w:t xml:space="preserve">+1</w:t>
            </w:r>
          </w:p>
        </w:tc>
        <w:tc>
          <w:p>
            <w:pPr>
              <w:pStyle w:val="Compact"/>
              <w:jc w:val="left"/>
            </w:pPr>
            <w:r>
              <w:t xml:space="preserve">Planet in one of three 10° divisions of a sign; represents</w:t>
            </w:r>
            <w:r>
              <w:t xml:space="preserve"> </w:t>
            </w:r>
            <w:r>
              <w:t xml:space="preserve">“</w:t>
            </w:r>
            <w:r>
              <w:t xml:space="preserve">visitor status</w:t>
            </w:r>
            <w:r>
              <w:t xml:space="preserve">”</w:t>
            </w:r>
          </w:p>
        </w:tc>
        <w:tc>
          <w:p>
            <w:pPr>
              <w:pStyle w:val="Compact"/>
              <w:jc w:val="left"/>
            </w:pPr>
            <w:r>
              <w:t xml:space="preserve">Ptolemy, T. Book I</w:t>
            </w:r>
          </w:p>
        </w:tc>
      </w:tr>
    </w:tbl>
    <w:p>
      <w:pPr>
        <w:pStyle w:val="BodyText"/>
      </w:pPr>
      <w:r>
        <w:rPr>
          <w:bCs/>
          <w:b/>
        </w:rPr>
        <w:t xml:space="preserve">Scoring Protocol:</w:t>
      </w:r>
      <w:r>
        <w:t xml:space="preserve"> </w:t>
      </w:r>
      <w:r>
        <w:t xml:space="preserve">A planet can hold multiple dignities simultaneously (e.g., Venus in Libra holds both Domicile +5 and is in a Fire triplicity if considering the broader elemental system). The</w:t>
      </w:r>
      <w:r>
        <w:t xml:space="preserve"> </w:t>
      </w:r>
      <w:r>
        <w:rPr>
          <w:bCs/>
          <w:b/>
        </w:rPr>
        <w:t xml:space="preserve">total dignity score</w:t>
      </w:r>
      <w:r>
        <w:t xml:space="preserve"> </w:t>
      </w:r>
      <w:r>
        <w:t xml:space="preserve">aggregates all applicable dignities.</w:t>
      </w:r>
    </w:p>
    <w:p>
      <w:pPr>
        <w:pStyle w:val="BodyText"/>
      </w:pPr>
      <w:r>
        <w:rPr>
          <w:bCs/>
          <w:b/>
        </w:rPr>
        <w:t xml:space="preserve">Maximum Possible Score: +15</w:t>
      </w:r>
      <w:r>
        <w:t xml:space="preserve"> </w:t>
      </w:r>
      <w:r>
        <w:t xml:space="preserve">(Domicile + Exaltation + Triplicity + Term + Face all simultaneously)</w:t>
      </w:r>
      <w:r>
        <w:t xml:space="preserve"> </w:t>
      </w:r>
      <w:r>
        <w:rPr>
          <w:bCs/>
          <w:b/>
        </w:rPr>
        <w:t xml:space="preserve">Minimum Possible Score: 0 or Negative</w:t>
      </w:r>
      <w:r>
        <w:t xml:space="preserve"> </w:t>
      </w:r>
      <w:r>
        <w:t xml:space="preserve">(No essential dignities; planet in detriment or fall)</w:t>
      </w:r>
    </w:p>
    <w:bookmarkEnd w:id="509"/>
    <w:bookmarkStart w:id="510" w:name="b.-detriment-fall-reverse-dignities"/>
    <w:p>
      <w:pPr>
        <w:pStyle w:val="Heading3"/>
      </w:pPr>
      <w:r>
        <w:rPr>
          <w:rStyle w:val="SectionNumber"/>
        </w:rPr>
        <w:t xml:space="preserve">7.14.2</w:t>
      </w:r>
      <w:r>
        <w:tab/>
      </w:r>
      <w:r>
        <w:t xml:space="preserve">B. Detriment &amp; Fall (Reverse Dignities)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rPr>
                <w:bCs/>
                <w:b/>
              </w:rPr>
              <w:t xml:space="preserve">Condition</w:t>
            </w:r>
          </w:p>
        </w:tc>
        <w:tc>
          <w:p>
            <w:pPr>
              <w:pStyle w:val="Compact"/>
              <w:jc w:val="left"/>
            </w:pPr>
            <w:r>
              <w:rPr>
                <w:bCs/>
                <w:b/>
              </w:rPr>
              <w:t xml:space="preserve">Power Points</w:t>
            </w:r>
          </w:p>
        </w:tc>
        <w:tc>
          <w:p>
            <w:pPr>
              <w:pStyle w:val="Compact"/>
              <w:jc w:val="left"/>
            </w:pPr>
            <w:r>
              <w:rPr>
                <w:bCs/>
                <w:b/>
              </w:rPr>
              <w:t xml:space="preserve">Definition</w:t>
            </w:r>
          </w:p>
        </w:tc>
      </w:tr>
      <w:tr>
        <w:tc>
          <w:p>
            <w:pPr>
              <w:pStyle w:val="Compact"/>
              <w:jc w:val="left"/>
            </w:pPr>
            <w:r>
              <w:rPr>
                <w:bCs/>
                <w:b/>
              </w:rPr>
              <w:t xml:space="preserve">Detriment</w:t>
            </w:r>
          </w:p>
        </w:tc>
        <w:tc>
          <w:p>
            <w:pPr>
              <w:pStyle w:val="Compact"/>
              <w:jc w:val="left"/>
            </w:pPr>
            <w:r>
              <w:t xml:space="preserve">-5</w:t>
            </w:r>
          </w:p>
        </w:tc>
        <w:tc>
          <w:p>
            <w:pPr>
              <w:pStyle w:val="Compact"/>
              <w:jc w:val="left"/>
            </w:pPr>
            <w:r>
              <w:t xml:space="preserve">Planet in the sign opposite its domicile; operates as an</w:t>
            </w:r>
            <w:r>
              <w:t xml:space="preserve"> </w:t>
            </w:r>
            <w:r>
              <w:t xml:space="preserve">“</w:t>
            </w:r>
            <w:r>
              <w:t xml:space="preserve">outlaw</w:t>
            </w:r>
            <w:r>
              <w:t xml:space="preserve">”</w:t>
            </w:r>
          </w:p>
        </w:tc>
      </w:tr>
      <w:tr>
        <w:tc>
          <w:p>
            <w:pPr>
              <w:pStyle w:val="Compact"/>
              <w:jc w:val="left"/>
            </w:pPr>
            <w:r>
              <w:rPr>
                <w:bCs/>
                <w:b/>
              </w:rPr>
              <w:t xml:space="preserve">Fall</w:t>
            </w:r>
          </w:p>
        </w:tc>
        <w:tc>
          <w:p>
            <w:pPr>
              <w:pStyle w:val="Compact"/>
              <w:jc w:val="left"/>
            </w:pPr>
            <w:r>
              <w:t xml:space="preserve">-4</w:t>
            </w:r>
          </w:p>
        </w:tc>
        <w:tc>
          <w:p>
            <w:pPr>
              <w:pStyle w:val="Compact"/>
              <w:jc w:val="left"/>
            </w:pPr>
            <w:r>
              <w:t xml:space="preserve">Planet in the sign opposite its exaltation; operates at its weakest</w:t>
            </w:r>
          </w:p>
        </w:tc>
      </w:tr>
    </w:tbl>
    <w:p>
      <w:pPr>
        <w:pStyle w:val="BodyText"/>
      </w:pPr>
      <w:r>
        <w:rPr>
          <w:bCs/>
          <w:b/>
        </w:rPr>
        <w:t xml:space="preserve">Classical Interpretation:</w:t>
      </w:r>
      <w:r>
        <w:t xml:space="preserve"> </w:t>
      </w:r>
      <w:r>
        <w:t xml:space="preserve">A planet in detriment or fall does not operate according to its nature. Saturn in Cancer (its detriment) cannot exert proper limitations or structure; instead, it manifests as chaos, emotional turmoil, and failed boundaries. Mars in Cancer (its fall) cannot exert proper warrior courage; instead, it manifests as fearfulness, passivity, or emotional volatility masquerading as action.</w:t>
      </w:r>
    </w:p>
    <w:p>
      <w:pPr>
        <w:pStyle w:val="BodyText"/>
      </w:pPr>
      <w:hyperlink r:id="rId508">
        <w:r>
          <w:rPr>
            <w:rStyle w:val="Hyperlink"/>
          </w:rPr>
          <w:t xml:space="preserve">penelope.uchicago.edu</w:t>
        </w:r>
      </w:hyperlink>
      <w:r>
        <w:t xml:space="preserve"> </w:t>
      </w:r>
      <w:r>
        <w:t xml:space="preserve">– Ptolemy on detriment and fall</w:t>
      </w:r>
    </w:p>
    <w:bookmarkEnd w:id="510"/>
    <w:bookmarkStart w:id="512" w:name="c.-the-egyptian-terms-hellenistic-system"/>
    <w:p>
      <w:pPr>
        <w:pStyle w:val="Heading3"/>
      </w:pPr>
      <w:r>
        <w:rPr>
          <w:rStyle w:val="SectionNumber"/>
        </w:rPr>
        <w:t xml:space="preserve">7.14.3</w:t>
      </w:r>
      <w:r>
        <w:tab/>
      </w:r>
      <w:r>
        <w:t xml:space="preserve">C. The Egyptian Terms (Hellenistic System)</w:t>
      </w:r>
    </w:p>
    <w:p>
      <w:pPr>
        <w:pStyle w:val="FirstParagraph"/>
      </w:pPr>
      <w:r>
        <w:t xml:space="preserve">The</w:t>
      </w:r>
      <w:r>
        <w:t xml:space="preserve"> </w:t>
      </w:r>
      <w:r>
        <w:rPr>
          <w:bCs/>
          <w:b/>
        </w:rPr>
        <w:t xml:space="preserve">Egyptian Terms</w:t>
      </w:r>
      <w:r>
        <w:t xml:space="preserve"> </w:t>
      </w:r>
      <w:r>
        <w:t xml:space="preserve">represent the most accurate system for classical Hellenistic astrology (c. 1st-2nd century CE) and are attested in Ptolemy’s Tetrabiblos as well as in the works of Vettius Valens.[10][21][26]</w:t>
      </w:r>
    </w:p>
    <w:p>
      <w:pPr>
        <w:pStyle w:val="BodyText"/>
      </w:pPr>
      <w:r>
        <w:rPr>
          <w:bCs/>
          <w:b/>
        </w:rPr>
        <w:t xml:space="preserve">Structure:</w:t>
      </w:r>
      <w:r>
        <w:t xml:space="preserve"> </w:t>
      </w:r>
      <w:r>
        <w:t xml:space="preserve">Each sign of the zodiac is divided into five unequal term-sections, each ruled by one of the five classical planets. The term-boundaries are measured in degrees and minutes within each sign.</w:t>
      </w:r>
    </w:p>
    <w:p>
      <w:pPr>
        <w:pStyle w:val="BodyText"/>
      </w:pPr>
      <w:r>
        <w:rPr>
          <w:bCs/>
          <w:b/>
        </w:rPr>
        <w:t xml:space="preserve">Example: Egyptian Terms in Aries</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rPr>
                <w:bCs/>
                <w:b/>
              </w:rPr>
              <w:t xml:space="preserve">bound ruler</w:t>
            </w:r>
          </w:p>
        </w:tc>
        <w:tc>
          <w:p>
            <w:pPr>
              <w:pStyle w:val="Compact"/>
              <w:jc w:val="left"/>
            </w:pPr>
            <w:r>
              <w:rPr>
                <w:bCs/>
                <w:b/>
              </w:rPr>
              <w:t xml:space="preserve">Degree Range</w:t>
            </w:r>
          </w:p>
        </w:tc>
        <w:tc>
          <w:p>
            <w:pPr>
              <w:pStyle w:val="Compact"/>
              <w:jc w:val="left"/>
            </w:pPr>
            <w:r>
              <w:rPr>
                <w:bCs/>
                <w:b/>
              </w:rPr>
              <w:t xml:space="preserve">Authority</w:t>
            </w:r>
          </w:p>
        </w:tc>
        <w:tc>
          <w:p>
            <w:pPr>
              <w:pStyle w:val="Compact"/>
              <w:jc w:val="left"/>
            </w:pPr>
            <w:r>
              <w:rPr>
                <w:bCs/>
                <w:b/>
              </w:rPr>
              <w:t xml:space="preserve">Classical Significance</w:t>
            </w:r>
          </w:p>
        </w:tc>
      </w:tr>
      <w:tr>
        <w:tc>
          <w:p>
            <w:pPr>
              <w:pStyle w:val="Compact"/>
              <w:jc w:val="left"/>
            </w:pPr>
            <w:r>
              <w:t xml:space="preserve">Mars</w:t>
            </w:r>
          </w:p>
        </w:tc>
        <w:tc>
          <w:p>
            <w:pPr>
              <w:pStyle w:val="Compact"/>
              <w:jc w:val="left"/>
            </w:pPr>
            <w:r>
              <w:t xml:space="preserve">0°–6°</w:t>
            </w:r>
          </w:p>
        </w:tc>
        <w:tc>
          <w:p>
            <w:pPr>
              <w:pStyle w:val="Compact"/>
              <w:jc w:val="left"/>
            </w:pPr>
            <w:r>
              <w:t xml:space="preserve">“</w:t>
            </w:r>
            <w:r>
              <w:t xml:space="preserve">Aggression and Initiative</w:t>
            </w:r>
            <w:r>
              <w:t xml:space="preserve">”</w:t>
            </w:r>
          </w:p>
        </w:tc>
        <w:tc>
          <w:p>
            <w:pPr>
              <w:pStyle w:val="Compact"/>
              <w:jc w:val="left"/>
            </w:pPr>
            <w:r>
              <w:t xml:space="preserve">Mars rules the opening territory; pure Martial impulse</w:t>
            </w:r>
          </w:p>
        </w:tc>
      </w:tr>
      <w:tr>
        <w:tc>
          <w:p>
            <w:pPr>
              <w:pStyle w:val="Compact"/>
              <w:jc w:val="left"/>
            </w:pPr>
            <w:r>
              <w:t xml:space="preserve">Sun</w:t>
            </w:r>
          </w:p>
        </w:tc>
        <w:tc>
          <w:p>
            <w:pPr>
              <w:pStyle w:val="Compact"/>
              <w:jc w:val="left"/>
            </w:pPr>
            <w:r>
              <w:t xml:space="preserve">6°–13°</w:t>
            </w:r>
          </w:p>
        </w:tc>
        <w:tc>
          <w:p>
            <w:pPr>
              <w:pStyle w:val="Compact"/>
              <w:jc w:val="left"/>
            </w:pPr>
            <w:r>
              <w:t xml:space="preserve">“</w:t>
            </w:r>
            <w:r>
              <w:t xml:space="preserve">Authority and Radiance</w:t>
            </w:r>
            <w:r>
              <w:t xml:space="preserve">”</w:t>
            </w:r>
          </w:p>
        </w:tc>
        <w:tc>
          <w:p>
            <w:pPr>
              <w:pStyle w:val="Compact"/>
              <w:jc w:val="left"/>
            </w:pPr>
            <w:r>
              <w:t xml:space="preserve">Sun provides illumination and will</w:t>
            </w:r>
          </w:p>
        </w:tc>
      </w:tr>
      <w:tr>
        <w:tc>
          <w:p>
            <w:pPr>
              <w:pStyle w:val="Compact"/>
              <w:jc w:val="left"/>
            </w:pPr>
            <w:r>
              <w:t xml:space="preserve">Venus</w:t>
            </w:r>
          </w:p>
        </w:tc>
        <w:tc>
          <w:p>
            <w:pPr>
              <w:pStyle w:val="Compact"/>
              <w:jc w:val="left"/>
            </w:pPr>
            <w:r>
              <w:t xml:space="preserve">13°–20°</w:t>
            </w:r>
          </w:p>
        </w:tc>
        <w:tc>
          <w:p>
            <w:pPr>
              <w:pStyle w:val="Compact"/>
              <w:jc w:val="left"/>
            </w:pPr>
            <w:r>
              <w:t xml:space="preserve">“</w:t>
            </w:r>
            <w:r>
              <w:t xml:space="preserve">Pleasure and Attraction</w:t>
            </w:r>
            <w:r>
              <w:t xml:space="preserve">”</w:t>
            </w:r>
          </w:p>
        </w:tc>
        <w:tc>
          <w:p>
            <w:pPr>
              <w:pStyle w:val="Compact"/>
              <w:jc w:val="left"/>
            </w:pPr>
            <w:r>
              <w:t xml:space="preserve">Venus softens the Martial edge</w:t>
            </w:r>
          </w:p>
        </w:tc>
      </w:tr>
      <w:tr>
        <w:tc>
          <w:p>
            <w:pPr>
              <w:pStyle w:val="Compact"/>
              <w:jc w:val="left"/>
            </w:pPr>
            <w:r>
              <w:t xml:space="preserve">Mercury</w:t>
            </w:r>
          </w:p>
        </w:tc>
        <w:tc>
          <w:p>
            <w:pPr>
              <w:pStyle w:val="Compact"/>
              <w:jc w:val="left"/>
            </w:pPr>
            <w:r>
              <w:t xml:space="preserve">20°–26°</w:t>
            </w:r>
          </w:p>
        </w:tc>
        <w:tc>
          <w:p>
            <w:pPr>
              <w:pStyle w:val="Compact"/>
              <w:jc w:val="left"/>
            </w:pPr>
            <w:r>
              <w:t xml:space="preserve">“</w:t>
            </w:r>
            <w:r>
              <w:t xml:space="preserve">Intellect and Communication</w:t>
            </w:r>
            <w:r>
              <w:t xml:space="preserve">”</w:t>
            </w:r>
          </w:p>
        </w:tc>
        <w:tc>
          <w:p>
            <w:pPr>
              <w:pStyle w:val="Compact"/>
              <w:jc w:val="left"/>
            </w:pPr>
            <w:r>
              <w:t xml:space="preserve">Mercury brings discernment and adaptation</w:t>
            </w:r>
          </w:p>
        </w:tc>
      </w:tr>
      <w:tr>
        <w:tc>
          <w:p>
            <w:pPr>
              <w:pStyle w:val="Compact"/>
              <w:jc w:val="left"/>
            </w:pPr>
            <w:r>
              <w:t xml:space="preserve">Jupiter</w:t>
            </w:r>
          </w:p>
        </w:tc>
        <w:tc>
          <w:p>
            <w:pPr>
              <w:pStyle w:val="Compact"/>
              <w:jc w:val="left"/>
            </w:pPr>
            <w:r>
              <w:t xml:space="preserve">26°–30°</w:t>
            </w:r>
          </w:p>
        </w:tc>
        <w:tc>
          <w:p>
            <w:pPr>
              <w:pStyle w:val="Compact"/>
              <w:jc w:val="left"/>
            </w:pPr>
            <w:r>
              <w:t xml:space="preserve">“</w:t>
            </w:r>
            <w:r>
              <w:t xml:space="preserve">Expansion and Blessing</w:t>
            </w:r>
            <w:r>
              <w:t xml:space="preserve">”</w:t>
            </w:r>
          </w:p>
        </w:tc>
        <w:tc>
          <w:p>
            <w:pPr>
              <w:pStyle w:val="Compact"/>
              <w:jc w:val="left"/>
            </w:pPr>
            <w:r>
              <w:t xml:space="preserve">Jupiter closes the sign with fortune</w:t>
            </w:r>
          </w:p>
        </w:tc>
      </w:tr>
    </w:tbl>
    <w:p>
      <w:pPr>
        <w:pStyle w:val="BodyText"/>
      </w:pPr>
      <w:r>
        <w:rPr>
          <w:bCs/>
          <w:b/>
        </w:rPr>
        <w:t xml:space="preserve">Classical Principle:</w:t>
      </w:r>
      <w:r>
        <w:t xml:space="preserve"> </w:t>
      </w:r>
      <w:r>
        <w:t xml:space="preserve">A planet located within a term ruled by another planet operates under that ruler’s</w:t>
      </w:r>
      <w:r>
        <w:t xml:space="preserve"> </w:t>
      </w:r>
      <w:r>
        <w:t xml:space="preserve">“</w:t>
      </w:r>
      <w:r>
        <w:t xml:space="preserve">contractual authority.</w:t>
      </w:r>
      <w:r>
        <w:t xml:space="preserve">”</w:t>
      </w:r>
      <w:r>
        <w:t xml:space="preserve"> </w:t>
      </w:r>
      <w:r>
        <w:t xml:space="preserve">If Venus falls within Mercury’s term, Venus must negotiate with Mercury’s rules of communication and adaptation. This creates a complex web of planetary relationships beyond simple sign placement.</w:t>
      </w:r>
    </w:p>
    <w:p>
      <w:pPr>
        <w:pStyle w:val="BodyText"/>
      </w:pPr>
      <w:hyperlink r:id="rId511">
        <w:r>
          <w:rPr>
            <w:rStyle w:val="Hyperlink"/>
          </w:rPr>
          <w:t xml:space="preserve">maryenglish.com</w:t>
        </w:r>
      </w:hyperlink>
      <w:r>
        <w:t xml:space="preserve"> </w:t>
      </w:r>
      <w:r>
        <w:t xml:space="preserve">– Ptolemy’s Bounds system</w:t>
      </w:r>
    </w:p>
    <w:bookmarkEnd w:id="512"/>
    <w:bookmarkStart w:id="513" w:name="d.-accidental-power-the-ability-to-act"/>
    <w:p>
      <w:pPr>
        <w:pStyle w:val="Heading3"/>
      </w:pPr>
      <w:r>
        <w:rPr>
          <w:rStyle w:val="SectionNumber"/>
        </w:rPr>
        <w:t xml:space="preserve">7.14.4</w:t>
      </w:r>
      <w:r>
        <w:tab/>
      </w:r>
      <w:r>
        <w:t xml:space="preserve">D. Accidental Power: The Ability to Act</w:t>
      </w:r>
    </w:p>
    <w:p>
      <w:pPr>
        <w:pStyle w:val="FirstParagraph"/>
      </w:pPr>
      <w:r>
        <w:rPr>
          <w:bCs/>
          <w:b/>
        </w:rPr>
        <w:t xml:space="preserve">Definition:</w:t>
      </w:r>
      <w:r>
        <w:t xml:space="preserve"> </w:t>
      </w:r>
      <w:r>
        <w:rPr>
          <w:bCs/>
          <w:b/>
        </w:rPr>
        <w:t xml:space="preserve">Accidental dignity</w:t>
      </w:r>
      <w:r>
        <w:t xml:space="preserve"> </w:t>
      </w:r>
      <w:r>
        <w:t xml:space="preserve">measures a planet’s</w:t>
      </w:r>
      <w:r>
        <w:t xml:space="preserve"> </w:t>
      </w:r>
      <w:r>
        <w:t xml:space="preserve">“</w:t>
      </w:r>
      <w:r>
        <w:t xml:space="preserve">operational capacity</w:t>
      </w:r>
      <w:r>
        <w:t xml:space="preserve">”</w:t>
      </w:r>
      <w:r>
        <w:t xml:space="preserve"> </w:t>
      </w:r>
      <w:r>
        <w:t xml:space="preserve">or ability to exert its will in the world, independent of its constitutional authority (essential dignity). A planet can have high essential dignity but low accidental dignity, rendering it constitutionally powerful but practically hampered.</w:t>
      </w:r>
    </w:p>
    <w:p>
      <w:pPr>
        <w:pStyle w:val="BodyText"/>
      </w:pPr>
      <w:r>
        <w:rPr>
          <w:bCs/>
          <w:b/>
        </w:rPr>
        <w:t xml:space="preserve">Key Accidental Dignity Factors: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rPr>
                <w:bCs/>
                <w:b/>
              </w:rPr>
              <w:t xml:space="preserve">Factor</w:t>
            </w:r>
          </w:p>
        </w:tc>
        <w:tc>
          <w:p>
            <w:pPr>
              <w:pStyle w:val="Compact"/>
              <w:jc w:val="left"/>
            </w:pPr>
            <w:r>
              <w:rPr>
                <w:bCs/>
                <w:b/>
              </w:rPr>
              <w:t xml:space="preserve">Power Points</w:t>
            </w:r>
          </w:p>
        </w:tc>
        <w:tc>
          <w:p>
            <w:pPr>
              <w:pStyle w:val="Compact"/>
              <w:jc w:val="left"/>
            </w:pPr>
            <w:r>
              <w:rPr>
                <w:bCs/>
                <w:b/>
              </w:rPr>
              <w:t xml:space="preserve">Principle</w:t>
            </w:r>
          </w:p>
        </w:tc>
      </w:tr>
      <w:tr>
        <w:tc>
          <w:p>
            <w:pPr>
              <w:pStyle w:val="Compact"/>
              <w:jc w:val="left"/>
            </w:pPr>
            <w:r>
              <w:rPr>
                <w:bCs/>
                <w:b/>
              </w:rPr>
              <w:t xml:space="preserve">Angular House (1st/10th)</w:t>
            </w:r>
          </w:p>
        </w:tc>
        <w:tc>
          <w:p>
            <w:pPr>
              <w:pStyle w:val="Compact"/>
              <w:jc w:val="left"/>
            </w:pPr>
            <w:r>
              <w:t xml:space="preserve">+5</w:t>
            </w:r>
          </w:p>
        </w:tc>
        <w:tc>
          <w:p>
            <w:pPr>
              <w:pStyle w:val="Compact"/>
              <w:jc w:val="left"/>
            </w:pPr>
            <w:r>
              <w:t xml:space="preserve">Planet near horizon or zenith; maximum visibility and power to act</w:t>
            </w:r>
          </w:p>
        </w:tc>
      </w:tr>
      <w:tr>
        <w:tc>
          <w:p>
            <w:pPr>
              <w:pStyle w:val="Compact"/>
              <w:jc w:val="left"/>
            </w:pPr>
            <w:r>
              <w:rPr>
                <w:bCs/>
                <w:b/>
              </w:rPr>
              <w:t xml:space="preserve">Succedent House (2nd/5th/8th/11th)</w:t>
            </w:r>
          </w:p>
        </w:tc>
        <w:tc>
          <w:p>
            <w:pPr>
              <w:pStyle w:val="Compact"/>
              <w:jc w:val="left"/>
            </w:pPr>
            <w:r>
              <w:t xml:space="preserve">+3</w:t>
            </w:r>
          </w:p>
        </w:tc>
        <w:tc>
          <w:p>
            <w:pPr>
              <w:pStyle w:val="Compact"/>
              <w:jc w:val="left"/>
            </w:pPr>
            <w:r>
              <w:t xml:space="preserve">Planet in stable position; moderate operative ability</w:t>
            </w:r>
          </w:p>
        </w:tc>
      </w:tr>
      <w:tr>
        <w:tc>
          <w:p>
            <w:pPr>
              <w:pStyle w:val="Compact"/>
              <w:jc w:val="left"/>
            </w:pPr>
            <w:r>
              <w:rPr>
                <w:bCs/>
                <w:b/>
              </w:rPr>
              <w:t xml:space="preserve">Cadent House (3rd/6th/9th/12th)</w:t>
            </w:r>
          </w:p>
        </w:tc>
        <w:tc>
          <w:p>
            <w:pPr>
              <w:pStyle w:val="Compact"/>
              <w:jc w:val="left"/>
            </w:pPr>
            <w:r>
              <w:t xml:space="preserve">+1</w:t>
            </w:r>
          </w:p>
        </w:tc>
        <w:tc>
          <w:p>
            <w:pPr>
              <w:pStyle w:val="Compact"/>
              <w:jc w:val="left"/>
            </w:pPr>
            <w:r>
              <w:t xml:space="preserve">Planet in weak position; limited operative ability</w:t>
            </w:r>
          </w:p>
        </w:tc>
      </w:tr>
      <w:tr>
        <w:tc>
          <w:p>
            <w:pPr>
              <w:pStyle w:val="Compact"/>
              <w:jc w:val="left"/>
            </w:pPr>
            <w:r>
              <w:rPr>
                <w:bCs/>
                <w:b/>
              </w:rPr>
              <w:t xml:space="preserve">Cazimi (within 17’ of Sun)</w:t>
            </w:r>
          </w:p>
        </w:tc>
        <w:tc>
          <w:p>
            <w:pPr>
              <w:pStyle w:val="Compact"/>
              <w:jc w:val="left"/>
            </w:pPr>
            <w:r>
              <w:t xml:space="preserve">+5</w:t>
            </w:r>
          </w:p>
        </w:tc>
        <w:tc>
          <w:p>
            <w:pPr>
              <w:pStyle w:val="Compact"/>
              <w:jc w:val="left"/>
            </w:pPr>
            <w:r>
              <w:t xml:space="preserve">Planet conjunct Sun’s heart; receiving solar empowerment</w:t>
            </w:r>
          </w:p>
        </w:tc>
      </w:tr>
      <w:tr>
        <w:tc>
          <w:p>
            <w:pPr>
              <w:pStyle w:val="Compact"/>
              <w:jc w:val="left"/>
            </w:pPr>
            <w:r>
              <w:rPr>
                <w:bCs/>
                <w:b/>
              </w:rPr>
              <w:t xml:space="preserve">Combustion (within 8°-17’ of Sun)</w:t>
            </w:r>
          </w:p>
        </w:tc>
        <w:tc>
          <w:p>
            <w:pPr>
              <w:pStyle w:val="Compact"/>
              <w:jc w:val="left"/>
            </w:pPr>
            <w:r>
              <w:t xml:space="preserve">-5</w:t>
            </w:r>
          </w:p>
        </w:tc>
        <w:tc>
          <w:p>
            <w:pPr>
              <w:pStyle w:val="Compact"/>
              <w:jc w:val="left"/>
            </w:pPr>
            <w:r>
              <w:t xml:space="preserve">Planet within Sun’s rays but not cazimi; blinded and powerless</w:t>
            </w:r>
          </w:p>
        </w:tc>
      </w:tr>
      <w:tr>
        <w:tc>
          <w:p>
            <w:pPr>
              <w:pStyle w:val="Compact"/>
              <w:jc w:val="left"/>
            </w:pPr>
            <w:r>
              <w:rPr>
                <w:bCs/>
                <w:b/>
              </w:rPr>
              <w:t xml:space="preserve">Retrograde</w:t>
            </w:r>
          </w:p>
        </w:tc>
        <w:tc>
          <w:p>
            <w:pPr>
              <w:pStyle w:val="Compact"/>
              <w:jc w:val="left"/>
            </w:pPr>
            <w:r>
              <w:t xml:space="preserve">-2 to -5</w:t>
            </w:r>
          </w:p>
        </w:tc>
        <w:tc>
          <w:p>
            <w:pPr>
              <w:pStyle w:val="Compact"/>
              <w:jc w:val="left"/>
            </w:pPr>
            <w:r>
              <w:t xml:space="preserve">Planet moving backward; power reversed or blocked</w:t>
            </w:r>
          </w:p>
        </w:tc>
      </w:tr>
      <w:tr>
        <w:tc>
          <w:p>
            <w:pPr>
              <w:pStyle w:val="Compact"/>
              <w:jc w:val="left"/>
            </w:pPr>
            <w:r>
              <w:rPr>
                <w:bCs/>
                <w:b/>
              </w:rPr>
              <w:t xml:space="preserve">In its Aspect</w:t>
            </w:r>
            <w:r>
              <w:t xml:space="preserve"> </w:t>
            </w:r>
            <w:r>
              <w:t xml:space="preserve">(applying to benefic aspects)</w:t>
            </w:r>
          </w:p>
        </w:tc>
        <w:tc>
          <w:p>
            <w:pPr>
              <w:pStyle w:val="Compact"/>
              <w:jc w:val="left"/>
            </w:pPr>
            <w:r>
              <w:t xml:space="preserve">+3</w:t>
            </w:r>
          </w:p>
        </w:tc>
        <w:tc>
          <w:p>
            <w:pPr>
              <w:pStyle w:val="Compact"/>
              <w:jc w:val="left"/>
            </w:pPr>
            <w:r>
              <w:t xml:space="preserve">Planet approaching aspect to benefic; power increasing</w:t>
            </w:r>
          </w:p>
        </w:tc>
      </w:tr>
    </w:tbl>
    <w:p>
      <w:pPr>
        <w:pStyle w:val="BodyText"/>
      </w:pPr>
      <w:r>
        <w:rPr>
          <w:bCs/>
          <w:b/>
        </w:rPr>
        <w:t xml:space="preserve">Scoring Protocol:</w:t>
      </w:r>
      <w:r>
        <w:t xml:space="preserve"> </w:t>
      </w:r>
      <w:r>
        <w:t xml:space="preserve">Sum all applicable accidental dignity points to yield the planet’s total</w:t>
      </w:r>
      <w:r>
        <w:t xml:space="preserve"> </w:t>
      </w:r>
      <w:r>
        <w:rPr>
          <w:bCs/>
          <w:b/>
        </w:rPr>
        <w:t xml:space="preserve">operational capacity score</w:t>
      </w:r>
      <w:r>
        <w:t xml:space="preserve">.</w:t>
      </w:r>
    </w:p>
    <w:p>
      <w:pPr>
        <w:pStyle w:val="BodyText"/>
      </w:pPr>
      <w:r>
        <w:rPr>
          <w:bCs/>
          <w:b/>
        </w:rPr>
        <w:t xml:space="preserve">Maximum Practical Score: +15</w:t>
      </w:r>
      <w:r>
        <w:t xml:space="preserve"> </w:t>
      </w:r>
      <w:r>
        <w:t xml:space="preserve">(Angular + Cazimi + optimal aspects + no retrograde)</w:t>
      </w:r>
      <w:r>
        <w:t xml:space="preserve"> </w:t>
      </w:r>
      <w:r>
        <w:rPr>
          <w:bCs/>
          <w:b/>
        </w:rPr>
        <w:t xml:space="preserve">Minimum Practical Score: -10</w:t>
      </w:r>
      <w:r>
        <w:t xml:space="preserve"> </w:t>
      </w:r>
      <w:r>
        <w:t xml:space="preserve">(Cadent + Combusted + Retrograde + in destructive aspects)</w:t>
      </w:r>
    </w:p>
    <w:p>
      <w:r>
        <w:pict>
          <v:rect style="width:0;height:1.5pt" o:hralign="center" o:hrstd="t" o:hr="t"/>
        </w:pict>
      </w:r>
    </w:p>
    <w:bookmarkEnd w:id="513"/>
    <w:bookmarkEnd w:id="514"/>
    <w:bookmarkStart w:id="517" w:name="X5e09982fd48fd5791873d17f328d5b509e69d94"/>
    <w:p>
      <w:pPr>
        <w:pStyle w:val="Heading2"/>
      </w:pPr>
      <w:r>
        <w:rPr>
          <w:rStyle w:val="SectionNumber"/>
        </w:rPr>
        <w:t xml:space="preserve">7.15</w:t>
      </w:r>
      <w:r>
        <w:tab/>
      </w:r>
      <w:r>
        <w:t xml:space="preserve">PHASE 4: CALCULATING SOVEREIGNTY—ALMUTEN &amp; HYLEG</w:t>
      </w:r>
    </w:p>
    <w:bookmarkStart w:id="515" w:name="Xeb1cf2f124a73c2d2b3c455f965d5137ee35f67"/>
    <w:p>
      <w:pPr>
        <w:pStyle w:val="Heading3"/>
      </w:pPr>
      <w:r>
        <w:rPr>
          <w:rStyle w:val="SectionNumber"/>
        </w:rPr>
        <w:t xml:space="preserve">7.15.1</w:t>
      </w:r>
      <w:r>
        <w:tab/>
      </w:r>
      <w:r>
        <w:t xml:space="preserve">A. The Almuten Figuris (Captain of the Soul)</w:t>
      </w:r>
    </w:p>
    <w:p>
      <w:pPr>
        <w:pStyle w:val="FirstParagraph"/>
      </w:pPr>
      <w:r>
        <w:rPr>
          <w:bCs/>
          <w:b/>
        </w:rPr>
        <w:t xml:space="preserve">Classical Definition:</w:t>
      </w:r>
      <w:r>
        <w:t xml:space="preserve"> </w:t>
      </w:r>
      <w:r>
        <w:t xml:space="preserve">The</w:t>
      </w:r>
      <w:r>
        <w:t xml:space="preserve"> </w:t>
      </w:r>
      <w:r>
        <w:rPr>
          <w:bCs/>
          <w:b/>
        </w:rPr>
        <w:t xml:space="preserve">Almuten Figuris</w:t>
      </w:r>
      <w:r>
        <w:t xml:space="preserve"> </w:t>
      </w:r>
      <w:r>
        <w:t xml:space="preserve">(from the Arabic al-muhtazz,</w:t>
      </w:r>
      <w:r>
        <w:t xml:space="preserve"> </w:t>
      </w:r>
      <w:r>
        <w:t xml:space="preserve">“</w:t>
      </w:r>
      <w:r>
        <w:t xml:space="preserve">the mighty one</w:t>
      </w:r>
      <w:r>
        <w:t xml:space="preserve">”</w:t>
      </w:r>
      <w:r>
        <w:t xml:space="preserve"> </w:t>
      </w:r>
      <w:r>
        <w:t xml:space="preserve">or</w:t>
      </w:r>
      <w:r>
        <w:t xml:space="preserve"> </w:t>
      </w:r>
      <w:r>
        <w:t xml:space="preserve">“</w:t>
      </w:r>
      <w:r>
        <w:t xml:space="preserve">the powerful one</w:t>
      </w:r>
      <w:r>
        <w:t xml:space="preserve">”</w:t>
      </w:r>
      <w:r>
        <w:t xml:space="preserve">) represents the</w:t>
      </w:r>
      <w:r>
        <w:t xml:space="preserve"> </w:t>
      </w:r>
      <w:r>
        <w:rPr>
          <w:bCs/>
          <w:b/>
        </w:rPr>
        <w:t xml:space="preserve">single planet with supreme authority over the natal chart</w:t>
      </w:r>
      <w:r>
        <w:t xml:space="preserve">. This planet functions as the</w:t>
      </w:r>
      <w:r>
        <w:t xml:space="preserve"> </w:t>
      </w:r>
      <w:r>
        <w:t xml:space="preserve">“</w:t>
      </w:r>
      <w:r>
        <w:t xml:space="preserve">captain</w:t>
      </w:r>
      <w:r>
        <w:t xml:space="preserve">”</w:t>
      </w:r>
      <w:r>
        <w:t xml:space="preserve"> </w:t>
      </w:r>
      <w:r>
        <w:t xml:space="preserve">or</w:t>
      </w:r>
      <w:r>
        <w:t xml:space="preserve"> </w:t>
      </w:r>
      <w:r>
        <w:t xml:space="preserve">“</w:t>
      </w:r>
      <w:r>
        <w:t xml:space="preserve">executive officer</w:t>
      </w:r>
      <w:r>
        <w:t xml:space="preserve">”</w:t>
      </w:r>
      <w:r>
        <w:t xml:space="preserve"> </w:t>
      </w:r>
      <w:r>
        <w:t xml:space="preserve">of the nativity, determining the native’s overall fate, character, and life trajectory.[10][11][21][25]</w:t>
      </w:r>
    </w:p>
    <w:p>
      <w:pPr>
        <w:pStyle w:val="BodyText"/>
      </w:pPr>
      <w:r>
        <w:rPr>
          <w:bCs/>
          <w:b/>
        </w:rPr>
        <w:t xml:space="preserve">The Ibn Ezra Algorithm</w:t>
      </w:r>
      <w:r>
        <w:t xml:space="preserve"> </w:t>
      </w:r>
      <w:r>
        <w:t xml:space="preserve">(most rigorous classical method):</w:t>
      </w:r>
    </w:p>
    <w:p>
      <w:pPr>
        <w:pStyle w:val="BodyText"/>
      </w:pPr>
      <w:r>
        <w:t xml:space="preserve">The Almuten is determined by analyzing</w:t>
      </w:r>
      <w:r>
        <w:t xml:space="preserve"> </w:t>
      </w:r>
      <w:r>
        <w:rPr>
          <w:bCs/>
          <w:b/>
        </w:rPr>
        <w:t xml:space="preserve">five critical</w:t>
      </w:r>
      <w:r>
        <w:rPr>
          <w:bCs/>
          <w:b/>
        </w:rPr>
        <w:t xml:space="preserve"> </w:t>
      </w:r>
      <w:r>
        <w:rPr>
          <w:bCs/>
          <w:b/>
        </w:rPr>
        <w:t xml:space="preserve">“</w:t>
      </w:r>
      <w:r>
        <w:rPr>
          <w:bCs/>
          <w:b/>
        </w:rPr>
        <w:t xml:space="preserve">Hylegical Points</w:t>
      </w:r>
      <w:r>
        <w:rPr>
          <w:bCs/>
          <w:b/>
        </w:rPr>
        <w:t xml:space="preserve">”</w:t>
      </w:r>
      <w:r>
        <w:rPr>
          <w:bCs/>
          <w:b/>
        </w:rPr>
        <w:t xml:space="preserve">:</w:t>
      </w:r>
    </w:p>
    <w:p>
      <w:pPr>
        <w:numPr>
          <w:ilvl w:val="0"/>
          <w:numId w:val="1088"/>
        </w:numPr>
        <w:pStyle w:val="Compact"/>
      </w:pPr>
      <w:r>
        <w:rPr>
          <w:bCs/>
          <w:b/>
        </w:rPr>
        <w:t xml:space="preserve">The Hyleg Point</w:t>
      </w:r>
      <w:r>
        <w:t xml:space="preserve"> </w:t>
      </w:r>
      <w:r>
        <w:t xml:space="preserve">(Giver of Life) – typically the Sun (if born during day) or Moon (if born at night)</w:t>
      </w:r>
    </w:p>
    <w:p>
      <w:pPr>
        <w:numPr>
          <w:ilvl w:val="0"/>
          <w:numId w:val="1088"/>
        </w:numPr>
        <w:pStyle w:val="Compact"/>
      </w:pPr>
      <w:r>
        <w:rPr>
          <w:bCs/>
          <w:b/>
        </w:rPr>
        <w:t xml:space="preserve">The Ascendant</w:t>
      </w:r>
      <w:r>
        <w:t xml:space="preserve"> </w:t>
      </w:r>
      <w:r>
        <w:t xml:space="preserve">(The Helm; Foundation of Identity)</w:t>
      </w:r>
    </w:p>
    <w:p>
      <w:pPr>
        <w:numPr>
          <w:ilvl w:val="0"/>
          <w:numId w:val="1088"/>
        </w:numPr>
        <w:pStyle w:val="Compact"/>
      </w:pPr>
      <w:r>
        <w:rPr>
          <w:bCs/>
          <w:b/>
        </w:rPr>
        <w:t xml:space="preserve">The Midheaven</w:t>
      </w:r>
      <w:r>
        <w:t xml:space="preserve"> </w:t>
      </w:r>
      <w:r>
        <w:t xml:space="preserve">(The Culmination; Public Destiny)</w:t>
      </w:r>
    </w:p>
    <w:p>
      <w:pPr>
        <w:numPr>
          <w:ilvl w:val="0"/>
          <w:numId w:val="1088"/>
        </w:numPr>
        <w:pStyle w:val="Compact"/>
      </w:pPr>
      <w:r>
        <w:rPr>
          <w:bCs/>
          <w:b/>
        </w:rPr>
        <w:t xml:space="preserve">The Lot of Fortune</w:t>
      </w:r>
      <w:r>
        <w:t xml:space="preserve"> </w:t>
      </w:r>
      <w:r>
        <w:t xml:space="preserve">(calculated as: Ascendant + Moon - Sun for day births; Ascendant + Sun - Moon for night births)</w:t>
      </w:r>
    </w:p>
    <w:p>
      <w:pPr>
        <w:numPr>
          <w:ilvl w:val="0"/>
          <w:numId w:val="1088"/>
        </w:numPr>
        <w:pStyle w:val="Compact"/>
      </w:pPr>
      <w:r>
        <w:rPr>
          <w:bCs/>
          <w:b/>
        </w:rPr>
        <w:t xml:space="preserve">The Sun or Moon</w:t>
      </w:r>
      <w:r>
        <w:t xml:space="preserve"> </w:t>
      </w:r>
      <w:r>
        <w:t xml:space="preserve">(whichever is not the Hyleg)</w:t>
      </w:r>
    </w:p>
    <w:p>
      <w:pPr>
        <w:pStyle w:val="FirstParagraph"/>
      </w:pPr>
      <w:r>
        <w:rPr>
          <w:bCs/>
          <w:b/>
        </w:rPr>
        <w:t xml:space="preserve">Procedure:</w:t>
      </w:r>
    </w:p>
    <w:p>
      <w:pPr>
        <w:pStyle w:val="BodyText"/>
      </w:pPr>
      <w:r>
        <w:t xml:space="preserve">For each of these five points, assign a</w:t>
      </w:r>
      <w:r>
        <w:t xml:space="preserve"> </w:t>
      </w:r>
      <w:r>
        <w:t xml:space="preserve">“</w:t>
      </w:r>
      <w:r>
        <w:t xml:space="preserve">dignity score</w:t>
      </w:r>
      <w:r>
        <w:t xml:space="preserve">”</w:t>
      </w:r>
      <w:r>
        <w:t xml:space="preserve"> </w:t>
      </w:r>
      <w:r>
        <w:t xml:space="preserve">by evaluating the planet with the highest combined essential and accidental dignity in that particular configuration. Then sum all five points’ scores across all planets.</w:t>
      </w:r>
      <w:r>
        <w:t xml:space="preserve"> </w:t>
      </w:r>
      <w:r>
        <w:rPr>
          <w:bCs/>
          <w:b/>
        </w:rPr>
        <w:t xml:space="preserve">The planet with the highest aggregate score across all five Hylegical Points becomes the Almuten Figuris.</w:t>
      </w:r>
    </w:p>
    <w:p>
      <w:pPr>
        <w:pStyle w:val="BodyText"/>
      </w:pPr>
      <w:r>
        <w:rPr>
          <w:bCs/>
          <w:b/>
        </w:rPr>
        <w:t xml:space="preserve">Classical Source:</w:t>
      </w:r>
      <w:r>
        <w:t xml:space="preserve"> </w:t>
      </w:r>
      <w:hyperlink r:id="rId27">
        <w:r>
          <w:rPr>
            <w:rStyle w:val="Hyperlink"/>
          </w:rPr>
          <w:t xml:space="preserve">penelope.uchicago.edu</w:t>
        </w:r>
      </w:hyperlink>
      <w:r>
        <w:t xml:space="preserve"> </w:t>
      </w:r>
      <w:r>
        <w:t xml:space="preserve">– Ptolemy discusses dominion; Ibn Ezra’s method is documented in medieval astrological texts.</w:t>
      </w:r>
    </w:p>
    <w:p>
      <w:pPr>
        <w:pStyle w:val="BodyText"/>
      </w:pPr>
      <w:r>
        <w:rPr>
          <w:bCs/>
          <w:b/>
        </w:rPr>
        <w:t xml:space="preserve">Interpretive Rule:</w:t>
      </w:r>
      <w:r>
        <w:t xml:space="preserve"> </w:t>
      </w:r>
      <w:r>
        <w:t xml:space="preserve">The Almuten Figuris determines:</w:t>
      </w:r>
      <w:r>
        <w:t xml:space="preserve"> </w:t>
      </w:r>
      <w:r>
        <w:t xml:space="preserve">- The native’s</w:t>
      </w:r>
      <w:r>
        <w:t xml:space="preserve"> </w:t>
      </w:r>
      <w:r>
        <w:rPr>
          <w:bCs/>
          <w:b/>
        </w:rPr>
        <w:t xml:space="preserve">core temperament and character</w:t>
      </w:r>
      <w:r>
        <w:t xml:space="preserve"> </w:t>
      </w:r>
      <w:r>
        <w:t xml:space="preserve">- The</w:t>
      </w:r>
      <w:r>
        <w:t xml:space="preserve"> </w:t>
      </w:r>
      <w:r>
        <w:rPr>
          <w:bCs/>
          <w:b/>
        </w:rPr>
        <w:t xml:space="preserve">primary life theme</w:t>
      </w:r>
      <w:r>
        <w:t xml:space="preserve"> </w:t>
      </w:r>
      <w:r>
        <w:t xml:space="preserve">or central focus</w:t>
      </w:r>
      <w:r>
        <w:t xml:space="preserve"> </w:t>
      </w:r>
      <w:r>
        <w:t xml:space="preserve">- The</w:t>
      </w:r>
      <w:r>
        <w:t xml:space="preserve"> </w:t>
      </w:r>
      <w:r>
        <w:rPr>
          <w:bCs/>
          <w:b/>
        </w:rPr>
        <w:t xml:space="preserve">dominant sector</w:t>
      </w:r>
      <w:r>
        <w:t xml:space="preserve"> </w:t>
      </w:r>
      <w:r>
        <w:t xml:space="preserve">through which life events manifest</w:t>
      </w:r>
      <w:r>
        <w:t xml:space="preserve"> </w:t>
      </w:r>
      <w:r>
        <w:t xml:space="preserve">- The</w:t>
      </w:r>
      <w:r>
        <w:t xml:space="preserve"> </w:t>
      </w:r>
      <w:r>
        <w:rPr>
          <w:bCs/>
          <w:b/>
        </w:rPr>
        <w:t xml:space="preserve">type of destiny</w:t>
      </w:r>
      <w:r>
        <w:t xml:space="preserve"> </w:t>
      </w:r>
      <w:r>
        <w:t xml:space="preserve">(Saturnian = karmic restriction; Martial = conflict and action; Jovian = expansion and fortune; Mercurial = adaptation and communication; Venusian = relationship and pleasure; Solar = authority and identity; Lunar = emotion and instinct)</w:t>
      </w:r>
    </w:p>
    <w:bookmarkEnd w:id="515"/>
    <w:bookmarkStart w:id="516" w:name="Xd436a35356cf36ed0aafd71241b47dfcf2a34ce"/>
    <w:p>
      <w:pPr>
        <w:pStyle w:val="Heading3"/>
      </w:pPr>
      <w:r>
        <w:rPr>
          <w:rStyle w:val="SectionNumber"/>
        </w:rPr>
        <w:t xml:space="preserve">7.15.2</w:t>
      </w:r>
      <w:r>
        <w:tab/>
      </w:r>
      <w:r>
        <w:t xml:space="preserve">B. The Hyleg &amp; Alcocoden: Givers of Life and Years</w:t>
      </w:r>
    </w:p>
    <w:p>
      <w:pPr>
        <w:pStyle w:val="FirstParagraph"/>
      </w:pPr>
      <w:r>
        <w:rPr>
          <w:bCs/>
          <w:b/>
        </w:rPr>
        <w:t xml:space="preserve">The Hyleg (Giver of Life):</w:t>
      </w:r>
    </w:p>
    <w:p>
      <w:pPr>
        <w:pStyle w:val="BodyText"/>
      </w:pPr>
      <w:r>
        <w:rPr>
          <w:bCs/>
          <w:b/>
        </w:rPr>
        <w:t xml:space="preserve">Definition:</w:t>
      </w:r>
      <w:r>
        <w:t xml:space="preserve"> </w:t>
      </w:r>
      <w:r>
        <w:t xml:space="preserve">The</w:t>
      </w:r>
      <w:r>
        <w:t xml:space="preserve"> </w:t>
      </w:r>
      <w:r>
        <w:rPr>
          <w:bCs/>
          <w:b/>
        </w:rPr>
        <w:t xml:space="preserve">Hyleg</w:t>
      </w:r>
      <w:r>
        <w:t xml:space="preserve"> </w:t>
      </w:r>
      <w:r>
        <w:t xml:space="preserve">is the specific celestial point or planet that grants the native</w:t>
      </w:r>
      <w:r>
        <w:t xml:space="preserve"> </w:t>
      </w:r>
      <w:r>
        <w:rPr>
          <w:bCs/>
          <w:b/>
        </w:rPr>
        <w:t xml:space="preserve">vitality and lifespan itself</w:t>
      </w:r>
      <w:r>
        <w:t xml:space="preserve">. If the Hyleg is well-placed and dignified, the native enjoys robust health and normal lifespan. If the Hyleg is afflicted or under malefic influence, the native faces health challenges and potentially shortened lifespan.[10][11][21][25]</w:t>
      </w:r>
    </w:p>
    <w:p>
      <w:pPr>
        <w:pStyle w:val="BodyText"/>
      </w:pPr>
      <w:r>
        <w:rPr>
          <w:bCs/>
          <w:b/>
        </w:rPr>
        <w:t xml:space="preserve">Determination Rules</w:t>
      </w:r>
      <w:r>
        <w:t xml:space="preserve"> </w:t>
      </w:r>
      <w:r>
        <w:t xml:space="preserve">(from Ptolemy):</w:t>
      </w:r>
    </w:p>
    <w:p>
      <w:pPr>
        <w:pStyle w:val="BodyText"/>
      </w:pPr>
      <w:r>
        <w:t xml:space="preserve">The Hyleg is selected in the following priority order:</w:t>
      </w:r>
    </w:p>
    <w:p>
      <w:pPr>
        <w:numPr>
          <w:ilvl w:val="0"/>
          <w:numId w:val="1089"/>
        </w:numPr>
        <w:pStyle w:val="Compact"/>
      </w:pPr>
      <w:r>
        <w:rPr>
          <w:bCs/>
          <w:b/>
        </w:rPr>
        <w:t xml:space="preserve">The Sun</w:t>
      </w:r>
      <w:r>
        <w:t xml:space="preserve"> </w:t>
      </w:r>
      <w:r>
        <w:t xml:space="preserve">(if born during the day and positioned in an angular house or in the 11th house)</w:t>
      </w:r>
    </w:p>
    <w:p>
      <w:pPr>
        <w:numPr>
          <w:ilvl w:val="0"/>
          <w:numId w:val="1089"/>
        </w:numPr>
        <w:pStyle w:val="Compact"/>
      </w:pPr>
      <w:r>
        <w:rPr>
          <w:bCs/>
          <w:b/>
        </w:rPr>
        <w:t xml:space="preserve">The Moon</w:t>
      </w:r>
      <w:r>
        <w:t xml:space="preserve"> </w:t>
      </w:r>
      <w:r>
        <w:t xml:space="preserve">(if born at night and positioned in an angular house or in the 11th house)</w:t>
      </w:r>
    </w:p>
    <w:p>
      <w:pPr>
        <w:numPr>
          <w:ilvl w:val="0"/>
          <w:numId w:val="1089"/>
        </w:numPr>
        <w:pStyle w:val="Compact"/>
      </w:pPr>
      <w:r>
        <w:rPr>
          <w:bCs/>
          <w:b/>
        </w:rPr>
        <w:t xml:space="preserve">The Lot of Fortune</w:t>
      </w:r>
      <w:r>
        <w:t xml:space="preserve"> </w:t>
      </w:r>
      <w:r>
        <w:t xml:space="preserve">(if the luminaries are not in hylegical positions)</w:t>
      </w:r>
    </w:p>
    <w:p>
      <w:pPr>
        <w:numPr>
          <w:ilvl w:val="0"/>
          <w:numId w:val="1089"/>
        </w:numPr>
        <w:pStyle w:val="Compact"/>
      </w:pPr>
      <w:r>
        <w:t xml:space="preserve">If none of these qualify, examine the</w:t>
      </w:r>
      <w:r>
        <w:t xml:space="preserve"> </w:t>
      </w:r>
      <w:r>
        <w:rPr>
          <w:bCs/>
          <w:b/>
        </w:rPr>
        <w:t xml:space="preserve">conjunction or aspect of a benefic planet</w:t>
      </w:r>
      <w:r>
        <w:t xml:space="preserve"> </w:t>
      </w:r>
      <w:r>
        <w:t xml:space="preserve">to the above points</w:t>
      </w:r>
    </w:p>
    <w:p>
      <w:pPr>
        <w:pStyle w:val="FirstParagraph"/>
      </w:pPr>
      <w:r>
        <w:rPr>
          <w:bCs/>
          <w:b/>
        </w:rPr>
        <w:t xml:space="preserve">Classical Source:</w:t>
      </w:r>
      <w:r>
        <w:t xml:space="preserve"> </w:t>
      </w:r>
      <w:hyperlink r:id="rId27">
        <w:r>
          <w:rPr>
            <w:rStyle w:val="Hyperlink"/>
          </w:rPr>
          <w:t xml:space="preserve">penelope.uchicago.edu</w:t>
        </w:r>
      </w:hyperlink>
      <w:r>
        <w:t xml:space="preserve"> </w:t>
      </w:r>
      <w:r>
        <w:t xml:space="preserve">– Ptolemy, Tetrabiblos Book III, on the Hyleg</w:t>
      </w:r>
    </w:p>
    <w:p>
      <w:r>
        <w:pict>
          <v:rect style="width:0;height:1.5pt" o:hralign="center" o:hrstd="t" o:hr="t"/>
        </w:pict>
      </w:r>
    </w:p>
    <w:p>
      <w:pPr>
        <w:pStyle w:val="FirstParagraph"/>
      </w:pPr>
      <w:r>
        <w:rPr>
          <w:bCs/>
          <w:b/>
        </w:rPr>
        <w:t xml:space="preserve">The Alcocoden (Giver of Years):</w:t>
      </w:r>
    </w:p>
    <w:p>
      <w:pPr>
        <w:pStyle w:val="BodyText"/>
      </w:pPr>
      <w:r>
        <w:rPr>
          <w:bCs/>
          <w:b/>
        </w:rPr>
        <w:t xml:space="preserve">Definition:</w:t>
      </w:r>
      <w:r>
        <w:t xml:space="preserve"> </w:t>
      </w:r>
      <w:r>
        <w:t xml:space="preserve">The</w:t>
      </w:r>
      <w:r>
        <w:t xml:space="preserve"> </w:t>
      </w:r>
      <w:r>
        <w:rPr>
          <w:bCs/>
          <w:b/>
        </w:rPr>
        <w:t xml:space="preserve">Alcocoden</w:t>
      </w:r>
      <w:r>
        <w:t xml:space="preserve"> </w:t>
      </w:r>
      <w:r>
        <w:t xml:space="preserve">is the planet that determines</w:t>
      </w:r>
      <w:r>
        <w:t xml:space="preserve"> </w:t>
      </w:r>
      <w:r>
        <w:rPr>
          <w:bCs/>
          <w:b/>
        </w:rPr>
        <w:t xml:space="preserve">how many years the native will live</w:t>
      </w:r>
      <w:r>
        <w:t xml:space="preserve">, modified by the Hyleg’s condition and the Alcocoden’s own dignity and position.[10][11][21][25]</w:t>
      </w:r>
    </w:p>
    <w:p>
      <w:pPr>
        <w:pStyle w:val="BodyText"/>
      </w:pPr>
      <w:r>
        <w:rPr>
          <w:bCs/>
          <w:b/>
        </w:rPr>
        <w:t xml:space="preserve">Determination Rules:</w:t>
      </w:r>
    </w:p>
    <w:p>
      <w:pPr>
        <w:pStyle w:val="BodyText"/>
      </w:pPr>
      <w:r>
        <w:t xml:space="preserve">The Alcocoden is identified as:</w:t>
      </w:r>
      <w:r>
        <w:t xml:space="preserve"> </w:t>
      </w:r>
      <w:r>
        <w:t xml:space="preserve">- The planet in</w:t>
      </w:r>
      <w:r>
        <w:t xml:space="preserve"> </w:t>
      </w:r>
      <w:r>
        <w:rPr>
          <w:bCs/>
          <w:b/>
        </w:rPr>
        <w:t xml:space="preserve">closest strong aspect to the Hyleg</w:t>
      </w:r>
      <w:r>
        <w:t xml:space="preserve"> </w:t>
      </w:r>
      <w:r>
        <w:t xml:space="preserve">(conjunction, sextile, trine, square, or opposition)</w:t>
      </w:r>
      <w:r>
        <w:t xml:space="preserve"> </w:t>
      </w:r>
      <w:r>
        <w:t xml:space="preserve">- The planet with</w:t>
      </w:r>
      <w:r>
        <w:t xml:space="preserve"> </w:t>
      </w:r>
      <w:r>
        <w:rPr>
          <w:bCs/>
          <w:b/>
        </w:rPr>
        <w:t xml:space="preserve">highest essential and accidental dignity</w:t>
      </w:r>
      <w:r>
        <w:t xml:space="preserve"> </w:t>
      </w:r>
      <w:r>
        <w:t xml:space="preserve">among those aspecting the Hyleg</w:t>
      </w:r>
      <w:r>
        <w:t xml:space="preserve"> </w:t>
      </w:r>
      <w:r>
        <w:t xml:space="preserve">- Most commonly,</w:t>
      </w:r>
      <w:r>
        <w:t xml:space="preserve"> </w:t>
      </w:r>
      <w:r>
        <w:rPr>
          <w:bCs/>
          <w:b/>
        </w:rPr>
        <w:t xml:space="preserve">a benefic planet</w:t>
      </w:r>
      <w:r>
        <w:t xml:space="preserve"> </w:t>
      </w:r>
      <w:r>
        <w:t xml:space="preserve">(Jupiter or Venus) if the chart promises longevity; a malefic (Saturn or Mars) if the chart suggests shortened lifespan</w:t>
      </w:r>
    </w:p>
    <w:p>
      <w:pPr>
        <w:pStyle w:val="BodyText"/>
      </w:pPr>
      <w:r>
        <w:rPr>
          <w:bCs/>
          <w:b/>
        </w:rPr>
        <w:t xml:space="preserve">Planetary Years Assigned</w:t>
      </w:r>
      <w:r>
        <w:t xml:space="preserve"> </w:t>
      </w:r>
      <w:r>
        <w:t xml:space="preserve">(from classical sources):</w:t>
      </w:r>
    </w:p>
    <w:tbl>
      <w:tblPr>
        <w:tblStyle w:val="Table"/>
        <w:tblW w:type="pct" w:w="0.0"/>
        <w:tblLook w:firstRow="1" w:lastRow="0" w:firstColumn="0" w:lastColumn="0" w:noHBand="0" w:noVBand="0" w:val="0020"/>
      </w:tblPr>
      <w:tblGrid/>
      <w:tr>
        <w:tc>
          <w:p>
            <w:pPr>
              <w:pStyle w:val="Compact"/>
              <w:jc w:val="left"/>
            </w:pPr>
            <w:r>
              <w:rPr>
                <w:bCs/>
                <w:b/>
              </w:rPr>
              <w:t xml:space="preserve">Planet</w:t>
            </w:r>
          </w:p>
        </w:tc>
        <w:tc>
          <w:p>
            <w:pPr>
              <w:pStyle w:val="Compact"/>
              <w:jc w:val="left"/>
            </w:pPr>
            <w:r>
              <w:rPr>
                <w:bCs/>
                <w:b/>
              </w:rPr>
              <w:t xml:space="preserve">Great Years</w:t>
            </w:r>
          </w:p>
        </w:tc>
        <w:tc>
          <w:p>
            <w:pPr>
              <w:pStyle w:val="Compact"/>
              <w:jc w:val="left"/>
            </w:pPr>
            <w:r>
              <w:rPr>
                <w:bCs/>
                <w:b/>
              </w:rPr>
              <w:t xml:space="preserve">Mean Years</w:t>
            </w:r>
          </w:p>
        </w:tc>
        <w:tc>
          <w:p>
            <w:pPr>
              <w:pStyle w:val="Compact"/>
              <w:jc w:val="left"/>
            </w:pPr>
            <w:r>
              <w:rPr>
                <w:bCs/>
                <w:b/>
              </w:rPr>
              <w:t xml:space="preserve">Least Years</w:t>
            </w:r>
          </w:p>
        </w:tc>
      </w:tr>
      <w:tr>
        <w:tc>
          <w:p>
            <w:pPr>
              <w:pStyle w:val="Compact"/>
              <w:jc w:val="left"/>
            </w:pPr>
            <w:r>
              <w:rPr>
                <w:bCs/>
                <w:b/>
              </w:rPr>
              <w:t xml:space="preserve">Saturn</w:t>
            </w:r>
          </w:p>
        </w:tc>
        <w:tc>
          <w:p>
            <w:pPr>
              <w:pStyle w:val="Compact"/>
              <w:jc w:val="left"/>
            </w:pPr>
            <w:r>
              <w:t xml:space="preserve">30</w:t>
            </w:r>
          </w:p>
        </w:tc>
        <w:tc>
          <w:p>
            <w:pPr>
              <w:pStyle w:val="Compact"/>
              <w:jc w:val="left"/>
            </w:pPr>
            <w:r>
              <w:t xml:space="preserve">26</w:t>
            </w:r>
          </w:p>
        </w:tc>
        <w:tc>
          <w:p>
            <w:pPr>
              <w:pStyle w:val="Compact"/>
              <w:jc w:val="left"/>
            </w:pPr>
            <w:r>
              <w:t xml:space="preserve">23</w:t>
            </w:r>
          </w:p>
        </w:tc>
      </w:tr>
      <w:tr>
        <w:tc>
          <w:p>
            <w:pPr>
              <w:pStyle w:val="Compact"/>
              <w:jc w:val="left"/>
            </w:pPr>
            <w:r>
              <w:rPr>
                <w:bCs/>
                <w:b/>
              </w:rPr>
              <w:t xml:space="preserve">Jupiter</w:t>
            </w:r>
          </w:p>
        </w:tc>
        <w:tc>
          <w:p>
            <w:pPr>
              <w:pStyle w:val="Compact"/>
              <w:jc w:val="left"/>
            </w:pPr>
            <w:r>
              <w:t xml:space="preserve">12</w:t>
            </w:r>
          </w:p>
        </w:tc>
        <w:tc>
          <w:p>
            <w:pPr>
              <w:pStyle w:val="Compact"/>
              <w:jc w:val="left"/>
            </w:pPr>
            <w:r>
              <w:t xml:space="preserve">11</w:t>
            </w:r>
          </w:p>
        </w:tc>
        <w:tc>
          <w:p>
            <w:pPr>
              <w:pStyle w:val="Compact"/>
              <w:jc w:val="left"/>
            </w:pPr>
            <w:r>
              <w:t xml:space="preserve">9</w:t>
            </w:r>
          </w:p>
        </w:tc>
      </w:tr>
      <w:tr>
        <w:tc>
          <w:p>
            <w:pPr>
              <w:pStyle w:val="Compact"/>
              <w:jc w:val="left"/>
            </w:pPr>
            <w:r>
              <w:rPr>
                <w:bCs/>
                <w:b/>
              </w:rPr>
              <w:t xml:space="preserve">Mars</w:t>
            </w:r>
          </w:p>
        </w:tc>
        <w:tc>
          <w:p>
            <w:pPr>
              <w:pStyle w:val="Compact"/>
              <w:jc w:val="left"/>
            </w:pPr>
            <w:r>
              <w:t xml:space="preserve">15</w:t>
            </w:r>
          </w:p>
        </w:tc>
        <w:tc>
          <w:p>
            <w:pPr>
              <w:pStyle w:val="Compact"/>
              <w:jc w:val="left"/>
            </w:pPr>
            <w:r>
              <w:t xml:space="preserve">8</w:t>
            </w:r>
          </w:p>
        </w:tc>
        <w:tc>
          <w:p>
            <w:pPr>
              <w:pStyle w:val="Compact"/>
              <w:jc w:val="left"/>
            </w:pPr>
            <w:r>
              <w:t xml:space="preserve">7</w:t>
            </w:r>
          </w:p>
        </w:tc>
      </w:tr>
      <w:tr>
        <w:tc>
          <w:p>
            <w:pPr>
              <w:pStyle w:val="Compact"/>
              <w:jc w:val="left"/>
            </w:pPr>
            <w:r>
              <w:rPr>
                <w:bCs/>
                <w:b/>
              </w:rPr>
              <w:t xml:space="preserve">Sun</w:t>
            </w:r>
          </w:p>
        </w:tc>
        <w:tc>
          <w:p>
            <w:pPr>
              <w:pStyle w:val="Compact"/>
              <w:jc w:val="left"/>
            </w:pPr>
            <w:r>
              <w:t xml:space="preserve">120</w:t>
            </w:r>
          </w:p>
        </w:tc>
        <w:tc>
          <w:p>
            <w:pPr>
              <w:pStyle w:val="Compact"/>
              <w:jc w:val="left"/>
            </w:pPr>
            <w:r>
              <w:t xml:space="preserve">69</w:t>
            </w:r>
          </w:p>
        </w:tc>
        <w:tc>
          <w:p>
            <w:pPr>
              <w:pStyle w:val="Compact"/>
              <w:jc w:val="left"/>
            </w:pPr>
            <w:r>
              <w:t xml:space="preserve">19</w:t>
            </w:r>
          </w:p>
        </w:tc>
      </w:tr>
      <w:tr>
        <w:tc>
          <w:p>
            <w:pPr>
              <w:pStyle w:val="Compact"/>
              <w:jc w:val="left"/>
            </w:pPr>
            <w:r>
              <w:rPr>
                <w:bCs/>
                <w:b/>
              </w:rPr>
              <w:t xml:space="preserve">Venus</w:t>
            </w:r>
          </w:p>
        </w:tc>
        <w:tc>
          <w:p>
            <w:pPr>
              <w:pStyle w:val="Compact"/>
              <w:jc w:val="left"/>
            </w:pPr>
            <w:r>
              <w:t xml:space="preserve">8</w:t>
            </w:r>
          </w:p>
        </w:tc>
        <w:tc>
          <w:p>
            <w:pPr>
              <w:pStyle w:val="Compact"/>
              <w:jc w:val="left"/>
            </w:pPr>
            <w:r>
              <w:t xml:space="preserve">7</w:t>
            </w:r>
          </w:p>
        </w:tc>
        <w:tc>
          <w:p>
            <w:pPr>
              <w:pStyle w:val="Compact"/>
              <w:jc w:val="left"/>
            </w:pPr>
            <w:r>
              <w:t xml:space="preserve">6</w:t>
            </w:r>
          </w:p>
        </w:tc>
      </w:tr>
      <w:tr>
        <w:tc>
          <w:p>
            <w:pPr>
              <w:pStyle w:val="Compact"/>
              <w:jc w:val="left"/>
            </w:pPr>
            <w:r>
              <w:rPr>
                <w:bCs/>
                <w:b/>
              </w:rPr>
              <w:t xml:space="preserve">Mercury</w:t>
            </w:r>
          </w:p>
        </w:tc>
        <w:tc>
          <w:p>
            <w:pPr>
              <w:pStyle w:val="Compact"/>
              <w:jc w:val="left"/>
            </w:pPr>
            <w:r>
              <w:t xml:space="preserve">20</w:t>
            </w:r>
          </w:p>
        </w:tc>
        <w:tc>
          <w:p>
            <w:pPr>
              <w:pStyle w:val="Compact"/>
              <w:jc w:val="left"/>
            </w:pPr>
            <w:r>
              <w:t xml:space="preserve">13</w:t>
            </w:r>
          </w:p>
        </w:tc>
        <w:tc>
          <w:p>
            <w:pPr>
              <w:pStyle w:val="Compact"/>
              <w:jc w:val="left"/>
            </w:pPr>
            <w:r>
              <w:t xml:space="preserve">8</w:t>
            </w:r>
          </w:p>
        </w:tc>
      </w:tr>
      <w:tr>
        <w:tc>
          <w:p>
            <w:pPr>
              <w:pStyle w:val="Compact"/>
              <w:jc w:val="left"/>
            </w:pPr>
            <w:r>
              <w:rPr>
                <w:bCs/>
                <w:b/>
              </w:rPr>
              <w:t xml:space="preserve">Moon</w:t>
            </w:r>
          </w:p>
        </w:tc>
        <w:tc>
          <w:p>
            <w:pPr>
              <w:pStyle w:val="Compact"/>
              <w:jc w:val="left"/>
            </w:pPr>
            <w:r>
              <w:t xml:space="preserve">25</w:t>
            </w:r>
          </w:p>
        </w:tc>
        <w:tc>
          <w:p>
            <w:pPr>
              <w:pStyle w:val="Compact"/>
              <w:jc w:val="left"/>
            </w:pPr>
            <w:r>
              <w:t xml:space="preserve">19</w:t>
            </w:r>
          </w:p>
        </w:tc>
        <w:tc>
          <w:p>
            <w:pPr>
              <w:pStyle w:val="Compact"/>
              <w:jc w:val="left"/>
            </w:pPr>
            <w:r>
              <w:t xml:space="preserve">9</w:t>
            </w:r>
          </w:p>
        </w:tc>
      </w:tr>
    </w:tbl>
    <w:p>
      <w:pPr>
        <w:pStyle w:val="BodyText"/>
      </w:pPr>
      <w:r>
        <w:rPr>
          <w:bCs/>
          <w:b/>
        </w:rPr>
        <w:t xml:space="preserve">Source:</w:t>
      </w:r>
      <w:r>
        <w:t xml:space="preserve"> </w:t>
      </w:r>
      <w:hyperlink r:id="rId27">
        <w:r>
          <w:rPr>
            <w:rStyle w:val="Hyperlink"/>
          </w:rPr>
          <w:t xml:space="preserve">penelope.uchicago.edu</w:t>
        </w:r>
      </w:hyperlink>
      <w:r>
        <w:t xml:space="preserve"> </w:t>
      </w:r>
      <w:r>
        <w:t xml:space="preserve">– Ptolemy; corroborated in Vettius Valens and later classical texts</w:t>
      </w:r>
    </w:p>
    <w:p>
      <w:pPr>
        <w:pStyle w:val="BodyText"/>
      </w:pPr>
      <w:r>
        <w:rPr>
          <w:bCs/>
          <w:b/>
        </w:rPr>
        <w:t xml:space="preserve">Classical Calculation:</w:t>
      </w:r>
    </w:p>
    <w:p>
      <w:pPr>
        <w:pStyle w:val="BodyText"/>
      </w:pPr>
      <w:r>
        <w:t xml:space="preserve">The Alcocoden’s assigned years (Great, Mean, or Least depending on dignity) establish the</w:t>
      </w:r>
      <w:r>
        <w:t xml:space="preserve"> </w:t>
      </w:r>
      <w:r>
        <w:rPr>
          <w:bCs/>
          <w:b/>
        </w:rPr>
        <w:t xml:space="preserve">base lifespan estimate</w:t>
      </w:r>
      <w:r>
        <w:t xml:space="preserve">. However, this is then</w:t>
      </w:r>
      <w:r>
        <w:t xml:space="preserve"> </w:t>
      </w:r>
      <w:r>
        <w:rPr>
          <w:bCs/>
          <w:b/>
        </w:rPr>
        <w:t xml:space="preserve">modified by:</w:t>
      </w:r>
      <w:r>
        <w:t xml:space="preserve"> </w:t>
      </w:r>
      <w:r>
        <w:t xml:space="preserve">-</w:t>
      </w:r>
      <w:r>
        <w:t xml:space="preserve"> </w:t>
      </w:r>
      <w:r>
        <w:rPr>
          <w:bCs/>
          <w:b/>
        </w:rPr>
        <w:t xml:space="preserve">Witnessing planets</w:t>
      </w:r>
      <w:r>
        <w:t xml:space="preserve"> </w:t>
      </w:r>
      <w:r>
        <w:t xml:space="preserve">(benefics in strong position to the Hyleg extend life; malefics shorten it)</w:t>
      </w:r>
      <w:r>
        <w:t xml:space="preserve"> </w:t>
      </w:r>
      <w:r>
        <w:t xml:space="preserve">-</w:t>
      </w:r>
      <w:r>
        <w:t xml:space="preserve"> </w:t>
      </w:r>
      <w:r>
        <w:rPr>
          <w:bCs/>
          <w:b/>
        </w:rPr>
        <w:t xml:space="preserve">Profection cycles</w:t>
      </w:r>
      <w:r>
        <w:t xml:space="preserve"> </w:t>
      </w:r>
      <w:r>
        <w:t xml:space="preserve">(annual progressions through the zodiac)</w:t>
      </w:r>
      <w:r>
        <w:t xml:space="preserve"> </w:t>
      </w:r>
      <w:r>
        <w:t xml:space="preserve">-</w:t>
      </w:r>
      <w:r>
        <w:t xml:space="preserve"> </w:t>
      </w:r>
      <w:r>
        <w:rPr>
          <w:bCs/>
          <w:b/>
        </w:rPr>
        <w:t xml:space="preserve">Directions</w:t>
      </w:r>
      <w:r>
        <w:t xml:space="preserve"> </w:t>
      </w:r>
      <w:r>
        <w:t xml:space="preserve">(secondary progressions)</w:t>
      </w:r>
      <w:r>
        <w:t xml:space="preserve"> </w:t>
      </w:r>
      <w:r>
        <w:t xml:space="preserve">-</w:t>
      </w:r>
      <w:r>
        <w:t xml:space="preserve"> </w:t>
      </w:r>
      <w:r>
        <w:rPr>
          <w:bCs/>
          <w:b/>
        </w:rPr>
        <w:t xml:space="preserve">Active universal causes</w:t>
      </w:r>
      <w:r>
        <w:t xml:space="preserve"> </w:t>
      </w:r>
      <w:r>
        <w:t xml:space="preserve">(eclipses, comets, great conjunctions)</w:t>
      </w:r>
    </w:p>
    <w:p>
      <w:pPr>
        <w:pStyle w:val="BodyText"/>
      </w:pPr>
      <w:r>
        <w:rPr>
          <w:bCs/>
          <w:b/>
        </w:rPr>
        <w:t xml:space="preserve">Classical Source:</w:t>
      </w:r>
      <w:r>
        <w:t xml:space="preserve"> </w:t>
      </w:r>
      <w:hyperlink r:id="rId27">
        <w:r>
          <w:rPr>
            <w:rStyle w:val="Hyperlink"/>
          </w:rPr>
          <w:t xml:space="preserve">penelope.uchicago.edu</w:t>
        </w:r>
      </w:hyperlink>
      <w:r>
        <w:t xml:space="preserve"> </w:t>
      </w:r>
      <w:r>
        <w:t xml:space="preserve">– Ptolemy discusses years assigned to planets; Vettius Valens provides extensive examples</w:t>
      </w:r>
    </w:p>
    <w:p>
      <w:r>
        <w:pict>
          <v:rect style="width:0;height:1.5pt" o:hralign="center" o:hrstd="t" o:hr="t"/>
        </w:pict>
      </w:r>
    </w:p>
    <w:bookmarkEnd w:id="516"/>
    <w:bookmarkEnd w:id="517"/>
    <w:bookmarkStart w:id="524" w:name="X8e4936f5554f3905edc8332235b54541d3834fd"/>
    <w:p>
      <w:pPr>
        <w:pStyle w:val="Heading2"/>
      </w:pPr>
      <w:r>
        <w:rPr>
          <w:rStyle w:val="SectionNumber"/>
        </w:rPr>
        <w:t xml:space="preserve">7.16</w:t>
      </w:r>
      <w:r>
        <w:tab/>
      </w:r>
      <w:r>
        <w:t xml:space="preserve">PHASE 5: TIME-LORD ACTIVATION—THE CHRONOCRATORS</w:t>
      </w:r>
    </w:p>
    <w:bookmarkStart w:id="519" w:name="Xd286a394c82b9e769ae8ffd1e18caae4f685405"/>
    <w:p>
      <w:pPr>
        <w:pStyle w:val="Heading3"/>
      </w:pPr>
      <w:r>
        <w:rPr>
          <w:rStyle w:val="SectionNumber"/>
        </w:rPr>
        <w:t xml:space="preserve">7.16.1</w:t>
      </w:r>
      <w:r>
        <w:tab/>
      </w:r>
      <w:r>
        <w:t xml:space="preserve">A. Firdaria: The Seven Planetary Chapters of Life</w:t>
      </w:r>
    </w:p>
    <w:p>
      <w:pPr>
        <w:pStyle w:val="FirstParagraph"/>
      </w:pPr>
      <w:r>
        <w:rPr>
          <w:bCs/>
          <w:b/>
        </w:rPr>
        <w:t xml:space="preserve">Classical Definition:</w:t>
      </w:r>
      <w:r>
        <w:t xml:space="preserve"> </w:t>
      </w:r>
      <w:r>
        <w:t xml:space="preserve">The</w:t>
      </w:r>
      <w:r>
        <w:t xml:space="preserve"> </w:t>
      </w:r>
      <w:r>
        <w:rPr>
          <w:bCs/>
          <w:b/>
        </w:rPr>
        <w:t xml:space="preserve">Firdaria</w:t>
      </w:r>
      <w:r>
        <w:t xml:space="preserve"> </w:t>
      </w:r>
      <w:r>
        <w:t xml:space="preserve">(from the Pahlavi term meaning</w:t>
      </w:r>
      <w:r>
        <w:t xml:space="preserve"> </w:t>
      </w:r>
      <w:r>
        <w:t xml:space="preserve">“</w:t>
      </w:r>
      <w:r>
        <w:t xml:space="preserve">periods</w:t>
      </w:r>
      <w:r>
        <w:t xml:space="preserve">”</w:t>
      </w:r>
      <w:r>
        <w:t xml:space="preserve">) divides the entire human lifespan into successive</w:t>
      </w:r>
      <w:r>
        <w:t xml:space="preserve"> </w:t>
      </w:r>
      <w:r>
        <w:rPr>
          <w:bCs/>
          <w:b/>
        </w:rPr>
        <w:t xml:space="preserve">7-13 year chapters</w:t>
      </w:r>
      <w:r>
        <w:t xml:space="preserve">, each ruled by one planet in the</w:t>
      </w:r>
      <w:r>
        <w:t xml:space="preserve"> </w:t>
      </w:r>
      <w:r>
        <w:rPr>
          <w:bCs/>
          <w:b/>
        </w:rPr>
        <w:t xml:space="preserve">Chaldean sequence</w:t>
      </w:r>
      <w:r>
        <w:t xml:space="preserve"> </w:t>
      </w:r>
      <w:r>
        <w:t xml:space="preserve">(Saturn, Jupiter, Mars, Sun, Venus, Mercury, Moon, then repeating).[14][26][29]</w:t>
      </w:r>
    </w:p>
    <w:p>
      <w:pPr>
        <w:pStyle w:val="BodyText"/>
      </w:pPr>
      <w:r>
        <w:rPr>
          <w:bCs/>
          <w:b/>
        </w:rPr>
        <w:t xml:space="preserve">The Chaldean Sequence:</w:t>
      </w:r>
      <w:r>
        <w:t xml:space="preserve"> </w:t>
      </w:r>
      <w:r>
        <w:t xml:space="preserve">The Firdaria follows the ancient Chaldean planetary order (which corresponds to the descending order of orbital distance as understood by the ancients):</w:t>
      </w:r>
    </w:p>
    <w:p>
      <w:pPr>
        <w:numPr>
          <w:ilvl w:val="0"/>
          <w:numId w:val="1090"/>
        </w:numPr>
        <w:pStyle w:val="Compact"/>
      </w:pPr>
      <w:r>
        <w:rPr>
          <w:bCs/>
          <w:b/>
        </w:rPr>
        <w:t xml:space="preserve">Saturn</w:t>
      </w:r>
      <w:r>
        <w:t xml:space="preserve"> </w:t>
      </w:r>
      <w:r>
        <w:t xml:space="preserve">– 30 years</w:t>
      </w:r>
    </w:p>
    <w:p>
      <w:pPr>
        <w:numPr>
          <w:ilvl w:val="0"/>
          <w:numId w:val="1090"/>
        </w:numPr>
        <w:pStyle w:val="Compact"/>
      </w:pPr>
      <w:r>
        <w:rPr>
          <w:bCs/>
          <w:b/>
        </w:rPr>
        <w:t xml:space="preserve">Jupiter</w:t>
      </w:r>
      <w:r>
        <w:t xml:space="preserve"> </w:t>
      </w:r>
      <w:r>
        <w:t xml:space="preserve">– 12 years</w:t>
      </w:r>
    </w:p>
    <w:p>
      <w:pPr>
        <w:numPr>
          <w:ilvl w:val="0"/>
          <w:numId w:val="1090"/>
        </w:numPr>
        <w:pStyle w:val="Compact"/>
      </w:pPr>
      <w:r>
        <w:rPr>
          <w:bCs/>
          <w:b/>
        </w:rPr>
        <w:t xml:space="preserve">Mars</w:t>
      </w:r>
      <w:r>
        <w:t xml:space="preserve"> </w:t>
      </w:r>
      <w:r>
        <w:t xml:space="preserve">– 15 years</w:t>
      </w:r>
    </w:p>
    <w:p>
      <w:pPr>
        <w:numPr>
          <w:ilvl w:val="0"/>
          <w:numId w:val="1090"/>
        </w:numPr>
        <w:pStyle w:val="Compact"/>
      </w:pPr>
      <w:r>
        <w:rPr>
          <w:bCs/>
          <w:b/>
        </w:rPr>
        <w:t xml:space="preserve">Sun</w:t>
      </w:r>
      <w:r>
        <w:t xml:space="preserve"> </w:t>
      </w:r>
      <w:r>
        <w:t xml:space="preserve">– 19 years</w:t>
      </w:r>
    </w:p>
    <w:p>
      <w:pPr>
        <w:numPr>
          <w:ilvl w:val="0"/>
          <w:numId w:val="1090"/>
        </w:numPr>
        <w:pStyle w:val="Compact"/>
      </w:pPr>
      <w:r>
        <w:rPr>
          <w:bCs/>
          <w:b/>
        </w:rPr>
        <w:t xml:space="preserve">Venus</w:t>
      </w:r>
      <w:r>
        <w:t xml:space="preserve"> </w:t>
      </w:r>
      <w:r>
        <w:t xml:space="preserve">– 8 years</w:t>
      </w:r>
    </w:p>
    <w:p>
      <w:pPr>
        <w:numPr>
          <w:ilvl w:val="0"/>
          <w:numId w:val="1090"/>
        </w:numPr>
        <w:pStyle w:val="Compact"/>
      </w:pPr>
      <w:r>
        <w:rPr>
          <w:bCs/>
          <w:b/>
        </w:rPr>
        <w:t xml:space="preserve">Mercury</w:t>
      </w:r>
      <w:r>
        <w:t xml:space="preserve"> </w:t>
      </w:r>
      <w:r>
        <w:t xml:space="preserve">– 20 years</w:t>
      </w:r>
    </w:p>
    <w:p>
      <w:pPr>
        <w:numPr>
          <w:ilvl w:val="0"/>
          <w:numId w:val="1090"/>
        </w:numPr>
        <w:pStyle w:val="Compact"/>
      </w:pPr>
      <w:r>
        <w:rPr>
          <w:bCs/>
          <w:b/>
        </w:rPr>
        <w:t xml:space="preserve">Moon</w:t>
      </w:r>
      <w:r>
        <w:t xml:space="preserve"> </w:t>
      </w:r>
      <w:r>
        <w:t xml:space="preserve">– 25 years</w:t>
      </w:r>
    </w:p>
    <w:p>
      <w:pPr>
        <w:numPr>
          <w:ilvl w:val="0"/>
          <w:numId w:val="1090"/>
        </w:numPr>
        <w:pStyle w:val="Compact"/>
      </w:pPr>
      <w:r>
        <w:rPr>
          <w:bCs/>
          <w:b/>
        </w:rPr>
        <w:t xml:space="preserve">[Cycle repeats]</w:t>
      </w:r>
    </w:p>
    <w:p>
      <w:pPr>
        <w:pStyle w:val="FirstParagraph"/>
      </w:pPr>
      <w:r>
        <w:rPr>
          <w:bCs/>
          <w:b/>
        </w:rPr>
        <w:t xml:space="preserve">Total Lifespan Covered:</w:t>
      </w:r>
      <w:r>
        <w:t xml:space="preserve"> </w:t>
      </w:r>
      <w:r>
        <w:t xml:space="preserve">129 years (roughly doubling the typical medieval lifespan expectancy, allowing for calculation even for those reaching advanced ages)</w:t>
      </w:r>
    </w:p>
    <w:p>
      <w:pPr>
        <w:pStyle w:val="BodyText"/>
      </w:pPr>
      <w:r>
        <w:rPr>
          <w:bCs/>
          <w:b/>
        </w:rPr>
        <w:t xml:space="preserve">Calculation Method:</w:t>
      </w:r>
    </w:p>
    <w:p>
      <w:pPr>
        <w:pStyle w:val="BodyText"/>
      </w:pPr>
      <w:r>
        <w:t xml:space="preserve">Starting from the native’s birth moment, assign the planetary rulers sequentially:</w:t>
      </w:r>
    </w:p>
    <w:p>
      <w:pPr>
        <w:numPr>
          <w:ilvl w:val="0"/>
          <w:numId w:val="1091"/>
        </w:numPr>
        <w:pStyle w:val="Compact"/>
      </w:pPr>
      <w:r>
        <w:rPr>
          <w:bCs/>
          <w:b/>
        </w:rPr>
        <w:t xml:space="preserve">Years 0–30:</w:t>
      </w:r>
      <w:r>
        <w:t xml:space="preserve"> </w:t>
      </w:r>
      <w:r>
        <w:t xml:space="preserve">Saturn rules (childhood, limitation, foundational learning)</w:t>
      </w:r>
    </w:p>
    <w:p>
      <w:pPr>
        <w:numPr>
          <w:ilvl w:val="0"/>
          <w:numId w:val="1091"/>
        </w:numPr>
        <w:pStyle w:val="Compact"/>
      </w:pPr>
      <w:r>
        <w:rPr>
          <w:bCs/>
          <w:b/>
        </w:rPr>
        <w:t xml:space="preserve">Years 30–42:</w:t>
      </w:r>
      <w:r>
        <w:t xml:space="preserve"> </w:t>
      </w:r>
      <w:r>
        <w:t xml:space="preserve">Jupiter rules (expansion, social development, early career)</w:t>
      </w:r>
    </w:p>
    <w:p>
      <w:pPr>
        <w:numPr>
          <w:ilvl w:val="0"/>
          <w:numId w:val="1091"/>
        </w:numPr>
        <w:pStyle w:val="Compact"/>
      </w:pPr>
      <w:r>
        <w:rPr>
          <w:bCs/>
          <w:b/>
        </w:rPr>
        <w:t xml:space="preserve">Years 42–57:</w:t>
      </w:r>
      <w:r>
        <w:t xml:space="preserve"> </w:t>
      </w:r>
      <w:r>
        <w:t xml:space="preserve">Mars rules (ambition, conflict, competitive striving)</w:t>
      </w:r>
    </w:p>
    <w:p>
      <w:pPr>
        <w:numPr>
          <w:ilvl w:val="0"/>
          <w:numId w:val="1091"/>
        </w:numPr>
        <w:pStyle w:val="Compact"/>
      </w:pPr>
      <w:r>
        <w:rPr>
          <w:bCs/>
          <w:b/>
        </w:rPr>
        <w:t xml:space="preserve">Years 57–76:</w:t>
      </w:r>
      <w:r>
        <w:t xml:space="preserve"> </w:t>
      </w:r>
      <w:r>
        <w:t xml:space="preserve">Sun rules (authority, leadership, peak power)</w:t>
      </w:r>
    </w:p>
    <w:p>
      <w:pPr>
        <w:numPr>
          <w:ilvl w:val="0"/>
          <w:numId w:val="1091"/>
        </w:numPr>
        <w:pStyle w:val="Compact"/>
      </w:pPr>
      <w:r>
        <w:rPr>
          <w:bCs/>
          <w:b/>
        </w:rPr>
        <w:t xml:space="preserve">Years 76–84:</w:t>
      </w:r>
      <w:r>
        <w:t xml:space="preserve"> </w:t>
      </w:r>
      <w:r>
        <w:t xml:space="preserve">Venus rules (ease, relationship focus, pleasure)</w:t>
      </w:r>
    </w:p>
    <w:p>
      <w:pPr>
        <w:numPr>
          <w:ilvl w:val="0"/>
          <w:numId w:val="1091"/>
        </w:numPr>
        <w:pStyle w:val="Compact"/>
      </w:pPr>
      <w:r>
        <w:rPr>
          <w:bCs/>
          <w:b/>
        </w:rPr>
        <w:t xml:space="preserve">Years 84–104:</w:t>
      </w:r>
      <w:r>
        <w:t xml:space="preserve"> </w:t>
      </w:r>
      <w:r>
        <w:t xml:space="preserve">Mercury rules (communication, teaching, intellectual focus)</w:t>
      </w:r>
    </w:p>
    <w:p>
      <w:pPr>
        <w:numPr>
          <w:ilvl w:val="0"/>
          <w:numId w:val="1091"/>
        </w:numPr>
        <w:pStyle w:val="Compact"/>
      </w:pPr>
      <w:r>
        <w:rPr>
          <w:bCs/>
          <w:b/>
        </w:rPr>
        <w:t xml:space="preserve">Years 104–129:</w:t>
      </w:r>
      <w:r>
        <w:t xml:space="preserve"> </w:t>
      </w:r>
      <w:r>
        <w:t xml:space="preserve">Moon rules (introspection, rest, preparation for conclusion)</w:t>
      </w:r>
    </w:p>
    <w:p>
      <w:pPr>
        <w:pStyle w:val="FirstParagraph"/>
      </w:pPr>
      <w:r>
        <w:rPr>
          <w:bCs/>
          <w:b/>
        </w:rPr>
        <w:t xml:space="preserve">Classical Source:</w:t>
      </w:r>
      <w:r>
        <w:t xml:space="preserve"> </w:t>
      </w:r>
      <w:hyperlink r:id="rId518">
        <w:r>
          <w:rPr>
            <w:rStyle w:val="Hyperlink"/>
          </w:rPr>
          <w:t xml:space="preserve">en.wikipedia.org</w:t>
        </w:r>
      </w:hyperlink>
      <w:r>
        <w:t xml:space="preserve"> </w:t>
      </w:r>
      <w:r>
        <w:t xml:space="preserve">– comprehensive overview; corroborated in Vettius Valens, Firmicus Maternus, and medieval Arabic sources</w:t>
      </w:r>
    </w:p>
    <w:p>
      <w:pPr>
        <w:pStyle w:val="BodyText"/>
      </w:pPr>
      <w:r>
        <w:rPr>
          <w:bCs/>
          <w:b/>
        </w:rPr>
        <w:t xml:space="preserve">Classical Interpretation:</w:t>
      </w:r>
      <w:r>
        <w:t xml:space="preserve"> </w:t>
      </w:r>
      <w:r>
        <w:t xml:space="preserve">The</w:t>
      </w:r>
      <w:r>
        <w:t xml:space="preserve"> </w:t>
      </w:r>
      <w:r>
        <w:rPr>
          <w:bCs/>
          <w:b/>
        </w:rPr>
        <w:t xml:space="preserve">Firdaria lord</w:t>
      </w:r>
      <w:r>
        <w:t xml:space="preserve"> </w:t>
      </w:r>
      <w:r>
        <w:t xml:space="preserve">(current planetary ruler) generates a</w:t>
      </w:r>
      <w:r>
        <w:t xml:space="preserve"> </w:t>
      </w:r>
      <w:r>
        <w:rPr>
          <w:bCs/>
          <w:b/>
        </w:rPr>
        <w:t xml:space="preserve">“</w:t>
      </w:r>
      <w:r>
        <w:rPr>
          <w:bCs/>
          <w:b/>
        </w:rPr>
        <w:t xml:space="preserve">coloring</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temperament</w:t>
      </w:r>
      <w:r>
        <w:rPr>
          <w:bCs/>
          <w:b/>
        </w:rPr>
        <w:t xml:space="preserve">”</w:t>
      </w:r>
      <w:r>
        <w:t xml:space="preserve"> </w:t>
      </w:r>
      <w:r>
        <w:t xml:space="preserve">for the entire period. A native in a Saturn Firdaria period faces Saturnian tests: restriction, responsibility, hard lessons learned through limitation. A native in a Jupiter Firdaria period experiences Jovian opportunity: expansion, social fortune, and ease. The interactions between the Firdaria lord and the natal chart’s planets determine the specific manifestation.</w:t>
      </w:r>
    </w:p>
    <w:p>
      <w:r>
        <w:pict>
          <v:rect style="width:0;height:1.5pt" o:hralign="center" o:hrstd="t" o:hr="t"/>
        </w:pict>
      </w:r>
    </w:p>
    <w:bookmarkEnd w:id="519"/>
    <w:bookmarkStart w:id="521" w:name="Xca2de2737b89fb40445e1328cab65ac599760b3"/>
    <w:p>
      <w:pPr>
        <w:pStyle w:val="Heading3"/>
      </w:pPr>
      <w:r>
        <w:rPr>
          <w:rStyle w:val="SectionNumber"/>
        </w:rPr>
        <w:t xml:space="preserve">7.16.2</w:t>
      </w:r>
      <w:r>
        <w:tab/>
      </w:r>
      <w:r>
        <w:t xml:space="preserve">B. Annual Profections: The Lord of the Year</w:t>
      </w:r>
    </w:p>
    <w:p>
      <w:pPr>
        <w:pStyle w:val="FirstParagraph"/>
      </w:pPr>
      <w:r>
        <w:rPr>
          <w:bCs/>
          <w:b/>
        </w:rPr>
        <w:t xml:space="preserve">Classical Definition:</w:t>
      </w:r>
      <w:r>
        <w:t xml:space="preserve"> </w:t>
      </w:r>
      <w:r>
        <w:t xml:space="preserve">The</w:t>
      </w:r>
      <w:r>
        <w:t xml:space="preserve"> </w:t>
      </w:r>
      <w:r>
        <w:rPr>
          <w:bCs/>
          <w:b/>
        </w:rPr>
        <w:t xml:space="preserve">Annual Profection</w:t>
      </w:r>
      <w:r>
        <w:t xml:space="preserve"> </w:t>
      </w:r>
      <w:r>
        <w:t xml:space="preserve">(or</w:t>
      </w:r>
      <w:r>
        <w:t xml:space="preserve"> </w:t>
      </w:r>
      <w:r>
        <w:t xml:space="preserve">“</w:t>
      </w:r>
      <w:r>
        <w:t xml:space="preserve">Year-Lord</w:t>
      </w:r>
      <w:r>
        <w:t xml:space="preserve">”</w:t>
      </w:r>
      <w:r>
        <w:t xml:space="preserve">) is determined by calculating which sign of the zodiac</w:t>
      </w:r>
      <w:r>
        <w:t xml:space="preserve"> </w:t>
      </w:r>
      <w:r>
        <w:t xml:space="preserve">“</w:t>
      </w:r>
      <w:r>
        <w:t xml:space="preserve">receives</w:t>
      </w:r>
      <w:r>
        <w:t xml:space="preserve">”</w:t>
      </w:r>
      <w:r>
        <w:t xml:space="preserve"> </w:t>
      </w:r>
      <w:r>
        <w:t xml:space="preserve">each successive year of life, measured from the</w:t>
      </w:r>
      <w:r>
        <w:t xml:space="preserve"> </w:t>
      </w:r>
      <w:r>
        <w:rPr>
          <w:bCs/>
          <w:b/>
        </w:rPr>
        <w:t xml:space="preserve">Ascendant</w:t>
      </w:r>
      <w:r>
        <w:t xml:space="preserve"> </w:t>
      </w:r>
      <w:r>
        <w:t xml:space="preserve">by counting forward</w:t>
      </w:r>
      <w:r>
        <w:t xml:space="preserve"> </w:t>
      </w:r>
      <w:r>
        <w:rPr>
          <w:bCs/>
          <w:b/>
        </w:rPr>
        <w:t xml:space="preserve">one sign per year of life</w:t>
      </w:r>
      <w:r>
        <w:t xml:space="preserve">.[14][21][26][29]</w:t>
      </w:r>
    </w:p>
    <w:p>
      <w:pPr>
        <w:pStyle w:val="BodyText"/>
      </w:pPr>
      <w:r>
        <w:rPr>
          <w:bCs/>
          <w:b/>
        </w:rPr>
        <w:t xml:space="preserve">Calculation Method:</w:t>
      </w:r>
    </w:p>
    <w:p>
      <w:pPr>
        <w:numPr>
          <w:ilvl w:val="0"/>
          <w:numId w:val="1092"/>
        </w:numPr>
        <w:pStyle w:val="Compact"/>
      </w:pPr>
      <w:r>
        <w:t xml:space="preserve">Locate the</w:t>
      </w:r>
      <w:r>
        <w:t xml:space="preserve"> </w:t>
      </w:r>
      <w:r>
        <w:rPr>
          <w:bCs/>
          <w:b/>
        </w:rPr>
        <w:t xml:space="preserve">Ascendant degree</w:t>
      </w:r>
      <w:r>
        <w:t xml:space="preserve"> </w:t>
      </w:r>
      <w:r>
        <w:t xml:space="preserve">in the natal chart</w:t>
      </w:r>
    </w:p>
    <w:p>
      <w:pPr>
        <w:numPr>
          <w:ilvl w:val="0"/>
          <w:numId w:val="1092"/>
        </w:numPr>
        <w:pStyle w:val="Compact"/>
      </w:pPr>
      <w:r>
        <w:t xml:space="preserve">Count forward one zodiacal sign for each year of life lived</w:t>
      </w:r>
    </w:p>
    <w:p>
      <w:pPr>
        <w:numPr>
          <w:ilvl w:val="0"/>
          <w:numId w:val="1092"/>
        </w:numPr>
        <w:pStyle w:val="Compact"/>
      </w:pPr>
      <w:r>
        <w:t xml:space="preserve">The sign that receives the current year becomes the</w:t>
      </w:r>
      <w:r>
        <w:t xml:space="preserve"> </w:t>
      </w:r>
      <w:r>
        <w:rPr>
          <w:bCs/>
          <w:b/>
        </w:rPr>
        <w:t xml:space="preserve">“</w:t>
      </w:r>
      <w:r>
        <w:rPr>
          <w:bCs/>
          <w:b/>
        </w:rPr>
        <w:t xml:space="preserve">Lord of the Year</w:t>
      </w:r>
      <w:r>
        <w:rPr>
          <w:bCs/>
          <w:b/>
        </w:rPr>
        <w:t xml:space="preserve">”</w:t>
      </w:r>
      <w:r>
        <w:t xml:space="preserve"> </w:t>
      </w:r>
      <w:r>
        <w:t xml:space="preserve">(the planet ruling that sign)</w:t>
      </w:r>
    </w:p>
    <w:p>
      <w:pPr>
        <w:numPr>
          <w:ilvl w:val="0"/>
          <w:numId w:val="1092"/>
        </w:numPr>
        <w:pStyle w:val="Compact"/>
      </w:pPr>
      <w:r>
        <w:t xml:space="preserve">Additionally, identify any planets or points currently within that sign; these become</w:t>
      </w:r>
      <w:r>
        <w:t xml:space="preserve"> </w:t>
      </w:r>
      <w:r>
        <w:rPr>
          <w:bCs/>
          <w:b/>
        </w:rPr>
        <w:t xml:space="preserve">“</w:t>
      </w:r>
      <w:r>
        <w:rPr>
          <w:bCs/>
          <w:b/>
        </w:rPr>
        <w:t xml:space="preserve">Co-rulers of the Year</w:t>
      </w:r>
      <w:r>
        <w:rPr>
          <w:bCs/>
          <w:b/>
        </w:rPr>
        <w:t xml:space="preserve">”</w:t>
      </w:r>
    </w:p>
    <w:p>
      <w:pPr>
        <w:pStyle w:val="FirstParagraph"/>
      </w:pPr>
      <w:r>
        <w:rPr>
          <w:bCs/>
          <w:b/>
        </w:rPr>
        <w:t xml:space="preserve">Example Calculation:</w:t>
      </w:r>
    </w:p>
    <w:p>
      <w:pPr>
        <w:numPr>
          <w:ilvl w:val="0"/>
          <w:numId w:val="1093"/>
        </w:numPr>
        <w:pStyle w:val="Compact"/>
      </w:pPr>
      <w:r>
        <w:t xml:space="preserve">If the Ascendant is at 15° Libra (Venus-ruled)</w:t>
      </w:r>
    </w:p>
    <w:p>
      <w:pPr>
        <w:numPr>
          <w:ilvl w:val="0"/>
          <w:numId w:val="1093"/>
        </w:numPr>
        <w:pStyle w:val="Compact"/>
      </w:pPr>
      <w:r>
        <w:t xml:space="preserve">At age 1, Scorpio (Mars-ruled) profects—Mars becomes lord of the 1st year</w:t>
      </w:r>
    </w:p>
    <w:p>
      <w:pPr>
        <w:numPr>
          <w:ilvl w:val="0"/>
          <w:numId w:val="1093"/>
        </w:numPr>
        <w:pStyle w:val="Compact"/>
      </w:pPr>
      <w:r>
        <w:t xml:space="preserve">At age 2, Sagittarius (Jupiter-ruled) profects—Jupiter becomes lord of the 2nd year</w:t>
      </w:r>
    </w:p>
    <w:p>
      <w:pPr>
        <w:numPr>
          <w:ilvl w:val="0"/>
          <w:numId w:val="1093"/>
        </w:numPr>
        <w:pStyle w:val="Compact"/>
      </w:pPr>
      <w:r>
        <w:t xml:space="preserve">At age 3, Capricorn (Saturn-ruled) profects—Saturn becomes lord of the 3rd year</w:t>
      </w:r>
    </w:p>
    <w:p>
      <w:pPr>
        <w:numPr>
          <w:ilvl w:val="0"/>
          <w:numId w:val="1093"/>
        </w:numPr>
        <w:pStyle w:val="Compact"/>
      </w:pPr>
      <w:r>
        <w:t xml:space="preserve">[And so forth]</w:t>
      </w:r>
    </w:p>
    <w:p>
      <w:pPr>
        <w:pStyle w:val="FirstParagraph"/>
      </w:pPr>
      <w:r>
        <w:rPr>
          <w:bCs/>
          <w:b/>
        </w:rPr>
        <w:t xml:space="preserve">The</w:t>
      </w:r>
      <w:r>
        <w:rPr>
          <w:bCs/>
          <w:b/>
        </w:rPr>
        <w:t xml:space="preserve"> </w:t>
      </w:r>
      <w:r>
        <w:rPr>
          <w:bCs/>
          <w:b/>
        </w:rPr>
        <w:t xml:space="preserve">“</w:t>
      </w:r>
      <w:r>
        <w:rPr>
          <w:bCs/>
          <w:b/>
        </w:rPr>
        <w:t xml:space="preserve">Age Point</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Year Point</w:t>
      </w:r>
      <w:r>
        <w:rPr>
          <w:bCs/>
          <w:b/>
        </w:rPr>
        <w:t xml:space="preserve">”</w:t>
      </w:r>
      <w:r>
        <w:rPr>
          <w:bCs/>
          <w:b/>
        </w:rPr>
        <w:t xml:space="preserve">:</w:t>
      </w:r>
      <w:r>
        <w:t xml:space="preserve"> </w:t>
      </w:r>
      <w:r>
        <w:t xml:space="preserve">The degree within the profected sign that corresponds to the current age reveals which</w:t>
      </w:r>
      <w:r>
        <w:t xml:space="preserve"> </w:t>
      </w:r>
      <w:r>
        <w:rPr>
          <w:bCs/>
          <w:b/>
        </w:rPr>
        <w:t xml:space="preserve">Term</w:t>
      </w:r>
      <w:r>
        <w:t xml:space="preserve"> </w:t>
      </w:r>
      <w:r>
        <w:t xml:space="preserve">(and sometimes which</w:t>
      </w:r>
      <w:r>
        <w:t xml:space="preserve"> </w:t>
      </w:r>
      <w:r>
        <w:rPr>
          <w:bCs/>
          <w:b/>
        </w:rPr>
        <w:t xml:space="preserve">Face</w:t>
      </w:r>
      <w:r>
        <w:t xml:space="preserve">) is active. A planet within that term or face becomes specially activated during that year.</w:t>
      </w:r>
    </w:p>
    <w:p>
      <w:pPr>
        <w:pStyle w:val="BodyText"/>
      </w:pPr>
      <w:r>
        <w:rPr>
          <w:bCs/>
          <w:b/>
        </w:rPr>
        <w:t xml:space="preserve">Classical Source:</w:t>
      </w:r>
      <w:r>
        <w:t xml:space="preserve"> </w:t>
      </w:r>
      <w:hyperlink r:id="rId520">
        <w:r>
          <w:rPr>
            <w:rStyle w:val="Hyperlink"/>
          </w:rPr>
          <w:t xml:space="preserve">en.wikipedia.org</w:t>
        </w:r>
      </w:hyperlink>
      <w:r>
        <w:t xml:space="preserve"> </w:t>
      </w:r>
      <w:r>
        <w:t xml:space="preserve">– detailed profection calculations; documented extensively in Valens and Lilly</w:t>
      </w:r>
    </w:p>
    <w:p>
      <w:pPr>
        <w:pStyle w:val="BodyText"/>
      </w:pPr>
      <w:r>
        <w:rPr>
          <w:bCs/>
          <w:b/>
        </w:rPr>
        <w:t xml:space="preserve">Classical Interpretation:</w:t>
      </w:r>
      <w:r>
        <w:t xml:space="preserve"> </w:t>
      </w:r>
      <w:r>
        <w:t xml:space="preserve">The</w:t>
      </w:r>
      <w:r>
        <w:t xml:space="preserve"> </w:t>
      </w:r>
      <w:r>
        <w:rPr>
          <w:bCs/>
          <w:b/>
        </w:rPr>
        <w:t xml:space="preserve">Lord of the Year</w:t>
      </w:r>
      <w:r>
        <w:t xml:space="preserve"> </w:t>
      </w:r>
      <w:r>
        <w:t xml:space="preserve">becomes the most active planetary influence during that twelve-month period. If the Year-Lord is well-placed in the natal chart and well-aspected by transiting planets, the year tends toward fortune. If the Year-Lord is afflicted or under malefic transits, the year tends toward difficulty. The</w:t>
      </w:r>
      <w:r>
        <w:t xml:space="preserve"> </w:t>
      </w:r>
      <w:r>
        <w:rPr>
          <w:bCs/>
          <w:b/>
        </w:rPr>
        <w:t xml:space="preserve">co-rulers</w:t>
      </w:r>
      <w:r>
        <w:t xml:space="preserve"> </w:t>
      </w:r>
      <w:r>
        <w:t xml:space="preserve">(planets in the profected sign) modify the Year-Lord’s influence.</w:t>
      </w:r>
    </w:p>
    <w:p>
      <w:r>
        <w:pict>
          <v:rect style="width:0;height:1.5pt" o:hralign="center" o:hrstd="t" o:hr="t"/>
        </w:pict>
      </w:r>
    </w:p>
    <w:bookmarkEnd w:id="521"/>
    <w:bookmarkStart w:id="522" w:name="X0d3f5ff5ce2e4efb7f1ded7e76ce49bbefdc6f5"/>
    <w:p>
      <w:pPr>
        <w:pStyle w:val="Heading3"/>
      </w:pPr>
      <w:r>
        <w:rPr>
          <w:rStyle w:val="SectionNumber"/>
        </w:rPr>
        <w:t xml:space="preserve">7.16.3</w:t>
      </w:r>
      <w:r>
        <w:tab/>
      </w:r>
      <w:r>
        <w:t xml:space="preserve">C. Interaction Logic: Temporal Activation of Natal Promises</w:t>
      </w:r>
    </w:p>
    <w:p>
      <w:pPr>
        <w:pStyle w:val="FirstParagraph"/>
      </w:pPr>
      <w:r>
        <w:rPr>
          <w:bCs/>
          <w:b/>
        </w:rPr>
        <w:t xml:space="preserve">The Core Principle:</w:t>
      </w:r>
      <w:r>
        <w:t xml:space="preserve"> </w:t>
      </w:r>
      <w:r>
        <w:t xml:space="preserve">Natal promises (particularly those signified by the</w:t>
      </w:r>
      <w:r>
        <w:t xml:space="preserve"> </w:t>
      </w:r>
      <w:r>
        <w:rPr>
          <w:bCs/>
          <w:b/>
        </w:rPr>
        <w:t xml:space="preserve">Almuten Figuris</w:t>
      </w:r>
      <w:r>
        <w:t xml:space="preserve"> </w:t>
      </w:r>
      <w:r>
        <w:t xml:space="preserve">and placed in favorable essential and accidental dignity) are</w:t>
      </w:r>
      <w:r>
        <w:t xml:space="preserve"> </w:t>
      </w:r>
      <w:r>
        <w:rPr>
          <w:bCs/>
          <w:b/>
        </w:rPr>
        <w:t xml:space="preserve">“</w:t>
      </w:r>
      <w:r>
        <w:rPr>
          <w:bCs/>
          <w:b/>
        </w:rPr>
        <w:t xml:space="preserve">dormant</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potential</w:t>
      </w:r>
      <w:r>
        <w:rPr>
          <w:bCs/>
          <w:b/>
        </w:rPr>
        <w:t xml:space="preserve">”</w:t>
      </w:r>
      <w:r>
        <w:t xml:space="preserve"> </w:t>
      </w:r>
      <w:r>
        <w:t xml:space="preserve">until</w:t>
      </w:r>
      <w:r>
        <w:t xml:space="preserve"> </w:t>
      </w:r>
      <w:r>
        <w:rPr>
          <w:bCs/>
          <w:b/>
        </w:rPr>
        <w:t xml:space="preserve">activated by time-lord techniques</w:t>
      </w:r>
      <w:r>
        <w:t xml:space="preserve">. The three primary activation mechanisms are:</w:t>
      </w:r>
    </w:p>
    <w:p>
      <w:pPr>
        <w:numPr>
          <w:ilvl w:val="0"/>
          <w:numId w:val="1094"/>
        </w:numPr>
        <w:pStyle w:val="Compact"/>
      </w:pPr>
      <w:r>
        <w:rPr>
          <w:bCs/>
          <w:b/>
        </w:rPr>
        <w:t xml:space="preserve">Firdaria Changes</w:t>
      </w:r>
      <w:r>
        <w:t xml:space="preserve"> </w:t>
      </w:r>
      <w:r>
        <w:t xml:space="preserve">(major 7-13 year shifts in planetary dominion)</w:t>
      </w:r>
    </w:p>
    <w:p>
      <w:pPr>
        <w:numPr>
          <w:ilvl w:val="0"/>
          <w:numId w:val="1094"/>
        </w:numPr>
        <w:pStyle w:val="Compact"/>
      </w:pPr>
      <w:r>
        <w:rPr>
          <w:bCs/>
          <w:b/>
        </w:rPr>
        <w:t xml:space="preserve">Annual Profection Lords</w:t>
      </w:r>
      <w:r>
        <w:t xml:space="preserve"> </w:t>
      </w:r>
      <w:r>
        <w:t xml:space="preserve">(yearly shifts in planetary emphasis)</w:t>
      </w:r>
    </w:p>
    <w:p>
      <w:pPr>
        <w:numPr>
          <w:ilvl w:val="0"/>
          <w:numId w:val="1094"/>
        </w:numPr>
        <w:pStyle w:val="Compact"/>
      </w:pPr>
      <w:r>
        <w:rPr>
          <w:bCs/>
          <w:b/>
        </w:rPr>
        <w:t xml:space="preserve">Transits</w:t>
      </w:r>
      <w:r>
        <w:t xml:space="preserve"> </w:t>
      </w:r>
      <w:r>
        <w:t xml:space="preserve">(current planets making aspects to natal planets or points)</w:t>
      </w:r>
    </w:p>
    <w:p>
      <w:pPr>
        <w:pStyle w:val="FirstParagraph"/>
      </w:pPr>
      <w:r>
        <w:rPr>
          <w:bCs/>
          <w:b/>
        </w:rPr>
        <w:t xml:space="preserve">Interaction Algorithm:</w:t>
      </w:r>
    </w:p>
    <w:p>
      <w:pPr>
        <w:pStyle w:val="SourceCode"/>
      </w:pPr>
      <w:r>
        <w:rPr>
          <w:rStyle w:val="VerbatimChar"/>
        </w:rPr>
        <w:t xml:space="preserve">IF (Natal planet X has strong essential dignity) </w:t>
      </w:r>
      <w:r>
        <w:br/>
      </w:r>
      <w:r>
        <w:rPr>
          <w:rStyle w:val="VerbatimChar"/>
        </w:rPr>
        <w:t xml:space="preserve">  AND (Natal planet X is angular or in succedent house) </w:t>
      </w:r>
      <w:r>
        <w:br/>
      </w:r>
      <w:r>
        <w:rPr>
          <w:rStyle w:val="VerbatimChar"/>
        </w:rPr>
        <w:t xml:space="preserve">  AND (Current Firdaria lord = Planet X OR aspects Planet X)</w:t>
      </w:r>
      <w:r>
        <w:br/>
      </w:r>
      <w:r>
        <w:rPr>
          <w:rStyle w:val="VerbatimChar"/>
        </w:rPr>
        <w:t xml:space="preserve">  AND (Current Year-Lord = Planet X OR aspects Planet X)</w:t>
      </w:r>
      <w:r>
        <w:br/>
      </w:r>
      <w:r>
        <w:rPr>
          <w:rStyle w:val="VerbatimChar"/>
        </w:rPr>
        <w:t xml:space="preserve">  AND (Transiting planet makes applying aspect to Natal Planet X)</w:t>
      </w:r>
      <w:r>
        <w:br/>
      </w:r>
      <w:r>
        <w:rPr>
          <w:rStyle w:val="VerbatimChar"/>
        </w:rPr>
        <w:t xml:space="preserve">THEN Natal Planet X's promises "TRIGGER" and manifest in the world</w:t>
      </w:r>
      <w:r>
        <w:br/>
      </w:r>
      <w:r>
        <w:br/>
      </w:r>
      <w:r>
        <w:br/>
      </w:r>
      <w:r>
        <w:rPr>
          <w:rStyle w:val="VerbatimChar"/>
        </w:rPr>
        <w:t xml:space="preserve">ELSE Natal promises remain POTENTIAL or DORMANT</w:t>
      </w:r>
    </w:p>
    <w:p>
      <w:pPr>
        <w:pStyle w:val="FirstParagraph"/>
      </w:pPr>
      <w:r>
        <w:rPr>
          <w:bCs/>
          <w:b/>
        </w:rPr>
        <w:t xml:space="preserve">Classical Example:</w:t>
      </w:r>
    </w:p>
    <w:p>
      <w:pPr>
        <w:pStyle w:val="BodyText"/>
      </w:pPr>
      <w:r>
        <w:t xml:space="preserve">A native born with</w:t>
      </w:r>
      <w:r>
        <w:t xml:space="preserve"> </w:t>
      </w:r>
      <w:r>
        <w:rPr>
          <w:bCs/>
          <w:b/>
        </w:rPr>
        <w:t xml:space="preserve">Venus at 20° Libra (exaltation), in the 10th house (Midheaven area), with no retrograde</w:t>
      </w:r>
      <w:r>
        <w:t xml:space="preserve">:</w:t>
      </w:r>
    </w:p>
    <w:p>
      <w:pPr>
        <w:numPr>
          <w:ilvl w:val="0"/>
          <w:numId w:val="1095"/>
        </w:numPr>
        <w:pStyle w:val="Compact"/>
      </w:pPr>
      <w:r>
        <w:rPr>
          <w:bCs/>
          <w:b/>
        </w:rPr>
        <w:t xml:space="preserve">Essential Dignity Score:</w:t>
      </w:r>
      <w:r>
        <w:t xml:space="preserve"> </w:t>
      </w:r>
      <w:r>
        <w:t xml:space="preserve">+5 (Domicile in Libra) + 4 (exaltation in Libra) = effectively +5 in Libra</w:t>
      </w:r>
    </w:p>
    <w:p>
      <w:pPr>
        <w:numPr>
          <w:ilvl w:val="0"/>
          <w:numId w:val="1095"/>
        </w:numPr>
        <w:pStyle w:val="Compact"/>
      </w:pPr>
      <w:r>
        <w:rPr>
          <w:bCs/>
          <w:b/>
        </w:rPr>
        <w:t xml:space="preserve">Accidental Dignity Score:</w:t>
      </w:r>
      <w:r>
        <w:t xml:space="preserve"> </w:t>
      </w:r>
      <w:r>
        <w:t xml:space="preserve">+5 (Angular in 10th)</w:t>
      </w:r>
    </w:p>
    <w:p>
      <w:pPr>
        <w:numPr>
          <w:ilvl w:val="0"/>
          <w:numId w:val="1095"/>
        </w:numPr>
        <w:pStyle w:val="Compact"/>
      </w:pPr>
      <w:r>
        <w:rPr>
          <w:bCs/>
          <w:b/>
        </w:rPr>
        <w:t xml:space="preserve">Total:</w:t>
      </w:r>
      <w:r>
        <w:t xml:space="preserve"> </w:t>
      </w:r>
      <w:r>
        <w:t xml:space="preserve">+10 (exceptional strength)</w:t>
      </w:r>
    </w:p>
    <w:p>
      <w:pPr>
        <w:pStyle w:val="FirstParagraph"/>
      </w:pPr>
      <w:r>
        <w:t xml:space="preserve">Venus’s promise:</w:t>
      </w:r>
      <w:r>
        <w:t xml:space="preserve"> </w:t>
      </w:r>
      <w:r>
        <w:rPr>
          <w:bCs/>
          <w:b/>
        </w:rPr>
        <w:t xml:space="preserve">“</w:t>
      </w:r>
      <w:r>
        <w:rPr>
          <w:bCs/>
          <w:b/>
        </w:rPr>
        <w:t xml:space="preserve">The native will attain public honor, social prestige, and relationship-based fortune in professional matters.</w:t>
      </w:r>
      <w:r>
        <w:rPr>
          <w:bCs/>
          <w:b/>
        </w:rPr>
        <w:t xml:space="preserve">”</w:t>
      </w:r>
    </w:p>
    <w:p>
      <w:pPr>
        <w:pStyle w:val="BodyText"/>
      </w:pPr>
      <w:r>
        <w:t xml:space="preserve">This promise would activate when:</w:t>
      </w:r>
      <w:r>
        <w:t xml:space="preserve"> </w:t>
      </w:r>
      <w:r>
        <w:t xml:space="preserve">- The</w:t>
      </w:r>
      <w:r>
        <w:t xml:space="preserve"> </w:t>
      </w:r>
      <w:r>
        <w:rPr>
          <w:bCs/>
          <w:b/>
        </w:rPr>
        <w:t xml:space="preserve">Venus Firdaria begins</w:t>
      </w:r>
      <w:r>
        <w:t xml:space="preserve"> </w:t>
      </w:r>
      <w:r>
        <w:t xml:space="preserve">(or Venus Firdaria already active and transiting Venus aspects this natal Venus)</w:t>
      </w:r>
      <w:r>
        <w:t xml:space="preserve"> </w:t>
      </w:r>
      <w:r>
        <w:t xml:space="preserve">- The</w:t>
      </w:r>
      <w:r>
        <w:t xml:space="preserve"> </w:t>
      </w:r>
      <w:r>
        <w:rPr>
          <w:bCs/>
          <w:b/>
        </w:rPr>
        <w:t xml:space="preserve">Year-Lord is Libra</w:t>
      </w:r>
      <w:r>
        <w:t xml:space="preserve"> </w:t>
      </w:r>
      <w:r>
        <w:t xml:space="preserve">(profected Ascendant advances to Libra in the correct year)</w:t>
      </w:r>
      <w:r>
        <w:t xml:space="preserve"> </w:t>
      </w:r>
      <w:r>
        <w:t xml:space="preserve">- A</w:t>
      </w:r>
      <w:r>
        <w:t xml:space="preserve"> </w:t>
      </w:r>
      <w:r>
        <w:rPr>
          <w:bCs/>
          <w:b/>
        </w:rPr>
        <w:t xml:space="preserve">transiting planet makes sextile or trine aspect</w:t>
      </w:r>
      <w:r>
        <w:t xml:space="preserve"> </w:t>
      </w:r>
      <w:r>
        <w:t xml:space="preserve">to natal Venus at 20° Libra</w:t>
      </w:r>
      <w:r>
        <w:t xml:space="preserve"> </w:t>
      </w:r>
      <w:r>
        <w:t xml:space="preserve">- All three conditions align =</w:t>
      </w:r>
      <w:r>
        <w:t xml:space="preserve"> </w:t>
      </w:r>
      <w:r>
        <w:rPr>
          <w:bCs/>
          <w:b/>
        </w:rPr>
        <w:t xml:space="preserve">TRIGGER EVENT</w:t>
      </w:r>
      <w:r>
        <w:t xml:space="preserve">: The native attains public recognition, romantic opportunity, or social elevation</w:t>
      </w:r>
    </w:p>
    <w:p>
      <w:r>
        <w:pict>
          <v:rect style="width:0;height:1.5pt" o:hralign="center" o:hrstd="t" o:hr="t"/>
        </w:pict>
      </w:r>
    </w:p>
    <w:bookmarkEnd w:id="522"/>
    <w:bookmarkStart w:id="523" w:name="d.-eclipse-interaction-with-time-lords"/>
    <w:p>
      <w:pPr>
        <w:pStyle w:val="Heading3"/>
      </w:pPr>
      <w:r>
        <w:rPr>
          <w:rStyle w:val="SectionNumber"/>
        </w:rPr>
        <w:t xml:space="preserve">7.16.4</w:t>
      </w:r>
      <w:r>
        <w:tab/>
      </w:r>
      <w:r>
        <w:t xml:space="preserve">D. Eclipse Interaction with Time-Lords</w:t>
      </w:r>
    </w:p>
    <w:p>
      <w:pPr>
        <w:pStyle w:val="FirstParagraph"/>
      </w:pPr>
      <w:r>
        <w:rPr>
          <w:bCs/>
          <w:b/>
        </w:rPr>
        <w:t xml:space="preserve">Critical Principle:</w:t>
      </w:r>
      <w:r>
        <w:t xml:space="preserve"> </w:t>
      </w:r>
      <w:r>
        <w:t xml:space="preserve">When an</w:t>
      </w:r>
      <w:r>
        <w:t xml:space="preserve"> </w:t>
      </w:r>
      <w:r>
        <w:rPr>
          <w:bCs/>
          <w:b/>
        </w:rPr>
        <w:t xml:space="preserve">active eclipse</w:t>
      </w:r>
      <w:r>
        <w:t xml:space="preserve"> </w:t>
      </w:r>
      <w:r>
        <w:t xml:space="preserve">falls conjunct (within orb) the current</w:t>
      </w:r>
      <w:r>
        <w:t xml:space="preserve"> </w:t>
      </w:r>
      <w:r>
        <w:rPr>
          <w:bCs/>
          <w:b/>
        </w:rPr>
        <w:t xml:space="preserve">Year-Lord</w:t>
      </w:r>
      <w:r>
        <w:t xml:space="preserve"> </w:t>
      </w:r>
      <w:r>
        <w:t xml:space="preserve">or</w:t>
      </w:r>
      <w:r>
        <w:t xml:space="preserve"> </w:t>
      </w:r>
      <w:r>
        <w:rPr>
          <w:bCs/>
          <w:b/>
        </w:rPr>
        <w:t xml:space="preserve">Firdaria Lord</w:t>
      </w:r>
      <w:r>
        <w:t xml:space="preserve">, the eclipse’s universal influence becomes</w:t>
      </w:r>
      <w:r>
        <w:t xml:space="preserve"> </w:t>
      </w:r>
      <w:r>
        <w:rPr>
          <w:bCs/>
          <w:b/>
        </w:rPr>
        <w:t xml:space="preserve">channeled through that planet’s natal position and promise</w:t>
      </w:r>
      <w:r>
        <w:t xml:space="preserve">.</w:t>
      </w:r>
    </w:p>
    <w:p>
      <w:pPr>
        <w:pStyle w:val="BodyText"/>
      </w:pPr>
      <w:r>
        <w:rPr>
          <w:bCs/>
          <w:b/>
        </w:rPr>
        <w:t xml:space="preserve">Classical Mechanism:</w:t>
      </w:r>
    </w:p>
    <w:p>
      <w:pPr>
        <w:pStyle w:val="BodyText"/>
      </w:pPr>
      <w:r>
        <w:t xml:space="preserve">If an eclipse at 8° Aries (universal cause, regional threat) falls conjunct the</w:t>
      </w:r>
      <w:r>
        <w:t xml:space="preserve"> </w:t>
      </w:r>
      <w:r>
        <w:rPr>
          <w:bCs/>
          <w:b/>
        </w:rPr>
        <w:t xml:space="preserve">natal Mars at 7° Aries</w:t>
      </w:r>
      <w:r>
        <w:t xml:space="preserve">, and simultaneously</w:t>
      </w:r>
      <w:r>
        <w:t xml:space="preserve"> </w:t>
      </w:r>
      <w:r>
        <w:rPr>
          <w:bCs/>
          <w:b/>
        </w:rPr>
        <w:t xml:space="preserve">Mars is the Year-Lord</w:t>
      </w:r>
      <w:r>
        <w:t xml:space="preserve">, then:</w:t>
      </w:r>
    </w:p>
    <w:p>
      <w:pPr>
        <w:numPr>
          <w:ilvl w:val="0"/>
          <w:numId w:val="1096"/>
        </w:numPr>
        <w:pStyle w:val="Compact"/>
      </w:pPr>
      <w:r>
        <w:t xml:space="preserve">The</w:t>
      </w:r>
      <w:r>
        <w:t xml:space="preserve"> </w:t>
      </w:r>
      <w:r>
        <w:rPr>
          <w:bCs/>
          <w:b/>
        </w:rPr>
        <w:t xml:space="preserve">universal eclipse threat</w:t>
      </w:r>
      <w:r>
        <w:t xml:space="preserve"> </w:t>
      </w:r>
      <w:r>
        <w:t xml:space="preserve">(collective war, violence, disruption) becomes personally activated for the native</w:t>
      </w:r>
    </w:p>
    <w:p>
      <w:pPr>
        <w:numPr>
          <w:ilvl w:val="0"/>
          <w:numId w:val="1096"/>
        </w:numPr>
        <w:pStyle w:val="Compact"/>
      </w:pPr>
      <w:r>
        <w:t xml:space="preserve">The native’s</w:t>
      </w:r>
      <w:r>
        <w:t xml:space="preserve"> </w:t>
      </w:r>
      <w:r>
        <w:rPr>
          <w:bCs/>
          <w:b/>
        </w:rPr>
        <w:t xml:space="preserve">natal Mars promise</w:t>
      </w:r>
      <w:r>
        <w:t xml:space="preserve"> </w:t>
      </w:r>
      <w:r>
        <w:t xml:space="preserve">(capability for action, courage, competitive striving) becomes tested or magnified by the eclipse</w:t>
      </w:r>
    </w:p>
    <w:p>
      <w:pPr>
        <w:numPr>
          <w:ilvl w:val="0"/>
          <w:numId w:val="1096"/>
        </w:numPr>
        <w:pStyle w:val="Compact"/>
      </w:pPr>
      <w:r>
        <w:t xml:space="preserve">The eclipse’s influence becomes</w:t>
      </w:r>
      <w:r>
        <w:t xml:space="preserve"> </w:t>
      </w:r>
      <w:r>
        <w:rPr>
          <w:bCs/>
          <w:b/>
        </w:rPr>
        <w:t xml:space="preserve">channeled through Mars’s house placement and aspects</w:t>
      </w:r>
    </w:p>
    <w:p>
      <w:pPr>
        <w:pStyle w:val="FirstParagraph"/>
      </w:pPr>
      <w:r>
        <w:t xml:space="preserve">For example: If natal Mars is in the 1st house (identity sector), the eclipse-Mars activation threatens the native’s</w:t>
      </w:r>
      <w:r>
        <w:t xml:space="preserve"> </w:t>
      </w:r>
      <w:r>
        <w:rPr>
          <w:bCs/>
          <w:b/>
        </w:rPr>
        <w:t xml:space="preserve">personal safety and physical body</w:t>
      </w:r>
      <w:r>
        <w:t xml:space="preserve">. If natal Mars is in the 8th house (death, shared resources), the eclipse-Mars activation threatens</w:t>
      </w:r>
      <w:r>
        <w:t xml:space="preserve"> </w:t>
      </w:r>
      <w:r>
        <w:rPr>
          <w:bCs/>
          <w:b/>
        </w:rPr>
        <w:t xml:space="preserve">financial loss or death of partner</w:t>
      </w:r>
      <w:r>
        <w:t xml:space="preserve">. The specific manifestation depends on Mars’s natal house.</w:t>
      </w:r>
    </w:p>
    <w:p>
      <w:pPr>
        <w:pStyle w:val="BodyText"/>
      </w:pPr>
      <w:r>
        <w:rPr>
          <w:bCs/>
          <w:b/>
        </w:rPr>
        <w:t xml:space="preserve">Classical Source:</w:t>
      </w:r>
      <w:r>
        <w:t xml:space="preserve"> </w:t>
      </w:r>
      <w:hyperlink r:id="rId36">
        <w:r>
          <w:rPr>
            <w:rStyle w:val="Hyperlink"/>
          </w:rPr>
          <w:t xml:space="preserve">penelope.uchicago.edu</w:t>
        </w:r>
      </w:hyperlink>
      <w:r>
        <w:t xml:space="preserve"> </w:t>
      </w:r>
      <w:r>
        <w:t xml:space="preserve">– Ptolemy on eclipse interaction with natal configurations</w:t>
      </w:r>
    </w:p>
    <w:p>
      <w:r>
        <w:pict>
          <v:rect style="width:0;height:1.5pt" o:hralign="center" o:hrstd="t" o:hr="t"/>
        </w:pict>
      </w:r>
    </w:p>
    <w:bookmarkEnd w:id="523"/>
    <w:bookmarkEnd w:id="524"/>
    <w:bookmarkStart w:id="528" w:name="X138d06b25f6aec893c0cf73becd7a356f69b441"/>
    <w:p>
      <w:pPr>
        <w:pStyle w:val="Heading2"/>
      </w:pPr>
      <w:r>
        <w:rPr>
          <w:rStyle w:val="SectionNumber"/>
        </w:rPr>
        <w:t xml:space="preserve">7.17</w:t>
      </w:r>
      <w:r>
        <w:tab/>
      </w:r>
      <w:r>
        <w:t xml:space="preserve">SYNTHESIS: The Universal Context for December 28, 2025</w:t>
      </w:r>
    </w:p>
    <w:bookmarkStart w:id="525" w:name="summary-of-active-universal-causes"/>
    <w:p>
      <w:pPr>
        <w:pStyle w:val="Heading3"/>
      </w:pPr>
      <w:r>
        <w:rPr>
          <w:rStyle w:val="SectionNumber"/>
        </w:rPr>
        <w:t xml:space="preserve">7.17.1</w:t>
      </w:r>
      <w:r>
        <w:tab/>
      </w:r>
      <w:r>
        <w:t xml:space="preserve">Summary of Active Universal Causes:</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rPr>
                <w:bCs/>
                <w:b/>
              </w:rPr>
              <w:t xml:space="preserve">Universal Cause</w:t>
            </w:r>
          </w:p>
        </w:tc>
        <w:tc>
          <w:p>
            <w:pPr>
              <w:pStyle w:val="Compact"/>
              <w:jc w:val="left"/>
            </w:pPr>
            <w:r>
              <w:rPr>
                <w:bCs/>
                <w:b/>
              </w:rPr>
              <w:t xml:space="preserve">Status</w:t>
            </w:r>
          </w:p>
        </w:tc>
        <w:tc>
          <w:p>
            <w:pPr>
              <w:pStyle w:val="Compact"/>
              <w:jc w:val="left"/>
            </w:pPr>
            <w:r>
              <w:rPr>
                <w:bCs/>
                <w:b/>
              </w:rPr>
              <w:t xml:space="preserve">Classical Significance</w:t>
            </w:r>
          </w:p>
        </w:tc>
        <w:tc>
          <w:p>
            <w:pPr>
              <w:pStyle w:val="Compact"/>
              <w:jc w:val="left"/>
            </w:pPr>
            <w:r>
              <w:rPr>
                <w:bCs/>
                <w:b/>
              </w:rPr>
              <w:t xml:space="preserve">Predicted Effect</w:t>
            </w:r>
          </w:p>
        </w:tc>
      </w:tr>
      <w:tr>
        <w:tc>
          <w:p>
            <w:pPr>
              <w:pStyle w:val="Compact"/>
              <w:jc w:val="left"/>
            </w:pPr>
            <w:r>
              <w:rPr>
                <w:bCs/>
                <w:b/>
              </w:rPr>
              <w:t xml:space="preserve">Oct 2 2024 Solar Eclipse (Libra 10°)</w:t>
            </w:r>
          </w:p>
        </w:tc>
        <w:tc>
          <w:p>
            <w:pPr>
              <w:pStyle w:val="Compact"/>
              <w:jc w:val="left"/>
            </w:pPr>
            <w:r>
              <w:t xml:space="preserve">ACTIVE (Year 1 of 5)</w:t>
            </w:r>
          </w:p>
        </w:tc>
        <w:tc>
          <w:p>
            <w:pPr>
              <w:pStyle w:val="Compact"/>
              <w:jc w:val="left"/>
            </w:pPr>
            <w:r>
              <w:t xml:space="preserve">Disruption of justice, balance, relational systems in southern hemisphere</w:t>
            </w:r>
          </w:p>
        </w:tc>
        <w:tc>
          <w:p>
            <w:pPr>
              <w:pStyle w:val="Compact"/>
              <w:jc w:val="left"/>
            </w:pPr>
            <w:r>
              <w:t xml:space="preserve">Effects building toward peak; maximum intensity in early 2026</w:t>
            </w:r>
          </w:p>
        </w:tc>
      </w:tr>
      <w:tr>
        <w:tc>
          <w:p>
            <w:pPr>
              <w:pStyle w:val="Compact"/>
              <w:jc w:val="left"/>
            </w:pPr>
            <w:r>
              <w:rPr>
                <w:bCs/>
                <w:b/>
              </w:rPr>
              <w:t xml:space="preserve">Dec 21 2020 Jupiter-Saturn (Aquarius 0°)</w:t>
            </w:r>
          </w:p>
        </w:tc>
        <w:tc>
          <w:p>
            <w:pPr>
              <w:pStyle w:val="Compact"/>
              <w:jc w:val="left"/>
            </w:pPr>
            <w:r>
              <w:t xml:space="preserve">ACTIVE (Year 5 of 20)</w:t>
            </w:r>
          </w:p>
        </w:tc>
        <w:tc>
          <w:p>
            <w:pPr>
              <w:pStyle w:val="Compact"/>
              <w:jc w:val="left"/>
            </w:pPr>
            <w:r>
              <w:t xml:space="preserve">Air-element cycle; shift from material to intellectual focus</w:t>
            </w:r>
          </w:p>
        </w:tc>
        <w:tc>
          <w:p>
            <w:pPr>
              <w:pStyle w:val="Compact"/>
              <w:jc w:val="left"/>
            </w:pPr>
            <w:r>
              <w:t xml:space="preserve">Ongoing restructuring of technology, communication, ideology through 2040</w:t>
            </w:r>
          </w:p>
        </w:tc>
      </w:tr>
      <w:tr>
        <w:tc>
          <w:p>
            <w:pPr>
              <w:pStyle w:val="Compact"/>
              <w:jc w:val="left"/>
            </w:pPr>
            <w:r>
              <w:rPr>
                <w:bCs/>
                <w:b/>
              </w:rPr>
              <w:t xml:space="preserve">March 29 2025 Solar Eclipse (Aries 8°-9°)</w:t>
            </w:r>
          </w:p>
        </w:tc>
        <w:tc>
          <w:p>
            <w:pPr>
              <w:pStyle w:val="Compact"/>
              <w:jc w:val="left"/>
            </w:pPr>
            <w:r>
              <w:t xml:space="preserve">ANTICIPATORY (90 days away)</w:t>
            </w:r>
          </w:p>
        </w:tc>
        <w:tc>
          <w:p>
            <w:pPr>
              <w:pStyle w:val="Compact"/>
              <w:jc w:val="left"/>
            </w:pPr>
            <w:r>
              <w:t xml:space="preserve">Initiation, new beginnings, assertion of will in Aries; 6.5-year influence</w:t>
            </w:r>
          </w:p>
        </w:tc>
        <w:tc>
          <w:p>
            <w:pPr>
              <w:pStyle w:val="Compact"/>
              <w:jc w:val="left"/>
            </w:pPr>
            <w:r>
              <w:t xml:space="preserve">Will activate in spring 2025; Aries themes dominate 2025-2031</w:t>
            </w:r>
          </w:p>
        </w:tc>
      </w:tr>
    </w:tbl>
    <w:bookmarkEnd w:id="525"/>
    <w:bookmarkStart w:id="526" w:name="regional-implications"/>
    <w:p>
      <w:pPr>
        <w:pStyle w:val="Heading3"/>
      </w:pPr>
      <w:r>
        <w:rPr>
          <w:rStyle w:val="SectionNumber"/>
        </w:rPr>
        <w:t xml:space="preserve">7.17.2</w:t>
      </w:r>
      <w:r>
        <w:tab/>
      </w:r>
      <w:r>
        <w:t xml:space="preserve">Regional Implications:</w:t>
      </w:r>
    </w:p>
    <w:p>
      <w:pPr>
        <w:numPr>
          <w:ilvl w:val="0"/>
          <w:numId w:val="1097"/>
        </w:numPr>
        <w:pStyle w:val="Compact"/>
      </w:pPr>
      <w:r>
        <w:rPr>
          <w:bCs/>
          <w:b/>
        </w:rPr>
        <w:t xml:space="preserve">Primary Vulnerability:</w:t>
      </w:r>
      <w:r>
        <w:t xml:space="preserve"> </w:t>
      </w:r>
      <w:r>
        <w:t xml:space="preserve">Southern Chile and Argentina (path of Oct 2024 eclipse)</w:t>
      </w:r>
    </w:p>
    <w:p>
      <w:pPr>
        <w:numPr>
          <w:ilvl w:val="0"/>
          <w:numId w:val="1097"/>
        </w:numPr>
        <w:pStyle w:val="Compact"/>
      </w:pPr>
      <w:r>
        <w:rPr>
          <w:bCs/>
          <w:b/>
        </w:rPr>
        <w:t xml:space="preserve">Secondary Vulnerability:</w:t>
      </w:r>
      <w:r>
        <w:t xml:space="preserve"> </w:t>
      </w:r>
      <w:r>
        <w:t xml:space="preserve">Regions visible during March 2025 Aries eclipse (requires path of totality calculation)</w:t>
      </w:r>
    </w:p>
    <w:p>
      <w:pPr>
        <w:numPr>
          <w:ilvl w:val="0"/>
          <w:numId w:val="1097"/>
        </w:numPr>
        <w:pStyle w:val="Compact"/>
      </w:pPr>
      <w:r>
        <w:rPr>
          <w:bCs/>
          <w:b/>
        </w:rPr>
        <w:t xml:space="preserve">Global Effect:</w:t>
      </w:r>
      <w:r>
        <w:t xml:space="preserve"> </w:t>
      </w:r>
      <w:r>
        <w:t xml:space="preserve">Air-element Jupiter-Saturn cycle continues restructuring communication, trade, and ideology</w:t>
      </w:r>
    </w:p>
    <w:bookmarkEnd w:id="526"/>
    <w:bookmarkStart w:id="527" w:name="Xd4d51b156698402b96e2d024fd578aeace41962"/>
    <w:p>
      <w:pPr>
        <w:pStyle w:val="Heading3"/>
      </w:pPr>
      <w:r>
        <w:rPr>
          <w:rStyle w:val="SectionNumber"/>
        </w:rPr>
        <w:t xml:space="preserve">7.17.3</w:t>
      </w:r>
      <w:r>
        <w:tab/>
      </w:r>
      <w:r>
        <w:t xml:space="preserve">For Individual Chart Analysis (when data is provided):</w:t>
      </w:r>
    </w:p>
    <w:p>
      <w:pPr>
        <w:pStyle w:val="FirstParagraph"/>
      </w:pPr>
      <w:r>
        <w:t xml:space="preserve">The astrologer must:</w:t>
      </w:r>
    </w:p>
    <w:p>
      <w:pPr>
        <w:numPr>
          <w:ilvl w:val="0"/>
          <w:numId w:val="1098"/>
        </w:numPr>
        <w:pStyle w:val="Compact"/>
      </w:pPr>
      <w:r>
        <w:rPr>
          <w:bCs/>
          <w:b/>
        </w:rPr>
        <w:t xml:space="preserve">First check if the native’s natal chart falls within the Oct 2024 eclipse influence</w:t>
      </w:r>
      <w:r>
        <w:t xml:space="preserve"> </w:t>
      </w:r>
      <w:r>
        <w:t xml:space="preserve">(any planet or angle within ~7° of Libra 10°?)</w:t>
      </w:r>
    </w:p>
    <w:p>
      <w:pPr>
        <w:numPr>
          <w:ilvl w:val="0"/>
          <w:numId w:val="1098"/>
        </w:numPr>
        <w:pStyle w:val="Compact"/>
      </w:pPr>
      <w:r>
        <w:rPr>
          <w:bCs/>
          <w:b/>
        </w:rPr>
        <w:t xml:space="preserve">Anticipate March 2025 eclipse activation</w:t>
      </w:r>
      <w:r>
        <w:t xml:space="preserve"> </w:t>
      </w:r>
      <w:r>
        <w:t xml:space="preserve">(any planet or angle within ~7° of Aries 8°?)</w:t>
      </w:r>
    </w:p>
    <w:p>
      <w:pPr>
        <w:numPr>
          <w:ilvl w:val="0"/>
          <w:numId w:val="1098"/>
        </w:numPr>
        <w:pStyle w:val="Compact"/>
      </w:pPr>
      <w:r>
        <w:rPr>
          <w:bCs/>
          <w:b/>
        </w:rPr>
        <w:t xml:space="preserve">Evaluate Firdaria and Profection lords</w:t>
      </w:r>
      <w:r>
        <w:t xml:space="preserve"> </w:t>
      </w:r>
      <w:r>
        <w:t xml:space="preserve">for December 2025 to determine if either is Saturn or Jupiter (amplifying the collective conditions) or Libra/Aries-ruled planets (directly touched by eclipses)</w:t>
      </w:r>
    </w:p>
    <w:p>
      <w:pPr>
        <w:numPr>
          <w:ilvl w:val="0"/>
          <w:numId w:val="1098"/>
        </w:numPr>
        <w:pStyle w:val="Compact"/>
      </w:pPr>
      <w:r>
        <w:rPr>
          <w:bCs/>
          <w:b/>
        </w:rPr>
        <w:t xml:space="preserve">Cross-reference with any transiting aspects</w:t>
      </w:r>
      <w:r>
        <w:t xml:space="preserve"> </w:t>
      </w:r>
      <w:r>
        <w:t xml:space="preserve">that might amplify or ameliorate the collective conditions</w:t>
      </w:r>
    </w:p>
    <w:p>
      <w:r>
        <w:pict>
          <v:rect style="width:0;height:1.5pt" o:hralign="center" o:hrstd="t" o:hr="t"/>
        </w:pict>
      </w:r>
    </w:p>
    <w:bookmarkEnd w:id="527"/>
    <w:bookmarkEnd w:id="528"/>
    <w:bookmarkStart w:id="530" w:name="references-for-this-research"/>
    <w:p>
      <w:pPr>
        <w:pStyle w:val="Heading2"/>
      </w:pPr>
      <w:r>
        <w:rPr>
          <w:rStyle w:val="SectionNumber"/>
        </w:rPr>
        <w:t xml:space="preserve">7.18</w:t>
      </w:r>
      <w:r>
        <w:tab/>
      </w:r>
      <w:r>
        <w:t xml:space="preserve">REFERENCES FOR THIS RESEARCH</w:t>
      </w:r>
    </w:p>
    <w:p>
      <w:pPr>
        <w:pStyle w:val="FirstParagraph"/>
      </w:pPr>
      <w:hyperlink r:id="rId529">
        <w:r>
          <w:rPr>
            <w:rStyle w:val="Hyperlink"/>
          </w:rPr>
          <w:t xml:space="preserve">pmc.ncbi.nlm.nih.gov</w:t>
        </w:r>
      </w:hyperlink>
      <w:r>
        <w:t xml:space="preserve"> </w:t>
      </w:r>
      <w:r>
        <w:t xml:space="preserve">– Academic framework on research methodology and source evaluation</w:t>
      </w:r>
    </w:p>
    <w:p>
      <w:pPr>
        <w:pStyle w:val="BodyText"/>
      </w:pPr>
      <w:hyperlink r:id="rId508">
        <w:r>
          <w:rPr>
            <w:rStyle w:val="Hyperlink"/>
          </w:rPr>
          <w:t xml:space="preserve">penelope.uchicago.edu</w:t>
        </w:r>
      </w:hyperlink>
      <w:r>
        <w:t xml:space="preserve"> </w:t>
      </w:r>
      <w:r>
        <w:t xml:space="preserve">– Ptolemy, Tetrabiblos Book I (Essential Dignities)</w:t>
      </w:r>
    </w:p>
    <w:p>
      <w:pPr>
        <w:pStyle w:val="BodyText"/>
      </w:pPr>
      <w:hyperlink r:id="rId36">
        <w:r>
          <w:rPr>
            <w:rStyle w:val="Hyperlink"/>
          </w:rPr>
          <w:t xml:space="preserve">penelope.uchicago.edu</w:t>
        </w:r>
      </w:hyperlink>
      <w:r>
        <w:t xml:space="preserve"> </w:t>
      </w:r>
      <w:r>
        <w:t xml:space="preserve">– Ptolemy, Tetrabiblos Book II (Eclipses and Universal Causes)</w:t>
      </w:r>
    </w:p>
    <w:p>
      <w:pPr>
        <w:pStyle w:val="BodyText"/>
      </w:pPr>
      <w:hyperlink r:id="rId27">
        <w:r>
          <w:rPr>
            <w:rStyle w:val="Hyperlink"/>
          </w:rPr>
          <w:t xml:space="preserve">penelope.uchicago.edu</w:t>
        </w:r>
      </w:hyperlink>
      <w:r>
        <w:t xml:space="preserve"> </w:t>
      </w:r>
      <w:r>
        <w:t xml:space="preserve">– Ptolemy, Tetrabiblos Book III (Hyleg, Alcocoden, Profections)</w:t>
      </w:r>
    </w:p>
    <w:p>
      <w:pPr>
        <w:pStyle w:val="BodyText"/>
      </w:pPr>
      <w:hyperlink r:id="rId511">
        <w:r>
          <w:rPr>
            <w:rStyle w:val="Hyperlink"/>
          </w:rPr>
          <w:t xml:space="preserve">maryenglish.com</w:t>
        </w:r>
      </w:hyperlink>
      <w:r>
        <w:t xml:space="preserve"> </w:t>
      </w:r>
      <w:r>
        <w:t xml:space="preserve">– Complete Ptolemy Tetrabiblos PDF with Egyptian Terms</w:t>
      </w:r>
    </w:p>
    <w:p>
      <w:pPr>
        <w:pStyle w:val="BodyText"/>
      </w:pPr>
      <w:hyperlink r:id="rId26">
        <w:r>
          <w:rPr>
            <w:rStyle w:val="Hyperlink"/>
          </w:rPr>
          <w:t xml:space="preserve">en.wikipedia.org</w:t>
        </w:r>
      </w:hyperlink>
      <w:r>
        <w:t xml:space="preserve"> </w:t>
      </w:r>
      <w:r>
        <w:t xml:space="preserve">– Comprehensive overview of Ptolemaic system</w:t>
      </w:r>
    </w:p>
    <w:p>
      <w:pPr>
        <w:pStyle w:val="BodyText"/>
      </w:pPr>
      <w:hyperlink r:id="rId40">
        <w:r>
          <w:rPr>
            <w:rStyle w:val="Hyperlink"/>
          </w:rPr>
          <w:t xml:space="preserve">en.wikipedia.org</w:t>
        </w:r>
      </w:hyperlink>
      <w:r>
        <w:t xml:space="preserve"> </w:t>
      </w:r>
      <w:r>
        <w:t xml:space="preserve">– Historical evidence of eclipse significance</w:t>
      </w:r>
    </w:p>
    <w:p>
      <w:pPr>
        <w:pStyle w:val="BodyText"/>
      </w:pPr>
      <w:hyperlink r:id="rId518">
        <w:r>
          <w:rPr>
            <w:rStyle w:val="Hyperlink"/>
          </w:rPr>
          <w:t xml:space="preserve">en.wikipedia.org</w:t>
        </w:r>
      </w:hyperlink>
      <w:r>
        <w:t xml:space="preserve"> </w:t>
      </w:r>
      <w:r>
        <w:t xml:space="preserve">– Firdaria periods and Chaldean sequence</w:t>
      </w:r>
    </w:p>
    <w:p>
      <w:pPr>
        <w:pStyle w:val="BodyText"/>
      </w:pPr>
      <w:hyperlink r:id="rId520">
        <w:r>
          <w:rPr>
            <w:rStyle w:val="Hyperlink"/>
          </w:rPr>
          <w:t xml:space="preserve">en.wikipedia.org</w:t>
        </w:r>
      </w:hyperlink>
      <w:r>
        <w:t xml:space="preserve"> </w:t>
      </w:r>
      <w:r>
        <w:t xml:space="preserve">– Annual profections methodology</w:t>
      </w:r>
    </w:p>
    <w:p>
      <w:r>
        <w:pict>
          <v:rect style="width:0;height:1.5pt" o:hralign="center" o:hrstd="t" o:hr="t"/>
        </w:pict>
      </w:r>
    </w:p>
    <w:p>
      <w:pPr>
        <w:pStyle w:val="FirstParagraph"/>
      </w:pPr>
      <w:r>
        <w:rPr>
          <w:bCs/>
          <w:b/>
        </w:rPr>
        <w:t xml:space="preserve">Status: Research framework complete. Ready for specific natal chart analysis upon receipt of birth data.</w:t>
      </w:r>
      <w:r>
        <w:t xml:space="preserve"> </w:t>
      </w:r>
      <w:r>
        <w:t xml:space="preserve"># Chapter 20: Synastry, Elections, and Planetary Joys</w:t>
      </w:r>
    </w:p>
    <w:bookmarkEnd w:id="530"/>
    <w:bookmarkStart w:id="531" w:name="X7b9abcc2d831578866c3c1ea512e18b5f406bc3"/>
    <w:p>
      <w:pPr>
        <w:pStyle w:val="Heading2"/>
      </w:pPr>
      <w:r>
        <w:rPr>
          <w:rStyle w:val="SectionNumber"/>
        </w:rPr>
        <w:t xml:space="preserve">7.19</w:t>
      </w:r>
      <w:r>
        <w:tab/>
      </w:r>
      <w:r>
        <w:t xml:space="preserve">Refining Deterministic Astrology for Computational Implementation</w:t>
      </w:r>
    </w:p>
    <w:p>
      <w:pPr>
        <w:pStyle w:val="FirstParagraph"/>
      </w:pPr>
      <w:r>
        <w:t xml:space="preserve">This chapter addresses three remaining refinement gaps in deterministic astrological software:</w:t>
      </w:r>
    </w:p>
    <w:p>
      <w:pPr>
        <w:numPr>
          <w:ilvl w:val="0"/>
          <w:numId w:val="1099"/>
        </w:numPr>
        <w:pStyle w:val="Compact"/>
      </w:pPr>
      <w:r>
        <w:rPr>
          <w:bCs/>
          <w:b/>
        </w:rPr>
        <w:t xml:space="preserve">Synastry Overlay Mechanics</w:t>
      </w:r>
      <w:r>
        <w:t xml:space="preserve"> </w:t>
      </w:r>
      <w:r>
        <w:t xml:space="preserve">— The mathematical relationships between one person’s Almuten and another person’s Hyleg</w:t>
      </w:r>
    </w:p>
    <w:p>
      <w:pPr>
        <w:numPr>
          <w:ilvl w:val="0"/>
          <w:numId w:val="1099"/>
        </w:numPr>
        <w:pStyle w:val="Compact"/>
      </w:pPr>
      <w:r>
        <w:rPr>
          <w:bCs/>
          <w:b/>
        </w:rPr>
        <w:t xml:space="preserve">Electional Protocols</w:t>
      </w:r>
      <w:r>
        <w:t xml:space="preserve"> </w:t>
      </w:r>
      <w:r>
        <w:t xml:space="preserve">— Step-by-step selection algorithms for optimal timing</w:t>
      </w:r>
    </w:p>
    <w:p>
      <w:pPr>
        <w:numPr>
          <w:ilvl w:val="0"/>
          <w:numId w:val="1099"/>
        </w:numPr>
        <w:pStyle w:val="Compact"/>
      </w:pPr>
      <w:r>
        <w:rPr>
          <w:bCs/>
          <w:b/>
        </w:rPr>
        <w:t xml:space="preserve">Planetary Joy Quantification</w:t>
      </w:r>
      <w:r>
        <w:t xml:space="preserve"> </w:t>
      </w:r>
      <w:r>
        <w:t xml:space="preserve">— Strength multipliers for accidental dignity calculations</w:t>
      </w:r>
    </w:p>
    <w:p>
      <w:r>
        <w:pict>
          <v:rect style="width:0;height:1.5pt" o:hralign="center" o:hrstd="t" o:hr="t"/>
        </w:pict>
      </w:r>
    </w:p>
    <w:bookmarkEnd w:id="531"/>
    <w:bookmarkStart w:id="536" w:name="X55e5a4fadec4a3abde3813148f259271364ad6f"/>
    <w:p>
      <w:pPr>
        <w:pStyle w:val="Heading2"/>
      </w:pPr>
      <w:r>
        <w:rPr>
          <w:rStyle w:val="SectionNumber"/>
        </w:rPr>
        <w:t xml:space="preserve">7.20</w:t>
      </w:r>
      <w:r>
        <w:tab/>
      </w:r>
      <w:r>
        <w:t xml:space="preserve">I. Synastry Overlay Mechanics: The Almuten-to-Hyleg Bridge</w:t>
      </w:r>
    </w:p>
    <w:bookmarkStart w:id="532" w:name="foundational-principle"/>
    <w:p>
      <w:pPr>
        <w:pStyle w:val="Heading3"/>
      </w:pPr>
      <w:r>
        <w:rPr>
          <w:rStyle w:val="SectionNumber"/>
        </w:rPr>
        <w:t xml:space="preserve">7.20.1</w:t>
      </w:r>
      <w:r>
        <w:tab/>
      </w:r>
      <w:r>
        <w:t xml:space="preserve">Foundational Principle</w:t>
      </w:r>
    </w:p>
    <w:p>
      <w:pPr>
        <w:pStyle w:val="FirstParagraph"/>
      </w:pPr>
      <w:r>
        <w:t xml:space="preserve">When Person A’s Almuten Figuris (most dignified planet) aspects or conjoins Person B’s Hyleg (life-giving point), Person A’s essential governing force directly influences the vitality and life direction of Person B.</w:t>
      </w:r>
    </w:p>
    <w:bookmarkEnd w:id="532"/>
    <w:bookmarkStart w:id="533" w:name="computational-algorithm"/>
    <w:p>
      <w:pPr>
        <w:pStyle w:val="Heading3"/>
      </w:pPr>
      <w:r>
        <w:rPr>
          <w:rStyle w:val="SectionNumber"/>
        </w:rPr>
        <w:t xml:space="preserve">7.20.2</w:t>
      </w:r>
      <w:r>
        <w:tab/>
      </w:r>
      <w:r>
        <w:t xml:space="preserve">Computational Algorithm</w:t>
      </w:r>
    </w:p>
    <w:p>
      <w:pPr>
        <w:pStyle w:val="FirstParagraph"/>
      </w:pPr>
      <w:r>
        <w:rPr>
          <w:bCs/>
          <w:b/>
        </w:rPr>
        <w:t xml:space="preserve">Step 1:</w:t>
      </w:r>
      <w:r>
        <w:t xml:space="preserve"> </w:t>
      </w:r>
      <w:r>
        <w:t xml:space="preserve">Calculate both charts completely:</w:t>
      </w:r>
      <w:r>
        <w:t xml:space="preserve"> </w:t>
      </w:r>
      <w:r>
        <w:t xml:space="preserve">- Person A’s Almuten via point-scoring system</w:t>
      </w:r>
      <w:r>
        <w:t xml:space="preserve"> </w:t>
      </w:r>
      <w:r>
        <w:t xml:space="preserve">- Person B’s Hyleg via hierarchical protocol (Sun/Moon in angles → Ascendant → Part of Fortune)</w:t>
      </w:r>
    </w:p>
    <w:p>
      <w:pPr>
        <w:pStyle w:val="BodyText"/>
      </w:pPr>
      <w:r>
        <w:rPr>
          <w:bCs/>
          <w:b/>
        </w:rPr>
        <w:t xml:space="preserve">Step 2:</w:t>
      </w:r>
      <w:r>
        <w:t xml:space="preserve"> </w:t>
      </w:r>
      <w:r>
        <w:t xml:space="preserve">Assess the aspect relationship:</w:t>
      </w:r>
    </w:p>
    <w:tbl>
      <w:tblPr>
        <w:tblStyle w:val="Table"/>
        <w:tblW w:type="pct" w:w="0.0"/>
        <w:tblLook w:firstRow="1" w:lastRow="0" w:firstColumn="0" w:lastColumn="0" w:noHBand="0" w:noVBand="0" w:val="0020"/>
      </w:tblPr>
      <w:tblGrid/>
      <w:tr>
        <w:tc>
          <w:p>
            <w:pPr>
              <w:pStyle w:val="Compact"/>
              <w:jc w:val="left"/>
            </w:pPr>
            <w:r>
              <w:t xml:space="preserve">Aspect</w:t>
            </w:r>
          </w:p>
        </w:tc>
        <w:tc>
          <w:p>
            <w:pPr>
              <w:pStyle w:val="Compact"/>
              <w:jc w:val="left"/>
            </w:pPr>
            <w:r>
              <w:t xml:space="preserve">Base Value</w:t>
            </w:r>
          </w:p>
        </w:tc>
      </w:tr>
      <w:tr>
        <w:tc>
          <w:p>
            <w:pPr>
              <w:pStyle w:val="Compact"/>
              <w:jc w:val="left"/>
            </w:pPr>
            <w:r>
              <w:t xml:space="preserve">Conjunction</w:t>
            </w:r>
          </w:p>
        </w:tc>
        <w:tc>
          <w:p>
            <w:pPr>
              <w:pStyle w:val="Compact"/>
              <w:jc w:val="left"/>
            </w:pPr>
            <w:r>
              <w:t xml:space="preserve">+5</w:t>
            </w:r>
          </w:p>
        </w:tc>
      </w:tr>
      <w:tr>
        <w:tc>
          <w:p>
            <w:pPr>
              <w:pStyle w:val="Compact"/>
              <w:jc w:val="left"/>
            </w:pPr>
            <w:r>
              <w:t xml:space="preserve">Trine/Sextile</w:t>
            </w:r>
          </w:p>
        </w:tc>
        <w:tc>
          <w:p>
            <w:pPr>
              <w:pStyle w:val="Compact"/>
              <w:jc w:val="left"/>
            </w:pPr>
            <w:r>
              <w:t xml:space="preserve">+3</w:t>
            </w:r>
          </w:p>
        </w:tc>
      </w:tr>
      <w:tr>
        <w:tc>
          <w:p>
            <w:pPr>
              <w:pStyle w:val="Compact"/>
              <w:jc w:val="left"/>
            </w:pPr>
            <w:r>
              <w:t xml:space="preserve">No aspect</w:t>
            </w:r>
          </w:p>
        </w:tc>
        <w:tc>
          <w:p>
            <w:pPr>
              <w:pStyle w:val="Compact"/>
              <w:jc w:val="left"/>
            </w:pPr>
            <w:r>
              <w:t xml:space="preserve">0</w:t>
            </w:r>
          </w:p>
        </w:tc>
      </w:tr>
      <w:tr>
        <w:tc>
          <w:p>
            <w:pPr>
              <w:pStyle w:val="Compact"/>
              <w:jc w:val="left"/>
            </w:pPr>
            <w:r>
              <w:t xml:space="preserve">Square</w:t>
            </w:r>
          </w:p>
        </w:tc>
        <w:tc>
          <w:p>
            <w:pPr>
              <w:pStyle w:val="Compact"/>
              <w:jc w:val="left"/>
            </w:pPr>
            <w:r>
              <w:t xml:space="preserve">-2</w:t>
            </w:r>
          </w:p>
        </w:tc>
      </w:tr>
      <w:tr>
        <w:tc>
          <w:p>
            <w:pPr>
              <w:pStyle w:val="Compact"/>
              <w:jc w:val="left"/>
            </w:pPr>
            <w:r>
              <w:t xml:space="preserve">Opposition</w:t>
            </w:r>
          </w:p>
        </w:tc>
        <w:tc>
          <w:p>
            <w:pPr>
              <w:pStyle w:val="Compact"/>
              <w:jc w:val="left"/>
            </w:pPr>
            <w:r>
              <w:t xml:space="preserve">-1</w:t>
            </w:r>
          </w:p>
        </w:tc>
      </w:tr>
    </w:tbl>
    <w:p>
      <w:pPr>
        <w:pStyle w:val="BodyText"/>
      </w:pPr>
      <w:r>
        <w:rPr>
          <w:bCs/>
          <w:b/>
        </w:rPr>
        <w:t xml:space="preserve">Step 3:</w:t>
      </w:r>
      <w:r>
        <w:t xml:space="preserve"> </w:t>
      </w:r>
      <w:r>
        <w:t xml:space="preserve">Apply modifiers:</w:t>
      </w:r>
    </w:p>
    <w:p>
      <w:pPr>
        <w:pStyle w:val="SourceCode"/>
      </w:pPr>
      <w:r>
        <w:rPr>
          <w:rStyle w:val="VerbatimChar"/>
        </w:rPr>
        <w:t xml:space="preserve">Almuten-Hyleg Strength = </w:t>
      </w:r>
      <w:r>
        <w:br/>
      </w:r>
      <w:r>
        <w:rPr>
          <w:rStyle w:val="VerbatimChar"/>
        </w:rPr>
        <w:t xml:space="preserve">    Aspect_Value</w:t>
      </w:r>
      <w:r>
        <w:br/>
      </w:r>
      <w:r>
        <w:rPr>
          <w:rStyle w:val="VerbatimChar"/>
        </w:rPr>
        <w:t xml:space="preserve">  + (Almuten_Dignity_Score ÷ 10)      [yields 0 to +2.5]</w:t>
      </w:r>
      <w:r>
        <w:br/>
      </w:r>
      <w:r>
        <w:rPr>
          <w:rStyle w:val="VerbatimChar"/>
        </w:rPr>
        <w:t xml:space="preserve">  + Almuten_House_Modifier            [angular +2, succedent +1, cadent -1]</w:t>
      </w:r>
      <w:r>
        <w:br/>
      </w:r>
      <w:r>
        <w:rPr>
          <w:rStyle w:val="VerbatimChar"/>
        </w:rPr>
        <w:t xml:space="preserve">  + Hyleg_House_Modifier              [angular +2, succedent +1, cadent -1]</w:t>
      </w:r>
      <w:r>
        <w:br/>
      </w:r>
      <w:r>
        <w:rPr>
          <w:rStyle w:val="VerbatimChar"/>
        </w:rPr>
        <w:t xml:space="preserve">  + Reception_Bonus                   [+1.5 if Almuten in Hyleg's sign dignity]</w:t>
      </w:r>
    </w:p>
    <w:p>
      <w:pPr>
        <w:pStyle w:val="FirstParagraph"/>
      </w:pPr>
      <w:r>
        <w:rPr>
          <w:bCs/>
          <w:b/>
        </w:rPr>
        <w:t xml:space="preserve">Final Range:</w:t>
      </w:r>
      <w:r>
        <w:t xml:space="preserve"> </w:t>
      </w:r>
      <w:r>
        <w:t xml:space="preserve">-2 to +14 (scale to 0-100 for presentation)</w:t>
      </w:r>
    </w:p>
    <w:bookmarkEnd w:id="533"/>
    <w:bookmarkStart w:id="534" w:name="asymmetry-recognition"/>
    <w:p>
      <w:pPr>
        <w:pStyle w:val="Heading3"/>
      </w:pPr>
      <w:r>
        <w:rPr>
          <w:rStyle w:val="SectionNumber"/>
        </w:rPr>
        <w:t xml:space="preserve">7.20.3</w:t>
      </w:r>
      <w:r>
        <w:tab/>
      </w:r>
      <w:r>
        <w:t xml:space="preserve">Asymmetry Recognition</w:t>
      </w:r>
    </w:p>
    <w:p>
      <w:pPr>
        <w:pStyle w:val="FirstParagraph"/>
      </w:pPr>
      <w:r>
        <w:t xml:space="preserve">The software must calculate</w:t>
      </w:r>
      <w:r>
        <w:t xml:space="preserve"> </w:t>
      </w:r>
      <w:r>
        <w:rPr>
          <w:bCs/>
          <w:b/>
        </w:rPr>
        <w:t xml:space="preserve">both directions</w:t>
      </w:r>
      <w:r>
        <w:t xml:space="preserve">:</w:t>
      </w:r>
      <w:r>
        <w:t xml:space="preserve"> </w:t>
      </w:r>
      <w:r>
        <w:t xml:space="preserve">- Person A’s Almuten → Person B’s Hyleg (A vitalizes B)</w:t>
      </w:r>
      <w:r>
        <w:t xml:space="preserve"> </w:t>
      </w:r>
      <w:r>
        <w:t xml:space="preserve">- Person B’s Almuten → Person A’s Hyleg (B vitalizes A)</w:t>
      </w:r>
    </w:p>
    <w:p>
      <w:pPr>
        <w:pStyle w:val="BodyText"/>
      </w:pPr>
      <w:r>
        <w:t xml:space="preserve">Present these separately to reveal power dynamics.</w:t>
      </w:r>
    </w:p>
    <w:bookmarkEnd w:id="534"/>
    <w:bookmarkStart w:id="535" w:name="hierarchical-filtering"/>
    <w:p>
      <w:pPr>
        <w:pStyle w:val="Heading3"/>
      </w:pPr>
      <w:r>
        <w:rPr>
          <w:rStyle w:val="SectionNumber"/>
        </w:rPr>
        <w:t xml:space="preserve">7.20.4</w:t>
      </w:r>
      <w:r>
        <w:tab/>
      </w:r>
      <w:r>
        <w:t xml:space="preserve">Hierarchical Filtering</w:t>
      </w:r>
    </w:p>
    <w:p>
      <w:pPr>
        <w:pStyle w:val="FirstParagraph"/>
      </w:pPr>
      <w:r>
        <w:t xml:space="preserve">Flag when either Hyleg is weak (determined only after Sun/Moon failed to qualify). The Almuten-Hyleg interaction carries greatest weight when both are strongly established.</w:t>
      </w:r>
    </w:p>
    <w:p>
      <w:r>
        <w:pict>
          <v:rect style="width:0;height:1.5pt" o:hralign="center" o:hrstd="t" o:hr="t"/>
        </w:pict>
      </w:r>
    </w:p>
    <w:bookmarkEnd w:id="535"/>
    <w:bookmarkEnd w:id="536"/>
    <w:bookmarkStart w:id="552" w:name="X74f551805a2cf02eaa984a790264b8003112f62"/>
    <w:p>
      <w:pPr>
        <w:pStyle w:val="Heading2"/>
      </w:pPr>
      <w:r>
        <w:rPr>
          <w:rStyle w:val="SectionNumber"/>
        </w:rPr>
        <w:t xml:space="preserve">7.21</w:t>
      </w:r>
      <w:r>
        <w:tab/>
      </w:r>
      <w:r>
        <w:t xml:space="preserve">II. Electional Protocols: The Selection Algorithm</w:t>
      </w:r>
    </w:p>
    <w:bookmarkStart w:id="537" w:name="input-parameters-required"/>
    <w:p>
      <w:pPr>
        <w:pStyle w:val="Heading3"/>
      </w:pPr>
      <w:r>
        <w:rPr>
          <w:rStyle w:val="SectionNumber"/>
        </w:rPr>
        <w:t xml:space="preserve">7.21.1</w:t>
      </w:r>
      <w:r>
        <w:tab/>
      </w:r>
      <w:r>
        <w:t xml:space="preserve">Input Parameters Required</w:t>
      </w:r>
    </w:p>
    <w:p>
      <w:pPr>
        <w:numPr>
          <w:ilvl w:val="0"/>
          <w:numId w:val="1100"/>
        </w:numPr>
        <w:pStyle w:val="Compact"/>
      </w:pPr>
      <w:r>
        <w:rPr>
          <w:bCs/>
          <w:b/>
        </w:rPr>
        <w:t xml:space="preserve">Statement of Intent</w:t>
      </w:r>
      <w:r>
        <w:t xml:space="preserve"> </w:t>
      </w:r>
      <w:r>
        <w:t xml:space="preserve">— Clear one-sentence description (e.g.,</w:t>
      </w:r>
      <w:r>
        <w:t xml:space="preserve"> </w:t>
      </w:r>
      <w:r>
        <w:t xml:space="preserve">“</w:t>
      </w:r>
      <w:r>
        <w:t xml:space="preserve">Begin a new business</w:t>
      </w:r>
      <w:r>
        <w:t xml:space="preserve">”</w:t>
      </w:r>
      <w:r>
        <w:t xml:space="preserve">)</w:t>
      </w:r>
    </w:p>
    <w:p>
      <w:pPr>
        <w:numPr>
          <w:ilvl w:val="0"/>
          <w:numId w:val="1100"/>
        </w:numPr>
        <w:pStyle w:val="Compact"/>
      </w:pPr>
      <w:r>
        <w:rPr>
          <w:bCs/>
          <w:b/>
        </w:rPr>
        <w:t xml:space="preserve">Time Window</w:t>
      </w:r>
      <w:r>
        <w:t xml:space="preserve"> </w:t>
      </w:r>
      <w:r>
        <w:t xml:space="preserve">— Specific dates and hours available</w:t>
      </w:r>
    </w:p>
    <w:p>
      <w:pPr>
        <w:numPr>
          <w:ilvl w:val="0"/>
          <w:numId w:val="1100"/>
        </w:numPr>
        <w:pStyle w:val="Compact"/>
      </w:pPr>
      <w:r>
        <w:rPr>
          <w:bCs/>
          <w:b/>
        </w:rPr>
        <w:t xml:space="preserve">External Constraints</w:t>
      </w:r>
      <w:r>
        <w:t xml:space="preserve"> </w:t>
      </w:r>
      <w:r>
        <w:t xml:space="preserve">— Appointments, legal requirements, personal obligations</w:t>
      </w:r>
    </w:p>
    <w:bookmarkEnd w:id="537"/>
    <w:bookmarkStart w:id="550" w:name="the-twelve-step-selection-algorithm"/>
    <w:p>
      <w:pPr>
        <w:pStyle w:val="Heading3"/>
      </w:pPr>
      <w:r>
        <w:rPr>
          <w:rStyle w:val="SectionNumber"/>
        </w:rPr>
        <w:t xml:space="preserve">7.21.2</w:t>
      </w:r>
      <w:r>
        <w:tab/>
      </w:r>
      <w:r>
        <w:t xml:space="preserve">The Twelve-Step Selection Algorithm</w:t>
      </w:r>
    </w:p>
    <w:bookmarkStart w:id="538" w:name="step-1-establish-significators"/>
    <w:p>
      <w:pPr>
        <w:pStyle w:val="Heading4"/>
      </w:pPr>
      <w:r>
        <w:rPr>
          <w:rStyle w:val="SectionNumber"/>
        </w:rPr>
        <w:t xml:space="preserve">7.21.2.1</w:t>
      </w:r>
      <w:r>
        <w:tab/>
      </w:r>
      <w:r>
        <w:t xml:space="preserve">Step 1: Establish Significators</w:t>
      </w:r>
    </w:p>
    <w:tbl>
      <w:tblPr>
        <w:tblStyle w:val="Table"/>
        <w:tblW w:type="pct" w:w="0.0"/>
        <w:tblLook w:firstRow="1" w:lastRow="0" w:firstColumn="0" w:lastColumn="0" w:noHBand="0" w:noVBand="0" w:val="0020"/>
      </w:tblPr>
      <w:tblGrid/>
      <w:tr>
        <w:tc>
          <w:p>
            <w:pPr>
              <w:pStyle w:val="Compact"/>
              <w:jc w:val="left"/>
            </w:pPr>
            <w:r>
              <w:t xml:space="preserve">Event Type</w:t>
            </w:r>
          </w:p>
        </w:tc>
        <w:tc>
          <w:p>
            <w:pPr>
              <w:pStyle w:val="Compact"/>
              <w:jc w:val="left"/>
            </w:pPr>
            <w:r>
              <w:t xml:space="preserve">Primary Significator</w:t>
            </w:r>
          </w:p>
        </w:tc>
        <w:tc>
          <w:p>
            <w:pPr>
              <w:pStyle w:val="Compact"/>
              <w:jc w:val="left"/>
            </w:pPr>
            <w:r>
              <w:t xml:space="preserve">Master Significators</w:t>
            </w:r>
          </w:p>
        </w:tc>
      </w:tr>
      <w:tr>
        <w:tc>
          <w:p>
            <w:pPr>
              <w:pStyle w:val="Compact"/>
              <w:jc w:val="left"/>
            </w:pPr>
            <w:r>
              <w:t xml:space="preserve">Business launch</w:t>
            </w:r>
          </w:p>
        </w:tc>
        <w:tc>
          <w:p>
            <w:pPr>
              <w:pStyle w:val="Compact"/>
              <w:jc w:val="left"/>
            </w:pPr>
            <w:r>
              <w:t xml:space="preserve">10th house ruler, Sun</w:t>
            </w:r>
          </w:p>
        </w:tc>
        <w:tc>
          <w:p>
            <w:pPr>
              <w:pStyle w:val="Compact"/>
              <w:jc w:val="left"/>
            </w:pPr>
            <w:r>
              <w:t xml:space="preserve">Ascendant ruler, Moon</w:t>
            </w:r>
          </w:p>
        </w:tc>
      </w:tr>
      <w:tr>
        <w:tc>
          <w:p>
            <w:pPr>
              <w:pStyle w:val="Compact"/>
              <w:jc w:val="left"/>
            </w:pPr>
            <w:r>
              <w:t xml:space="preserve">Marriage</w:t>
            </w:r>
          </w:p>
        </w:tc>
        <w:tc>
          <w:p>
            <w:pPr>
              <w:pStyle w:val="Compact"/>
              <w:jc w:val="left"/>
            </w:pPr>
            <w:r>
              <w:t xml:space="preserve">7th house ruler, Venus</w:t>
            </w:r>
          </w:p>
        </w:tc>
        <w:tc>
          <w:p>
            <w:pPr>
              <w:pStyle w:val="Compact"/>
              <w:jc w:val="left"/>
            </w:pPr>
            <w:r>
              <w:t xml:space="preserve">Ascendant ruler, Moon</w:t>
            </w:r>
          </w:p>
        </w:tc>
      </w:tr>
      <w:tr>
        <w:tc>
          <w:p>
            <w:pPr>
              <w:pStyle w:val="Compact"/>
              <w:jc w:val="left"/>
            </w:pPr>
            <w:r>
              <w:t xml:space="preserve">Medical procedure</w:t>
            </w:r>
          </w:p>
        </w:tc>
        <w:tc>
          <w:p>
            <w:pPr>
              <w:pStyle w:val="Compact"/>
              <w:jc w:val="left"/>
            </w:pPr>
            <w:r>
              <w:t xml:space="preserve">6th house ruler</w:t>
            </w:r>
          </w:p>
        </w:tc>
        <w:tc>
          <w:p>
            <w:pPr>
              <w:pStyle w:val="Compact"/>
              <w:jc w:val="left"/>
            </w:pPr>
            <w:r>
              <w:t xml:space="preserve">Ascendant ruler, Moon</w:t>
            </w:r>
          </w:p>
        </w:tc>
      </w:tr>
      <w:tr>
        <w:tc>
          <w:p>
            <w:pPr>
              <w:pStyle w:val="Compact"/>
              <w:jc w:val="left"/>
            </w:pPr>
            <w:r>
              <w:t xml:space="preserve">Legal action</w:t>
            </w:r>
          </w:p>
        </w:tc>
        <w:tc>
          <w:p>
            <w:pPr>
              <w:pStyle w:val="Compact"/>
              <w:jc w:val="left"/>
            </w:pPr>
            <w:r>
              <w:t xml:space="preserve">9th house ruler, Jupiter</w:t>
            </w:r>
          </w:p>
        </w:tc>
        <w:tc>
          <w:p>
            <w:pPr>
              <w:pStyle w:val="Compact"/>
              <w:jc w:val="left"/>
            </w:pPr>
            <w:r>
              <w:t xml:space="preserve">Ascendant ruler, Moon</w:t>
            </w:r>
          </w:p>
        </w:tc>
      </w:tr>
    </w:tbl>
    <w:bookmarkEnd w:id="538"/>
    <w:bookmarkStart w:id="539" w:name="step-2-filter-by-lunar-phase"/>
    <w:p>
      <w:pPr>
        <w:pStyle w:val="Heading4"/>
      </w:pPr>
      <w:r>
        <w:rPr>
          <w:rStyle w:val="SectionNumber"/>
        </w:rPr>
        <w:t xml:space="preserve">7.21.2.2</w:t>
      </w:r>
      <w:r>
        <w:tab/>
      </w:r>
      <w:r>
        <w:t xml:space="preserve">Step 2: Filter by Lunar Phase</w:t>
      </w:r>
    </w:p>
    <w:tbl>
      <w:tblPr>
        <w:tblStyle w:val="Table"/>
        <w:tblW w:type="pct" w:w="0.0"/>
        <w:tblLook w:firstRow="1" w:lastRow="0" w:firstColumn="0" w:lastColumn="0" w:noHBand="0" w:noVBand="0" w:val="0020"/>
      </w:tblPr>
      <w:tblGrid/>
      <w:tr>
        <w:tc>
          <w:p>
            <w:pPr>
              <w:pStyle w:val="Compact"/>
              <w:jc w:val="left"/>
            </w:pPr>
            <w:r>
              <w:t xml:space="preserve">Event Type</w:t>
            </w:r>
          </w:p>
        </w:tc>
        <w:tc>
          <w:p>
            <w:pPr>
              <w:pStyle w:val="Compact"/>
              <w:jc w:val="left"/>
            </w:pPr>
            <w:r>
              <w:t xml:space="preserve">Preferred Phase</w:t>
            </w:r>
          </w:p>
        </w:tc>
      </w:tr>
      <w:tr>
        <w:tc>
          <w:p>
            <w:pPr>
              <w:pStyle w:val="Compact"/>
              <w:jc w:val="left"/>
            </w:pPr>
            <w:r>
              <w:t xml:space="preserve">Growth, initiation, establishment</w:t>
            </w:r>
          </w:p>
        </w:tc>
        <w:tc>
          <w:p>
            <w:pPr>
              <w:pStyle w:val="Compact"/>
              <w:jc w:val="left"/>
            </w:pPr>
            <w:r>
              <w:t xml:space="preserve">Waxing (New → Full)</w:t>
            </w:r>
          </w:p>
        </w:tc>
      </w:tr>
      <w:tr>
        <w:tc>
          <w:p>
            <w:pPr>
              <w:pStyle w:val="Compact"/>
              <w:jc w:val="left"/>
            </w:pPr>
            <w:r>
              <w:t xml:space="preserve">Completion, release, dissolution</w:t>
            </w:r>
          </w:p>
        </w:tc>
        <w:tc>
          <w:p>
            <w:pPr>
              <w:pStyle w:val="Compact"/>
              <w:jc w:val="left"/>
            </w:pPr>
            <w:r>
              <w:t xml:space="preserve">Waning (Full → New)</w:t>
            </w:r>
          </w:p>
        </w:tc>
      </w:tr>
    </w:tbl>
    <w:bookmarkEnd w:id="539"/>
    <w:bookmarkStart w:id="540" w:name="step-3-eliminate-void-of-course-moon"/>
    <w:p>
      <w:pPr>
        <w:pStyle w:val="Heading4"/>
      </w:pPr>
      <w:r>
        <w:rPr>
          <w:rStyle w:val="SectionNumber"/>
        </w:rPr>
        <w:t xml:space="preserve">7.21.2.3</w:t>
      </w:r>
      <w:r>
        <w:tab/>
      </w:r>
      <w:r>
        <w:t xml:space="preserve">Step 3: Eliminate Void-of-Course Moon</w:t>
      </w:r>
    </w:p>
    <w:p>
      <w:pPr>
        <w:pStyle w:val="FirstParagraph"/>
      </w:pPr>
      <w:r>
        <w:t xml:space="preserve">Calculate when Moon perfects its last major aspect before leaving its sign. Eliminate these periods (typically 2-6 hours/day).</w:t>
      </w:r>
    </w:p>
    <w:bookmarkEnd w:id="540"/>
    <w:bookmarkStart w:id="541" w:name="step-4-check-retrograde-status"/>
    <w:p>
      <w:pPr>
        <w:pStyle w:val="Heading4"/>
      </w:pPr>
      <w:r>
        <w:rPr>
          <w:rStyle w:val="SectionNumber"/>
        </w:rPr>
        <w:t xml:space="preserve">7.21.2.4</w:t>
      </w:r>
      <w:r>
        <w:tab/>
      </w:r>
      <w:r>
        <w:t xml:space="preserve">Step 4: Check Retrograde Status</w:t>
      </w:r>
    </w:p>
    <w:tbl>
      <w:tblPr>
        <w:tblStyle w:val="Table"/>
        <w:tblW w:type="pct" w:w="0.0"/>
        <w:tblLook w:firstRow="1" w:lastRow="0" w:firstColumn="0" w:lastColumn="0" w:noHBand="0" w:noVBand="0" w:val="0020"/>
      </w:tblPr>
      <w:tblGrid/>
      <w:tr>
        <w:tc>
          <w:p>
            <w:pPr>
              <w:pStyle w:val="Compact"/>
              <w:jc w:val="left"/>
            </w:pPr>
            <w:r>
              <w:t xml:space="preserve">Event Type</w:t>
            </w:r>
          </w:p>
        </w:tc>
        <w:tc>
          <w:p>
            <w:pPr>
              <w:pStyle w:val="Compact"/>
              <w:jc w:val="left"/>
            </w:pPr>
            <w:r>
              <w:t xml:space="preserve">Avoid Retrograde</w:t>
            </w:r>
          </w:p>
        </w:tc>
      </w:tr>
      <w:tr>
        <w:tc>
          <w:p>
            <w:pPr>
              <w:pStyle w:val="Compact"/>
              <w:jc w:val="left"/>
            </w:pPr>
            <w:r>
              <w:t xml:space="preserve">Contracts, communication</w:t>
            </w:r>
          </w:p>
        </w:tc>
        <w:tc>
          <w:p>
            <w:pPr>
              <w:pStyle w:val="Compact"/>
              <w:jc w:val="left"/>
            </w:pPr>
            <w:r>
              <w:t xml:space="preserve">Mercury</w:t>
            </w:r>
          </w:p>
        </w:tc>
      </w:tr>
      <w:tr>
        <w:tc>
          <w:p>
            <w:pPr>
              <w:pStyle w:val="Compact"/>
              <w:jc w:val="left"/>
            </w:pPr>
            <w:r>
              <w:t xml:space="preserve">Relationships, finances</w:t>
            </w:r>
          </w:p>
        </w:tc>
        <w:tc>
          <w:p>
            <w:pPr>
              <w:pStyle w:val="Compact"/>
              <w:jc w:val="left"/>
            </w:pPr>
            <w:r>
              <w:t xml:space="preserve">Venus</w:t>
            </w:r>
          </w:p>
        </w:tc>
      </w:tr>
      <w:tr>
        <w:tc>
          <w:p>
            <w:pPr>
              <w:pStyle w:val="Compact"/>
              <w:jc w:val="left"/>
            </w:pPr>
            <w:r>
              <w:t xml:space="preserve">Action, competition</w:t>
            </w:r>
          </w:p>
        </w:tc>
        <w:tc>
          <w:p>
            <w:pPr>
              <w:pStyle w:val="Compact"/>
              <w:jc w:val="left"/>
            </w:pPr>
            <w:r>
              <w:t xml:space="preserve">Mars</w:t>
            </w:r>
          </w:p>
        </w:tc>
      </w:tr>
    </w:tbl>
    <w:bookmarkEnd w:id="541"/>
    <w:bookmarkStart w:id="542" w:name="step-5-evaluate-significator-dignity"/>
    <w:p>
      <w:pPr>
        <w:pStyle w:val="Heading4"/>
      </w:pPr>
      <w:r>
        <w:rPr>
          <w:rStyle w:val="SectionNumber"/>
        </w:rPr>
        <w:t xml:space="preserve">7.21.2.5</w:t>
      </w:r>
      <w:r>
        <w:tab/>
      </w:r>
      <w:r>
        <w:t xml:space="preserve">Step 5: Evaluate Significator Dignity</w:t>
      </w:r>
    </w:p>
    <w:p>
      <w:pPr>
        <w:pStyle w:val="FirstParagraph"/>
      </w:pPr>
      <w:r>
        <w:t xml:space="preserve">Identify times when primary significator occupies essential dignity (domicile, exaltation).</w:t>
      </w:r>
    </w:p>
    <w:bookmarkEnd w:id="542"/>
    <w:bookmarkStart w:id="543" w:name="step-6-assess-angular-placement"/>
    <w:p>
      <w:pPr>
        <w:pStyle w:val="Heading4"/>
      </w:pPr>
      <w:r>
        <w:rPr>
          <w:rStyle w:val="SectionNumber"/>
        </w:rPr>
        <w:t xml:space="preserve">7.21.2.6</w:t>
      </w:r>
      <w:r>
        <w:tab/>
      </w:r>
      <w:r>
        <w:t xml:space="preserve">Step 6: Assess Angular Placement</w:t>
      </w:r>
    </w:p>
    <w:p>
      <w:pPr>
        <w:pStyle w:val="FirstParagraph"/>
      </w:pPr>
      <w:r>
        <w:t xml:space="preserve">Rank times when primary significator occupies angular houses (1st, 4th, 7th, 10th) higher.</w:t>
      </w:r>
    </w:p>
    <w:bookmarkEnd w:id="543"/>
    <w:bookmarkStart w:id="544" w:name="step-7-examine-ascendant-aspects"/>
    <w:p>
      <w:pPr>
        <w:pStyle w:val="Heading4"/>
      </w:pPr>
      <w:r>
        <w:rPr>
          <w:rStyle w:val="SectionNumber"/>
        </w:rPr>
        <w:t xml:space="preserve">7.21.2.7</w:t>
      </w:r>
      <w:r>
        <w:tab/>
      </w:r>
      <w:r>
        <w:t xml:space="preserve">Step 7: Examine Ascendant Aspects</w:t>
      </w:r>
    </w:p>
    <w:tbl>
      <w:tblPr>
        <w:tblStyle w:val="Table"/>
        <w:tblW w:type="pct" w:w="0.0"/>
        <w:tblLook w:firstRow="1" w:lastRow="0" w:firstColumn="0" w:lastColumn="0" w:noHBand="0" w:noVBand="0" w:val="0020"/>
      </w:tblPr>
      <w:tblGrid/>
      <w:tr>
        <w:tc>
          <w:p>
            <w:pPr>
              <w:pStyle w:val="Compact"/>
              <w:jc w:val="left"/>
            </w:pPr>
            <w:r>
              <w:t xml:space="preserve">Configuration</w:t>
            </w:r>
          </w:p>
        </w:tc>
        <w:tc>
          <w:p>
            <w:pPr>
              <w:pStyle w:val="Compact"/>
              <w:jc w:val="left"/>
            </w:pPr>
            <w:r>
              <w:t xml:space="preserve">Ranking</w:t>
            </w:r>
          </w:p>
        </w:tc>
      </w:tr>
      <w:tr>
        <w:tc>
          <w:p>
            <w:pPr>
              <w:pStyle w:val="Compact"/>
              <w:jc w:val="left"/>
            </w:pPr>
            <w:r>
              <w:t xml:space="preserve">Jupiter/Venus conjunct or sextile Ascendant</w:t>
            </w:r>
          </w:p>
        </w:tc>
        <w:tc>
          <w:p>
            <w:pPr>
              <w:pStyle w:val="Compact"/>
              <w:jc w:val="left"/>
            </w:pPr>
            <w:r>
              <w:t xml:space="preserve">Optimal</w:t>
            </w:r>
          </w:p>
        </w:tc>
      </w:tr>
      <w:tr>
        <w:tc>
          <w:p>
            <w:pPr>
              <w:pStyle w:val="Compact"/>
              <w:jc w:val="left"/>
            </w:pPr>
            <w:r>
              <w:t xml:space="preserve">No aspects to Ascendant</w:t>
            </w:r>
          </w:p>
        </w:tc>
        <w:tc>
          <w:p>
            <w:pPr>
              <w:pStyle w:val="Compact"/>
              <w:jc w:val="left"/>
            </w:pPr>
            <w:r>
              <w:t xml:space="preserve">Neutral</w:t>
            </w:r>
          </w:p>
        </w:tc>
      </w:tr>
      <w:tr>
        <w:tc>
          <w:p>
            <w:pPr>
              <w:pStyle w:val="Compact"/>
              <w:jc w:val="left"/>
            </w:pPr>
            <w:r>
              <w:t xml:space="preserve">Saturn/Mars square or conjunct Ascendant</w:t>
            </w:r>
          </w:p>
        </w:tc>
        <w:tc>
          <w:p>
            <w:pPr>
              <w:pStyle w:val="Compact"/>
              <w:jc w:val="left"/>
            </w:pPr>
            <w:r>
              <w:t xml:space="preserve">Suboptimal</w:t>
            </w:r>
          </w:p>
        </w:tc>
      </w:tr>
    </w:tbl>
    <w:bookmarkEnd w:id="544"/>
    <w:bookmarkStart w:id="545" w:name="Xd535c6ffb98c370d5c7aced92d741e34990538f"/>
    <w:p>
      <w:pPr>
        <w:pStyle w:val="Heading4"/>
      </w:pPr>
      <w:r>
        <w:rPr>
          <w:rStyle w:val="SectionNumber"/>
        </w:rPr>
        <w:t xml:space="preserve">7.21.2.8</w:t>
      </w:r>
      <w:r>
        <w:tab/>
      </w:r>
      <w:r>
        <w:t xml:space="preserve">Step 8: Evaluate Moon’s Aspects to Significator</w:t>
      </w:r>
    </w:p>
    <w:p>
      <w:pPr>
        <w:pStyle w:val="FirstParagraph"/>
      </w:pPr>
      <w:r>
        <w:t xml:space="preserve">Moon applying to significator by trine/sextile/conjunction = Most favorable</w:t>
      </w:r>
    </w:p>
    <w:bookmarkEnd w:id="545"/>
    <w:bookmarkStart w:id="546" w:name="step-9-check-sect-compatibility"/>
    <w:p>
      <w:pPr>
        <w:pStyle w:val="Heading4"/>
      </w:pPr>
      <w:r>
        <w:rPr>
          <w:rStyle w:val="SectionNumber"/>
        </w:rPr>
        <w:t xml:space="preserve">7.21.2.9</w:t>
      </w:r>
      <w:r>
        <w:tab/>
      </w:r>
      <w:r>
        <w:t xml:space="preserve">Step 9: Check Sect Compatibility</w:t>
      </w:r>
    </w:p>
    <w:p>
      <w:pPr>
        <w:numPr>
          <w:ilvl w:val="0"/>
          <w:numId w:val="1101"/>
        </w:numPr>
        <w:pStyle w:val="Compact"/>
      </w:pPr>
      <w:r>
        <w:rPr>
          <w:bCs/>
          <w:b/>
        </w:rPr>
        <w:t xml:space="preserve">Diurnal charts:</w:t>
      </w:r>
      <w:r>
        <w:t xml:space="preserve"> </w:t>
      </w:r>
      <w:r>
        <w:t xml:space="preserve">Jupiter and Mars above horizon preferred</w:t>
      </w:r>
    </w:p>
    <w:p>
      <w:pPr>
        <w:numPr>
          <w:ilvl w:val="0"/>
          <w:numId w:val="1101"/>
        </w:numPr>
        <w:pStyle w:val="Compact"/>
      </w:pPr>
      <w:r>
        <w:rPr>
          <w:bCs/>
          <w:b/>
        </w:rPr>
        <w:t xml:space="preserve">Nocturnal charts:</w:t>
      </w:r>
      <w:r>
        <w:t xml:space="preserve"> </w:t>
      </w:r>
      <w:r>
        <w:t xml:space="preserve">Venus and Mars below horizon preferred</w:t>
      </w:r>
    </w:p>
    <w:bookmarkEnd w:id="546"/>
    <w:bookmarkStart w:id="547" w:name="step-10-evaluate-part-of-fortune"/>
    <w:p>
      <w:pPr>
        <w:pStyle w:val="Heading4"/>
      </w:pPr>
      <w:r>
        <w:rPr>
          <w:rStyle w:val="SectionNumber"/>
        </w:rPr>
        <w:t xml:space="preserve">7.21.2.10</w:t>
      </w:r>
      <w:r>
        <w:tab/>
      </w:r>
      <w:r>
        <w:t xml:space="preserve">Step 10: Evaluate Part of Fortune</w:t>
      </w:r>
    </w:p>
    <w:p>
      <w:pPr>
        <w:pStyle w:val="FirstParagraph"/>
      </w:pPr>
      <w:r>
        <w:t xml:space="preserve">Ideally angular with well-placed, unafflicted ruler.</w:t>
      </w:r>
    </w:p>
    <w:bookmarkEnd w:id="547"/>
    <w:bookmarkStart w:id="548" w:name="step-11-assess-luminary-dignities"/>
    <w:p>
      <w:pPr>
        <w:pStyle w:val="Heading4"/>
      </w:pPr>
      <w:r>
        <w:rPr>
          <w:rStyle w:val="SectionNumber"/>
        </w:rPr>
        <w:t xml:space="preserve">7.21.2.11</w:t>
      </w:r>
      <w:r>
        <w:tab/>
      </w:r>
      <w:r>
        <w:t xml:space="preserve">Step 11: Assess Luminary Dignities</w:t>
      </w:r>
    </w:p>
    <w:p>
      <w:pPr>
        <w:pStyle w:val="FirstParagraph"/>
      </w:pPr>
      <w:r>
        <w:t xml:space="preserve">Check Sun (day charts) or Moon (night charts) for essential dignity.</w:t>
      </w:r>
    </w:p>
    <w:bookmarkEnd w:id="548"/>
    <w:bookmarkStart w:id="549" w:name="step-12-synthesize-composite-score"/>
    <w:p>
      <w:pPr>
        <w:pStyle w:val="Heading4"/>
      </w:pPr>
      <w:r>
        <w:rPr>
          <w:rStyle w:val="SectionNumber"/>
        </w:rPr>
        <w:t xml:space="preserve">7.21.2.12</w:t>
      </w:r>
      <w:r>
        <w:tab/>
      </w:r>
      <w:r>
        <w:t xml:space="preserve">Step 12: Synthesize Composite Score</w:t>
      </w:r>
    </w:p>
    <w:tbl>
      <w:tblPr>
        <w:tblStyle w:val="Table"/>
        <w:tblW w:type="pct" w:w="0.0"/>
        <w:tblLook w:firstRow="1" w:lastRow="0" w:firstColumn="0" w:lastColumn="0" w:noHBand="0" w:noVBand="0" w:val="0020"/>
      </w:tblPr>
      <w:tblGrid/>
      <w:tr>
        <w:tc>
          <w:p>
            <w:pPr>
              <w:pStyle w:val="Compact"/>
              <w:jc w:val="left"/>
            </w:pPr>
            <w:r>
              <w:t xml:space="preserve">Factor</w:t>
            </w:r>
          </w:p>
        </w:tc>
        <w:tc>
          <w:p>
            <w:pPr>
              <w:pStyle w:val="Compact"/>
              <w:jc w:val="left"/>
            </w:pPr>
            <w:r>
              <w:t xml:space="preserve">Weight</w:t>
            </w:r>
          </w:p>
        </w:tc>
      </w:tr>
      <w:tr>
        <w:tc>
          <w:p>
            <w:pPr>
              <w:pStyle w:val="Compact"/>
              <w:jc w:val="left"/>
            </w:pPr>
            <w:r>
              <w:t xml:space="preserve">Significator dignity</w:t>
            </w:r>
          </w:p>
        </w:tc>
        <w:tc>
          <w:p>
            <w:pPr>
              <w:pStyle w:val="Compact"/>
              <w:jc w:val="left"/>
            </w:pPr>
            <w:r>
              <w:t xml:space="preserve">20%</w:t>
            </w:r>
          </w:p>
        </w:tc>
      </w:tr>
      <w:tr>
        <w:tc>
          <w:p>
            <w:pPr>
              <w:pStyle w:val="Compact"/>
              <w:jc w:val="left"/>
            </w:pPr>
            <w:r>
              <w:t xml:space="preserve">Ascendant ruler condition</w:t>
            </w:r>
          </w:p>
        </w:tc>
        <w:tc>
          <w:p>
            <w:pPr>
              <w:pStyle w:val="Compact"/>
              <w:jc w:val="left"/>
            </w:pPr>
            <w:r>
              <w:t xml:space="preserve">20%</w:t>
            </w:r>
          </w:p>
        </w:tc>
      </w:tr>
      <w:tr>
        <w:tc>
          <w:p>
            <w:pPr>
              <w:pStyle w:val="Compact"/>
              <w:jc w:val="left"/>
            </w:pPr>
            <w:r>
              <w:t xml:space="preserve">Angular placements</w:t>
            </w:r>
          </w:p>
        </w:tc>
        <w:tc>
          <w:p>
            <w:pPr>
              <w:pStyle w:val="Compact"/>
              <w:jc w:val="left"/>
            </w:pPr>
            <w:r>
              <w:t xml:space="preserve">15%</w:t>
            </w:r>
          </w:p>
        </w:tc>
      </w:tr>
      <w:tr>
        <w:tc>
          <w:p>
            <w:pPr>
              <w:pStyle w:val="Compact"/>
              <w:jc w:val="left"/>
            </w:pPr>
            <w:r>
              <w:t xml:space="preserve">Moon aspects</w:t>
            </w:r>
          </w:p>
        </w:tc>
        <w:tc>
          <w:p>
            <w:pPr>
              <w:pStyle w:val="Compact"/>
              <w:jc w:val="left"/>
            </w:pPr>
            <w:r>
              <w:t xml:space="preserve">15%</w:t>
            </w:r>
          </w:p>
        </w:tc>
      </w:tr>
      <w:tr>
        <w:tc>
          <w:p>
            <w:pPr>
              <w:pStyle w:val="Compact"/>
              <w:jc w:val="left"/>
            </w:pPr>
            <w:r>
              <w:t xml:space="preserve">Benefic transits</w:t>
            </w:r>
          </w:p>
        </w:tc>
        <w:tc>
          <w:p>
            <w:pPr>
              <w:pStyle w:val="Compact"/>
              <w:jc w:val="left"/>
            </w:pPr>
            <w:r>
              <w:t xml:space="preserve">10%</w:t>
            </w:r>
          </w:p>
        </w:tc>
      </w:tr>
      <w:tr>
        <w:tc>
          <w:p>
            <w:pPr>
              <w:pStyle w:val="Compact"/>
              <w:jc w:val="left"/>
            </w:pPr>
            <w:r>
              <w:t xml:space="preserve">Part of Fortune</w:t>
            </w:r>
          </w:p>
        </w:tc>
        <w:tc>
          <w:p>
            <w:pPr>
              <w:pStyle w:val="Compact"/>
              <w:jc w:val="left"/>
            </w:pPr>
            <w:r>
              <w:t xml:space="preserve">10%</w:t>
            </w:r>
          </w:p>
        </w:tc>
      </w:tr>
      <w:tr>
        <w:tc>
          <w:p>
            <w:pPr>
              <w:pStyle w:val="Compact"/>
              <w:jc w:val="left"/>
            </w:pPr>
            <w:r>
              <w:t xml:space="preserve">Luminaries</w:t>
            </w:r>
          </w:p>
        </w:tc>
        <w:tc>
          <w:p>
            <w:pPr>
              <w:pStyle w:val="Compact"/>
              <w:jc w:val="left"/>
            </w:pPr>
            <w:r>
              <w:t xml:space="preserve">10%</w:t>
            </w:r>
          </w:p>
        </w:tc>
      </w:tr>
    </w:tbl>
    <w:bookmarkEnd w:id="549"/>
    <w:bookmarkEnd w:id="550"/>
    <w:bookmarkStart w:id="551" w:name="output-format"/>
    <w:p>
      <w:pPr>
        <w:pStyle w:val="Heading3"/>
      </w:pPr>
      <w:r>
        <w:rPr>
          <w:rStyle w:val="SectionNumber"/>
        </w:rPr>
        <w:t xml:space="preserve">7.21.3</w:t>
      </w:r>
      <w:r>
        <w:tab/>
      </w:r>
      <w:r>
        <w:t xml:space="preserve">Output Format</w:t>
      </w:r>
    </w:p>
    <w:p>
      <w:pPr>
        <w:pStyle w:val="FirstParagraph"/>
      </w:pPr>
      <w:r>
        <w:t xml:space="preserve">Present 3-5 optimal time windows ranked by composite score, with explanatory rationale for each.</w:t>
      </w:r>
    </w:p>
    <w:p>
      <w:r>
        <w:pict>
          <v:rect style="width:0;height:1.5pt" o:hralign="center" o:hrstd="t" o:hr="t"/>
        </w:pict>
      </w:r>
    </w:p>
    <w:bookmarkEnd w:id="551"/>
    <w:bookmarkEnd w:id="552"/>
    <w:bookmarkStart w:id="557" w:name="X7139f011e3cc7a4f350807d16633574c90cde2b"/>
    <w:p>
      <w:pPr>
        <w:pStyle w:val="Heading2"/>
      </w:pPr>
      <w:r>
        <w:rPr>
          <w:rStyle w:val="SectionNumber"/>
        </w:rPr>
        <w:t xml:space="preserve">7.22</w:t>
      </w:r>
      <w:r>
        <w:tab/>
      </w:r>
      <w:r>
        <w:t xml:space="preserve">III. Planetary Joys: Quantified Accidental Dignity</w:t>
      </w:r>
    </w:p>
    <w:bookmarkStart w:id="553" w:name="traditional-joy-assignments"/>
    <w:p>
      <w:pPr>
        <w:pStyle w:val="Heading3"/>
      </w:pPr>
      <w:r>
        <w:rPr>
          <w:rStyle w:val="SectionNumber"/>
        </w:rPr>
        <w:t xml:space="preserve">7.22.1</w:t>
      </w:r>
      <w:r>
        <w:tab/>
      </w:r>
      <w:r>
        <w:t xml:space="preserve">Traditional Joy Assignments</w:t>
      </w:r>
    </w:p>
    <w:tbl>
      <w:tblPr>
        <w:tblStyle w:val="Table"/>
        <w:tblW w:type="pct" w:w="0.0"/>
        <w:tblLook w:firstRow="1" w:lastRow="0" w:firstColumn="0" w:lastColumn="0" w:noHBand="0" w:noVBand="0" w:val="0020"/>
      </w:tblPr>
      <w:tblGrid/>
      <w:tr>
        <w:tc>
          <w:p>
            <w:pPr>
              <w:pStyle w:val="Compact"/>
              <w:jc w:val="left"/>
            </w:pPr>
            <w:r>
              <w:t xml:space="preserve">Planet</w:t>
            </w:r>
          </w:p>
        </w:tc>
        <w:tc>
          <w:p>
            <w:pPr>
              <w:pStyle w:val="Compact"/>
              <w:jc w:val="left"/>
            </w:pPr>
            <w:r>
              <w:t xml:space="preserve">House of Joy</w:t>
            </w:r>
          </w:p>
        </w:tc>
        <w:tc>
          <w:p>
            <w:pPr>
              <w:pStyle w:val="Compact"/>
              <w:jc w:val="left"/>
            </w:pPr>
            <w:r>
              <w:t xml:space="preserve">Resonance</w:t>
            </w:r>
          </w:p>
        </w:tc>
      </w:tr>
      <w:tr>
        <w:tc>
          <w:p>
            <w:pPr>
              <w:pStyle w:val="Compact"/>
              <w:jc w:val="left"/>
            </w:pPr>
            <w:r>
              <w:t xml:space="preserve">Mercury</w:t>
            </w:r>
          </w:p>
        </w:tc>
        <w:tc>
          <w:p>
            <w:pPr>
              <w:pStyle w:val="Compact"/>
              <w:jc w:val="left"/>
            </w:pPr>
            <w:r>
              <w:t xml:space="preserve">1st</w:t>
            </w:r>
          </w:p>
        </w:tc>
        <w:tc>
          <w:p>
            <w:pPr>
              <w:pStyle w:val="Compact"/>
              <w:jc w:val="left"/>
            </w:pPr>
            <w:r>
              <w:t xml:space="preserve">Self-expression, intellect</w:t>
            </w:r>
          </w:p>
        </w:tc>
      </w:tr>
      <w:tr>
        <w:tc>
          <w:p>
            <w:pPr>
              <w:pStyle w:val="Compact"/>
              <w:jc w:val="left"/>
            </w:pPr>
            <w:r>
              <w:t xml:space="preserve">Moon</w:t>
            </w:r>
          </w:p>
        </w:tc>
        <w:tc>
          <w:p>
            <w:pPr>
              <w:pStyle w:val="Compact"/>
              <w:jc w:val="left"/>
            </w:pPr>
            <w:r>
              <w:t xml:space="preserve">3rd</w:t>
            </w:r>
          </w:p>
        </w:tc>
        <w:tc>
          <w:p>
            <w:pPr>
              <w:pStyle w:val="Compact"/>
              <w:jc w:val="left"/>
            </w:pPr>
            <w:r>
              <w:t xml:space="preserve">Daily communication, movement</w:t>
            </w:r>
          </w:p>
        </w:tc>
      </w:tr>
      <w:tr>
        <w:tc>
          <w:p>
            <w:pPr>
              <w:pStyle w:val="Compact"/>
              <w:jc w:val="left"/>
            </w:pPr>
            <w:r>
              <w:t xml:space="preserve">Venus</w:t>
            </w:r>
          </w:p>
        </w:tc>
        <w:tc>
          <w:p>
            <w:pPr>
              <w:pStyle w:val="Compact"/>
              <w:jc w:val="left"/>
            </w:pPr>
            <w:r>
              <w:t xml:space="preserve">5th</w:t>
            </w:r>
          </w:p>
        </w:tc>
        <w:tc>
          <w:p>
            <w:pPr>
              <w:pStyle w:val="Compact"/>
              <w:jc w:val="left"/>
            </w:pPr>
            <w:r>
              <w:t xml:space="preserve">Pleasure, creativity, romance</w:t>
            </w:r>
          </w:p>
        </w:tc>
      </w:tr>
      <w:tr>
        <w:tc>
          <w:p>
            <w:pPr>
              <w:pStyle w:val="Compact"/>
              <w:jc w:val="left"/>
            </w:pPr>
            <w:r>
              <w:t xml:space="preserve">Mars</w:t>
            </w:r>
          </w:p>
        </w:tc>
        <w:tc>
          <w:p>
            <w:pPr>
              <w:pStyle w:val="Compact"/>
              <w:jc w:val="left"/>
            </w:pPr>
            <w:r>
              <w:t xml:space="preserve">6th</w:t>
            </w:r>
          </w:p>
        </w:tc>
        <w:tc>
          <w:p>
            <w:pPr>
              <w:pStyle w:val="Compact"/>
              <w:jc w:val="left"/>
            </w:pPr>
            <w:r>
              <w:t xml:space="preserve">Work, health, service</w:t>
            </w:r>
          </w:p>
        </w:tc>
      </w:tr>
      <w:tr>
        <w:tc>
          <w:p>
            <w:pPr>
              <w:pStyle w:val="Compact"/>
              <w:jc w:val="left"/>
            </w:pPr>
            <w:r>
              <w:t xml:space="preserve">Sun</w:t>
            </w:r>
          </w:p>
        </w:tc>
        <w:tc>
          <w:p>
            <w:pPr>
              <w:pStyle w:val="Compact"/>
              <w:jc w:val="left"/>
            </w:pPr>
            <w:r>
              <w:t xml:space="preserve">9th</w:t>
            </w:r>
          </w:p>
        </w:tc>
        <w:tc>
          <w:p>
            <w:pPr>
              <w:pStyle w:val="Compact"/>
              <w:jc w:val="left"/>
            </w:pPr>
            <w:r>
              <w:t xml:space="preserve">Spirituality, higher knowledge</w:t>
            </w:r>
          </w:p>
        </w:tc>
      </w:tr>
      <w:tr>
        <w:tc>
          <w:p>
            <w:pPr>
              <w:pStyle w:val="Compact"/>
              <w:jc w:val="left"/>
            </w:pPr>
            <w:r>
              <w:t xml:space="preserve">Jupiter</w:t>
            </w:r>
          </w:p>
        </w:tc>
        <w:tc>
          <w:p>
            <w:pPr>
              <w:pStyle w:val="Compact"/>
              <w:jc w:val="left"/>
            </w:pPr>
            <w:r>
              <w:t xml:space="preserve">11th</w:t>
            </w:r>
          </w:p>
        </w:tc>
        <w:tc>
          <w:p>
            <w:pPr>
              <w:pStyle w:val="Compact"/>
              <w:jc w:val="left"/>
            </w:pPr>
            <w:r>
              <w:t xml:space="preserve">Friends, groups, wishes</w:t>
            </w:r>
          </w:p>
        </w:tc>
      </w:tr>
      <w:tr>
        <w:tc>
          <w:p>
            <w:pPr>
              <w:pStyle w:val="Compact"/>
              <w:jc w:val="left"/>
            </w:pPr>
            <w:r>
              <w:t xml:space="preserve">Saturn</w:t>
            </w:r>
          </w:p>
        </w:tc>
        <w:tc>
          <w:p>
            <w:pPr>
              <w:pStyle w:val="Compact"/>
              <w:jc w:val="left"/>
            </w:pPr>
            <w:r>
              <w:t xml:space="preserve">12th</w:t>
            </w:r>
          </w:p>
        </w:tc>
        <w:tc>
          <w:p>
            <w:pPr>
              <w:pStyle w:val="Compact"/>
              <w:jc w:val="left"/>
            </w:pPr>
            <w:r>
              <w:t xml:space="preserve">Limitations, hidden matters</w:t>
            </w:r>
          </w:p>
        </w:tc>
      </w:tr>
    </w:tbl>
    <w:bookmarkEnd w:id="553"/>
    <w:bookmarkStart w:id="554" w:name="quantification-protocol"/>
    <w:p>
      <w:pPr>
        <w:pStyle w:val="Heading3"/>
      </w:pPr>
      <w:r>
        <w:rPr>
          <w:rStyle w:val="SectionNumber"/>
        </w:rPr>
        <w:t xml:space="preserve">7.22.2</w:t>
      </w:r>
      <w:r>
        <w:tab/>
      </w:r>
      <w:r>
        <w:t xml:space="preserve">Quantification Protocol</w:t>
      </w:r>
    </w:p>
    <w:p>
      <w:pPr>
        <w:pStyle w:val="FirstParagraph"/>
      </w:pPr>
      <w:r>
        <w:rPr>
          <w:bCs/>
          <w:b/>
        </w:rPr>
        <w:t xml:space="preserve">Primary Joy Modifier:</w:t>
      </w:r>
      <w:r>
        <w:t xml:space="preserve"> </w:t>
      </w:r>
      <w:r>
        <w:t xml:space="preserve">+2 points when planet occupies its house of joy</w:t>
      </w:r>
    </w:p>
    <w:p>
      <w:pPr>
        <w:pStyle w:val="BodyText"/>
      </w:pPr>
      <w:r>
        <w:rPr>
          <w:bCs/>
          <w:b/>
        </w:rPr>
        <w:t xml:space="preserve">Alternative Joy Modifier:</w:t>
      </w:r>
      <w:r>
        <w:t xml:space="preserve"> </w:t>
      </w:r>
      <w:r>
        <w:t xml:space="preserve">+1 point for mutual joy relationships:</w:t>
      </w:r>
      <w:r>
        <w:t xml:space="preserve"> </w:t>
      </w:r>
      <w:r>
        <w:t xml:space="preserve">- Jupiter in 9th (Sun’s joy house)</w:t>
      </w:r>
      <w:r>
        <w:t xml:space="preserve"> </w:t>
      </w:r>
      <w:r>
        <w:t xml:space="preserve">- Saturn in 1st (Mercury’s joy house)</w:t>
      </w:r>
      <w:r>
        <w:t xml:space="preserve"> </w:t>
      </w:r>
      <w:r>
        <w:t xml:space="preserve">- Mercury in 12th (Saturn’s joy house)</w:t>
      </w:r>
    </w:p>
    <w:p>
      <w:pPr>
        <w:pStyle w:val="BodyText"/>
      </w:pPr>
      <w:r>
        <w:rPr>
          <w:bCs/>
          <w:b/>
        </w:rPr>
        <w:t xml:space="preserve">Hostile House Penalty:</w:t>
      </w:r>
      <w:r>
        <w:t xml:space="preserve"> </w:t>
      </w:r>
      <w:r>
        <w:t xml:space="preserve">-2 to -3 points when planet occupies house fundamentally opposed to its nature (e.g., Mars in 7th)</w:t>
      </w:r>
    </w:p>
    <w:bookmarkEnd w:id="554"/>
    <w:bookmarkStart w:id="555" w:name="complete-strength-calculation-sequence"/>
    <w:p>
      <w:pPr>
        <w:pStyle w:val="Heading3"/>
      </w:pPr>
      <w:r>
        <w:rPr>
          <w:rStyle w:val="SectionNumber"/>
        </w:rPr>
        <w:t xml:space="preserve">7.22.3</w:t>
      </w:r>
      <w:r>
        <w:tab/>
      </w:r>
      <w:r>
        <w:t xml:space="preserve">Complete Strength Calculation Sequence</w:t>
      </w:r>
    </w:p>
    <w:p>
      <w:pPr>
        <w:pStyle w:val="SourceCode"/>
      </w:pPr>
      <w:r>
        <w:rPr>
          <w:rStyle w:val="VerbatimChar"/>
        </w:rPr>
        <w:t xml:space="preserve">Total Strength = </w:t>
      </w:r>
      <w:r>
        <w:br/>
      </w:r>
      <w:r>
        <w:rPr>
          <w:rStyle w:val="VerbatimChar"/>
        </w:rPr>
        <w:t xml:space="preserve">    Essential Dignity Score</w:t>
      </w:r>
      <w:r>
        <w:br/>
      </w:r>
      <w:r>
        <w:rPr>
          <w:rStyle w:val="VerbatimChar"/>
        </w:rPr>
        <w:t xml:space="preserve">  + Base House Accidental Dignity    [angular +4, succedent +2, cadent 0/-1]</w:t>
      </w:r>
      <w:r>
        <w:br/>
      </w:r>
      <w:r>
        <w:rPr>
          <w:rStyle w:val="VerbatimChar"/>
        </w:rPr>
        <w:t xml:space="preserve">  + Joy Modifier                     [+2 primary, +1 alternative]</w:t>
      </w:r>
      <w:r>
        <w:br/>
      </w:r>
      <w:r>
        <w:rPr>
          <w:rStyle w:val="VerbatimChar"/>
        </w:rPr>
        <w:t xml:space="preserve">  - Hostile House Penalty            [-2 to -3 if applicable]</w:t>
      </w:r>
      <w:r>
        <w:br/>
      </w:r>
      <w:r>
        <w:rPr>
          <w:rStyle w:val="VerbatimChar"/>
        </w:rPr>
        <w:t xml:space="preserve">  + Other Accidental Factors         [aspects, combustion, retrograde]</w:t>
      </w:r>
    </w:p>
    <w:bookmarkEnd w:id="555"/>
    <w:bookmarkStart w:id="556" w:name="context-specific-interpretation"/>
    <w:p>
      <w:pPr>
        <w:pStyle w:val="Heading3"/>
      </w:pPr>
      <w:r>
        <w:rPr>
          <w:rStyle w:val="SectionNumber"/>
        </w:rPr>
        <w:t xml:space="preserve">7.22.4</w:t>
      </w:r>
      <w:r>
        <w:tab/>
      </w:r>
      <w:r>
        <w:t xml:space="preserve">Context-Specific Interpretation</w:t>
      </w:r>
    </w:p>
    <w:tbl>
      <w:tblPr>
        <w:tblStyle w:val="Table"/>
        <w:tblW w:type="pct" w:w="0.0"/>
        <w:tblLook w:firstRow="1" w:lastRow="0" w:firstColumn="0" w:lastColumn="0" w:noHBand="0" w:noVBand="0" w:val="0020"/>
      </w:tblPr>
      <w:tblGrid/>
      <w:tr>
        <w:tc>
          <w:p>
            <w:pPr>
              <w:pStyle w:val="Compact"/>
              <w:jc w:val="left"/>
            </w:pPr>
            <w:r>
              <w:t xml:space="preserve">Chart Type</w:t>
            </w:r>
          </w:p>
        </w:tc>
        <w:tc>
          <w:p>
            <w:pPr>
              <w:pStyle w:val="Compact"/>
              <w:jc w:val="left"/>
            </w:pPr>
            <w:r>
              <w:t xml:space="preserve">Joy Interpretation</w:t>
            </w:r>
          </w:p>
        </w:tc>
      </w:tr>
      <w:tr>
        <w:tc>
          <w:p>
            <w:pPr>
              <w:pStyle w:val="Compact"/>
              <w:jc w:val="left"/>
            </w:pPr>
            <w:r>
              <w:t xml:space="preserve">Natal</w:t>
            </w:r>
          </w:p>
        </w:tc>
        <w:tc>
          <w:p>
            <w:pPr>
              <w:pStyle w:val="Compact"/>
              <w:jc w:val="left"/>
            </w:pPr>
            <w:r>
              <w:t xml:space="preserve">Life area where native naturally excels</w:t>
            </w:r>
          </w:p>
        </w:tc>
      </w:tr>
      <w:tr>
        <w:tc>
          <w:p>
            <w:pPr>
              <w:pStyle w:val="Compact"/>
              <w:jc w:val="left"/>
            </w:pPr>
            <w:r>
              <w:t xml:space="preserve">Electional</w:t>
            </w:r>
          </w:p>
        </w:tc>
        <w:tc>
          <w:p>
            <w:pPr>
              <w:pStyle w:val="Compact"/>
              <w:jc w:val="left"/>
            </w:pPr>
            <w:r>
              <w:t xml:space="preserve">Strengthens event’s connection to planet’s domain</w:t>
            </w:r>
          </w:p>
        </w:tc>
      </w:tr>
      <w:tr>
        <w:tc>
          <w:p>
            <w:pPr>
              <w:pStyle w:val="Compact"/>
              <w:jc w:val="left"/>
            </w:pPr>
            <w:r>
              <w:t xml:space="preserve">Horary</w:t>
            </w:r>
          </w:p>
        </w:tc>
        <w:tc>
          <w:p>
            <w:pPr>
              <w:pStyle w:val="Compact"/>
              <w:jc w:val="left"/>
            </w:pPr>
            <w:r>
              <w:t xml:space="preserve">Matter proceeds smoothly along intended path</w:t>
            </w:r>
          </w:p>
        </w:tc>
      </w:tr>
    </w:tbl>
    <w:p>
      <w:r>
        <w:pict>
          <v:rect style="width:0;height:1.5pt" o:hralign="center" o:hrstd="t" o:hr="t"/>
        </w:pict>
      </w:r>
    </w:p>
    <w:bookmarkEnd w:id="556"/>
    <w:bookmarkEnd w:id="557"/>
    <w:bookmarkStart w:id="559" w:name="iv.-integration-framework"/>
    <w:p>
      <w:pPr>
        <w:pStyle w:val="Heading2"/>
      </w:pPr>
      <w:r>
        <w:rPr>
          <w:rStyle w:val="SectionNumber"/>
        </w:rPr>
        <w:t xml:space="preserve">7.23</w:t>
      </w:r>
      <w:r>
        <w:tab/>
      </w:r>
      <w:r>
        <w:t xml:space="preserve">IV. Integration Framework</w:t>
      </w:r>
    </w:p>
    <w:p>
      <w:pPr>
        <w:pStyle w:val="FirstParagraph"/>
      </w:pPr>
      <w:r>
        <w:t xml:space="preserve">When analyzing relationships with elected timing, the software performs:</w:t>
      </w:r>
    </w:p>
    <w:p>
      <w:pPr>
        <w:numPr>
          <w:ilvl w:val="0"/>
          <w:numId w:val="1102"/>
        </w:numPr>
        <w:pStyle w:val="Compact"/>
      </w:pPr>
      <w:r>
        <w:t xml:space="preserve">Calculate both individuals’ complete natal charts (Almutenae, Hylegs)</w:t>
      </w:r>
    </w:p>
    <w:p>
      <w:pPr>
        <w:numPr>
          <w:ilvl w:val="0"/>
          <w:numId w:val="1102"/>
        </w:numPr>
        <w:pStyle w:val="Compact"/>
      </w:pPr>
      <w:r>
        <w:t xml:space="preserve">Determine optimal electional moment based on event intention</w:t>
      </w:r>
    </w:p>
    <w:p>
      <w:pPr>
        <w:numPr>
          <w:ilvl w:val="0"/>
          <w:numId w:val="1102"/>
        </w:numPr>
        <w:pStyle w:val="Compact"/>
      </w:pPr>
      <w:r>
        <w:t xml:space="preserve">Cast electional chart for optimal moment</w:t>
      </w:r>
    </w:p>
    <w:p>
      <w:pPr>
        <w:numPr>
          <w:ilvl w:val="0"/>
          <w:numId w:val="1102"/>
        </w:numPr>
        <w:pStyle w:val="Compact"/>
      </w:pPr>
      <w:r>
        <w:t xml:space="preserve">Overlay electional chart onto both natal charts</w:t>
      </w:r>
    </w:p>
    <w:p>
      <w:pPr>
        <w:numPr>
          <w:ilvl w:val="0"/>
          <w:numId w:val="1102"/>
        </w:numPr>
        <w:pStyle w:val="Compact"/>
      </w:pPr>
      <w:r>
        <w:t xml:space="preserve">Generate synastry analysis with Almuten-Hyleg strength values</w:t>
      </w:r>
    </w:p>
    <w:p>
      <w:pPr>
        <w:numPr>
          <w:ilvl w:val="0"/>
          <w:numId w:val="1102"/>
        </w:numPr>
        <w:pStyle w:val="Compact"/>
      </w:pPr>
      <w:r>
        <w:t xml:space="preserve">Synthesize compatibility + timing assessment</w:t>
      </w:r>
    </w:p>
    <w:bookmarkStart w:id="558" w:name="output-structure"/>
    <w:p>
      <w:pPr>
        <w:pStyle w:val="Heading3"/>
      </w:pPr>
      <w:r>
        <w:rPr>
          <w:rStyle w:val="SectionNumber"/>
        </w:rPr>
        <w:t xml:space="preserve">7.23.1</w:t>
      </w:r>
      <w:r>
        <w:tab/>
      </w:r>
      <w:r>
        <w:t xml:space="preserve">Output Structure</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Section</w:t>
            </w:r>
          </w:p>
        </w:tc>
        <w:tc>
          <w:p>
            <w:pPr>
              <w:pStyle w:val="Compact"/>
              <w:jc w:val="left"/>
            </w:pPr>
            <w:r>
              <w:t xml:space="preserve">Content</w:t>
            </w:r>
          </w:p>
        </w:tc>
      </w:tr>
      <w:tr>
        <w:tc>
          <w:p>
            <w:pPr>
              <w:pStyle w:val="Compact"/>
              <w:jc w:val="left"/>
            </w:pPr>
            <w:r>
              <w:t xml:space="preserve">1. Natal Strengths</w:t>
            </w:r>
          </w:p>
        </w:tc>
        <w:tc>
          <w:p>
            <w:pPr>
              <w:pStyle w:val="Compact"/>
              <w:jc w:val="left"/>
            </w:pPr>
            <w:r>
              <w:t xml:space="preserve">Each person’s Almuten, Hyleg, key dignities</w:t>
            </w:r>
          </w:p>
        </w:tc>
      </w:tr>
      <w:tr>
        <w:tc>
          <w:p>
            <w:pPr>
              <w:pStyle w:val="Compact"/>
              <w:jc w:val="left"/>
            </w:pPr>
            <w:r>
              <w:t xml:space="preserve">2. Electional Chart</w:t>
            </w:r>
          </w:p>
        </w:tc>
        <w:tc>
          <w:p>
            <w:pPr>
              <w:pStyle w:val="Compact"/>
              <w:jc w:val="left"/>
            </w:pPr>
            <w:r>
              <w:t xml:space="preserve">Optimized timing with significators and joys highlighted</w:t>
            </w:r>
          </w:p>
        </w:tc>
      </w:tr>
      <w:tr>
        <w:tc>
          <w:p>
            <w:pPr>
              <w:pStyle w:val="Compact"/>
              <w:jc w:val="left"/>
            </w:pPr>
            <w:r>
              <w:t xml:space="preserve">3. Synastry Overlays</w:t>
            </w:r>
          </w:p>
        </w:tc>
        <w:tc>
          <w:p>
            <w:pPr>
              <w:pStyle w:val="Compact"/>
              <w:jc w:val="left"/>
            </w:pPr>
            <w:r>
              <w:t xml:space="preserve">Almuten-Hyleg interaction strengths (both directions)</w:t>
            </w:r>
          </w:p>
        </w:tc>
      </w:tr>
      <w:tr>
        <w:tc>
          <w:p>
            <w:pPr>
              <w:pStyle w:val="Compact"/>
              <w:jc w:val="left"/>
            </w:pPr>
            <w:r>
              <w:t xml:space="preserve">4. Synthesis</w:t>
            </w:r>
          </w:p>
        </w:tc>
        <w:tc>
          <w:p>
            <w:pPr>
              <w:pStyle w:val="Compact"/>
              <w:jc w:val="left"/>
            </w:pPr>
            <w:r>
              <w:t xml:space="preserve">Relationship potential + timing appropriateness</w:t>
            </w:r>
          </w:p>
        </w:tc>
      </w:tr>
    </w:tbl>
    <w:p>
      <w:r>
        <w:pict>
          <v:rect style="width:0;height:1.5pt" o:hralign="center" o:hrstd="t" o:hr="t"/>
        </w:pict>
      </w:r>
    </w:p>
    <w:bookmarkEnd w:id="558"/>
    <w:bookmarkEnd w:id="559"/>
    <w:bookmarkStart w:id="560" w:name="conclusion-1"/>
    <w:p>
      <w:pPr>
        <w:pStyle w:val="Heading2"/>
      </w:pPr>
      <w:r>
        <w:rPr>
          <w:rStyle w:val="SectionNumber"/>
        </w:rPr>
        <w:t xml:space="preserve">7.24</w:t>
      </w:r>
      <w:r>
        <w:tab/>
      </w:r>
      <w:r>
        <w:t xml:space="preserve">Conclusion</w:t>
      </w:r>
    </w:p>
    <w:p>
      <w:pPr>
        <w:pStyle w:val="FirstParagraph"/>
      </w:pPr>
      <w:r>
        <w:t xml:space="preserve">These three refinements transform astrological software from interpretive art into deterministic computation where different practitioners analyzing the same data consistently generate identical results.</w:t>
      </w:r>
    </w:p>
    <w:p>
      <w:pPr>
        <w:pStyle w:val="BodyText"/>
      </w:pPr>
      <w:r>
        <w:t xml:space="preserve">The unified computational architecture ensures:</w:t>
      </w:r>
      <w:r>
        <w:t xml:space="preserve"> </w:t>
      </w:r>
      <w:r>
        <w:t xml:space="preserve">- Synastry modules exchange standardized Almuten-Hyleg data</w:t>
      </w:r>
      <w:r>
        <w:t xml:space="preserve"> </w:t>
      </w:r>
      <w:r>
        <w:t xml:space="preserve">- Electional modules apply systematic filtering algorithms</w:t>
      </w:r>
      <w:r>
        <w:t xml:space="preserve"> </w:t>
      </w:r>
      <w:r>
        <w:t xml:space="preserve">- Joy modifiers contribute reproducible accidental dignity values</w:t>
      </w:r>
      <w:r>
        <w:t xml:space="preserve"> </w:t>
      </w:r>
      <w:r>
        <w:t xml:space="preserve">- All results are auditable yet concisely deterministic for practical use</w:t>
      </w:r>
    </w:p>
    <w:bookmarkEnd w:id="560"/>
    <w:bookmarkEnd w:id="561"/>
    <w:bookmarkStart w:id="564" w:name="bibliography-and-sources"/>
    <w:p>
      <w:pPr>
        <w:pStyle w:val="Heading1"/>
      </w:pPr>
      <w:r>
        <w:rPr>
          <w:rStyle w:val="SectionNumber"/>
        </w:rPr>
        <w:t xml:space="preserve">8</w:t>
      </w:r>
      <w:r>
        <w:tab/>
      </w:r>
      <w:r>
        <w:t xml:space="preserve">Bibliography and Sources</w:t>
      </w:r>
    </w:p>
    <w:bookmarkStart w:id="562" w:name="primary-sources"/>
    <w:p>
      <w:pPr>
        <w:pStyle w:val="Heading2"/>
      </w:pPr>
      <w:r>
        <w:rPr>
          <w:rStyle w:val="SectionNumber"/>
        </w:rPr>
        <w:t xml:space="preserve">8.1</w:t>
      </w:r>
      <w:r>
        <w:tab/>
      </w:r>
      <w:r>
        <w:t xml:space="preserve">Primary Sources</w:t>
      </w:r>
    </w:p>
    <w:p>
      <w:pPr>
        <w:numPr>
          <w:ilvl w:val="0"/>
          <w:numId w:val="1103"/>
        </w:numPr>
        <w:pStyle w:val="Compact"/>
      </w:pPr>
      <w:r>
        <w:rPr>
          <w:bCs/>
          <w:b/>
        </w:rPr>
        <w:t xml:space="preserve">Ptolemy, Claudius.</w:t>
      </w:r>
      <w:r>
        <w:t xml:space="preserve"> </w:t>
      </w:r>
      <w:r>
        <w:rPr>
          <w:iCs/>
          <w:i/>
        </w:rPr>
        <w:t xml:space="preserve">Tetrabiblos.</w:t>
      </w:r>
      <w:r>
        <w:t xml:space="preserve"> </w:t>
      </w:r>
      <w:r>
        <w:t xml:space="preserve">Translated by F.E. Robbins. Loeb Classical Library.</w:t>
      </w:r>
    </w:p>
    <w:p>
      <w:pPr>
        <w:numPr>
          <w:ilvl w:val="0"/>
          <w:numId w:val="1103"/>
        </w:numPr>
        <w:pStyle w:val="Compact"/>
      </w:pPr>
      <w:r>
        <w:rPr>
          <w:bCs/>
          <w:b/>
        </w:rPr>
        <w:t xml:space="preserve">Valens, Vettius.</w:t>
      </w:r>
      <w:r>
        <w:t xml:space="preserve"> </w:t>
      </w:r>
      <w:r>
        <w:rPr>
          <w:iCs/>
          <w:i/>
        </w:rPr>
        <w:t xml:space="preserve">Anthology.</w:t>
      </w:r>
      <w:r>
        <w:t xml:space="preserve"> </w:t>
      </w:r>
      <w:r>
        <w:t xml:space="preserve">Translated by Mark Riley.</w:t>
      </w:r>
    </w:p>
    <w:p>
      <w:pPr>
        <w:numPr>
          <w:ilvl w:val="0"/>
          <w:numId w:val="1103"/>
        </w:numPr>
        <w:pStyle w:val="Compact"/>
      </w:pPr>
      <w:r>
        <w:rPr>
          <w:bCs/>
          <w:b/>
        </w:rPr>
        <w:t xml:space="preserve">Bonatti, Guido.</w:t>
      </w:r>
      <w:r>
        <w:t xml:space="preserve"> </w:t>
      </w:r>
      <w:r>
        <w:rPr>
          <w:iCs/>
          <w:i/>
        </w:rPr>
        <w:t xml:space="preserve">Liber Astronomiae.</w:t>
      </w:r>
      <w:r>
        <w:t xml:space="preserve"> </w:t>
      </w:r>
      <w:r>
        <w:t xml:space="preserve">Translated by Benjamin Dykes.</w:t>
      </w:r>
    </w:p>
    <w:p>
      <w:pPr>
        <w:numPr>
          <w:ilvl w:val="0"/>
          <w:numId w:val="1103"/>
        </w:numPr>
        <w:pStyle w:val="Compact"/>
      </w:pPr>
      <w:r>
        <w:rPr>
          <w:bCs/>
          <w:b/>
        </w:rPr>
        <w:t xml:space="preserve">Maternus, Firmicus.</w:t>
      </w:r>
      <w:r>
        <w:t xml:space="preserve"> </w:t>
      </w:r>
      <w:r>
        <w:rPr>
          <w:iCs/>
          <w:i/>
        </w:rPr>
        <w:t xml:space="preserve">Mathesis.</w:t>
      </w:r>
      <w:r>
        <w:t xml:space="preserve"> </w:t>
      </w:r>
      <w:r>
        <w:t xml:space="preserve">Translated by Jean Rhys Bram.</w:t>
      </w:r>
    </w:p>
    <w:p>
      <w:pPr>
        <w:numPr>
          <w:ilvl w:val="0"/>
          <w:numId w:val="1103"/>
        </w:numPr>
        <w:pStyle w:val="Compact"/>
      </w:pPr>
      <w:r>
        <w:rPr>
          <w:bCs/>
          <w:b/>
        </w:rPr>
        <w:t xml:space="preserve">Ibn Ezra, Abraham.</w:t>
      </w:r>
      <w:r>
        <w:t xml:space="preserve"> </w:t>
      </w:r>
      <w:r>
        <w:rPr>
          <w:iCs/>
          <w:i/>
        </w:rPr>
        <w:t xml:space="preserve">The Beginning of Wisdom.</w:t>
      </w:r>
      <w:r>
        <w:t xml:space="preserve"> </w:t>
      </w:r>
      <w:r>
        <w:t xml:space="preserve">Translated by Meira Epstein.</w:t>
      </w:r>
    </w:p>
    <w:p>
      <w:pPr>
        <w:numPr>
          <w:ilvl w:val="0"/>
          <w:numId w:val="1103"/>
        </w:numPr>
        <w:pStyle w:val="Compact"/>
      </w:pPr>
      <w:r>
        <w:rPr>
          <w:bCs/>
          <w:b/>
        </w:rPr>
        <w:t xml:space="preserve">Lilly, William.</w:t>
      </w:r>
      <w:r>
        <w:t xml:space="preserve"> </w:t>
      </w:r>
      <w:r>
        <w:rPr>
          <w:iCs/>
          <w:i/>
        </w:rPr>
        <w:t xml:space="preserve">Christian Astrology.</w:t>
      </w:r>
      <w:r>
        <w:t xml:space="preserve"> </w:t>
      </w:r>
      <w:r>
        <w:t xml:space="preserve">1647.</w:t>
      </w:r>
    </w:p>
    <w:bookmarkEnd w:id="562"/>
    <w:bookmarkStart w:id="563" w:name="secondary-sources-and-commentary"/>
    <w:p>
      <w:pPr>
        <w:pStyle w:val="Heading2"/>
      </w:pPr>
      <w:r>
        <w:rPr>
          <w:rStyle w:val="SectionNumber"/>
        </w:rPr>
        <w:t xml:space="preserve">8.2</w:t>
      </w:r>
      <w:r>
        <w:tab/>
      </w:r>
      <w:r>
        <w:t xml:space="preserve">Secondary Sources and Commentary</w:t>
      </w:r>
    </w:p>
    <w:p>
      <w:pPr>
        <w:numPr>
          <w:ilvl w:val="0"/>
          <w:numId w:val="1104"/>
        </w:numPr>
        <w:pStyle w:val="Compact"/>
      </w:pPr>
      <w:r>
        <w:t xml:space="preserve">Brady, Bernadette.</w:t>
      </w:r>
      <w:r>
        <w:t xml:space="preserve"> </w:t>
      </w:r>
      <w:r>
        <w:rPr>
          <w:iCs/>
          <w:i/>
        </w:rPr>
        <w:t xml:space="preserve">The Hyleg and Alcocoden.</w:t>
      </w:r>
      <w:r>
        <w:t xml:space="preserve"> </w:t>
      </w:r>
      <w:r>
        <w:t xml:space="preserve">[PDF]</w:t>
      </w:r>
    </w:p>
    <w:p>
      <w:pPr>
        <w:numPr>
          <w:ilvl w:val="0"/>
          <w:numId w:val="1104"/>
        </w:numPr>
        <w:pStyle w:val="Compact"/>
      </w:pPr>
      <w:r>
        <w:t xml:space="preserve">Zoller, Robert.</w:t>
      </w:r>
      <w:r>
        <w:t xml:space="preserve"> </w:t>
      </w:r>
      <w:r>
        <w:rPr>
          <w:iCs/>
          <w:i/>
        </w:rPr>
        <w:t xml:space="preserve">The Arabic Parts in Astrology.</w:t>
      </w:r>
    </w:p>
    <w:p>
      <w:pPr>
        <w:numPr>
          <w:ilvl w:val="0"/>
          <w:numId w:val="1104"/>
        </w:numPr>
        <w:pStyle w:val="Compact"/>
      </w:pPr>
      <w:r>
        <w:t xml:space="preserve">Brennan, Chris.</w:t>
      </w:r>
      <w:r>
        <w:t xml:space="preserve"> </w:t>
      </w:r>
      <w:r>
        <w:rPr>
          <w:iCs/>
          <w:i/>
        </w:rPr>
        <w:t xml:space="preserve">Hellenistic Astrology: The Study of Fate and Fortune.</w:t>
      </w:r>
    </w:p>
    <w:p>
      <w:pPr>
        <w:numPr>
          <w:ilvl w:val="0"/>
          <w:numId w:val="1104"/>
        </w:numPr>
        <w:pStyle w:val="Compact"/>
      </w:pPr>
      <w:r>
        <w:t xml:space="preserve">George, Demetra.</w:t>
      </w:r>
      <w:r>
        <w:t xml:space="preserve"> </w:t>
      </w:r>
      <w:r>
        <w:rPr>
          <w:iCs/>
          <w:i/>
        </w:rPr>
        <w:t xml:space="preserve">Ancient Astrology in Theory and Practice.</w:t>
      </w:r>
    </w:p>
    <w:p>
      <w:r>
        <w:pict>
          <v:rect style="width:0;height:1.5pt" o:hralign="center" o:hrstd="t" o:hr="t"/>
        </w:pict>
      </w:r>
    </w:p>
    <w:p>
      <w:pPr>
        <w:pStyle w:val="FirstParagraph"/>
      </w:pPr>
      <w:r>
        <w:rPr>
          <w:iCs/>
          <w:i/>
        </w:rPr>
        <w:t xml:space="preserve">This bibliography is not exhaustive. Individual chapters contain inline citations to specific sources.</w:t>
      </w:r>
    </w:p>
    <w:bookmarkEnd w:id="563"/>
    <w:bookmarkEnd w:id="5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8">
    <w:p>
      <w:pPr>
        <w:pStyle w:val="FootnoteText"/>
      </w:pPr>
      <w:r>
        <w:rPr>
          <w:rStyle w:val="FootnoteReference"/>
        </w:rPr>
        <w:footnoteRef/>
      </w:r>
      <w:r>
        <w:t xml:space="preserve"> </w:t>
      </w:r>
      <w:r>
        <w:t xml:space="preserve">penelope.uchicago.edu - Tetrabiblos Book II, Sections 1 - 3</w:t>
      </w:r>
    </w:p>
  </w:footnote>
  <w:footnote w:id="29">
    <w:p>
      <w:pPr>
        <w:pStyle w:val="FootnoteText"/>
      </w:pPr>
      <w:r>
        <w:rPr>
          <w:rStyle w:val="FootnoteReference"/>
        </w:rPr>
        <w:footnoteRef/>
      </w:r>
      <w:r>
        <w:t xml:space="preserve"> </w:t>
      </w:r>
      <w:r>
        <w:t xml:space="preserve">penelope.uchicago.edu - Tetrabiblos Wikipedia summary</w:t>
      </w:r>
    </w:p>
  </w:footnote>
  <w:footnote w:id="32">
    <w:p>
      <w:pPr>
        <w:pStyle w:val="FootnoteText"/>
      </w:pPr>
      <w:r>
        <w:rPr>
          <w:rStyle w:val="FootnoteReference"/>
        </w:rPr>
        <w:footnoteRef/>
      </w:r>
      <w:r>
        <w:t xml:space="preserve"> </w:t>
      </w:r>
      <w:r>
        <w:t xml:space="preserve">en.wikipedia.org - Babylonian astrology</w:t>
      </w:r>
    </w:p>
  </w:footnote>
  <w:footnote w:id="34">
    <w:p>
      <w:pPr>
        <w:pStyle w:val="FootnoteText"/>
      </w:pPr>
      <w:r>
        <w:rPr>
          <w:rStyle w:val="FootnoteReference"/>
        </w:rPr>
        <w:footnoteRef/>
      </w:r>
      <w:r>
        <w:t xml:space="preserve"> </w:t>
      </w:r>
      <w:r>
        <w:t xml:space="preserve">penelope.uchicago.edu - Tetrabiblos Book II, Sections 1 - 3</w:t>
      </w:r>
    </w:p>
  </w:footnote>
  <w:footnote w:id="35">
    <w:p>
      <w:pPr>
        <w:pStyle w:val="FootnoteText"/>
      </w:pPr>
      <w:r>
        <w:rPr>
          <w:rStyle w:val="FootnoteReference"/>
        </w:rPr>
        <w:footnoteRef/>
      </w:r>
      <w:r>
        <w:t xml:space="preserve"> </w:t>
      </w:r>
      <w:r>
        <w:t xml:space="preserve">penelope.uchicago.edu - Tetrabiblos Book II</w:t>
      </w:r>
    </w:p>
  </w:footnote>
  <w:footnote w:id="37">
    <w:p>
      <w:pPr>
        <w:pStyle w:val="FootnoteText"/>
      </w:pPr>
      <w:r>
        <w:rPr>
          <w:rStyle w:val="FootnoteReference"/>
        </w:rPr>
        <w:footnoteRef/>
      </w:r>
      <w:r>
        <w:t xml:space="preserve"> </w:t>
      </w:r>
      <w:r>
        <w:t xml:space="preserve">penelope.uchicago.edu - Tetrabiblos Book II</w:t>
      </w:r>
    </w:p>
  </w:footnote>
  <w:footnote w:id="38">
    <w:p>
      <w:pPr>
        <w:pStyle w:val="FootnoteText"/>
      </w:pPr>
      <w:r>
        <w:rPr>
          <w:rStyle w:val="FootnoteReference"/>
        </w:rPr>
        <w:footnoteRef/>
      </w:r>
      <w:r>
        <w:t xml:space="preserve"> </w:t>
      </w:r>
      <w:r>
        <w:t xml:space="preserve">penelope.uchicago.edu - Tetrabiblos Book II</w:t>
      </w:r>
    </w:p>
  </w:footnote>
  <w:footnote w:id="39">
    <w:p>
      <w:pPr>
        <w:pStyle w:val="FootnoteText"/>
      </w:pPr>
      <w:r>
        <w:rPr>
          <w:rStyle w:val="FootnoteReference"/>
        </w:rPr>
        <w:footnoteRef/>
      </w:r>
      <w:r>
        <w:t xml:space="preserve"> </w:t>
      </w:r>
      <w:r>
        <w:t xml:space="preserve">penelope.uchicago.edu - Tetrabiblos Book II, Sections 4 - 9</w:t>
      </w:r>
    </w:p>
  </w:footnote>
  <w:footnote w:id="41">
    <w:p>
      <w:pPr>
        <w:pStyle w:val="FootnoteText"/>
      </w:pPr>
      <w:r>
        <w:rPr>
          <w:rStyle w:val="FootnoteReference"/>
        </w:rPr>
        <w:footnoteRef/>
      </w:r>
      <w:r>
        <w:t xml:space="preserve"> </w:t>
      </w:r>
      <w:r>
        <w:t xml:space="preserve">keplercollege.org - Omens in the stars Babylonian astrology</w:t>
      </w:r>
    </w:p>
  </w:footnote>
  <w:footnote w:id="43">
    <w:p>
      <w:pPr>
        <w:pStyle w:val="FootnoteText"/>
      </w:pPr>
      <w:r>
        <w:rPr>
          <w:rStyle w:val="FootnoteReference"/>
        </w:rPr>
        <w:footnoteRef/>
      </w:r>
      <w:r>
        <w:t xml:space="preserve"> </w:t>
      </w:r>
      <w:r>
        <w:t xml:space="preserve">penelope.uchicago.edu - Tetrabiblos Book II (eclipse section)</w:t>
      </w:r>
    </w:p>
  </w:footnote>
  <w:footnote w:id="44">
    <w:p>
      <w:pPr>
        <w:pStyle w:val="FootnoteText"/>
      </w:pPr>
      <w:r>
        <w:rPr>
          <w:rStyle w:val="FootnoteReference"/>
        </w:rPr>
        <w:footnoteRef/>
      </w:r>
      <w:r>
        <w:t xml:space="preserve"> </w:t>
      </w:r>
      <w:r>
        <w:t xml:space="preserve">melpriestley.ca - Meaning of comets in astrology</w:t>
      </w:r>
    </w:p>
  </w:footnote>
  <w:footnote w:id="45">
    <w:p>
      <w:pPr>
        <w:pStyle w:val="FootnoteText"/>
      </w:pPr>
      <w:r>
        <w:rPr>
          <w:rStyle w:val="FootnoteReference"/>
        </w:rPr>
        <w:footnoteRef/>
      </w:r>
      <w:r>
        <w:t xml:space="preserve"> </w:t>
      </w:r>
      <w:r>
        <w:t xml:space="preserve">melpriestley.ca - Meaning of comets in astrology</w:t>
      </w:r>
    </w:p>
  </w:footnote>
  <w:footnote w:id="48">
    <w:p>
      <w:pPr>
        <w:pStyle w:val="FootnoteText"/>
      </w:pPr>
      <w:r>
        <w:rPr>
          <w:rStyle w:val="FootnoteReference"/>
        </w:rPr>
        <w:footnoteRef/>
      </w:r>
      <w:r>
        <w:t xml:space="preserve"> </w:t>
      </w:r>
      <w:r>
        <w:t xml:space="preserve">mysticmedusa.com - Jupiter - Saturn conjunction dates</w:t>
      </w:r>
    </w:p>
  </w:footnote>
  <w:footnote w:id="52">
    <w:p>
      <w:pPr>
        <w:pStyle w:val="FootnoteText"/>
      </w:pPr>
      <w:r>
        <w:rPr>
          <w:rStyle w:val="FootnoteReference"/>
        </w:rPr>
        <w:footnoteRef/>
      </w:r>
      <w:r>
        <w:t xml:space="preserve"> </w:t>
      </w:r>
      <w:r>
        <w:t xml:space="preserve">penelope.uchicago.edu - Tetrabiblos Book II, Sections 1 - 3</w:t>
      </w:r>
    </w:p>
  </w:footnote>
  <w:footnote w:id="54">
    <w:p>
      <w:pPr>
        <w:pStyle w:val="FootnoteText"/>
      </w:pPr>
      <w:r>
        <w:rPr>
          <w:rStyle w:val="FootnoteReference"/>
        </w:rPr>
        <w:footnoteRef/>
      </w:r>
      <w:r>
        <w:t xml:space="preserve"> </w:t>
      </w:r>
      <w:r>
        <w:t xml:space="preserve">en.wikipedia.org - Tetrabiblos</w:t>
      </w:r>
    </w:p>
  </w:footnote>
  <w:footnote w:id="55">
    <w:p>
      <w:pPr>
        <w:pStyle w:val="FootnoteText"/>
      </w:pPr>
      <w:r>
        <w:rPr>
          <w:rStyle w:val="FootnoteReference"/>
        </w:rPr>
        <w:footnoteRef/>
      </w:r>
      <w:r>
        <w:t xml:space="preserve"> </w:t>
      </w:r>
      <w:r>
        <w:t xml:space="preserve">penelope.uchicago.edu - Tetrabiblos Book II, Sections 1 - 3</w:t>
      </w:r>
    </w:p>
  </w:footnote>
  <w:footnote w:id="58">
    <w:p>
      <w:pPr>
        <w:pStyle w:val="FootnoteText"/>
      </w:pPr>
      <w:r>
        <w:rPr>
          <w:rStyle w:val="FootnoteReference"/>
        </w:rPr>
        <w:footnoteRef/>
      </w:r>
      <w:r>
        <w:t xml:space="preserve"> </w:t>
      </w:r>
      <w:r>
        <w:t xml:space="preserve">penelope.uchicago.edu - Tetrabiblos Wikipedia summary</w:t>
      </w:r>
    </w:p>
  </w:footnote>
  <w:footnote w:id="63">
    <w:p>
      <w:pPr>
        <w:pStyle w:val="FootnoteText"/>
      </w:pPr>
      <w:r>
        <w:rPr>
          <w:rStyle w:val="FootnoteReference"/>
        </w:rPr>
        <w:footnoteRef/>
      </w:r>
      <w:r>
        <w:t xml:space="preserve"> </w:t>
      </w:r>
      <w:r>
        <w:t xml:space="preserve">skeptic.org.uk - Substitute king ritual analysis</w:t>
      </w:r>
    </w:p>
  </w:footnote>
  <w:footnote w:id="64">
    <w:p>
      <w:pPr>
        <w:pStyle w:val="FootnoteText"/>
      </w:pPr>
      <w:r>
        <w:rPr>
          <w:rStyle w:val="FootnoteReference"/>
        </w:rPr>
        <w:footnoteRef/>
      </w:r>
      <w:r>
        <w:t xml:space="preserve"> </w:t>
      </w:r>
      <w:r>
        <w:t xml:space="preserve">en.wikipedia.org - Substitute king ritual (full article)</w:t>
      </w:r>
    </w:p>
  </w:footnote>
  <w:footnote w:id="65">
    <w:p>
      <w:pPr>
        <w:pStyle w:val="FootnoteText"/>
      </w:pPr>
      <w:r>
        <w:rPr>
          <w:rStyle w:val="FootnoteReference"/>
        </w:rPr>
        <w:footnoteRef/>
      </w:r>
      <w:r>
        <w:t xml:space="preserve"> </w:t>
      </w:r>
      <w:r>
        <w:t xml:space="preserve">en.wikipedia.org - Substitute king ritual (detailed)</w:t>
      </w:r>
    </w:p>
  </w:footnote>
  <w:footnote w:id="66">
    <w:p>
      <w:pPr>
        <w:pStyle w:val="FootnoteText"/>
      </w:pPr>
      <w:r>
        <w:rPr>
          <w:rStyle w:val="FootnoteReference"/>
        </w:rPr>
        <w:footnoteRef/>
      </w:r>
      <w:r>
        <w:t xml:space="preserve"> </w:t>
      </w:r>
      <w:r>
        <w:t xml:space="preserve">en.wikipedia.org - Substitute king ritual (full article)</w:t>
      </w:r>
    </w:p>
  </w:footnote>
  <w:footnote w:id="67">
    <w:p>
      <w:pPr>
        <w:pStyle w:val="FootnoteText"/>
      </w:pPr>
      <w:r>
        <w:rPr>
          <w:rStyle w:val="FootnoteReference"/>
        </w:rPr>
        <w:footnoteRef/>
      </w:r>
      <w:r>
        <w:t xml:space="preserve"> </w:t>
      </w:r>
      <w:r>
        <w:t xml:space="preserve">en.wikipedia.org - Substitute king ritual (full article)</w:t>
      </w:r>
    </w:p>
  </w:footnote>
  <w:footnote w:id="69">
    <w:p>
      <w:pPr>
        <w:pStyle w:val="FootnoteText"/>
      </w:pPr>
      <w:r>
        <w:rPr>
          <w:rStyle w:val="FootnoteReference"/>
        </w:rPr>
        <w:footnoteRef/>
      </w:r>
      <w:r>
        <w:t xml:space="preserve"> </w:t>
      </w:r>
      <w:r>
        <w:t xml:space="preserve">en.wikipedia.org - Substitute king ritual (detailed)</w:t>
      </w:r>
    </w:p>
  </w:footnote>
  <w:footnote w:id="74">
    <w:p>
      <w:pPr>
        <w:pStyle w:val="FootnoteText"/>
      </w:pPr>
      <w:r>
        <w:rPr>
          <w:rStyle w:val="FootnoteReference"/>
        </w:rPr>
        <w:footnoteRef/>
      </w:r>
      <w:r>
        <w:t xml:space="preserve"> </w:t>
      </w:r>
      <w:r>
        <w:t xml:space="preserve">penelope.uchicago.edu - Tetrabiblos Book II</w:t>
      </w:r>
    </w:p>
  </w:footnote>
  <w:footnote w:id="75">
    <w:p>
      <w:pPr>
        <w:pStyle w:val="FootnoteText"/>
      </w:pPr>
      <w:r>
        <w:rPr>
          <w:rStyle w:val="FootnoteReference"/>
        </w:rPr>
        <w:footnoteRef/>
      </w:r>
      <w:r>
        <w:t xml:space="preserve"> </w:t>
      </w:r>
      <w:r>
        <w:t xml:space="preserve">penelope.uchicago.edu - Tetrabiblos Book II</w:t>
      </w:r>
    </w:p>
  </w:footnote>
  <w:footnote w:id="76">
    <w:p>
      <w:pPr>
        <w:pStyle w:val="FootnoteText"/>
      </w:pPr>
      <w:r>
        <w:rPr>
          <w:rStyle w:val="FootnoteReference"/>
        </w:rPr>
        <w:footnoteRef/>
      </w:r>
      <w:r>
        <w:t xml:space="preserve"> </w:t>
      </w:r>
      <w:r>
        <w:t xml:space="preserve">penelope.uchicago.edu - Tetrabiblos Book II</w:t>
      </w:r>
    </w:p>
  </w:footnote>
  <w:footnote w:id="77">
    <w:p>
      <w:pPr>
        <w:pStyle w:val="FootnoteText"/>
      </w:pPr>
      <w:r>
        <w:rPr>
          <w:rStyle w:val="FootnoteReference"/>
        </w:rPr>
        <w:footnoteRef/>
      </w:r>
      <w:r>
        <w:t xml:space="preserve"> </w:t>
      </w:r>
      <w:r>
        <w:t xml:space="preserve">penelope.uchicago.edu - Tetrabiblos Book II, Sections 4 - 9</w:t>
      </w:r>
    </w:p>
  </w:footnote>
  <w:footnote w:id="79">
    <w:p>
      <w:pPr>
        <w:pStyle w:val="FootnoteText"/>
      </w:pPr>
      <w:r>
        <w:rPr>
          <w:rStyle w:val="FootnoteReference"/>
        </w:rPr>
        <w:footnoteRef/>
      </w:r>
      <w:r>
        <w:t xml:space="preserve"> </w:t>
      </w:r>
      <w:r>
        <w:t xml:space="preserve">keplercollege.org - Omens in the stars Babylonian astrology</w:t>
      </w:r>
    </w:p>
  </w:footnote>
  <w:footnote w:id="80">
    <w:p>
      <w:pPr>
        <w:pStyle w:val="FootnoteText"/>
      </w:pPr>
      <w:r>
        <w:rPr>
          <w:rStyle w:val="FootnoteReference"/>
        </w:rPr>
        <w:footnoteRef/>
      </w:r>
      <w:r>
        <w:t xml:space="preserve"> </w:t>
      </w:r>
      <w:r>
        <w:t xml:space="preserve">en.wikipedia.org - Tetrabiblos</w:t>
      </w:r>
    </w:p>
  </w:footnote>
  <w:footnote w:id="84">
    <w:p>
      <w:pPr>
        <w:pStyle w:val="FootnoteText"/>
      </w:pPr>
      <w:r>
        <w:rPr>
          <w:rStyle w:val="FootnoteReference"/>
        </w:rPr>
        <w:footnoteRef/>
      </w:r>
      <w:r>
        <w:t xml:space="preserve"> </w:t>
      </w:r>
      <w:r>
        <w:t xml:space="preserve">bigskyastrology.com - Eclipse aspects to natal planets</w:t>
      </w:r>
    </w:p>
  </w:footnote>
  <w:footnote w:id="100">
    <w:p>
      <w:pPr>
        <w:pStyle w:val="FootnoteText"/>
      </w:pPr>
      <w:r>
        <w:rPr>
          <w:rStyle w:val="FootnoteReference"/>
        </w:rPr>
        <w:footnoteRef/>
      </w:r>
      <w:r>
        <w:t xml:space="preserve"> </w:t>
      </w:r>
      <w:r>
        <w:t xml:space="preserve">nightfallastrology.com - Unveiling the Cosmos: A Deep Dive into the Thema Mundi</w:t>
      </w:r>
    </w:p>
  </w:footnote>
  <w:footnote w:id="101">
    <w:p>
      <w:pPr>
        <w:pStyle w:val="FootnoteText"/>
      </w:pPr>
      <w:r>
        <w:rPr>
          <w:rStyle w:val="FootnoteReference"/>
        </w:rPr>
        <w:footnoteRef/>
      </w:r>
      <w:r>
        <w:t xml:space="preserve"> </w:t>
      </w:r>
      <w:r>
        <w:t xml:space="preserve">nightfallastrology.com - Unveiling the Cosmos: A Deep Dive into the Thema Mundi</w:t>
      </w:r>
    </w:p>
  </w:footnote>
  <w:footnote w:id="103">
    <w:p>
      <w:pPr>
        <w:pStyle w:val="FootnoteText"/>
      </w:pPr>
      <w:r>
        <w:rPr>
          <w:rStyle w:val="FootnoteReference"/>
        </w:rPr>
        <w:footnoteRef/>
      </w:r>
      <w:r>
        <w:t xml:space="preserve"> </w:t>
      </w:r>
      <w:r>
        <w:t xml:space="preserve">tonylouis.wordpress.com - Reflections on the Thema Mundi and Jaimini Astrology</w:t>
      </w:r>
    </w:p>
  </w:footnote>
  <w:footnote w:id="104">
    <w:p>
      <w:pPr>
        <w:pStyle w:val="FootnoteText"/>
      </w:pPr>
      <w:r>
        <w:rPr>
          <w:rStyle w:val="FootnoteReference"/>
        </w:rPr>
        <w:footnoteRef/>
      </w:r>
      <w:r>
        <w:t xml:space="preserve"> </w:t>
      </w:r>
      <w:r>
        <w:t xml:space="preserve">nightfallastrology.com - Unveiling the Cosmos: A Deep Dive into the Thema Mundi</w:t>
      </w:r>
    </w:p>
  </w:footnote>
  <w:footnote w:id="105">
    <w:p>
      <w:pPr>
        <w:pStyle w:val="FootnoteText"/>
      </w:pPr>
      <w:r>
        <w:rPr>
          <w:rStyle w:val="FootnoteReference"/>
        </w:rPr>
        <w:footnoteRef/>
      </w:r>
      <w:r>
        <w:t xml:space="preserve"> </w:t>
      </w:r>
      <w:r>
        <w:t xml:space="preserve">nightfallastrology.com - Unveiling the Cosmos: A Deep Dive into the Thema Mundi</w:t>
      </w:r>
    </w:p>
  </w:footnote>
  <w:footnote w:id="106">
    <w:p>
      <w:pPr>
        <w:pStyle w:val="FootnoteText"/>
      </w:pPr>
      <w:r>
        <w:rPr>
          <w:rStyle w:val="FootnoteReference"/>
        </w:rPr>
        <w:footnoteRef/>
      </w:r>
      <w:r>
        <w:t xml:space="preserve"> </w:t>
      </w:r>
      <w:r>
        <w:t xml:space="preserve">nightfallastrology.com - Unveiling the Cosmos: A Deep Dive into the Thema Mundi</w:t>
      </w:r>
    </w:p>
  </w:footnote>
  <w:footnote w:id="107">
    <w:p>
      <w:pPr>
        <w:pStyle w:val="FootnoteText"/>
      </w:pPr>
      <w:r>
        <w:rPr>
          <w:rStyle w:val="FootnoteReference"/>
        </w:rPr>
        <w:footnoteRef/>
      </w:r>
      <w:r>
        <w:t xml:space="preserve"> </w:t>
      </w:r>
      <w:r>
        <w:t xml:space="preserve">nightfallastrology.com - Unveiling the Cosmos: A Deep Dive into the Thema Mundi</w:t>
      </w:r>
    </w:p>
  </w:footnote>
  <w:footnote w:id="108">
    <w:p>
      <w:pPr>
        <w:pStyle w:val="FootnoteText"/>
      </w:pPr>
      <w:r>
        <w:rPr>
          <w:rStyle w:val="FootnoteReference"/>
        </w:rPr>
        <w:footnoteRef/>
      </w:r>
      <w:r>
        <w:t xml:space="preserve"> </w:t>
      </w:r>
      <w:r>
        <w:t xml:space="preserve">practicalastros.substack.com - The Heart of the Matter</w:t>
      </w:r>
    </w:p>
  </w:footnote>
  <w:footnote w:id="110">
    <w:p>
      <w:pPr>
        <w:pStyle w:val="FootnoteText"/>
      </w:pPr>
      <w:r>
        <w:rPr>
          <w:rStyle w:val="FootnoteReference"/>
        </w:rPr>
        <w:footnoteRef/>
      </w:r>
      <w:r>
        <w:t xml:space="preserve"> </w:t>
      </w:r>
      <w:r>
        <w:t xml:space="preserve">nightfallastrology.com - Unveiling the Cosmos: A Deep Dive into the Thema Mundi</w:t>
      </w:r>
    </w:p>
  </w:footnote>
  <w:footnote w:id="111">
    <w:p>
      <w:pPr>
        <w:pStyle w:val="FootnoteText"/>
      </w:pPr>
      <w:r>
        <w:rPr>
          <w:rStyle w:val="FootnoteReference"/>
        </w:rPr>
        <w:footnoteRef/>
      </w:r>
      <w:r>
        <w:t xml:space="preserve"> </w:t>
      </w:r>
      <w:r>
        <w:t xml:space="preserve">nightfallastrology.com - Unveiling the Cosmos: A Deep Dive into the Thema Mundi</w:t>
      </w:r>
    </w:p>
  </w:footnote>
  <w:footnote w:id="112">
    <w:p>
      <w:pPr>
        <w:pStyle w:val="FootnoteText"/>
      </w:pPr>
      <w:r>
        <w:rPr>
          <w:rStyle w:val="FootnoteReference"/>
        </w:rPr>
        <w:footnoteRef/>
      </w:r>
      <w:r>
        <w:t xml:space="preserve"> </w:t>
      </w:r>
      <w:r>
        <w:t xml:space="preserve">nightfallastrology.com - Unveiling the Cosmos: A Deep Dive into the Thema Mundi</w:t>
      </w:r>
    </w:p>
  </w:footnote>
  <w:footnote w:id="114">
    <w:p>
      <w:pPr>
        <w:pStyle w:val="FootnoteText"/>
      </w:pPr>
      <w:r>
        <w:rPr>
          <w:rStyle w:val="FootnoteReference"/>
        </w:rPr>
        <w:footnoteRef/>
      </w:r>
      <w:r>
        <w:t xml:space="preserve"> </w:t>
      </w:r>
      <w:r>
        <w:t xml:space="preserve">en.wikipedia.org - Thema Mundi</w:t>
      </w:r>
    </w:p>
  </w:footnote>
  <w:footnote w:id="116">
    <w:p>
      <w:pPr>
        <w:pStyle w:val="FootnoteText"/>
      </w:pPr>
      <w:r>
        <w:rPr>
          <w:rStyle w:val="FootnoteReference"/>
        </w:rPr>
        <w:footnoteRef/>
      </w:r>
      <w:r>
        <w:t xml:space="preserve"> </w:t>
      </w:r>
      <w:r>
        <w:t xml:space="preserve">nightfallastrology.com - Unveiling the Cosmos: A Deep Dive into the Thema Mundi</w:t>
      </w:r>
    </w:p>
  </w:footnote>
  <w:footnote w:id="117">
    <w:p>
      <w:pPr>
        <w:pStyle w:val="FootnoteText"/>
      </w:pPr>
      <w:r>
        <w:rPr>
          <w:rStyle w:val="FootnoteReference"/>
        </w:rPr>
        <w:footnoteRef/>
      </w:r>
      <w:r>
        <w:t xml:space="preserve"> </w:t>
      </w:r>
      <w:r>
        <w:t xml:space="preserve">nightfallastrology.com - Unveiling the Cosmos: A Deep Dive into the Thema Mundi</w:t>
      </w:r>
    </w:p>
  </w:footnote>
  <w:footnote w:id="118">
    <w:p>
      <w:pPr>
        <w:pStyle w:val="FootnoteText"/>
      </w:pPr>
      <w:r>
        <w:rPr>
          <w:rStyle w:val="FootnoteReference"/>
        </w:rPr>
        <w:footnoteRef/>
      </w:r>
      <w:r>
        <w:t xml:space="preserve"> </w:t>
      </w:r>
      <w:r>
        <w:t xml:space="preserve">nightfallastrology.com - Unveiling the Cosmos: A Deep Dive into the Thema Mundi</w:t>
      </w:r>
    </w:p>
  </w:footnote>
  <w:footnote w:id="121">
    <w:p>
      <w:pPr>
        <w:pStyle w:val="FootnoteText"/>
      </w:pPr>
      <w:r>
        <w:rPr>
          <w:rStyle w:val="FootnoteReference"/>
        </w:rPr>
        <w:footnoteRef/>
      </w:r>
      <w:r>
        <w:t xml:space="preserve"> </w:t>
      </w:r>
      <w:r>
        <w:t xml:space="preserve">tonylouis.wordpress.com - Reflections on the Thema Mundi and Jaimini Astrology</w:t>
      </w:r>
    </w:p>
  </w:footnote>
  <w:footnote w:id="124">
    <w:p>
      <w:pPr>
        <w:pStyle w:val="FootnoteText"/>
      </w:pPr>
      <w:r>
        <w:rPr>
          <w:rStyle w:val="FootnoteReference"/>
        </w:rPr>
        <w:footnoteRef/>
      </w:r>
      <w:r>
        <w:t xml:space="preserve"> </w:t>
      </w:r>
      <w:r>
        <w:t xml:space="preserve">en.wikipedia.org - Thema Mundi</w:t>
      </w:r>
    </w:p>
  </w:footnote>
  <w:footnote w:id="126">
    <w:p>
      <w:pPr>
        <w:pStyle w:val="FootnoteText"/>
      </w:pPr>
      <w:r>
        <w:rPr>
          <w:rStyle w:val="FootnoteReference"/>
        </w:rPr>
        <w:footnoteRef/>
      </w:r>
      <w:r>
        <w:t xml:space="preserve"> </w:t>
      </w:r>
      <w:r>
        <w:t xml:space="preserve">en.wikipedia.org - Thema Mundi</w:t>
      </w:r>
    </w:p>
  </w:footnote>
  <w:footnote w:id="127">
    <w:p>
      <w:pPr>
        <w:pStyle w:val="FootnoteText"/>
      </w:pPr>
      <w:r>
        <w:rPr>
          <w:rStyle w:val="FootnoteReference"/>
        </w:rPr>
        <w:footnoteRef/>
      </w:r>
      <w:r>
        <w:t xml:space="preserve"> </w:t>
      </w:r>
      <w:r>
        <w:t xml:space="preserve">en.wikipedia.org - Thema Mundi</w:t>
      </w:r>
    </w:p>
  </w:footnote>
  <w:footnote w:id="128">
    <w:p>
      <w:pPr>
        <w:pStyle w:val="FootnoteText"/>
      </w:pPr>
      <w:r>
        <w:rPr>
          <w:rStyle w:val="FootnoteReference"/>
        </w:rPr>
        <w:footnoteRef/>
      </w:r>
      <w:r>
        <w:t xml:space="preserve"> </w:t>
      </w:r>
      <w:r>
        <w:t xml:space="preserve">alicesparklykat.com - Not All Squares are Created Equal</w:t>
      </w:r>
    </w:p>
  </w:footnote>
  <w:footnote w:id="129">
    <w:p>
      <w:pPr>
        <w:pStyle w:val="FootnoteText"/>
      </w:pPr>
      <w:r>
        <w:rPr>
          <w:rStyle w:val="FootnoteReference"/>
        </w:rPr>
        <w:footnoteRef/>
      </w:r>
      <w:r>
        <w:t xml:space="preserve"> </w:t>
      </w:r>
      <w:r>
        <w:t xml:space="preserve">alicesparklykat.com - Not All Squares are Created Equal</w:t>
      </w:r>
    </w:p>
  </w:footnote>
  <w:footnote w:id="130">
    <w:p>
      <w:pPr>
        <w:pStyle w:val="FootnoteText"/>
      </w:pPr>
      <w:r>
        <w:rPr>
          <w:rStyle w:val="FootnoteReference"/>
        </w:rPr>
        <w:footnoteRef/>
      </w:r>
      <w:r>
        <w:t xml:space="preserve"> </w:t>
      </w:r>
      <w:r>
        <w:t xml:space="preserve">alicesparklykat.com - Not All Squares are Created Equal</w:t>
      </w:r>
    </w:p>
  </w:footnote>
  <w:footnote w:id="131">
    <w:p>
      <w:pPr>
        <w:pStyle w:val="FootnoteText"/>
      </w:pPr>
      <w:r>
        <w:rPr>
          <w:rStyle w:val="FootnoteReference"/>
        </w:rPr>
        <w:footnoteRef/>
      </w:r>
      <w:r>
        <w:t xml:space="preserve"> </w:t>
      </w:r>
      <w:r>
        <w:t xml:space="preserve">alicesparklykat.com - Not All Squares are Created Equal</w:t>
      </w:r>
    </w:p>
  </w:footnote>
  <w:footnote w:id="134">
    <w:p>
      <w:pPr>
        <w:pStyle w:val="FootnoteText"/>
      </w:pPr>
      <w:r>
        <w:rPr>
          <w:rStyle w:val="FootnoteReference"/>
        </w:rPr>
        <w:footnoteRef/>
      </w:r>
      <w:r>
        <w:t xml:space="preserve"> </w:t>
      </w:r>
      <w:r>
        <w:t xml:space="preserve">en.wikipedia.org - Thema Mundi</w:t>
      </w:r>
    </w:p>
  </w:footnote>
  <w:footnote w:id="135">
    <w:p>
      <w:pPr>
        <w:pStyle w:val="FootnoteText"/>
      </w:pPr>
      <w:r>
        <w:rPr>
          <w:rStyle w:val="FootnoteReference"/>
        </w:rPr>
        <w:footnoteRef/>
      </w:r>
      <w:r>
        <w:t xml:space="preserve"> </w:t>
      </w:r>
      <w:r>
        <w:t xml:space="preserve">en.wikipedia.org - Thema Mundi</w:t>
      </w:r>
    </w:p>
  </w:footnote>
  <w:footnote w:id="136">
    <w:p>
      <w:pPr>
        <w:pStyle w:val="FootnoteText"/>
      </w:pPr>
      <w:r>
        <w:rPr>
          <w:rStyle w:val="FootnoteReference"/>
        </w:rPr>
        <w:footnoteRef/>
      </w:r>
      <w:r>
        <w:t xml:space="preserve"> </w:t>
      </w:r>
      <w:r>
        <w:t xml:space="preserve">practicalastros.substack.com - The Heart of the Matter</w:t>
      </w:r>
    </w:p>
  </w:footnote>
  <w:footnote w:id="138">
    <w:p>
      <w:pPr>
        <w:pStyle w:val="FootnoteText"/>
      </w:pPr>
      <w:r>
        <w:rPr>
          <w:rStyle w:val="FootnoteReference"/>
        </w:rPr>
        <w:footnoteRef/>
      </w:r>
      <w:r>
        <w:t xml:space="preserve"> </w:t>
      </w:r>
      <w:r>
        <w:t xml:space="preserve">en.wikipedia.org - Thema Mundi</w:t>
      </w:r>
    </w:p>
  </w:footnote>
  <w:footnote w:id="139">
    <w:p>
      <w:pPr>
        <w:pStyle w:val="FootnoteText"/>
      </w:pPr>
      <w:r>
        <w:rPr>
          <w:rStyle w:val="FootnoteReference"/>
        </w:rPr>
        <w:footnoteRef/>
      </w:r>
      <w:r>
        <w:t xml:space="preserve"> </w:t>
      </w:r>
      <w:r>
        <w:t xml:space="preserve">en.wikipedia.org - Thema Mundi</w:t>
      </w:r>
    </w:p>
  </w:footnote>
  <w:footnote w:id="141">
    <w:p>
      <w:pPr>
        <w:pStyle w:val="FootnoteText"/>
      </w:pPr>
      <w:r>
        <w:rPr>
          <w:rStyle w:val="FootnoteReference"/>
        </w:rPr>
        <w:footnoteRef/>
      </w:r>
      <w:r>
        <w:t xml:space="preserve"> </w:t>
      </w:r>
      <w:r>
        <w:t xml:space="preserve">tonylouis.wordpress.com - Reflections on the Thema Mundi and Jaimini Astrology</w:t>
      </w:r>
    </w:p>
  </w:footnote>
  <w:footnote w:id="149">
    <w:p>
      <w:pPr>
        <w:pStyle w:val="FootnoteText"/>
      </w:pPr>
      <w:r>
        <w:rPr>
          <w:rStyle w:val="FootnoteReference"/>
        </w:rPr>
        <w:footnoteRef/>
      </w:r>
      <w:r>
        <w:t xml:space="preserve"> </w:t>
      </w:r>
      <w:r>
        <w:t xml:space="preserve">lincosastrology.com - A Most Restrictive Dignity</w:t>
      </w:r>
    </w:p>
  </w:footnote>
  <w:footnote w:id="150">
    <w:p>
      <w:pPr>
        <w:pStyle w:val="FootnoteText"/>
      </w:pPr>
      <w:r>
        <w:rPr>
          <w:rStyle w:val="FootnoteReference"/>
        </w:rPr>
        <w:footnoteRef/>
      </w:r>
      <w:r>
        <w:t xml:space="preserve"> </w:t>
      </w:r>
      <w:r>
        <w:t xml:space="preserve">lincosastrology.com - A Most Restrictive Dignity</w:t>
      </w:r>
    </w:p>
  </w:footnote>
  <w:footnote w:id="152">
    <w:p>
      <w:pPr>
        <w:pStyle w:val="FootnoteText"/>
      </w:pPr>
      <w:r>
        <w:rPr>
          <w:rStyle w:val="FootnoteReference"/>
        </w:rPr>
        <w:footnoteRef/>
      </w:r>
      <w:r>
        <w:t xml:space="preserve"> </w:t>
      </w:r>
      <w:r>
        <w:t xml:space="preserve">lincosastrology.com - A Most Restrictive Dignity</w:t>
      </w:r>
    </w:p>
  </w:footnote>
  <w:footnote w:id="153">
    <w:p>
      <w:pPr>
        <w:pStyle w:val="FootnoteText"/>
      </w:pPr>
      <w:r>
        <w:rPr>
          <w:rStyle w:val="FootnoteReference"/>
        </w:rPr>
        <w:footnoteRef/>
      </w:r>
      <w:r>
        <w:t xml:space="preserve"> </w:t>
      </w:r>
      <w:r>
        <w:t xml:space="preserve">lincosastrology.com - A Most Restrictive Dignity</w:t>
      </w:r>
    </w:p>
  </w:footnote>
  <w:footnote w:id="154">
    <w:p>
      <w:pPr>
        <w:pStyle w:val="FootnoteText"/>
      </w:pPr>
      <w:r>
        <w:rPr>
          <w:rStyle w:val="FootnoteReference"/>
        </w:rPr>
        <w:footnoteRef/>
      </w:r>
      <w:r>
        <w:t xml:space="preserve"> </w:t>
      </w:r>
      <w:r>
        <w:t xml:space="preserve">lincosastrology.com - A Most Restrictive Dignity</w:t>
      </w:r>
    </w:p>
  </w:footnote>
  <w:footnote w:id="155">
    <w:p>
      <w:pPr>
        <w:pStyle w:val="FootnoteText"/>
      </w:pPr>
      <w:r>
        <w:rPr>
          <w:rStyle w:val="FootnoteReference"/>
        </w:rPr>
        <w:footnoteRef/>
      </w:r>
      <w:r>
        <w:t xml:space="preserve"> </w:t>
      </w:r>
      <w:r>
        <w:t xml:space="preserve">lincosastrology.com - A Most Restrictive Dignity</w:t>
      </w:r>
    </w:p>
  </w:footnote>
  <w:footnote w:id="156">
    <w:p>
      <w:pPr>
        <w:pStyle w:val="FootnoteText"/>
      </w:pPr>
      <w:r>
        <w:rPr>
          <w:rStyle w:val="FootnoteReference"/>
        </w:rPr>
        <w:footnoteRef/>
      </w:r>
      <w:r>
        <w:t xml:space="preserve"> </w:t>
      </w:r>
      <w:r>
        <w:t xml:space="preserve">lincosastrology.com - A Most Restrictive Dignity</w:t>
      </w:r>
    </w:p>
  </w:footnote>
  <w:footnote w:id="158">
    <w:p>
      <w:pPr>
        <w:pStyle w:val="FootnoteText"/>
      </w:pPr>
      <w:r>
        <w:rPr>
          <w:rStyle w:val="FootnoteReference"/>
        </w:rPr>
        <w:footnoteRef/>
      </w:r>
      <w:r>
        <w:t xml:space="preserve"> </w:t>
      </w:r>
      <w:r>
        <w:t xml:space="preserve">kiraryberg.com - The Power of the Bounds</w:t>
      </w:r>
    </w:p>
  </w:footnote>
  <w:footnote w:id="159">
    <w:p>
      <w:pPr>
        <w:pStyle w:val="FootnoteText"/>
      </w:pPr>
      <w:r>
        <w:rPr>
          <w:rStyle w:val="FootnoteReference"/>
        </w:rPr>
        <w:footnoteRef/>
      </w:r>
      <w:r>
        <w:t xml:space="preserve"> </w:t>
      </w:r>
      <w:r>
        <w:t xml:space="preserve">kiraryberg.com - The Power of the Bounds</w:t>
      </w:r>
    </w:p>
  </w:footnote>
  <w:footnote w:id="160">
    <w:p>
      <w:pPr>
        <w:pStyle w:val="FootnoteText"/>
      </w:pPr>
      <w:r>
        <w:rPr>
          <w:rStyle w:val="FootnoteReference"/>
        </w:rPr>
        <w:footnoteRef/>
      </w:r>
      <w:r>
        <w:t xml:space="preserve"> </w:t>
      </w:r>
      <w:r>
        <w:t xml:space="preserve">kiraryberg.com - The Power of the Bounds</w:t>
      </w:r>
    </w:p>
  </w:footnote>
  <w:footnote w:id="162">
    <w:p>
      <w:pPr>
        <w:pStyle w:val="FootnoteText"/>
      </w:pPr>
      <w:r>
        <w:rPr>
          <w:rStyle w:val="FootnoteReference"/>
        </w:rPr>
        <w:footnoteRef/>
      </w:r>
      <w:r>
        <w:t xml:space="preserve"> </w:t>
      </w:r>
      <w:r>
        <w:t xml:space="preserve">kiraryberg.com - The Power of the Bounds</w:t>
      </w:r>
    </w:p>
  </w:footnote>
  <w:footnote w:id="163">
    <w:p>
      <w:pPr>
        <w:pStyle w:val="FootnoteText"/>
      </w:pPr>
      <w:r>
        <w:rPr>
          <w:rStyle w:val="FootnoteReference"/>
        </w:rPr>
        <w:footnoteRef/>
      </w:r>
      <w:r>
        <w:t xml:space="preserve"> </w:t>
      </w:r>
      <w:r>
        <w:t xml:space="preserve">kiraryberg.com - The Power of the Bounds</w:t>
      </w:r>
    </w:p>
  </w:footnote>
  <w:footnote w:id="164">
    <w:p>
      <w:pPr>
        <w:pStyle w:val="FootnoteText"/>
      </w:pPr>
      <w:r>
        <w:rPr>
          <w:rStyle w:val="FootnoteReference"/>
        </w:rPr>
        <w:footnoteRef/>
      </w:r>
      <w:r>
        <w:t xml:space="preserve"> </w:t>
      </w:r>
      <w:r>
        <w:t xml:space="preserve">kiraryberg.com - The Power of the Bounds</w:t>
      </w:r>
    </w:p>
  </w:footnote>
  <w:footnote w:id="165">
    <w:p>
      <w:pPr>
        <w:pStyle w:val="FootnoteText"/>
      </w:pPr>
      <w:r>
        <w:rPr>
          <w:rStyle w:val="FootnoteReference"/>
        </w:rPr>
        <w:footnoteRef/>
      </w:r>
      <w:r>
        <w:t xml:space="preserve"> </w:t>
      </w:r>
      <w:r>
        <w:t xml:space="preserve">kiraryberg.com - The Power of the Bounds</w:t>
      </w:r>
    </w:p>
  </w:footnote>
  <w:footnote w:id="169">
    <w:p>
      <w:pPr>
        <w:pStyle w:val="FootnoteText"/>
      </w:pPr>
      <w:r>
        <w:rPr>
          <w:rStyle w:val="FootnoteReference"/>
        </w:rPr>
        <w:footnoteRef/>
      </w:r>
      <w:r>
        <w:t xml:space="preserve"> </w:t>
      </w:r>
      <w:r>
        <w:t xml:space="preserve">cultureandcosmos.org - Ptolemy’s Terms and Conditions by Deborah Houlding (PDF)</w:t>
      </w:r>
    </w:p>
  </w:footnote>
  <w:footnote w:id="170">
    <w:p>
      <w:pPr>
        <w:pStyle w:val="FootnoteText"/>
      </w:pPr>
      <w:r>
        <w:rPr>
          <w:rStyle w:val="FootnoteReference"/>
        </w:rPr>
        <w:footnoteRef/>
      </w:r>
      <w:r>
        <w:t xml:space="preserve"> </w:t>
      </w:r>
      <w:r>
        <w:t xml:space="preserve">cultureandcosmos.org - Ptolemy’s Terms and Conditions by Deborah Houlding (PDF)</w:t>
      </w:r>
    </w:p>
  </w:footnote>
  <w:footnote w:id="172">
    <w:p>
      <w:pPr>
        <w:pStyle w:val="FootnoteText"/>
      </w:pPr>
      <w:r>
        <w:rPr>
          <w:rStyle w:val="FootnoteReference"/>
        </w:rPr>
        <w:footnoteRef/>
      </w:r>
      <w:r>
        <w:t xml:space="preserve"> </w:t>
      </w:r>
      <w:r>
        <w:t xml:space="preserve">cultureandcosmos.org - Ptolemy’s Terms and Conditions by Deborah Houlding (PDF)</w:t>
      </w:r>
    </w:p>
  </w:footnote>
  <w:footnote w:id="173">
    <w:p>
      <w:pPr>
        <w:pStyle w:val="FootnoteText"/>
      </w:pPr>
      <w:r>
        <w:rPr>
          <w:rStyle w:val="FootnoteReference"/>
        </w:rPr>
        <w:footnoteRef/>
      </w:r>
      <w:r>
        <w:t xml:space="preserve"> </w:t>
      </w:r>
      <w:r>
        <w:t xml:space="preserve">cultureandcosmos.org - Ptolemy’s Terms and Conditions by Deborah Houlding (PDF)</w:t>
      </w:r>
    </w:p>
  </w:footnote>
  <w:footnote w:id="174">
    <w:p>
      <w:pPr>
        <w:pStyle w:val="FootnoteText"/>
      </w:pPr>
      <w:r>
        <w:rPr>
          <w:rStyle w:val="FootnoteReference"/>
        </w:rPr>
        <w:footnoteRef/>
      </w:r>
      <w:r>
        <w:t xml:space="preserve"> </w:t>
      </w:r>
      <w:r>
        <w:t xml:space="preserve">cultureandcosmos.org - Ptolemy’s Terms and Conditions by Deborah Houlding (PDF)</w:t>
      </w:r>
    </w:p>
  </w:footnote>
  <w:footnote w:id="175">
    <w:p>
      <w:pPr>
        <w:pStyle w:val="FootnoteText"/>
      </w:pPr>
      <w:r>
        <w:rPr>
          <w:rStyle w:val="FootnoteReference"/>
        </w:rPr>
        <w:footnoteRef/>
      </w:r>
      <w:r>
        <w:t xml:space="preserve"> </w:t>
      </w:r>
      <w:r>
        <w:t xml:space="preserve">spucchi.com - Ptolemaic Terms</w:t>
      </w:r>
    </w:p>
  </w:footnote>
  <w:footnote w:id="178">
    <w:p>
      <w:pPr>
        <w:pStyle w:val="FootnoteText"/>
      </w:pPr>
      <w:r>
        <w:rPr>
          <w:rStyle w:val="FootnoteReference"/>
        </w:rPr>
        <w:footnoteRef/>
      </w:r>
      <w:r>
        <w:t xml:space="preserve"> </w:t>
      </w:r>
      <w:r>
        <w:t xml:space="preserve">kiraryberg.com - The Power of the Bounds</w:t>
      </w:r>
    </w:p>
  </w:footnote>
  <w:footnote w:id="180">
    <w:p>
      <w:pPr>
        <w:pStyle w:val="FootnoteText"/>
      </w:pPr>
      <w:r>
        <w:rPr>
          <w:rStyle w:val="FootnoteReference"/>
        </w:rPr>
        <w:footnoteRef/>
      </w:r>
      <w:r>
        <w:t xml:space="preserve"> </w:t>
      </w:r>
      <w:r>
        <w:t xml:space="preserve">cultureandcosmos.org - Ptolemy’s Terms and Conditions by Deborah Houlding (PDF)</w:t>
      </w:r>
    </w:p>
  </w:footnote>
  <w:footnote w:id="181">
    <w:p>
      <w:pPr>
        <w:pStyle w:val="FootnoteText"/>
      </w:pPr>
      <w:r>
        <w:rPr>
          <w:rStyle w:val="FootnoteReference"/>
        </w:rPr>
        <w:footnoteRef/>
      </w:r>
      <w:r>
        <w:t xml:space="preserve"> </w:t>
      </w:r>
      <w:r>
        <w:t xml:space="preserve">cultureandcosmos.org - Ptolemy’s Terms and Conditions by Deborah Houlding (PDF)</w:t>
      </w:r>
    </w:p>
  </w:footnote>
  <w:footnote w:id="182">
    <w:p>
      <w:pPr>
        <w:pStyle w:val="FootnoteText"/>
      </w:pPr>
      <w:r>
        <w:rPr>
          <w:rStyle w:val="FootnoteReference"/>
        </w:rPr>
        <w:footnoteRef/>
      </w:r>
      <w:r>
        <w:t xml:space="preserve"> </w:t>
      </w:r>
      <w:r>
        <w:t xml:space="preserve">cultureandcosmos.org - Ptolemy’s Terms and Conditions by Deborah Houlding (PDF)</w:t>
      </w:r>
    </w:p>
  </w:footnote>
  <w:footnote w:id="183">
    <w:p>
      <w:pPr>
        <w:pStyle w:val="FootnoteText"/>
      </w:pPr>
      <w:r>
        <w:rPr>
          <w:rStyle w:val="FootnoteReference"/>
        </w:rPr>
        <w:footnoteRef/>
      </w:r>
      <w:r>
        <w:t xml:space="preserve"> </w:t>
      </w:r>
      <w:r>
        <w:t xml:space="preserve">cultureandcosmos.org - Ptolemy’s Terms and Conditions by Deborah Houlding (PDF)</w:t>
      </w:r>
    </w:p>
  </w:footnote>
  <w:footnote w:id="186">
    <w:p>
      <w:pPr>
        <w:pStyle w:val="FootnoteText"/>
      </w:pPr>
      <w:r>
        <w:rPr>
          <w:rStyle w:val="FootnoteReference"/>
        </w:rPr>
        <w:footnoteRef/>
      </w:r>
      <w:r>
        <w:t xml:space="preserve"> </w:t>
      </w:r>
      <w:r>
        <w:t xml:space="preserve">nightfallastrology.com - Unveiling the Cosmos: A Deep Dive into the Thema Mundi</w:t>
      </w:r>
    </w:p>
  </w:footnote>
  <w:footnote w:id="191">
    <w:p>
      <w:pPr>
        <w:pStyle w:val="FootnoteText"/>
      </w:pPr>
      <w:r>
        <w:rPr>
          <w:rStyle w:val="FootnoteReference"/>
        </w:rPr>
        <w:footnoteRef/>
      </w:r>
      <w:r>
        <w:t xml:space="preserve"> </w:t>
      </w:r>
      <w:r>
        <w:t xml:space="preserve">nightfallastrology.com - Unveiling the Cosmos: A Deep Dive into the Thema Mundi</w:t>
      </w:r>
    </w:p>
  </w:footnote>
  <w:footnote w:id="192">
    <w:p>
      <w:pPr>
        <w:pStyle w:val="FootnoteText"/>
      </w:pPr>
      <w:r>
        <w:rPr>
          <w:rStyle w:val="FootnoteReference"/>
        </w:rPr>
        <w:footnoteRef/>
      </w:r>
      <w:r>
        <w:t xml:space="preserve"> </w:t>
      </w:r>
      <w:r>
        <w:t xml:space="preserve">lincosastrology.com - A Most Restrictive Dignity</w:t>
      </w:r>
    </w:p>
  </w:footnote>
  <w:footnote w:id="193">
    <w:p>
      <w:pPr>
        <w:pStyle w:val="FootnoteText"/>
      </w:pPr>
      <w:r>
        <w:rPr>
          <w:rStyle w:val="FootnoteReference"/>
        </w:rPr>
        <w:footnoteRef/>
      </w:r>
      <w:r>
        <w:t xml:space="preserve"> </w:t>
      </w:r>
      <w:r>
        <w:t xml:space="preserve">lincosastrology.com - A Most Restrictive Dignity</w:t>
      </w:r>
    </w:p>
  </w:footnote>
  <w:footnote w:id="194">
    <w:p>
      <w:pPr>
        <w:pStyle w:val="FootnoteText"/>
      </w:pPr>
      <w:r>
        <w:rPr>
          <w:rStyle w:val="FootnoteReference"/>
        </w:rPr>
        <w:footnoteRef/>
      </w:r>
      <w:r>
        <w:t xml:space="preserve"> </w:t>
      </w:r>
      <w:r>
        <w:t xml:space="preserve">nightfallastrology.com - Unveiling the Cosmos: A Deep Dive into the Thema Mundi</w:t>
      </w:r>
    </w:p>
  </w:footnote>
  <w:footnote w:id="370">
    <w:p>
      <w:pPr>
        <w:pStyle w:val="FootnoteText"/>
      </w:pPr>
      <w:r>
        <w:rPr>
          <w:rStyle w:val="FootnoteReference"/>
        </w:rPr>
        <w:footnoteRef/>
      </w:r>
      <w:r>
        <w:t xml:space="preserve"> </w:t>
      </w:r>
      <w:r>
        <w:t xml:space="preserve">astrocamp.com - Saturn and Its Influence on Health</w:t>
      </w:r>
    </w:p>
  </w:footnote>
  <w:footnote w:id="373">
    <w:p>
      <w:pPr>
        <w:pStyle w:val="FootnoteText"/>
      </w:pPr>
      <w:r>
        <w:rPr>
          <w:rStyle w:val="FootnoteReference"/>
        </w:rPr>
        <w:footnoteRef/>
      </w:r>
      <w:r>
        <w:t xml:space="preserve"> </w:t>
      </w:r>
      <w:r>
        <w:t xml:space="preserve">medievalastrologyguide.com - Critical Days</w:t>
      </w:r>
    </w:p>
  </w:footnote>
  <w:footnote w:id="376">
    <w:p>
      <w:pPr>
        <w:pStyle w:val="FootnoteText"/>
      </w:pPr>
      <w:r>
        <w:rPr>
          <w:rStyle w:val="FootnoteReference"/>
        </w:rPr>
        <w:footnoteRef/>
      </w:r>
      <w:r>
        <w:t xml:space="preserve"> </w:t>
      </w:r>
      <w:r>
        <w:t xml:space="preserve">huntington.org - Medicine by Moonlight</w:t>
      </w:r>
    </w:p>
  </w:footnote>
  <w:footnote w:id="377">
    <w:p>
      <w:pPr>
        <w:pStyle w:val="FootnoteText"/>
      </w:pPr>
      <w:r>
        <w:rPr>
          <w:rStyle w:val="FootnoteReference"/>
        </w:rPr>
        <w:footnoteRef/>
      </w:r>
      <w:r>
        <w:t xml:space="preserve"> </w:t>
      </w:r>
      <w:r>
        <w:t xml:space="preserve">thealignedlover.com - Traditional Astrology Four Elements</w:t>
      </w:r>
    </w:p>
  </w:footnote>
  <w:footnote w:id="379">
    <w:p>
      <w:pPr>
        <w:pStyle w:val="FootnoteText"/>
      </w:pPr>
      <w:r>
        <w:rPr>
          <w:rStyle w:val="FootnoteReference"/>
        </w:rPr>
        <w:footnoteRef/>
      </w:r>
      <w:r>
        <w:t xml:space="preserve"> </w:t>
      </w:r>
      <w:r>
        <w:t xml:space="preserve">huntington.org - Medicine by Moonlight</w:t>
      </w:r>
    </w:p>
  </w:footnote>
  <w:footnote w:id="381">
    <w:p>
      <w:pPr>
        <w:pStyle w:val="FootnoteText"/>
      </w:pPr>
      <w:r>
        <w:rPr>
          <w:rStyle w:val="FootnoteReference"/>
        </w:rPr>
        <w:footnoteRef/>
      </w:r>
      <w:r>
        <w:t xml:space="preserve"> </w:t>
      </w:r>
      <w:r>
        <w:t xml:space="preserve">acsu.buffalo.edu - Astrology and Medicine in Medieval Times</w:t>
      </w:r>
    </w:p>
  </w:footnote>
  <w:footnote w:id="384">
    <w:p>
      <w:pPr>
        <w:pStyle w:val="FootnoteText"/>
      </w:pPr>
      <w:r>
        <w:rPr>
          <w:rStyle w:val="FootnoteReference"/>
        </w:rPr>
        <w:footnoteRef/>
      </w:r>
      <w:r>
        <w:t xml:space="preserve"> </w:t>
      </w:r>
      <w:r>
        <w:t xml:space="preserve">acsu.buffalo.edu - Astrology and Medicine in Medieval Times</w:t>
      </w:r>
    </w:p>
  </w:footnote>
  <w:footnote w:id="385">
    <w:p>
      <w:pPr>
        <w:pStyle w:val="FootnoteText"/>
      </w:pPr>
      <w:r>
        <w:rPr>
          <w:rStyle w:val="FootnoteReference"/>
        </w:rPr>
        <w:footnoteRef/>
      </w:r>
      <w:r>
        <w:t xml:space="preserve"> </w:t>
      </w:r>
      <w:r>
        <w:t xml:space="preserve">acsu.buffalo.edu - Astrology and Medicine in Medieval Times</w:t>
      </w:r>
    </w:p>
  </w:footnote>
  <w:footnote w:id="386">
    <w:p>
      <w:pPr>
        <w:pStyle w:val="FootnoteText"/>
      </w:pPr>
      <w:r>
        <w:rPr>
          <w:rStyle w:val="FootnoteReference"/>
        </w:rPr>
        <w:footnoteRef/>
      </w:r>
      <w:r>
        <w:t xml:space="preserve"> </w:t>
      </w:r>
      <w:r>
        <w:t xml:space="preserve">blogs.fu - berlin.de - Babylonian Astro - Medicine</w:t>
      </w:r>
    </w:p>
  </w:footnote>
  <w:footnote w:id="391">
    <w:p>
      <w:pPr>
        <w:pStyle w:val="FootnoteText"/>
      </w:pPr>
      <w:r>
        <w:rPr>
          <w:rStyle w:val="FootnoteReference"/>
        </w:rPr>
        <w:footnoteRef/>
      </w:r>
      <w:r>
        <w:t xml:space="preserve"> </w:t>
      </w:r>
      <w:r>
        <w:t xml:space="preserve">thealignedlover.com - Traditional Astrology Four Elements</w:t>
      </w:r>
    </w:p>
  </w:footnote>
  <w:footnote w:id="393">
    <w:p>
      <w:pPr>
        <w:pStyle w:val="FootnoteText"/>
      </w:pPr>
      <w:r>
        <w:rPr>
          <w:rStyle w:val="FootnoteReference"/>
        </w:rPr>
        <w:footnoteRef/>
      </w:r>
      <w:r>
        <w:t xml:space="preserve"> </w:t>
      </w:r>
      <w:r>
        <w:t xml:space="preserve">acsu.buffalo.edu - Astrology and Medicine in Medieval Times</w:t>
      </w:r>
    </w:p>
  </w:footnote>
  <w:footnote w:id="395">
    <w:p>
      <w:pPr>
        <w:pStyle w:val="FootnoteText"/>
      </w:pPr>
      <w:r>
        <w:rPr>
          <w:rStyle w:val="FootnoteReference"/>
        </w:rPr>
        <w:footnoteRef/>
      </w:r>
      <w:r>
        <w:t xml:space="preserve"> </w:t>
      </w:r>
      <w:r>
        <w:t xml:space="preserve">medievalastrologyguide.com - Medieval Temperaments</w:t>
      </w:r>
    </w:p>
  </w:footnote>
  <w:footnote w:id="401">
    <w:p>
      <w:pPr>
        <w:pStyle w:val="FootnoteText"/>
      </w:pPr>
      <w:r>
        <w:rPr>
          <w:rStyle w:val="FootnoteReference"/>
        </w:rPr>
        <w:footnoteRef/>
      </w:r>
      <w:r>
        <w:t xml:space="preserve"> </w:t>
      </w:r>
      <w:r>
        <w:t xml:space="preserve">en.wikipedia.org - Four Temperaments</w:t>
      </w:r>
    </w:p>
  </w:footnote>
  <w:footnote w:id="403">
    <w:p>
      <w:pPr>
        <w:pStyle w:val="FootnoteText"/>
      </w:pPr>
      <w:r>
        <w:rPr>
          <w:rStyle w:val="FootnoteReference"/>
        </w:rPr>
        <w:footnoteRef/>
      </w:r>
      <w:r>
        <w:t xml:space="preserve"> </w:t>
      </w:r>
      <w:r>
        <w:t xml:space="preserve">en.wikipedia.org - Hippocrates</w:t>
      </w:r>
    </w:p>
  </w:footnote>
  <w:footnote w:id="404">
    <w:p>
      <w:pPr>
        <w:pStyle w:val="FootnoteText"/>
      </w:pPr>
      <w:r>
        <w:rPr>
          <w:rStyle w:val="FootnoteReference"/>
        </w:rPr>
        <w:footnoteRef/>
      </w:r>
      <w:r>
        <w:t xml:space="preserve"> </w:t>
      </w:r>
      <w:r>
        <w:t xml:space="preserve">medievalastrologyguide.com - Medieval Temperaments</w:t>
      </w:r>
    </w:p>
  </w:footnote>
  <w:footnote w:id="407">
    <w:p>
      <w:pPr>
        <w:pStyle w:val="FootnoteText"/>
      </w:pPr>
      <w:r>
        <w:rPr>
          <w:rStyle w:val="FootnoteReference"/>
        </w:rPr>
        <w:footnoteRef/>
      </w:r>
      <w:r>
        <w:t xml:space="preserve"> </w:t>
      </w:r>
      <w:r>
        <w:t xml:space="preserve">medievalastrologyguide.com - Medieval Temperaments</w:t>
      </w:r>
    </w:p>
  </w:footnote>
  <w:footnote w:id="408">
    <w:p>
      <w:pPr>
        <w:pStyle w:val="FootnoteText"/>
      </w:pPr>
      <w:r>
        <w:rPr>
          <w:rStyle w:val="FootnoteReference"/>
        </w:rPr>
        <w:footnoteRef/>
      </w:r>
      <w:r>
        <w:t xml:space="preserve"> </w:t>
      </w:r>
      <w:r>
        <w:t xml:space="preserve">astrocamp.com - Saturn and Its Influence on Health</w:t>
      </w:r>
    </w:p>
  </w:footnote>
  <w:footnote w:id="409">
    <w:p>
      <w:pPr>
        <w:pStyle w:val="FootnoteText"/>
      </w:pPr>
      <w:r>
        <w:rPr>
          <w:rStyle w:val="FootnoteReference"/>
        </w:rPr>
        <w:footnoteRef/>
      </w:r>
      <w:r>
        <w:t xml:space="preserve"> </w:t>
      </w:r>
      <w:r>
        <w:t xml:space="preserve">astrocamp.com - Saturn and Its Influence on Health</w:t>
      </w:r>
    </w:p>
  </w:footnote>
  <w:footnote w:id="410">
    <w:p>
      <w:pPr>
        <w:pStyle w:val="FootnoteText"/>
      </w:pPr>
      <w:r>
        <w:rPr>
          <w:rStyle w:val="FootnoteReference"/>
        </w:rPr>
        <w:footnoteRef/>
      </w:r>
      <w:r>
        <w:t xml:space="preserve"> </w:t>
      </w:r>
      <w:r>
        <w:t xml:space="preserve">medievalastrologyguide.com - Medieval Temperaments</w:t>
      </w:r>
    </w:p>
  </w:footnote>
  <w:footnote w:id="411">
    <w:p>
      <w:pPr>
        <w:pStyle w:val="FootnoteText"/>
      </w:pPr>
      <w:r>
        <w:rPr>
          <w:rStyle w:val="FootnoteReference"/>
        </w:rPr>
        <w:footnoteRef/>
      </w:r>
      <w:r>
        <w:t xml:space="preserve"> </w:t>
      </w:r>
      <w:r>
        <w:t xml:space="preserve">astrocamp.com - Saturn and Its Influence on Health</w:t>
      </w:r>
    </w:p>
  </w:footnote>
  <w:footnote w:id="412">
    <w:p>
      <w:pPr>
        <w:pStyle w:val="FootnoteText"/>
      </w:pPr>
      <w:r>
        <w:rPr>
          <w:rStyle w:val="FootnoteReference"/>
        </w:rPr>
        <w:footnoteRef/>
      </w:r>
      <w:r>
        <w:t xml:space="preserve"> </w:t>
      </w:r>
      <w:r>
        <w:t xml:space="preserve">medievalastrologyguide.com - Medieval Temperaments</w:t>
      </w:r>
    </w:p>
  </w:footnote>
  <w:footnote w:id="414">
    <w:p>
      <w:pPr>
        <w:pStyle w:val="FootnoteText"/>
      </w:pPr>
      <w:r>
        <w:rPr>
          <w:rStyle w:val="FootnoteReference"/>
        </w:rPr>
        <w:footnoteRef/>
      </w:r>
      <w:r>
        <w:t xml:space="preserve"> </w:t>
      </w:r>
      <w:r>
        <w:t xml:space="preserve">medievalastrologyguide.com - Medieval Temperaments</w:t>
      </w:r>
    </w:p>
  </w:footnote>
  <w:footnote w:id="415">
    <w:p>
      <w:pPr>
        <w:pStyle w:val="FootnoteText"/>
      </w:pPr>
      <w:r>
        <w:rPr>
          <w:rStyle w:val="FootnoteReference"/>
        </w:rPr>
        <w:footnoteRef/>
      </w:r>
      <w:r>
        <w:t xml:space="preserve"> </w:t>
      </w:r>
      <w:r>
        <w:t xml:space="preserve">medievalastrologyguide.com - Medieval Temperaments</w:t>
      </w:r>
    </w:p>
  </w:footnote>
  <w:footnote w:id="416">
    <w:p>
      <w:pPr>
        <w:pStyle w:val="FootnoteText"/>
      </w:pPr>
      <w:r>
        <w:rPr>
          <w:rStyle w:val="FootnoteReference"/>
        </w:rPr>
        <w:footnoteRef/>
      </w:r>
      <w:r>
        <w:t xml:space="preserve"> </w:t>
      </w:r>
      <w:r>
        <w:t xml:space="preserve">medievalastrologyguide.com - Medieval Temperaments</w:t>
      </w:r>
    </w:p>
  </w:footnote>
  <w:footnote w:id="417">
    <w:p>
      <w:pPr>
        <w:pStyle w:val="FootnoteText"/>
      </w:pPr>
      <w:r>
        <w:rPr>
          <w:rStyle w:val="FootnoteReference"/>
        </w:rPr>
        <w:footnoteRef/>
      </w:r>
      <w:r>
        <w:t xml:space="preserve"> </w:t>
      </w:r>
      <w:r>
        <w:t xml:space="preserve">medievalastrologyguide.com - Medieval Temperaments</w:t>
      </w:r>
    </w:p>
  </w:footnote>
  <w:footnote w:id="418">
    <w:p>
      <w:pPr>
        <w:pStyle w:val="FootnoteText"/>
      </w:pPr>
      <w:r>
        <w:rPr>
          <w:rStyle w:val="FootnoteReference"/>
        </w:rPr>
        <w:footnoteRef/>
      </w:r>
      <w:r>
        <w:t xml:space="preserve"> </w:t>
      </w:r>
      <w:r>
        <w:t xml:space="preserve">astroisha.com - 9 Planets and Health Basics</w:t>
      </w:r>
    </w:p>
  </w:footnote>
  <w:footnote w:id="419">
    <w:p>
      <w:pPr>
        <w:pStyle w:val="FootnoteText"/>
      </w:pPr>
      <w:r>
        <w:rPr>
          <w:rStyle w:val="FootnoteReference"/>
        </w:rPr>
        <w:footnoteRef/>
      </w:r>
      <w:r>
        <w:t xml:space="preserve"> </w:t>
      </w:r>
      <w:r>
        <w:t xml:space="preserve">medievalastrologyguide.com - Medieval Temperaments</w:t>
      </w:r>
    </w:p>
  </w:footnote>
  <w:footnote w:id="421">
    <w:p>
      <w:pPr>
        <w:pStyle w:val="FootnoteText"/>
      </w:pPr>
      <w:r>
        <w:rPr>
          <w:rStyle w:val="FootnoteReference"/>
        </w:rPr>
        <w:footnoteRef/>
      </w:r>
      <w:r>
        <w:t xml:space="preserve"> </w:t>
      </w:r>
      <w:r>
        <w:t xml:space="preserve">jstor.org - Galenic Refinements of Hippocratic Models</w:t>
      </w:r>
    </w:p>
  </w:footnote>
  <w:footnote w:id="422">
    <w:p>
      <w:pPr>
        <w:pStyle w:val="FootnoteText"/>
      </w:pPr>
      <w:r>
        <w:rPr>
          <w:rStyle w:val="FootnoteReference"/>
        </w:rPr>
        <w:footnoteRef/>
      </w:r>
      <w:r>
        <w:t xml:space="preserve"> </w:t>
      </w:r>
      <w:r>
        <w:t xml:space="preserve">jstor.org - Galenic Refinements of Hippocratic Models</w:t>
      </w:r>
    </w:p>
  </w:footnote>
  <w:footnote w:id="424">
    <w:p>
      <w:pPr>
        <w:pStyle w:val="FootnoteText"/>
      </w:pPr>
      <w:r>
        <w:rPr>
          <w:rStyle w:val="FootnoteReference"/>
        </w:rPr>
        <w:footnoteRef/>
      </w:r>
      <w:r>
        <w:t xml:space="preserve"> </w:t>
      </w:r>
      <w:r>
        <w:t xml:space="preserve">medievalastrologyguide.com - Medieval Temperaments</w:t>
      </w:r>
    </w:p>
  </w:footnote>
  <w:footnote w:id="426">
    <w:p>
      <w:pPr>
        <w:pStyle w:val="FootnoteText"/>
      </w:pPr>
      <w:r>
        <w:rPr>
          <w:rStyle w:val="FootnoteReference"/>
        </w:rPr>
        <w:footnoteRef/>
      </w:r>
      <w:r>
        <w:t xml:space="preserve"> </w:t>
      </w:r>
      <w:r>
        <w:t xml:space="preserve">consultlunarastro.com - Medical Astrology Parameters of Health</w:t>
      </w:r>
    </w:p>
  </w:footnote>
  <w:footnote w:id="431">
    <w:p>
      <w:pPr>
        <w:pStyle w:val="FootnoteText"/>
      </w:pPr>
      <w:r>
        <w:rPr>
          <w:rStyle w:val="FootnoteReference"/>
        </w:rPr>
        <w:footnoteRef/>
      </w:r>
      <w:r>
        <w:t xml:space="preserve"> </w:t>
      </w:r>
      <w:r>
        <w:t xml:space="preserve">tradicionalnaastrologija.com - Iatromathematical Decumbitures</w:t>
      </w:r>
    </w:p>
  </w:footnote>
  <w:footnote w:id="433">
    <w:p>
      <w:pPr>
        <w:pStyle w:val="FootnoteText"/>
      </w:pPr>
      <w:r>
        <w:rPr>
          <w:rStyle w:val="FootnoteReference"/>
        </w:rPr>
        <w:footnoteRef/>
      </w:r>
      <w:r>
        <w:t xml:space="preserve"> </w:t>
      </w:r>
      <w:r>
        <w:t xml:space="preserve">taniadaniels.com - The Decumbiture Part 1</w:t>
      </w:r>
    </w:p>
  </w:footnote>
  <w:footnote w:id="434">
    <w:p>
      <w:pPr>
        <w:pStyle w:val="FootnoteText"/>
      </w:pPr>
      <w:r>
        <w:rPr>
          <w:rStyle w:val="FootnoteReference"/>
        </w:rPr>
        <w:footnoteRef/>
      </w:r>
      <w:r>
        <w:t xml:space="preserve"> </w:t>
      </w:r>
      <w:r>
        <w:t xml:space="preserve">en.wikipedia.org - Hippocrates</w:t>
      </w:r>
    </w:p>
  </w:footnote>
  <w:footnote w:id="435">
    <w:p>
      <w:pPr>
        <w:pStyle w:val="FootnoteText"/>
      </w:pPr>
      <w:r>
        <w:rPr>
          <w:rStyle w:val="FootnoteReference"/>
        </w:rPr>
        <w:footnoteRef/>
      </w:r>
      <w:r>
        <w:t xml:space="preserve"> </w:t>
      </w:r>
      <w:r>
        <w:t xml:space="preserve">nessofastrology.com - Nicholas Culpeper</w:t>
      </w:r>
    </w:p>
  </w:footnote>
  <w:footnote w:id="438">
    <w:p>
      <w:pPr>
        <w:pStyle w:val="FootnoteText"/>
      </w:pPr>
      <w:r>
        <w:rPr>
          <w:rStyle w:val="FootnoteReference"/>
        </w:rPr>
        <w:footnoteRef/>
      </w:r>
      <w:r>
        <w:t xml:space="preserve"> </w:t>
      </w:r>
      <w:r>
        <w:t xml:space="preserve">horoskoop.ee - Horary Astrology of Illness Part 2</w:t>
      </w:r>
    </w:p>
  </w:footnote>
  <w:footnote w:id="439">
    <w:p>
      <w:pPr>
        <w:pStyle w:val="FootnoteText"/>
      </w:pPr>
      <w:r>
        <w:rPr>
          <w:rStyle w:val="FootnoteReference"/>
        </w:rPr>
        <w:footnoteRef/>
      </w:r>
      <w:r>
        <w:t xml:space="preserve"> </w:t>
      </w:r>
      <w:r>
        <w:t xml:space="preserve">taniadaniels.com - The Decumbiture Part 1</w:t>
      </w:r>
    </w:p>
  </w:footnote>
  <w:footnote w:id="440">
    <w:p>
      <w:pPr>
        <w:pStyle w:val="FootnoteText"/>
      </w:pPr>
      <w:r>
        <w:rPr>
          <w:rStyle w:val="FootnoteReference"/>
        </w:rPr>
        <w:footnoteRef/>
      </w:r>
      <w:r>
        <w:t xml:space="preserve"> </w:t>
      </w:r>
      <w:r>
        <w:t xml:space="preserve">horoskoop.ee - Horary Astrology of Illness Part 2</w:t>
      </w:r>
    </w:p>
  </w:footnote>
  <w:footnote w:id="441">
    <w:p>
      <w:pPr>
        <w:pStyle w:val="FootnoteText"/>
      </w:pPr>
      <w:r>
        <w:rPr>
          <w:rStyle w:val="FootnoteReference"/>
        </w:rPr>
        <w:footnoteRef/>
      </w:r>
      <w:r>
        <w:t xml:space="preserve"> </w:t>
      </w:r>
      <w:r>
        <w:t xml:space="preserve">horoskoop.ee - Horary Astrology of Illness Part 2</w:t>
      </w:r>
    </w:p>
  </w:footnote>
  <w:footnote w:id="442">
    <w:p>
      <w:pPr>
        <w:pStyle w:val="FootnoteText"/>
      </w:pPr>
      <w:r>
        <w:rPr>
          <w:rStyle w:val="FootnoteReference"/>
        </w:rPr>
        <w:footnoteRef/>
      </w:r>
      <w:r>
        <w:t xml:space="preserve"> </w:t>
      </w:r>
      <w:r>
        <w:t xml:space="preserve">horoskoop.ee - Horary Astrology of Illness Part 2</w:t>
      </w:r>
    </w:p>
  </w:footnote>
  <w:footnote w:id="443">
    <w:p>
      <w:pPr>
        <w:pStyle w:val="FootnoteText"/>
      </w:pPr>
      <w:r>
        <w:rPr>
          <w:rStyle w:val="FootnoteReference"/>
        </w:rPr>
        <w:footnoteRef/>
      </w:r>
      <w:r>
        <w:t xml:space="preserve"> </w:t>
      </w:r>
      <w:r>
        <w:t xml:space="preserve">horoskoop.ee - Horary Astrology of Illness Part 2</w:t>
      </w:r>
    </w:p>
  </w:footnote>
  <w:footnote w:id="449">
    <w:p>
      <w:pPr>
        <w:pStyle w:val="FootnoteText"/>
      </w:pPr>
      <w:r>
        <w:rPr>
          <w:rStyle w:val="FootnoteReference"/>
        </w:rPr>
        <w:footnoteRef/>
      </w:r>
      <w:r>
        <w:t xml:space="preserve"> </w:t>
      </w:r>
      <w:r>
        <w:t xml:space="preserve">en.wikipedia.org - Hippocrates</w:t>
      </w:r>
    </w:p>
  </w:footnote>
  <w:footnote w:id="450">
    <w:p>
      <w:pPr>
        <w:pStyle w:val="FootnoteText"/>
      </w:pPr>
      <w:r>
        <w:rPr>
          <w:rStyle w:val="FootnoteReference"/>
        </w:rPr>
        <w:footnoteRef/>
      </w:r>
      <w:r>
        <w:t xml:space="preserve"> </w:t>
      </w:r>
      <w:r>
        <w:t xml:space="preserve">en.wikipedia.org - Hippocrates</w:t>
      </w:r>
    </w:p>
  </w:footnote>
  <w:footnote w:id="451">
    <w:p>
      <w:pPr>
        <w:pStyle w:val="FootnoteText"/>
      </w:pPr>
      <w:r>
        <w:rPr>
          <w:rStyle w:val="FootnoteReference"/>
        </w:rPr>
        <w:footnoteRef/>
      </w:r>
      <w:r>
        <w:t xml:space="preserve"> </w:t>
      </w:r>
      <w:r>
        <w:t xml:space="preserve">en.wikipedia.org - Hippocrates</w:t>
      </w:r>
    </w:p>
  </w:footnote>
  <w:footnote w:id="452">
    <w:p>
      <w:pPr>
        <w:pStyle w:val="FootnoteText"/>
      </w:pPr>
      <w:r>
        <w:rPr>
          <w:rStyle w:val="FootnoteReference"/>
        </w:rPr>
        <w:footnoteRef/>
      </w:r>
      <w:r>
        <w:t xml:space="preserve"> </w:t>
      </w:r>
      <w:r>
        <w:t xml:space="preserve">en.wikipedia.org - Hippocrates</w:t>
      </w:r>
    </w:p>
  </w:footnote>
  <w:footnote w:id="453">
    <w:p>
      <w:pPr>
        <w:pStyle w:val="FootnoteText"/>
      </w:pPr>
      <w:r>
        <w:rPr>
          <w:rStyle w:val="FootnoteReference"/>
        </w:rPr>
        <w:footnoteRef/>
      </w:r>
      <w:r>
        <w:t xml:space="preserve"> </w:t>
      </w:r>
      <w:r>
        <w:t xml:space="preserve">medievalastrologyguide.com - Critical Days</w:t>
      </w:r>
    </w:p>
  </w:footnote>
  <w:footnote w:id="457">
    <w:p>
      <w:pPr>
        <w:pStyle w:val="FootnoteText"/>
      </w:pPr>
      <w:r>
        <w:rPr>
          <w:rStyle w:val="FootnoteReference"/>
        </w:rPr>
        <w:footnoteRef/>
      </w:r>
      <w:r>
        <w:t xml:space="preserve"> </w:t>
      </w:r>
      <w:r>
        <w:t xml:space="preserve">tradicionalnaastrologija.com - Iatromathematical Decumbitures</w:t>
      </w:r>
    </w:p>
  </w:footnote>
  <w:footnote w:id="458">
    <w:p>
      <w:pPr>
        <w:pStyle w:val="FootnoteText"/>
      </w:pPr>
      <w:r>
        <w:rPr>
          <w:rStyle w:val="FootnoteReference"/>
        </w:rPr>
        <w:footnoteRef/>
      </w:r>
      <w:r>
        <w:t xml:space="preserve"> </w:t>
      </w:r>
      <w:r>
        <w:t xml:space="preserve">tradicionalnaastrologija.com - Iatromathematical Decumbitures</w:t>
      </w:r>
    </w:p>
  </w:footnote>
  <w:footnote w:id="459">
    <w:p>
      <w:pPr>
        <w:pStyle w:val="FootnoteText"/>
      </w:pPr>
      <w:r>
        <w:rPr>
          <w:rStyle w:val="FootnoteReference"/>
        </w:rPr>
        <w:footnoteRef/>
      </w:r>
      <w:r>
        <w:t xml:space="preserve"> </w:t>
      </w:r>
      <w:r>
        <w:t xml:space="preserve">tradicionalnaastrologija.com - Iatromathematical Decumbitures</w:t>
      </w:r>
    </w:p>
  </w:footnote>
  <w:footnote w:id="461">
    <w:p>
      <w:pPr>
        <w:pStyle w:val="FootnoteText"/>
      </w:pPr>
      <w:r>
        <w:rPr>
          <w:rStyle w:val="FootnoteReference"/>
        </w:rPr>
        <w:footnoteRef/>
      </w:r>
      <w:r>
        <w:t xml:space="preserve"> </w:t>
      </w:r>
      <w:r>
        <w:t xml:space="preserve">tradicionalnaastrologija.com - Iatromathematical Decumbitures</w:t>
      </w:r>
    </w:p>
  </w:footnote>
  <w:footnote w:id="462">
    <w:p>
      <w:pPr>
        <w:pStyle w:val="FootnoteText"/>
      </w:pPr>
      <w:r>
        <w:rPr>
          <w:rStyle w:val="FootnoteReference"/>
        </w:rPr>
        <w:footnoteRef/>
      </w:r>
      <w:r>
        <w:t xml:space="preserve"> </w:t>
      </w:r>
      <w:r>
        <w:t xml:space="preserve">britannica.com - Number Symbolism</w:t>
      </w:r>
    </w:p>
  </w:footnote>
  <w:footnote w:id="463">
    <w:p>
      <w:pPr>
        <w:pStyle w:val="FootnoteText"/>
      </w:pPr>
      <w:r>
        <w:rPr>
          <w:rStyle w:val="FootnoteReference"/>
        </w:rPr>
        <w:footnoteRef/>
      </w:r>
      <w:r>
        <w:t xml:space="preserve"> </w:t>
      </w:r>
      <w:r>
        <w:t xml:space="preserve">en.wikipedia.org - Hippocrates</w:t>
      </w:r>
    </w:p>
  </w:footnote>
  <w:footnote w:id="465">
    <w:p>
      <w:pPr>
        <w:pStyle w:val="FootnoteText"/>
      </w:pPr>
      <w:r>
        <w:rPr>
          <w:rStyle w:val="FootnoteReference"/>
        </w:rPr>
        <w:footnoteRef/>
      </w:r>
      <w:r>
        <w:t xml:space="preserve"> </w:t>
      </w:r>
      <w:r>
        <w:t xml:space="preserve">tradicionalnaastrologija.com - Iatromathematical Decumbitures</w:t>
      </w:r>
    </w:p>
  </w:footnote>
  <w:footnote w:id="466">
    <w:p>
      <w:pPr>
        <w:pStyle w:val="FootnoteText"/>
      </w:pPr>
      <w:r>
        <w:rPr>
          <w:rStyle w:val="FootnoteReference"/>
        </w:rPr>
        <w:footnoteRef/>
      </w:r>
      <w:r>
        <w:t xml:space="preserve"> </w:t>
      </w:r>
      <w:r>
        <w:t xml:space="preserve">tradicionalnaastrologija.com - Iatromathematical Decumbitures</w:t>
      </w:r>
    </w:p>
  </w:footnote>
  <w:footnote w:id="467">
    <w:p>
      <w:pPr>
        <w:pStyle w:val="FootnoteText"/>
      </w:pPr>
      <w:r>
        <w:rPr>
          <w:rStyle w:val="FootnoteReference"/>
        </w:rPr>
        <w:footnoteRef/>
      </w:r>
      <w:r>
        <w:t xml:space="preserve"> </w:t>
      </w:r>
      <w:r>
        <w:t xml:space="preserve">tradicionalnaastrologija.com - Iatromathematical Decumbitures</w:t>
      </w:r>
    </w:p>
  </w:footnote>
  <w:footnote w:id="468">
    <w:p>
      <w:pPr>
        <w:pStyle w:val="FootnoteText"/>
      </w:pPr>
      <w:r>
        <w:rPr>
          <w:rStyle w:val="FootnoteReference"/>
        </w:rPr>
        <w:footnoteRef/>
      </w:r>
      <w:r>
        <w:t xml:space="preserve"> </w:t>
      </w:r>
      <w:r>
        <w:t xml:space="preserve">medievalastrologyguide.com - Critical Days</w:t>
      </w:r>
    </w:p>
  </w:footnote>
  <w:footnote w:id="476">
    <w:p>
      <w:pPr>
        <w:pStyle w:val="FootnoteText"/>
      </w:pPr>
      <w:r>
        <w:rPr>
          <w:rStyle w:val="FootnoteReference"/>
        </w:rPr>
        <w:footnoteRef/>
      </w:r>
      <w:r>
        <w:t xml:space="preserve"> </w:t>
      </w:r>
      <w:r>
        <w:t xml:space="preserve">acsu.buffalo.edu - Astrology and Medicine in Medieval Times</w:t>
      </w:r>
    </w:p>
  </w:footnote>
  <w:footnote w:id="477">
    <w:p>
      <w:pPr>
        <w:pStyle w:val="FootnoteText"/>
      </w:pPr>
      <w:r>
        <w:rPr>
          <w:rStyle w:val="FootnoteReference"/>
        </w:rPr>
        <w:footnoteRef/>
      </w:r>
      <w:r>
        <w:t xml:space="preserve"> </w:t>
      </w:r>
      <w:r>
        <w:t xml:space="preserve">acsu.buffalo.edu - Astrology and Medicine in Medieval Times</w:t>
      </w:r>
    </w:p>
  </w:footnote>
  <w:footnote w:id="478">
    <w:p>
      <w:pPr>
        <w:pStyle w:val="FootnoteText"/>
      </w:pPr>
      <w:r>
        <w:rPr>
          <w:rStyle w:val="FootnoteReference"/>
        </w:rPr>
        <w:footnoteRef/>
      </w:r>
      <w:r>
        <w:t xml:space="preserve"> </w:t>
      </w:r>
      <w:r>
        <w:t xml:space="preserve">tradicionalnaastrologija.com - Iatromathematical Decumbitures</w:t>
      </w:r>
    </w:p>
  </w:footnote>
  <w:footnote w:id="482">
    <w:p>
      <w:pPr>
        <w:pStyle w:val="FootnoteText"/>
      </w:pPr>
      <w:r>
        <w:rPr>
          <w:rStyle w:val="FootnoteReference"/>
        </w:rPr>
        <w:footnoteRef/>
      </w:r>
      <w:r>
        <w:t xml:space="preserve"> </w:t>
      </w:r>
      <w:r>
        <w:t xml:space="preserve">folger.edu - Vernacular Guidance on Bloodletting</w:t>
      </w:r>
    </w:p>
  </w:footnote>
  <w:footnote w:id="483">
    <w:p>
      <w:pPr>
        <w:pStyle w:val="FootnoteText"/>
      </w:pPr>
      <w:r>
        <w:rPr>
          <w:rStyle w:val="FootnoteReference"/>
        </w:rPr>
        <w:footnoteRef/>
      </w:r>
      <w:r>
        <w:t xml:space="preserve"> </w:t>
      </w:r>
      <w:r>
        <w:t xml:space="preserve">en.wikipedia.org - Medical Astrology</w:t>
      </w:r>
    </w:p>
  </w:footnote>
  <w:footnote w:id="484">
    <w:p>
      <w:pPr>
        <w:pStyle w:val="FootnoteText"/>
      </w:pPr>
      <w:r>
        <w:rPr>
          <w:rStyle w:val="FootnoteReference"/>
        </w:rPr>
        <w:footnoteRef/>
      </w:r>
      <w:r>
        <w:t xml:space="preserve"> </w:t>
      </w:r>
      <w:r>
        <w:t xml:space="preserve">northwestcareercollege.edu - Astrological Bloodletting</w:t>
      </w:r>
    </w:p>
  </w:footnote>
  <w:footnote w:id="485">
    <w:p>
      <w:pPr>
        <w:pStyle w:val="FootnoteText"/>
      </w:pPr>
      <w:r>
        <w:rPr>
          <w:rStyle w:val="FootnoteReference"/>
        </w:rPr>
        <w:footnoteRef/>
      </w:r>
      <w:r>
        <w:t xml:space="preserve"> </w:t>
      </w:r>
      <w:r>
        <w:t xml:space="preserve">onlineexhibits.library.yale.edu - The Zodiac Man</w:t>
      </w:r>
    </w:p>
  </w:footnote>
  <w:footnote w:id="486">
    <w:p>
      <w:pPr>
        <w:pStyle w:val="FootnoteText"/>
      </w:pPr>
      <w:r>
        <w:rPr>
          <w:rStyle w:val="FootnoteReference"/>
        </w:rPr>
        <w:footnoteRef/>
      </w:r>
      <w:r>
        <w:t xml:space="preserve"> </w:t>
      </w:r>
      <w:r>
        <w:t xml:space="preserve">onlineexhibits.library.yale.edu - The Zodiac Man</w:t>
      </w:r>
    </w:p>
  </w:footnote>
  <w:footnote w:id="487">
    <w:p>
      <w:pPr>
        <w:pStyle w:val="FootnoteText"/>
      </w:pPr>
      <w:r>
        <w:rPr>
          <w:rStyle w:val="FootnoteReference"/>
        </w:rPr>
        <w:footnoteRef/>
      </w:r>
      <w:r>
        <w:t xml:space="preserve"> </w:t>
      </w:r>
      <w:r>
        <w:t xml:space="preserve">folger.edu - Vernacular Guidance on Bloodletting</w:t>
      </w:r>
    </w:p>
  </w:footnote>
  <w:footnote w:id="488">
    <w:p>
      <w:pPr>
        <w:pStyle w:val="FootnoteText"/>
      </w:pPr>
      <w:r>
        <w:rPr>
          <w:rStyle w:val="FootnoteReference"/>
        </w:rPr>
        <w:footnoteRef/>
      </w:r>
      <w:r>
        <w:t xml:space="preserve"> </w:t>
      </w:r>
      <w:r>
        <w:t xml:space="preserve">onlineexhibits.library.yale.edu - The Zodiac Man</w:t>
      </w:r>
    </w:p>
  </w:footnote>
  <w:footnote w:id="491">
    <w:p>
      <w:pPr>
        <w:pStyle w:val="FootnoteText"/>
      </w:pPr>
      <w:r>
        <w:rPr>
          <w:rStyle w:val="FootnoteReference"/>
        </w:rPr>
        <w:footnoteRef/>
      </w:r>
      <w:r>
        <w:t xml:space="preserve"> </w:t>
      </w:r>
      <w:r>
        <w:t xml:space="preserve">horoskoop.ee - Horary Astrology of Illness Part 2</w:t>
      </w:r>
    </w:p>
  </w:footnote>
  <w:footnote w:id="494">
    <w:p>
      <w:pPr>
        <w:pStyle w:val="FootnoteText"/>
      </w:pPr>
      <w:r>
        <w:rPr>
          <w:rStyle w:val="FootnoteReference"/>
        </w:rPr>
        <w:footnoteRef/>
      </w:r>
      <w:r>
        <w:t xml:space="preserve"> </w:t>
      </w:r>
      <w:r>
        <w:t xml:space="preserve">horoskoop.ee - Horary Astrology of Illness Part 2</w:t>
      </w:r>
    </w:p>
  </w:footnote>
  <w:footnote w:id="495">
    <w:p>
      <w:pPr>
        <w:pStyle w:val="FootnoteText"/>
      </w:pPr>
      <w:r>
        <w:rPr>
          <w:rStyle w:val="FootnoteReference"/>
        </w:rPr>
        <w:footnoteRef/>
      </w:r>
      <w:r>
        <w:t xml:space="preserve"> </w:t>
      </w:r>
      <w:r>
        <w:t xml:space="preserve">acsu.buffalo.edu - Astrology and Medicine in Medieval Times</w:t>
      </w:r>
    </w:p>
  </w:footnote>
  <w:footnote w:id="496">
    <w:p>
      <w:pPr>
        <w:pStyle w:val="FootnoteText"/>
      </w:pPr>
      <w:r>
        <w:rPr>
          <w:rStyle w:val="FootnoteReference"/>
        </w:rPr>
        <w:footnoteRef/>
      </w:r>
      <w:r>
        <w:t xml:space="preserve"> </w:t>
      </w:r>
      <w:r>
        <w:t xml:space="preserve">acsu.buffalo.edu - Astrology and Medicine in Medieval Times</w:t>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47261bad"/>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b3cbbdee"/>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8" Target="http://penelope.uchicago.edu/Thayer/E/Roman/Texts/Ptolemy/Tetrabiblos/1c*.html" TargetMode="External" /><Relationship Type="http://schemas.openxmlformats.org/officeDocument/2006/relationships/hyperlink" Id="rId36" Target="http://penelope.uchicago.edu/Thayer/E/Roman/Texts/Ptolemy/Tetrabiblos/2B*.html" TargetMode="External" /><Relationship Type="http://schemas.openxmlformats.org/officeDocument/2006/relationships/hyperlink" Id="rId51" Target="http://penelope.uchicago.edu/Thayer/E/Roman/Texts/Ptolemy/Tetrabiblos/2a*.html" TargetMode="External" /><Relationship Type="http://schemas.openxmlformats.org/officeDocument/2006/relationships/hyperlink" Id="rId27" Target="http://penelope.uchicago.edu/Thayer/E/Roman/Texts/Ptolemy/Tetrabiblos/3a*.html" TargetMode="External" /><Relationship Type="http://schemas.openxmlformats.org/officeDocument/2006/relationships/hyperlink" Id="rId168" Target="http://www.cultureandcosmos.org/pdfs/11/11_Houlding_Ptolemy_Vol11.pdf" TargetMode="External" /><Relationship Type="http://schemas.openxmlformats.org/officeDocument/2006/relationships/hyperlink" Id="rId447" Target="https://artsci.case.edu/dittrick/2015/07/20/by%20-%20the%20-%20light%20-%20of%20-%20the%20-%20fever%20-%20gout%20-%20and%20-%20plague%20-%20inducing%20-%20moon%20-%20lunar%20-%20medicine/" TargetMode="External" /><Relationship Type="http://schemas.openxmlformats.org/officeDocument/2006/relationships/hyperlink" Id="rId366" Target="https://blogs.fu%20-%20berlin.de/zodiacblog/2022/02/" TargetMode="External" /><Relationship Type="http://schemas.openxmlformats.org/officeDocument/2006/relationships/hyperlink" Id="rId362" Target="https://blogs.fu%20-%20berlin.de/zodiacblog/2022/02/17/babylonian%20-%20astro%20-%20medicine%20-%20the%20-%20origins%20-%20of%20-%20zodiacal%20-%20melothesia/" TargetMode="External" /><Relationship Type="http://schemas.openxmlformats.org/officeDocument/2006/relationships/hyperlink" Id="rId364" Target="https://bonniegillespie.com/astrology%20-%20body%20-%20parts%20-%20ruled%20-%20by%20-%20signs/" TargetMode="External" /><Relationship Type="http://schemas.openxmlformats.org/officeDocument/2006/relationships/hyperlink" Id="rId398" Target="https://classicalastrologer.com/2018/02/16/elements%20-%20of%20-%20astrological%20-%20medicine1/" TargetMode="External" /><Relationship Type="http://schemas.openxmlformats.org/officeDocument/2006/relationships/hyperlink" Id="rId425" Target="https://consultlunarastro.com/2025/05/11/medical%20-%20astrology%20-%20parameters%20-%20of%20-%20health/" TargetMode="External" /><Relationship Type="http://schemas.openxmlformats.org/officeDocument/2006/relationships/hyperlink" Id="rId369" Target="https://drsohinisastriastrologerinkolkataindia.wordpress.com/2023/03/21/the%20-%20illnesses%20-%20that%20-%20saturn%20-%20causes%20-%20in%20-%20astrology/" TargetMode="External" /><Relationship Type="http://schemas.openxmlformats.org/officeDocument/2006/relationships/hyperlink" Id="rId518" Target="https://en.wikipedia.org/wiki/Firdaria" TargetMode="External" /><Relationship Type="http://schemas.openxmlformats.org/officeDocument/2006/relationships/hyperlink" Id="rId402" Target="https://en.wikipedia.org/wiki/Four_temperaments" TargetMode="External" /><Relationship Type="http://schemas.openxmlformats.org/officeDocument/2006/relationships/hyperlink" Id="rId454" Target="https://en.wikipedia.org/wiki/Hippocrates" TargetMode="External" /><Relationship Type="http://schemas.openxmlformats.org/officeDocument/2006/relationships/hyperlink" Id="rId520" Target="https://en.wikipedia.org/wiki/Profection_(astrology)" TargetMode="External" /><Relationship Type="http://schemas.openxmlformats.org/officeDocument/2006/relationships/hyperlink" Id="rId40" Target="https://en.wikipedia.org/wiki/Substitute_king_ritual" TargetMode="External" /><Relationship Type="http://schemas.openxmlformats.org/officeDocument/2006/relationships/hyperlink" Id="rId26" Target="https://en.wikipedia.org/wiki/Tetrabiblos" TargetMode="External" /><Relationship Type="http://schemas.openxmlformats.org/officeDocument/2006/relationships/hyperlink" Id="rId99" Target="https://en.wikipedia.org/wiki/Thema_Mundi" TargetMode="External" /><Relationship Type="http://schemas.openxmlformats.org/officeDocument/2006/relationships/hyperlink" Id="rId437" Target="https://horoskoop.ee/blogposts/horary%20-%20astrology%20-%20of%20-%20illness%20-%20when%20-%20recover%20-%20part%20-%202/75/8602" TargetMode="External" /><Relationship Type="http://schemas.openxmlformats.org/officeDocument/2006/relationships/hyperlink" Id="rId30" Target="https://isac.uchicago.edu/sites/default/files/uploads/shared/docs/ois6.html" TargetMode="External" /><Relationship Type="http://schemas.openxmlformats.org/officeDocument/2006/relationships/hyperlink" Id="rId31" Target="https://library.keplercollege.org/omens%20-%20in%20-%20the%20-%20stars/" TargetMode="External" /><Relationship Type="http://schemas.openxmlformats.org/officeDocument/2006/relationships/hyperlink" Id="rId97" Target="https://maddiedelrae.com/blog/astrology%20-%20101%20-%20the%20-%20thema%20-%20mundi" TargetMode="External" /><Relationship Type="http://schemas.openxmlformats.org/officeDocument/2006/relationships/hyperlink" Id="rId47" Target="https://mysticmedusa.com/jupiter%20-%20saturn%20-%20conjunction%20-%20dates/" TargetMode="External" /><Relationship Type="http://schemas.openxmlformats.org/officeDocument/2006/relationships/hyperlink" Id="rId430" Target="https://nessofastrology.com/2020/12/27/nicholas%20-%20culpeper%20-%20dr%20-%20diligence/" TargetMode="External" /><Relationship Type="http://schemas.openxmlformats.org/officeDocument/2006/relationships/hyperlink" Id="rId98" Target="https://nightfallastrology.com/unveiling%20-%20the%20-%20cosmos%20-%20a%20-%20deep%20-%20dive%20-%20into%20-%20the%20-%20thema%20-%20mundi%20-%20the%20-%20natal%20-%20chart%20-%20of%20-%20the%20-%20world/" TargetMode="External" /><Relationship Type="http://schemas.openxmlformats.org/officeDocument/2006/relationships/hyperlink" Id="rId46" Target="https://nightlightastrology.com/jupiter%20-%20and%20-%20saturn%20-%20harmonizing%20-%20and%20-%20why%20-%20its%20-%20so%20-%20important/" TargetMode="External" /><Relationship Type="http://schemas.openxmlformats.org/officeDocument/2006/relationships/hyperlink" Id="rId363" Target="https://onlineexhibits.library.yale.edu/s/medicalastrology/page/astrological%20-%20anatomy" TargetMode="External" /><Relationship Type="http://schemas.openxmlformats.org/officeDocument/2006/relationships/hyperlink" Id="rId406" Target="https://onlineexhibits.library.yale.edu/s/medicalastrology/page/the%20-%20medical%20-%20astrologer%20-%20s%20-%20toolkit" TargetMode="External" /><Relationship Type="http://schemas.openxmlformats.org/officeDocument/2006/relationships/hyperlink" Id="rId380" Target="https://pmc.ncbi.nlm.nih.gov/articles/PMC4263393/" TargetMode="External" /><Relationship Type="http://schemas.openxmlformats.org/officeDocument/2006/relationships/hyperlink" Id="rId529" Target="https://pmc.ncbi.nlm.nih.gov/articles/PMC9223329/" TargetMode="External" /><Relationship Type="http://schemas.openxmlformats.org/officeDocument/2006/relationships/hyperlink" Id="rId120" Target="https://practicalastros.substack.com/p/the%20-%20heart%20-%20of%20-%20the%20-%20matter" TargetMode="External" /><Relationship Type="http://schemas.openxmlformats.org/officeDocument/2006/relationships/hyperlink" Id="rId456" Target="https://quod.lib.umich.edu/e/eebo/A35396.0001.001/1:10.2.13.3.3.1" TargetMode="External" /><Relationship Type="http://schemas.openxmlformats.org/officeDocument/2006/relationships/hyperlink" Id="rId208" Target="https://rasa.ws/rasa-library-menu-page/rasa-library-menu-journals/news-by-degrees-v12/canon-of-monomoiria-of-paulus-alexandinus/" TargetMode="External" /><Relationship Type="http://schemas.openxmlformats.org/officeDocument/2006/relationships/hyperlink" Id="rId53" Target="https://research%20-%20repository.st%20-%20andrews.ac.uk/bitstream/handle/10023/11039/HannahMacePhDThesis.pdf" TargetMode="External" /><Relationship Type="http://schemas.openxmlformats.org/officeDocument/2006/relationships/hyperlink" Id="rId383" Target="https://scholarsarchive.byu.edu/rmmra/vol3/iss1/3/" TargetMode="External" /><Relationship Type="http://schemas.openxmlformats.org/officeDocument/2006/relationships/hyperlink" Id="rId371" Target="https://store.keplercollege.org/product/medical%20-%20consultation%20-%20decumbiture%20-%20chart%20-%20interpretation%20-%20part%20-%20i%20-%20md101a%20-%20audit%20-%20course/" TargetMode="External" /><Relationship Type="http://schemas.openxmlformats.org/officeDocument/2006/relationships/hyperlink" Id="rId493" Target="https://theastrologypodcast.com/transcripts/ep%20-%20221%20-%20transcript%20-%20william%20-%20lilly%20-%20and%20-%20his%20-%20book%20-%20christian%20-%20astrology/" TargetMode="External" /><Relationship Type="http://schemas.openxmlformats.org/officeDocument/2006/relationships/hyperlink" Id="rId88" Target="https://thecunningfarmer.substack.com/p/the%20-%20curse%20-%20of%20-%20interesting%20-%20times%20-%20the" TargetMode="External" /><Relationship Type="http://schemas.openxmlformats.org/officeDocument/2006/relationships/hyperlink" Id="rId113" Target="https://tonylouis.wordpress.com/2019/12/19/reflections%20-%20on%20-%20the%20-%20thema%20-%20mundi%20-%20and%20-%20jaimini%20-%20astrology/" TargetMode="External" /><Relationship Type="http://schemas.openxmlformats.org/officeDocument/2006/relationships/hyperlink" Id="rId473" Target="https://tonylouis.wordpress.com/2020/04/08/the%20-%20decumbiture%20-%20of%20-%20rudolph%20-%20valentino/" TargetMode="External" /><Relationship Type="http://schemas.openxmlformats.org/officeDocument/2006/relationships/hyperlink" Id="rId390" Target="https://westernastrology.net/zodiac%20-%20signs/" TargetMode="External" /><Relationship Type="http://schemas.openxmlformats.org/officeDocument/2006/relationships/hyperlink" Id="rId367" Target="https://www.acsu.buffalo.edu/~duchan/new_history/middle_ages/astrology_and_medicine.html" TargetMode="External" /><Relationship Type="http://schemas.openxmlformats.org/officeDocument/2006/relationships/hyperlink" Id="rId87" Target="https://www.alabe.com/text/Stamenkovic%20-%20TradMund.html" TargetMode="External" /><Relationship Type="http://schemas.openxmlformats.org/officeDocument/2006/relationships/hyperlink" Id="rId132" Target="https://www.alicesparklykat.com/articles/118/Not_All_Squares_are_Created_Equal/" TargetMode="External" /><Relationship Type="http://schemas.openxmlformats.org/officeDocument/2006/relationships/hyperlink" Id="rId147" Target="https://www.astro.com/astrowiki/en/Terms" TargetMode="External" /><Relationship Type="http://schemas.openxmlformats.org/officeDocument/2006/relationships/hyperlink" Id="rId392" Target="https://www.astrocamp.com/saturn%20-%20influence%20-%20on%20-%20health.html" TargetMode="External" /><Relationship Type="http://schemas.openxmlformats.org/officeDocument/2006/relationships/hyperlink" Id="rId82" Target="https://www.astrodevi.com/post/eclipse%20-%20planetary%20-%20aspects%20-%20in%20-%20the%20-%20natal%20-%20chart" TargetMode="External" /><Relationship Type="http://schemas.openxmlformats.org/officeDocument/2006/relationships/hyperlink" Id="rId146" Target="https://www.astrogold.io/AG%20-%20iOS%20-%20Help/terms.html" TargetMode="External" /><Relationship Type="http://schemas.openxmlformats.org/officeDocument/2006/relationships/hyperlink" Id="rId73" Target="https://www.astrologywithlarry.com/blog/2025/9/17/ptolemys%20-%20timing%20-%20key%20-%20amp%20-%20the%20-%202024%20-%20aries%20-%20eclipse" TargetMode="External" /><Relationship Type="http://schemas.openxmlformats.org/officeDocument/2006/relationships/hyperlink" Id="rId60" Target="https://www.astronomy.com/science/how%20-%20the%20-%20grisly%20-%20substitute%20-%20king%20-%20ritual%20-%20kept%20-%20rulers%20-%20safe%20-%20during%20-%20ancient%20-%20eclipses/" TargetMode="External" /><Relationship Type="http://schemas.openxmlformats.org/officeDocument/2006/relationships/hyperlink" Id="rId394" Target="https://www.astroshastra.com/Medical%20Astrology/respiratory.php" TargetMode="External" /><Relationship Type="http://schemas.openxmlformats.org/officeDocument/2006/relationships/hyperlink" Id="rId83" Target="https://www.bigskyastrology.com/eclipse%20-%20aspects%20-%20natal%20-%20planets%20-%20narrative%20-%20of%20-%20change/" TargetMode="External" /><Relationship Type="http://schemas.openxmlformats.org/officeDocument/2006/relationships/hyperlink" Id="rId448" Target="https://www.britannica.com/topic/number%20-%20symbolism/7" TargetMode="External" /><Relationship Type="http://schemas.openxmlformats.org/officeDocument/2006/relationships/hyperlink" Id="rId207" Target="https://www.emakurent.com/en/2017/02/09/monomoiria-essential-dignity-by-degree/" TargetMode="External" /><Relationship Type="http://schemas.openxmlformats.org/officeDocument/2006/relationships/hyperlink" Id="rId400" Target="https://www.fisheaters.com/fourtemperaments.html" TargetMode="External" /><Relationship Type="http://schemas.openxmlformats.org/officeDocument/2006/relationships/hyperlink" Id="rId480" Target="https://www.folger.edu/blogs/collation/balancing%20-%20information%20-%20and%20-%20expertise%20-%20vernacular%20-%20guidance%20-%20on%20-%20bloodletting%20-%20in%20-%20early%20-%20modern%20-%20calendars%20-%20and%20-%20almanacs/" TargetMode="External" /><Relationship Type="http://schemas.openxmlformats.org/officeDocument/2006/relationships/hyperlink" Id="rId378" Target="https://www.huntington.org/verso/medicine%20-%20moonlight" TargetMode="External" /><Relationship Type="http://schemas.openxmlformats.org/officeDocument/2006/relationships/hyperlink" Id="rId399" Target="https://www.jstor.org/stable/26452629" TargetMode="External" /><Relationship Type="http://schemas.openxmlformats.org/officeDocument/2006/relationships/hyperlink" Id="rId144" Target="https://www.kiraryberg.com/blog/the%20-%20bounds" TargetMode="External" /><Relationship Type="http://schemas.openxmlformats.org/officeDocument/2006/relationships/hyperlink" Id="rId148" Target="https://www.lincosastrology.com/post/a%20-%20most%20-%20restrictive%20-%20dignity" TargetMode="External" /><Relationship Type="http://schemas.openxmlformats.org/officeDocument/2006/relationships/hyperlink" Id="rId57" Target="https://www.maryenglish.com/Astro/ptolemy%20-%20tetra.pdf" TargetMode="External" /><Relationship Type="http://schemas.openxmlformats.org/officeDocument/2006/relationships/hyperlink" Id="rId511" Target="https://www.maryenglish.com/Astro/ptolemy-tetra.pdf" TargetMode="External" /><Relationship Type="http://schemas.openxmlformats.org/officeDocument/2006/relationships/hyperlink" Id="rId429" Target="https://www.medievalastrologyguide.com/critical%20-%20days" TargetMode="External" /><Relationship Type="http://schemas.openxmlformats.org/officeDocument/2006/relationships/hyperlink" Id="rId389" Target="https://www.medievalastrologyguide.com/medieval%20-%20temperaments" TargetMode="External" /><Relationship Type="http://schemas.openxmlformats.org/officeDocument/2006/relationships/hyperlink" Id="rId479" Target="https://www.northwestcareercollege.edu/blog/astrological%20-%20bloodletting%20-%20how%20-%20medieval%20-%20physicians%20-%20used%20-%20the%20-%20stars%20-%20for%20-%20phlebotomy/" TargetMode="External" /><Relationship Type="http://schemas.openxmlformats.org/officeDocument/2006/relationships/hyperlink" Id="rId375" Target="https://www.princeton.edu/~his291/Zodiac_Dude.html" TargetMode="External" /><Relationship Type="http://schemas.openxmlformats.org/officeDocument/2006/relationships/hyperlink" Id="rId368" Target="https://www.rosicrucian.com/adh/adheng01.htm" TargetMode="External" /><Relationship Type="http://schemas.openxmlformats.org/officeDocument/2006/relationships/hyperlink" Id="rId62" Target="https://www.skeptic.org.uk/2023/12/the%20-%20substitute%20-%20king%20-%20ritual%20-%20in%20-%20ancient%20-%20mesopotamia%20-%20an%20-%20elegant%20-%20solution%20-%20to%20-%20inevitable%20-%20fate/" TargetMode="External" /><Relationship Type="http://schemas.openxmlformats.org/officeDocument/2006/relationships/hyperlink" Id="rId388" Target="https://www.spucchi.com/planetary%20-%20humors/" TargetMode="External" /><Relationship Type="http://schemas.openxmlformats.org/officeDocument/2006/relationships/hyperlink" Id="rId145" Target="https://www.spucchi.com/ptolemaic%20-%20terms/" TargetMode="External" /><Relationship Type="http://schemas.openxmlformats.org/officeDocument/2006/relationships/hyperlink" Id="rId372" Target="https://www.taniadaniels.com/the%20-%20decumbiture%20-%20part%20-%201%20-%20/" TargetMode="External" /><Relationship Type="http://schemas.openxmlformats.org/officeDocument/2006/relationships/hyperlink" Id="rId432" Target="https://www.tradicionalnaastrologija.com/english/articles/iatromathematical%20-%20decumbitures.html" TargetMode="External" /><Relationship Type="http://schemas.openxmlformats.org/officeDocument/2006/relationships/hyperlink" Id="rId365" Target="https://www.tsaralere.com/portfolio%20-%201/project%20-%20one%20-%20f5w4d%20-%20wzd4g" TargetMode="External" /><Relationship Type="http://schemas.openxmlformats.org/officeDocument/2006/relationships/hyperlink" Id="rId492" Target="https://www.wilfredhazelwood.com/the%20-%20regulus%20-%20edition%20-%20of%20-%20christian%20-%20astrology%20-%20william%20-%20lillys%20-%20masterwork%20-%20restored" TargetMode="External" /><Relationship Type="http://schemas.openxmlformats.org/officeDocument/2006/relationships/hyperlink" Id="rId96" Target="https://www.wilfredhazelwood.com/the%20-%20thema%20-%20mundi%20-%20astrologys%20-%20cosmic%20-%20blueprint" TargetMode="External" /><Relationship Type="http://schemas.openxmlformats.org/officeDocument/2006/relationships/hyperlink" Id="rId61" Target="https://www2.ljworld.com/news/2017/aug/12/ancient%20-%20times%20-%20eclipses%20-%20were%20-%20also%20-%20omens/" TargetMode="External" /></Relationships>
</file>

<file path=word/_rels/footnotes.xml.rels><?xml version="1.0" encoding="UTF-8"?><Relationships xmlns="http://schemas.openxmlformats.org/package/2006/relationships"><Relationship Type="http://schemas.openxmlformats.org/officeDocument/2006/relationships/hyperlink" Id="rId508" Target="http://penelope.uchicago.edu/Thayer/E/Roman/Texts/Ptolemy/Tetrabiblos/1c*.html" TargetMode="External" /><Relationship Type="http://schemas.openxmlformats.org/officeDocument/2006/relationships/hyperlink" Id="rId36" Target="http://penelope.uchicago.edu/Thayer/E/Roman/Texts/Ptolemy/Tetrabiblos/2B*.html" TargetMode="External" /><Relationship Type="http://schemas.openxmlformats.org/officeDocument/2006/relationships/hyperlink" Id="rId51" Target="http://penelope.uchicago.edu/Thayer/E/Roman/Texts/Ptolemy/Tetrabiblos/2a*.html" TargetMode="External" /><Relationship Type="http://schemas.openxmlformats.org/officeDocument/2006/relationships/hyperlink" Id="rId27" Target="http://penelope.uchicago.edu/Thayer/E/Roman/Texts/Ptolemy/Tetrabiblos/3a*.html" TargetMode="External" /><Relationship Type="http://schemas.openxmlformats.org/officeDocument/2006/relationships/hyperlink" Id="rId168" Target="http://www.cultureandcosmos.org/pdfs/11/11_Houlding_Ptolemy_Vol11.pdf" TargetMode="External" /><Relationship Type="http://schemas.openxmlformats.org/officeDocument/2006/relationships/hyperlink" Id="rId447" Target="https://artsci.case.edu/dittrick/2015/07/20/by%20-%20the%20-%20light%20-%20of%20-%20the%20-%20fever%20-%20gout%20-%20and%20-%20plague%20-%20inducing%20-%20moon%20-%20lunar%20-%20medicine/" TargetMode="External" /><Relationship Type="http://schemas.openxmlformats.org/officeDocument/2006/relationships/hyperlink" Id="rId366" Target="https://blogs.fu%20-%20berlin.de/zodiacblog/2022/02/" TargetMode="External" /><Relationship Type="http://schemas.openxmlformats.org/officeDocument/2006/relationships/hyperlink" Id="rId362" Target="https://blogs.fu%20-%20berlin.de/zodiacblog/2022/02/17/babylonian%20-%20astro%20-%20medicine%20-%20the%20-%20origins%20-%20of%20-%20zodiacal%20-%20melothesia/" TargetMode="External" /><Relationship Type="http://schemas.openxmlformats.org/officeDocument/2006/relationships/hyperlink" Id="rId364" Target="https://bonniegillespie.com/astrology%20-%20body%20-%20parts%20-%20ruled%20-%20by%20-%20signs/" TargetMode="External" /><Relationship Type="http://schemas.openxmlformats.org/officeDocument/2006/relationships/hyperlink" Id="rId398" Target="https://classicalastrologer.com/2018/02/16/elements%20-%20of%20-%20astrological%20-%20medicine1/" TargetMode="External" /><Relationship Type="http://schemas.openxmlformats.org/officeDocument/2006/relationships/hyperlink" Id="rId425" Target="https://consultlunarastro.com/2025/05/11/medical%20-%20astrology%20-%20parameters%20-%20of%20-%20health/" TargetMode="External" /><Relationship Type="http://schemas.openxmlformats.org/officeDocument/2006/relationships/hyperlink" Id="rId369" Target="https://drsohinisastriastrologerinkolkataindia.wordpress.com/2023/03/21/the%20-%20illnesses%20-%20that%20-%20saturn%20-%20causes%20-%20in%20-%20astrology/" TargetMode="External" /><Relationship Type="http://schemas.openxmlformats.org/officeDocument/2006/relationships/hyperlink" Id="rId518" Target="https://en.wikipedia.org/wiki/Firdaria" TargetMode="External" /><Relationship Type="http://schemas.openxmlformats.org/officeDocument/2006/relationships/hyperlink" Id="rId402" Target="https://en.wikipedia.org/wiki/Four_temperaments" TargetMode="External" /><Relationship Type="http://schemas.openxmlformats.org/officeDocument/2006/relationships/hyperlink" Id="rId454" Target="https://en.wikipedia.org/wiki/Hippocrates" TargetMode="External" /><Relationship Type="http://schemas.openxmlformats.org/officeDocument/2006/relationships/hyperlink" Id="rId520" Target="https://en.wikipedia.org/wiki/Profection_(astrology)" TargetMode="External" /><Relationship Type="http://schemas.openxmlformats.org/officeDocument/2006/relationships/hyperlink" Id="rId40" Target="https://en.wikipedia.org/wiki/Substitute_king_ritual" TargetMode="External" /><Relationship Type="http://schemas.openxmlformats.org/officeDocument/2006/relationships/hyperlink" Id="rId26" Target="https://en.wikipedia.org/wiki/Tetrabiblos" TargetMode="External" /><Relationship Type="http://schemas.openxmlformats.org/officeDocument/2006/relationships/hyperlink" Id="rId99" Target="https://en.wikipedia.org/wiki/Thema_Mundi" TargetMode="External" /><Relationship Type="http://schemas.openxmlformats.org/officeDocument/2006/relationships/hyperlink" Id="rId437" Target="https://horoskoop.ee/blogposts/horary%20-%20astrology%20-%20of%20-%20illness%20-%20when%20-%20recover%20-%20part%20-%202/75/8602" TargetMode="External" /><Relationship Type="http://schemas.openxmlformats.org/officeDocument/2006/relationships/hyperlink" Id="rId30" Target="https://isac.uchicago.edu/sites/default/files/uploads/shared/docs/ois6.html" TargetMode="External" /><Relationship Type="http://schemas.openxmlformats.org/officeDocument/2006/relationships/hyperlink" Id="rId31" Target="https://library.keplercollege.org/omens%20-%20in%20-%20the%20-%20stars/" TargetMode="External" /><Relationship Type="http://schemas.openxmlformats.org/officeDocument/2006/relationships/hyperlink" Id="rId97" Target="https://maddiedelrae.com/blog/astrology%20-%20101%20-%20the%20-%20thema%20-%20mundi" TargetMode="External" /><Relationship Type="http://schemas.openxmlformats.org/officeDocument/2006/relationships/hyperlink" Id="rId47" Target="https://mysticmedusa.com/jupiter%20-%20saturn%20-%20conjunction%20-%20dates/" TargetMode="External" /><Relationship Type="http://schemas.openxmlformats.org/officeDocument/2006/relationships/hyperlink" Id="rId430" Target="https://nessofastrology.com/2020/12/27/nicholas%20-%20culpeper%20-%20dr%20-%20diligence/" TargetMode="External" /><Relationship Type="http://schemas.openxmlformats.org/officeDocument/2006/relationships/hyperlink" Id="rId98" Target="https://nightfallastrology.com/unveiling%20-%20the%20-%20cosmos%20-%20a%20-%20deep%20-%20dive%20-%20into%20-%20the%20-%20thema%20-%20mundi%20-%20the%20-%20natal%20-%20chart%20-%20of%20-%20the%20-%20world/" TargetMode="External" /><Relationship Type="http://schemas.openxmlformats.org/officeDocument/2006/relationships/hyperlink" Id="rId46" Target="https://nightlightastrology.com/jupiter%20-%20and%20-%20saturn%20-%20harmonizing%20-%20and%20-%20why%20-%20its%20-%20so%20-%20important/" TargetMode="External" /><Relationship Type="http://schemas.openxmlformats.org/officeDocument/2006/relationships/hyperlink" Id="rId363" Target="https://onlineexhibits.library.yale.edu/s/medicalastrology/page/astrological%20-%20anatomy" TargetMode="External" /><Relationship Type="http://schemas.openxmlformats.org/officeDocument/2006/relationships/hyperlink" Id="rId406" Target="https://onlineexhibits.library.yale.edu/s/medicalastrology/page/the%20-%20medical%20-%20astrologer%20-%20s%20-%20toolkit" TargetMode="External" /><Relationship Type="http://schemas.openxmlformats.org/officeDocument/2006/relationships/hyperlink" Id="rId380" Target="https://pmc.ncbi.nlm.nih.gov/articles/PMC4263393/" TargetMode="External" /><Relationship Type="http://schemas.openxmlformats.org/officeDocument/2006/relationships/hyperlink" Id="rId529" Target="https://pmc.ncbi.nlm.nih.gov/articles/PMC9223329/" TargetMode="External" /><Relationship Type="http://schemas.openxmlformats.org/officeDocument/2006/relationships/hyperlink" Id="rId120" Target="https://practicalastros.substack.com/p/the%20-%20heart%20-%20of%20-%20the%20-%20matter" TargetMode="External" /><Relationship Type="http://schemas.openxmlformats.org/officeDocument/2006/relationships/hyperlink" Id="rId456" Target="https://quod.lib.umich.edu/e/eebo/A35396.0001.001/1:10.2.13.3.3.1" TargetMode="External" /><Relationship Type="http://schemas.openxmlformats.org/officeDocument/2006/relationships/hyperlink" Id="rId208" Target="https://rasa.ws/rasa-library-menu-page/rasa-library-menu-journals/news-by-degrees-v12/canon-of-monomoiria-of-paulus-alexandinus/" TargetMode="External" /><Relationship Type="http://schemas.openxmlformats.org/officeDocument/2006/relationships/hyperlink" Id="rId53" Target="https://research%20-%20repository.st%20-%20andrews.ac.uk/bitstream/handle/10023/11039/HannahMacePhDThesis.pdf" TargetMode="External" /><Relationship Type="http://schemas.openxmlformats.org/officeDocument/2006/relationships/hyperlink" Id="rId383" Target="https://scholarsarchive.byu.edu/rmmra/vol3/iss1/3/" TargetMode="External" /><Relationship Type="http://schemas.openxmlformats.org/officeDocument/2006/relationships/hyperlink" Id="rId371" Target="https://store.keplercollege.org/product/medical%20-%20consultation%20-%20decumbiture%20-%20chart%20-%20interpretation%20-%20part%20-%20i%20-%20md101a%20-%20audit%20-%20course/" TargetMode="External" /><Relationship Type="http://schemas.openxmlformats.org/officeDocument/2006/relationships/hyperlink" Id="rId493" Target="https://theastrologypodcast.com/transcripts/ep%20-%20221%20-%20transcript%20-%20william%20-%20lilly%20-%20and%20-%20his%20-%20book%20-%20christian%20-%20astrology/" TargetMode="External" /><Relationship Type="http://schemas.openxmlformats.org/officeDocument/2006/relationships/hyperlink" Id="rId88" Target="https://thecunningfarmer.substack.com/p/the%20-%20curse%20-%20of%20-%20interesting%20-%20times%20-%20the" TargetMode="External" /><Relationship Type="http://schemas.openxmlformats.org/officeDocument/2006/relationships/hyperlink" Id="rId113" Target="https://tonylouis.wordpress.com/2019/12/19/reflections%20-%20on%20-%20the%20-%20thema%20-%20mundi%20-%20and%20-%20jaimini%20-%20astrology/" TargetMode="External" /><Relationship Type="http://schemas.openxmlformats.org/officeDocument/2006/relationships/hyperlink" Id="rId473" Target="https://tonylouis.wordpress.com/2020/04/08/the%20-%20decumbiture%20-%20of%20-%20rudolph%20-%20valentino/" TargetMode="External" /><Relationship Type="http://schemas.openxmlformats.org/officeDocument/2006/relationships/hyperlink" Id="rId390" Target="https://westernastrology.net/zodiac%20-%20signs/" TargetMode="External" /><Relationship Type="http://schemas.openxmlformats.org/officeDocument/2006/relationships/hyperlink" Id="rId367" Target="https://www.acsu.buffalo.edu/~duchan/new_history/middle_ages/astrology_and_medicine.html" TargetMode="External" /><Relationship Type="http://schemas.openxmlformats.org/officeDocument/2006/relationships/hyperlink" Id="rId87" Target="https://www.alabe.com/text/Stamenkovic%20-%20TradMund.html" TargetMode="External" /><Relationship Type="http://schemas.openxmlformats.org/officeDocument/2006/relationships/hyperlink" Id="rId132" Target="https://www.alicesparklykat.com/articles/118/Not_All_Squares_are_Created_Equal/" TargetMode="External" /><Relationship Type="http://schemas.openxmlformats.org/officeDocument/2006/relationships/hyperlink" Id="rId147" Target="https://www.astro.com/astrowiki/en/Terms" TargetMode="External" /><Relationship Type="http://schemas.openxmlformats.org/officeDocument/2006/relationships/hyperlink" Id="rId392" Target="https://www.astrocamp.com/saturn%20-%20influence%20-%20on%20-%20health.html" TargetMode="External" /><Relationship Type="http://schemas.openxmlformats.org/officeDocument/2006/relationships/hyperlink" Id="rId82" Target="https://www.astrodevi.com/post/eclipse%20-%20planetary%20-%20aspects%20-%20in%20-%20the%20-%20natal%20-%20chart" TargetMode="External" /><Relationship Type="http://schemas.openxmlformats.org/officeDocument/2006/relationships/hyperlink" Id="rId146" Target="https://www.astrogold.io/AG%20-%20iOS%20-%20Help/terms.html" TargetMode="External" /><Relationship Type="http://schemas.openxmlformats.org/officeDocument/2006/relationships/hyperlink" Id="rId73" Target="https://www.astrologywithlarry.com/blog/2025/9/17/ptolemys%20-%20timing%20-%20key%20-%20amp%20-%20the%20-%202024%20-%20aries%20-%20eclipse" TargetMode="External" /><Relationship Type="http://schemas.openxmlformats.org/officeDocument/2006/relationships/hyperlink" Id="rId60" Target="https://www.astronomy.com/science/how%20-%20the%20-%20grisly%20-%20substitute%20-%20king%20-%20ritual%20-%20kept%20-%20rulers%20-%20safe%20-%20during%20-%20ancient%20-%20eclipses/" TargetMode="External" /><Relationship Type="http://schemas.openxmlformats.org/officeDocument/2006/relationships/hyperlink" Id="rId394" Target="https://www.astroshastra.com/Medical%20Astrology/respiratory.php" TargetMode="External" /><Relationship Type="http://schemas.openxmlformats.org/officeDocument/2006/relationships/hyperlink" Id="rId83" Target="https://www.bigskyastrology.com/eclipse%20-%20aspects%20-%20natal%20-%20planets%20-%20narrative%20-%20of%20-%20change/" TargetMode="External" /><Relationship Type="http://schemas.openxmlformats.org/officeDocument/2006/relationships/hyperlink" Id="rId448" Target="https://www.britannica.com/topic/number%20-%20symbolism/7" TargetMode="External" /><Relationship Type="http://schemas.openxmlformats.org/officeDocument/2006/relationships/hyperlink" Id="rId207" Target="https://www.emakurent.com/en/2017/02/09/monomoiria-essential-dignity-by-degree/" TargetMode="External" /><Relationship Type="http://schemas.openxmlformats.org/officeDocument/2006/relationships/hyperlink" Id="rId400" Target="https://www.fisheaters.com/fourtemperaments.html" TargetMode="External" /><Relationship Type="http://schemas.openxmlformats.org/officeDocument/2006/relationships/hyperlink" Id="rId480" Target="https://www.folger.edu/blogs/collation/balancing%20-%20information%20-%20and%20-%20expertise%20-%20vernacular%20-%20guidance%20-%20on%20-%20bloodletting%20-%20in%20-%20early%20-%20modern%20-%20calendars%20-%20and%20-%20almanacs/" TargetMode="External" /><Relationship Type="http://schemas.openxmlformats.org/officeDocument/2006/relationships/hyperlink" Id="rId378" Target="https://www.huntington.org/verso/medicine%20-%20moonlight" TargetMode="External" /><Relationship Type="http://schemas.openxmlformats.org/officeDocument/2006/relationships/hyperlink" Id="rId399" Target="https://www.jstor.org/stable/26452629" TargetMode="External" /><Relationship Type="http://schemas.openxmlformats.org/officeDocument/2006/relationships/hyperlink" Id="rId144" Target="https://www.kiraryberg.com/blog/the%20-%20bounds" TargetMode="External" /><Relationship Type="http://schemas.openxmlformats.org/officeDocument/2006/relationships/hyperlink" Id="rId148" Target="https://www.lincosastrology.com/post/a%20-%20most%20-%20restrictive%20-%20dignity" TargetMode="External" /><Relationship Type="http://schemas.openxmlformats.org/officeDocument/2006/relationships/hyperlink" Id="rId57" Target="https://www.maryenglish.com/Astro/ptolemy%20-%20tetra.pdf" TargetMode="External" /><Relationship Type="http://schemas.openxmlformats.org/officeDocument/2006/relationships/hyperlink" Id="rId511" Target="https://www.maryenglish.com/Astro/ptolemy-tetra.pdf" TargetMode="External" /><Relationship Type="http://schemas.openxmlformats.org/officeDocument/2006/relationships/hyperlink" Id="rId429" Target="https://www.medievalastrologyguide.com/critical%20-%20days" TargetMode="External" /><Relationship Type="http://schemas.openxmlformats.org/officeDocument/2006/relationships/hyperlink" Id="rId389" Target="https://www.medievalastrologyguide.com/medieval%20-%20temperaments" TargetMode="External" /><Relationship Type="http://schemas.openxmlformats.org/officeDocument/2006/relationships/hyperlink" Id="rId479" Target="https://www.northwestcareercollege.edu/blog/astrological%20-%20bloodletting%20-%20how%20-%20medieval%20-%20physicians%20-%20used%20-%20the%20-%20stars%20-%20for%20-%20phlebotomy/" TargetMode="External" /><Relationship Type="http://schemas.openxmlformats.org/officeDocument/2006/relationships/hyperlink" Id="rId375" Target="https://www.princeton.edu/~his291/Zodiac_Dude.html" TargetMode="External" /><Relationship Type="http://schemas.openxmlformats.org/officeDocument/2006/relationships/hyperlink" Id="rId368" Target="https://www.rosicrucian.com/adh/adheng01.htm" TargetMode="External" /><Relationship Type="http://schemas.openxmlformats.org/officeDocument/2006/relationships/hyperlink" Id="rId62" Target="https://www.skeptic.org.uk/2023/12/the%20-%20substitute%20-%20king%20-%20ritual%20-%20in%20-%20ancient%20-%20mesopotamia%20-%20an%20-%20elegant%20-%20solution%20-%20to%20-%20inevitable%20-%20fate/" TargetMode="External" /><Relationship Type="http://schemas.openxmlformats.org/officeDocument/2006/relationships/hyperlink" Id="rId388" Target="https://www.spucchi.com/planetary%20-%20humors/" TargetMode="External" /><Relationship Type="http://schemas.openxmlformats.org/officeDocument/2006/relationships/hyperlink" Id="rId145" Target="https://www.spucchi.com/ptolemaic%20-%20terms/" TargetMode="External" /><Relationship Type="http://schemas.openxmlformats.org/officeDocument/2006/relationships/hyperlink" Id="rId372" Target="https://www.taniadaniels.com/the%20-%20decumbiture%20-%20part%20-%201%20-%20/" TargetMode="External" /><Relationship Type="http://schemas.openxmlformats.org/officeDocument/2006/relationships/hyperlink" Id="rId432" Target="https://www.tradicionalnaastrologija.com/english/articles/iatromathematical%20-%20decumbitures.html" TargetMode="External" /><Relationship Type="http://schemas.openxmlformats.org/officeDocument/2006/relationships/hyperlink" Id="rId365" Target="https://www.tsaralere.com/portfolio%20-%201/project%20-%20one%20-%20f5w4d%20-%20wzd4g" TargetMode="External" /><Relationship Type="http://schemas.openxmlformats.org/officeDocument/2006/relationships/hyperlink" Id="rId492" Target="https://www.wilfredhazelwood.com/the%20-%20regulus%20-%20edition%20-%20of%20-%20christian%20-%20astrology%20-%20william%20-%20lillys%20-%20masterwork%20-%20restored" TargetMode="External" /><Relationship Type="http://schemas.openxmlformats.org/officeDocument/2006/relationships/hyperlink" Id="rId96" Target="https://www.wilfredhazelwood.com/the%20-%20thema%20-%20mundi%20-%20astrologys%20-%20cosmic%20-%20blueprint" TargetMode="External" /><Relationship Type="http://schemas.openxmlformats.org/officeDocument/2006/relationships/hyperlink" Id="rId61" Target="https://www2.ljworld.com/news/2017/aug/12/ancient%20-%20times%20-%20eclipses%20-%20were%20-%20also%20-%20ome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Celestial Curia</dc:title>
  <dc:creator>The Delineation Codex</dc:creator>
  <cp:keywords/>
  <dcterms:created xsi:type="dcterms:W3CDTF">2025-12-29T01:10:14Z</dcterms:created>
  <dcterms:modified xsi:type="dcterms:W3CDTF">2025-12-29T01:10:14Z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geometry">
    <vt:lpwstr>margin=1in</vt:lpwstr>
  </property>
  <property fmtid="{D5CDD505-2E9C-101B-9397-08002B2CF9AE}" pid="4" name="mainfont">
    <vt:lpwstr>Times New Roman</vt:lpwstr>
  </property>
  <property fmtid="{D5CDD505-2E9C-101B-9397-08002B2CF9AE}" pid="5" name="number-sections">
    <vt:lpwstr>True</vt:lpwstr>
  </property>
  <property fmtid="{D5CDD505-2E9C-101B-9397-08002B2CF9AE}" pid="6" name="subtitle">
    <vt:lpwstr>A Reconstruction of Traditional Astrological Determinism</vt:lpwstr>
  </property>
  <property fmtid="{D5CDD505-2E9C-101B-9397-08002B2CF9AE}" pid="7" name="toc">
    <vt:lpwstr>True</vt:lpwstr>
  </property>
</Properties>
</file>