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69893459"/>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6EB4A57F" w14:textId="0A178783" w:rsidR="00346877" w:rsidRDefault="00346877">
          <w:pPr>
            <w:pStyle w:val="Titolosommario"/>
          </w:pPr>
          <w:r>
            <w:t>Sommario</w:t>
          </w:r>
        </w:p>
        <w:p w14:paraId="3B479BBF" w14:textId="6BB40510" w:rsidR="00346877" w:rsidRDefault="00346877">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34039419" w:history="1">
            <w:r w:rsidRPr="001A19C2">
              <w:rPr>
                <w:rStyle w:val="Collegamentoipertestuale"/>
                <w:noProof/>
                <w:lang w:val="en-GB"/>
              </w:rPr>
              <w:t>Intro</w:t>
            </w:r>
            <w:r>
              <w:rPr>
                <w:noProof/>
                <w:webHidden/>
              </w:rPr>
              <w:tab/>
            </w:r>
            <w:r>
              <w:rPr>
                <w:noProof/>
                <w:webHidden/>
              </w:rPr>
              <w:fldChar w:fldCharType="begin"/>
            </w:r>
            <w:r>
              <w:rPr>
                <w:noProof/>
                <w:webHidden/>
              </w:rPr>
              <w:instrText xml:space="preserve"> PAGEREF _Toc134039419 \h </w:instrText>
            </w:r>
            <w:r>
              <w:rPr>
                <w:noProof/>
                <w:webHidden/>
              </w:rPr>
            </w:r>
            <w:r>
              <w:rPr>
                <w:noProof/>
                <w:webHidden/>
              </w:rPr>
              <w:fldChar w:fldCharType="separate"/>
            </w:r>
            <w:r>
              <w:rPr>
                <w:noProof/>
                <w:webHidden/>
              </w:rPr>
              <w:t>2</w:t>
            </w:r>
            <w:r>
              <w:rPr>
                <w:noProof/>
                <w:webHidden/>
              </w:rPr>
              <w:fldChar w:fldCharType="end"/>
            </w:r>
          </w:hyperlink>
        </w:p>
        <w:p w14:paraId="452EBEDC" w14:textId="311CC93A" w:rsidR="00346877" w:rsidRDefault="00346877">
          <w:pPr>
            <w:pStyle w:val="Sommario1"/>
            <w:tabs>
              <w:tab w:val="right" w:leader="dot" w:pos="9628"/>
            </w:tabs>
            <w:rPr>
              <w:rFonts w:eastAsiaTheme="minorEastAsia"/>
              <w:noProof/>
              <w:lang w:eastAsia="it-IT"/>
            </w:rPr>
          </w:pPr>
          <w:hyperlink w:anchor="_Toc134039420" w:history="1">
            <w:r w:rsidRPr="001A19C2">
              <w:rPr>
                <w:rStyle w:val="Collegamentoipertestuale"/>
                <w:noProof/>
                <w:lang w:val="en-GB"/>
              </w:rPr>
              <w:t>Areas Description</w:t>
            </w:r>
            <w:r>
              <w:rPr>
                <w:noProof/>
                <w:webHidden/>
              </w:rPr>
              <w:tab/>
            </w:r>
            <w:r>
              <w:rPr>
                <w:noProof/>
                <w:webHidden/>
              </w:rPr>
              <w:fldChar w:fldCharType="begin"/>
            </w:r>
            <w:r>
              <w:rPr>
                <w:noProof/>
                <w:webHidden/>
              </w:rPr>
              <w:instrText xml:space="preserve"> PAGEREF _Toc134039420 \h </w:instrText>
            </w:r>
            <w:r>
              <w:rPr>
                <w:noProof/>
                <w:webHidden/>
              </w:rPr>
            </w:r>
            <w:r>
              <w:rPr>
                <w:noProof/>
                <w:webHidden/>
              </w:rPr>
              <w:fldChar w:fldCharType="separate"/>
            </w:r>
            <w:r>
              <w:rPr>
                <w:noProof/>
                <w:webHidden/>
              </w:rPr>
              <w:t>3</w:t>
            </w:r>
            <w:r>
              <w:rPr>
                <w:noProof/>
                <w:webHidden/>
              </w:rPr>
              <w:fldChar w:fldCharType="end"/>
            </w:r>
          </w:hyperlink>
        </w:p>
        <w:p w14:paraId="2D5CDAE9" w14:textId="14DA214C" w:rsidR="00346877" w:rsidRDefault="00346877">
          <w:pPr>
            <w:pStyle w:val="Sommario2"/>
            <w:tabs>
              <w:tab w:val="left" w:pos="660"/>
              <w:tab w:val="right" w:leader="dot" w:pos="9628"/>
            </w:tabs>
            <w:rPr>
              <w:rFonts w:eastAsiaTheme="minorEastAsia"/>
              <w:noProof/>
              <w:lang w:eastAsia="it-IT"/>
            </w:rPr>
          </w:pPr>
          <w:hyperlink w:anchor="_Toc134039421" w:history="1">
            <w:r w:rsidRPr="001A19C2">
              <w:rPr>
                <w:rStyle w:val="Collegamentoipertestuale"/>
                <w:noProof/>
                <w:lang w:val="en-GB"/>
              </w:rPr>
              <w:t>1.</w:t>
            </w:r>
            <w:r>
              <w:rPr>
                <w:rFonts w:eastAsiaTheme="minorEastAsia"/>
                <w:noProof/>
                <w:lang w:eastAsia="it-IT"/>
              </w:rPr>
              <w:tab/>
            </w:r>
            <w:r w:rsidRPr="001A19C2">
              <w:rPr>
                <w:rStyle w:val="Collegamentoipertestuale"/>
                <w:noProof/>
                <w:lang w:val="en-GB"/>
              </w:rPr>
              <w:t>Health</w:t>
            </w:r>
            <w:r>
              <w:rPr>
                <w:noProof/>
                <w:webHidden/>
              </w:rPr>
              <w:tab/>
            </w:r>
            <w:r>
              <w:rPr>
                <w:noProof/>
                <w:webHidden/>
              </w:rPr>
              <w:fldChar w:fldCharType="begin"/>
            </w:r>
            <w:r>
              <w:rPr>
                <w:noProof/>
                <w:webHidden/>
              </w:rPr>
              <w:instrText xml:space="preserve"> PAGEREF _Toc134039421 \h </w:instrText>
            </w:r>
            <w:r>
              <w:rPr>
                <w:noProof/>
                <w:webHidden/>
              </w:rPr>
            </w:r>
            <w:r>
              <w:rPr>
                <w:noProof/>
                <w:webHidden/>
              </w:rPr>
              <w:fldChar w:fldCharType="separate"/>
            </w:r>
            <w:r>
              <w:rPr>
                <w:noProof/>
                <w:webHidden/>
              </w:rPr>
              <w:t>3</w:t>
            </w:r>
            <w:r>
              <w:rPr>
                <w:noProof/>
                <w:webHidden/>
              </w:rPr>
              <w:fldChar w:fldCharType="end"/>
            </w:r>
          </w:hyperlink>
        </w:p>
        <w:p w14:paraId="5E46E014" w14:textId="3FDCDA89" w:rsidR="00346877" w:rsidRDefault="00346877">
          <w:pPr>
            <w:pStyle w:val="Sommario2"/>
            <w:tabs>
              <w:tab w:val="left" w:pos="660"/>
              <w:tab w:val="right" w:leader="dot" w:pos="9628"/>
            </w:tabs>
            <w:rPr>
              <w:rFonts w:eastAsiaTheme="minorEastAsia"/>
              <w:noProof/>
              <w:lang w:eastAsia="it-IT"/>
            </w:rPr>
          </w:pPr>
          <w:hyperlink w:anchor="_Toc134039422" w:history="1">
            <w:r w:rsidRPr="001A19C2">
              <w:rPr>
                <w:rStyle w:val="Collegamentoipertestuale"/>
                <w:noProof/>
                <w:lang w:val="en-GB"/>
              </w:rPr>
              <w:t>2.</w:t>
            </w:r>
            <w:r>
              <w:rPr>
                <w:rFonts w:eastAsiaTheme="minorEastAsia"/>
                <w:noProof/>
                <w:lang w:eastAsia="it-IT"/>
              </w:rPr>
              <w:tab/>
            </w:r>
            <w:r w:rsidRPr="001A19C2">
              <w:rPr>
                <w:rStyle w:val="Collegamentoipertestuale"/>
                <w:noProof/>
                <w:lang w:val="en-GB"/>
              </w:rPr>
              <w:t>Green/Cleantech</w:t>
            </w:r>
            <w:r>
              <w:rPr>
                <w:noProof/>
                <w:webHidden/>
              </w:rPr>
              <w:tab/>
            </w:r>
            <w:r>
              <w:rPr>
                <w:noProof/>
                <w:webHidden/>
              </w:rPr>
              <w:fldChar w:fldCharType="begin"/>
            </w:r>
            <w:r>
              <w:rPr>
                <w:noProof/>
                <w:webHidden/>
              </w:rPr>
              <w:instrText xml:space="preserve"> PAGEREF _Toc134039422 \h </w:instrText>
            </w:r>
            <w:r>
              <w:rPr>
                <w:noProof/>
                <w:webHidden/>
              </w:rPr>
            </w:r>
            <w:r>
              <w:rPr>
                <w:noProof/>
                <w:webHidden/>
              </w:rPr>
              <w:fldChar w:fldCharType="separate"/>
            </w:r>
            <w:r>
              <w:rPr>
                <w:noProof/>
                <w:webHidden/>
              </w:rPr>
              <w:t>3</w:t>
            </w:r>
            <w:r>
              <w:rPr>
                <w:noProof/>
                <w:webHidden/>
              </w:rPr>
              <w:fldChar w:fldCharType="end"/>
            </w:r>
          </w:hyperlink>
        </w:p>
        <w:p w14:paraId="600F4B63" w14:textId="1D189D31" w:rsidR="00346877" w:rsidRDefault="00346877">
          <w:pPr>
            <w:pStyle w:val="Sommario2"/>
            <w:tabs>
              <w:tab w:val="left" w:pos="660"/>
              <w:tab w:val="right" w:leader="dot" w:pos="9628"/>
            </w:tabs>
            <w:rPr>
              <w:rFonts w:eastAsiaTheme="minorEastAsia"/>
              <w:noProof/>
              <w:lang w:eastAsia="it-IT"/>
            </w:rPr>
          </w:pPr>
          <w:hyperlink w:anchor="_Toc134039423" w:history="1">
            <w:r w:rsidRPr="001A19C2">
              <w:rPr>
                <w:rStyle w:val="Collegamentoipertestuale"/>
                <w:noProof/>
                <w:lang w:val="en-GB"/>
              </w:rPr>
              <w:t>3.</w:t>
            </w:r>
            <w:r>
              <w:rPr>
                <w:rFonts w:eastAsiaTheme="minorEastAsia"/>
                <w:noProof/>
                <w:lang w:eastAsia="it-IT"/>
              </w:rPr>
              <w:tab/>
            </w:r>
            <w:r w:rsidRPr="001A19C2">
              <w:rPr>
                <w:rStyle w:val="Collegamentoipertestuale"/>
                <w:noProof/>
                <w:lang w:val="en-GB"/>
              </w:rPr>
              <w:t>Agriculture</w:t>
            </w:r>
            <w:r>
              <w:rPr>
                <w:noProof/>
                <w:webHidden/>
              </w:rPr>
              <w:tab/>
            </w:r>
            <w:r>
              <w:rPr>
                <w:noProof/>
                <w:webHidden/>
              </w:rPr>
              <w:fldChar w:fldCharType="begin"/>
            </w:r>
            <w:r>
              <w:rPr>
                <w:noProof/>
                <w:webHidden/>
              </w:rPr>
              <w:instrText xml:space="preserve"> PAGEREF _Toc134039423 \h </w:instrText>
            </w:r>
            <w:r>
              <w:rPr>
                <w:noProof/>
                <w:webHidden/>
              </w:rPr>
            </w:r>
            <w:r>
              <w:rPr>
                <w:noProof/>
                <w:webHidden/>
              </w:rPr>
              <w:fldChar w:fldCharType="separate"/>
            </w:r>
            <w:r>
              <w:rPr>
                <w:noProof/>
                <w:webHidden/>
              </w:rPr>
              <w:t>4</w:t>
            </w:r>
            <w:r>
              <w:rPr>
                <w:noProof/>
                <w:webHidden/>
              </w:rPr>
              <w:fldChar w:fldCharType="end"/>
            </w:r>
          </w:hyperlink>
        </w:p>
        <w:p w14:paraId="45CBF2ED" w14:textId="1640C0B7" w:rsidR="00346877" w:rsidRDefault="00346877">
          <w:pPr>
            <w:pStyle w:val="Sommario2"/>
            <w:tabs>
              <w:tab w:val="left" w:pos="660"/>
              <w:tab w:val="right" w:leader="dot" w:pos="9628"/>
            </w:tabs>
            <w:rPr>
              <w:rFonts w:eastAsiaTheme="minorEastAsia"/>
              <w:noProof/>
              <w:lang w:eastAsia="it-IT"/>
            </w:rPr>
          </w:pPr>
          <w:hyperlink w:anchor="_Toc134039424" w:history="1">
            <w:r w:rsidRPr="001A19C2">
              <w:rPr>
                <w:rStyle w:val="Collegamentoipertestuale"/>
                <w:noProof/>
                <w:lang w:val="en-GB"/>
              </w:rPr>
              <w:t>4.</w:t>
            </w:r>
            <w:r>
              <w:rPr>
                <w:rFonts w:eastAsiaTheme="minorEastAsia"/>
                <w:noProof/>
                <w:lang w:eastAsia="it-IT"/>
              </w:rPr>
              <w:tab/>
            </w:r>
            <w:r w:rsidRPr="001A19C2">
              <w:rPr>
                <w:rStyle w:val="Collegamentoipertestuale"/>
                <w:noProof/>
                <w:lang w:val="en-GB"/>
              </w:rPr>
              <w:t>Education</w:t>
            </w:r>
            <w:r>
              <w:rPr>
                <w:noProof/>
                <w:webHidden/>
              </w:rPr>
              <w:tab/>
            </w:r>
            <w:r>
              <w:rPr>
                <w:noProof/>
                <w:webHidden/>
              </w:rPr>
              <w:fldChar w:fldCharType="begin"/>
            </w:r>
            <w:r>
              <w:rPr>
                <w:noProof/>
                <w:webHidden/>
              </w:rPr>
              <w:instrText xml:space="preserve"> PAGEREF _Toc134039424 \h </w:instrText>
            </w:r>
            <w:r>
              <w:rPr>
                <w:noProof/>
                <w:webHidden/>
              </w:rPr>
            </w:r>
            <w:r>
              <w:rPr>
                <w:noProof/>
                <w:webHidden/>
              </w:rPr>
              <w:fldChar w:fldCharType="separate"/>
            </w:r>
            <w:r>
              <w:rPr>
                <w:noProof/>
                <w:webHidden/>
              </w:rPr>
              <w:t>4</w:t>
            </w:r>
            <w:r>
              <w:rPr>
                <w:noProof/>
                <w:webHidden/>
              </w:rPr>
              <w:fldChar w:fldCharType="end"/>
            </w:r>
          </w:hyperlink>
        </w:p>
        <w:p w14:paraId="3C333F65" w14:textId="6C6D41AB" w:rsidR="00346877" w:rsidRDefault="00346877">
          <w:pPr>
            <w:pStyle w:val="Sommario2"/>
            <w:tabs>
              <w:tab w:val="left" w:pos="660"/>
              <w:tab w:val="right" w:leader="dot" w:pos="9628"/>
            </w:tabs>
            <w:rPr>
              <w:rFonts w:eastAsiaTheme="minorEastAsia"/>
              <w:noProof/>
              <w:lang w:eastAsia="it-IT"/>
            </w:rPr>
          </w:pPr>
          <w:hyperlink w:anchor="_Toc134039425" w:history="1">
            <w:r w:rsidRPr="001A19C2">
              <w:rPr>
                <w:rStyle w:val="Collegamentoipertestuale"/>
                <w:noProof/>
                <w:lang w:val="en-GB"/>
              </w:rPr>
              <w:t>5.</w:t>
            </w:r>
            <w:r>
              <w:rPr>
                <w:rFonts w:eastAsiaTheme="minorEastAsia"/>
                <w:noProof/>
                <w:lang w:eastAsia="it-IT"/>
              </w:rPr>
              <w:tab/>
            </w:r>
            <w:r w:rsidRPr="001A19C2">
              <w:rPr>
                <w:rStyle w:val="Collegamentoipertestuale"/>
                <w:noProof/>
                <w:lang w:val="en-GB"/>
              </w:rPr>
              <w:t>Home Security/IoT</w:t>
            </w:r>
            <w:r>
              <w:rPr>
                <w:noProof/>
                <w:webHidden/>
              </w:rPr>
              <w:tab/>
            </w:r>
            <w:r>
              <w:rPr>
                <w:noProof/>
                <w:webHidden/>
              </w:rPr>
              <w:fldChar w:fldCharType="begin"/>
            </w:r>
            <w:r>
              <w:rPr>
                <w:noProof/>
                <w:webHidden/>
              </w:rPr>
              <w:instrText xml:space="preserve"> PAGEREF _Toc134039425 \h </w:instrText>
            </w:r>
            <w:r>
              <w:rPr>
                <w:noProof/>
                <w:webHidden/>
              </w:rPr>
            </w:r>
            <w:r>
              <w:rPr>
                <w:noProof/>
                <w:webHidden/>
              </w:rPr>
              <w:fldChar w:fldCharType="separate"/>
            </w:r>
            <w:r>
              <w:rPr>
                <w:noProof/>
                <w:webHidden/>
              </w:rPr>
              <w:t>4</w:t>
            </w:r>
            <w:r>
              <w:rPr>
                <w:noProof/>
                <w:webHidden/>
              </w:rPr>
              <w:fldChar w:fldCharType="end"/>
            </w:r>
          </w:hyperlink>
        </w:p>
        <w:p w14:paraId="1513E29B" w14:textId="417752F8" w:rsidR="00346877" w:rsidRDefault="00346877">
          <w:pPr>
            <w:pStyle w:val="Sommario2"/>
            <w:tabs>
              <w:tab w:val="left" w:pos="660"/>
              <w:tab w:val="right" w:leader="dot" w:pos="9628"/>
            </w:tabs>
            <w:rPr>
              <w:rFonts w:eastAsiaTheme="minorEastAsia"/>
              <w:noProof/>
              <w:lang w:eastAsia="it-IT"/>
            </w:rPr>
          </w:pPr>
          <w:hyperlink w:anchor="_Toc134039426" w:history="1">
            <w:r w:rsidRPr="001A19C2">
              <w:rPr>
                <w:rStyle w:val="Collegamentoipertestuale"/>
                <w:noProof/>
                <w:lang w:val="en-GB"/>
              </w:rPr>
              <w:t>6.</w:t>
            </w:r>
            <w:r>
              <w:rPr>
                <w:rFonts w:eastAsiaTheme="minorEastAsia"/>
                <w:noProof/>
                <w:lang w:eastAsia="it-IT"/>
              </w:rPr>
              <w:tab/>
            </w:r>
            <w:r w:rsidRPr="001A19C2">
              <w:rPr>
                <w:rStyle w:val="Collegamentoipertestuale"/>
                <w:noProof/>
                <w:lang w:val="en-GB"/>
              </w:rPr>
              <w:t>Public Safety</w:t>
            </w:r>
            <w:r>
              <w:rPr>
                <w:noProof/>
                <w:webHidden/>
              </w:rPr>
              <w:tab/>
            </w:r>
            <w:r>
              <w:rPr>
                <w:noProof/>
                <w:webHidden/>
              </w:rPr>
              <w:fldChar w:fldCharType="begin"/>
            </w:r>
            <w:r>
              <w:rPr>
                <w:noProof/>
                <w:webHidden/>
              </w:rPr>
              <w:instrText xml:space="preserve"> PAGEREF _Toc134039426 \h </w:instrText>
            </w:r>
            <w:r>
              <w:rPr>
                <w:noProof/>
                <w:webHidden/>
              </w:rPr>
            </w:r>
            <w:r>
              <w:rPr>
                <w:noProof/>
                <w:webHidden/>
              </w:rPr>
              <w:fldChar w:fldCharType="separate"/>
            </w:r>
            <w:r>
              <w:rPr>
                <w:noProof/>
                <w:webHidden/>
              </w:rPr>
              <w:t>4</w:t>
            </w:r>
            <w:r>
              <w:rPr>
                <w:noProof/>
                <w:webHidden/>
              </w:rPr>
              <w:fldChar w:fldCharType="end"/>
            </w:r>
          </w:hyperlink>
        </w:p>
        <w:p w14:paraId="36E910C7" w14:textId="4E9D9497" w:rsidR="00346877" w:rsidRDefault="00346877">
          <w:pPr>
            <w:pStyle w:val="Sommario2"/>
            <w:tabs>
              <w:tab w:val="left" w:pos="660"/>
              <w:tab w:val="right" w:leader="dot" w:pos="9628"/>
            </w:tabs>
            <w:rPr>
              <w:rFonts w:eastAsiaTheme="minorEastAsia"/>
              <w:noProof/>
              <w:lang w:eastAsia="it-IT"/>
            </w:rPr>
          </w:pPr>
          <w:hyperlink w:anchor="_Toc134039427" w:history="1">
            <w:r w:rsidRPr="001A19C2">
              <w:rPr>
                <w:rStyle w:val="Collegamentoipertestuale"/>
                <w:noProof/>
                <w:lang w:val="en-GB"/>
              </w:rPr>
              <w:t>7.</w:t>
            </w:r>
            <w:r>
              <w:rPr>
                <w:rFonts w:eastAsiaTheme="minorEastAsia"/>
                <w:noProof/>
                <w:lang w:eastAsia="it-IT"/>
              </w:rPr>
              <w:tab/>
            </w:r>
            <w:r w:rsidRPr="001A19C2">
              <w:rPr>
                <w:rStyle w:val="Collegamentoipertestuale"/>
                <w:noProof/>
                <w:lang w:val="en-GB"/>
              </w:rPr>
              <w:t>Travel</w:t>
            </w:r>
            <w:r>
              <w:rPr>
                <w:noProof/>
                <w:webHidden/>
              </w:rPr>
              <w:tab/>
            </w:r>
            <w:r>
              <w:rPr>
                <w:noProof/>
                <w:webHidden/>
              </w:rPr>
              <w:fldChar w:fldCharType="begin"/>
            </w:r>
            <w:r>
              <w:rPr>
                <w:noProof/>
                <w:webHidden/>
              </w:rPr>
              <w:instrText xml:space="preserve"> PAGEREF _Toc134039427 \h </w:instrText>
            </w:r>
            <w:r>
              <w:rPr>
                <w:noProof/>
                <w:webHidden/>
              </w:rPr>
            </w:r>
            <w:r>
              <w:rPr>
                <w:noProof/>
                <w:webHidden/>
              </w:rPr>
              <w:fldChar w:fldCharType="separate"/>
            </w:r>
            <w:r>
              <w:rPr>
                <w:noProof/>
                <w:webHidden/>
              </w:rPr>
              <w:t>4</w:t>
            </w:r>
            <w:r>
              <w:rPr>
                <w:noProof/>
                <w:webHidden/>
              </w:rPr>
              <w:fldChar w:fldCharType="end"/>
            </w:r>
          </w:hyperlink>
        </w:p>
        <w:p w14:paraId="26356C2D" w14:textId="40A787E6" w:rsidR="00346877" w:rsidRDefault="00346877">
          <w:pPr>
            <w:pStyle w:val="Sommario2"/>
            <w:tabs>
              <w:tab w:val="left" w:pos="660"/>
              <w:tab w:val="right" w:leader="dot" w:pos="9628"/>
            </w:tabs>
            <w:rPr>
              <w:rFonts w:eastAsiaTheme="minorEastAsia"/>
              <w:noProof/>
              <w:lang w:eastAsia="it-IT"/>
            </w:rPr>
          </w:pPr>
          <w:hyperlink w:anchor="_Toc134039428" w:history="1">
            <w:r w:rsidRPr="001A19C2">
              <w:rPr>
                <w:rStyle w:val="Collegamentoipertestuale"/>
                <w:noProof/>
                <w:lang w:val="en-GB"/>
              </w:rPr>
              <w:t>8.</w:t>
            </w:r>
            <w:r>
              <w:rPr>
                <w:rFonts w:eastAsiaTheme="minorEastAsia"/>
                <w:noProof/>
                <w:lang w:eastAsia="it-IT"/>
              </w:rPr>
              <w:tab/>
            </w:r>
            <w:r w:rsidRPr="001A19C2">
              <w:rPr>
                <w:rStyle w:val="Collegamentoipertestuale"/>
                <w:noProof/>
                <w:lang w:val="en-GB"/>
              </w:rPr>
              <w:t>Environment</w:t>
            </w:r>
            <w:r>
              <w:rPr>
                <w:noProof/>
                <w:webHidden/>
              </w:rPr>
              <w:tab/>
            </w:r>
            <w:r>
              <w:rPr>
                <w:noProof/>
                <w:webHidden/>
              </w:rPr>
              <w:fldChar w:fldCharType="begin"/>
            </w:r>
            <w:r>
              <w:rPr>
                <w:noProof/>
                <w:webHidden/>
              </w:rPr>
              <w:instrText xml:space="preserve"> PAGEREF _Toc134039428 \h </w:instrText>
            </w:r>
            <w:r>
              <w:rPr>
                <w:noProof/>
                <w:webHidden/>
              </w:rPr>
            </w:r>
            <w:r>
              <w:rPr>
                <w:noProof/>
                <w:webHidden/>
              </w:rPr>
              <w:fldChar w:fldCharType="separate"/>
            </w:r>
            <w:r>
              <w:rPr>
                <w:noProof/>
                <w:webHidden/>
              </w:rPr>
              <w:t>4</w:t>
            </w:r>
            <w:r>
              <w:rPr>
                <w:noProof/>
                <w:webHidden/>
              </w:rPr>
              <w:fldChar w:fldCharType="end"/>
            </w:r>
          </w:hyperlink>
        </w:p>
        <w:p w14:paraId="6A83B191" w14:textId="4DEB4074" w:rsidR="00346877" w:rsidRDefault="00346877">
          <w:pPr>
            <w:pStyle w:val="Sommario2"/>
            <w:tabs>
              <w:tab w:val="left" w:pos="660"/>
              <w:tab w:val="right" w:leader="dot" w:pos="9628"/>
            </w:tabs>
            <w:rPr>
              <w:rFonts w:eastAsiaTheme="minorEastAsia"/>
              <w:noProof/>
              <w:lang w:eastAsia="it-IT"/>
            </w:rPr>
          </w:pPr>
          <w:hyperlink w:anchor="_Toc134039429" w:history="1">
            <w:r w:rsidRPr="001A19C2">
              <w:rPr>
                <w:rStyle w:val="Collegamentoipertestuale"/>
                <w:noProof/>
                <w:lang w:val="en-GB"/>
              </w:rPr>
              <w:t>9.</w:t>
            </w:r>
            <w:r>
              <w:rPr>
                <w:rFonts w:eastAsiaTheme="minorEastAsia"/>
                <w:noProof/>
                <w:lang w:eastAsia="it-IT"/>
              </w:rPr>
              <w:tab/>
            </w:r>
            <w:r w:rsidRPr="001A19C2">
              <w:rPr>
                <w:rStyle w:val="Collegamentoipertestuale"/>
                <w:noProof/>
                <w:lang w:val="en-GB"/>
              </w:rPr>
              <w:t>Finance</w:t>
            </w:r>
            <w:r>
              <w:rPr>
                <w:noProof/>
                <w:webHidden/>
              </w:rPr>
              <w:tab/>
            </w:r>
            <w:r>
              <w:rPr>
                <w:noProof/>
                <w:webHidden/>
              </w:rPr>
              <w:fldChar w:fldCharType="begin"/>
            </w:r>
            <w:r>
              <w:rPr>
                <w:noProof/>
                <w:webHidden/>
              </w:rPr>
              <w:instrText xml:space="preserve"> PAGEREF _Toc134039429 \h </w:instrText>
            </w:r>
            <w:r>
              <w:rPr>
                <w:noProof/>
                <w:webHidden/>
              </w:rPr>
            </w:r>
            <w:r>
              <w:rPr>
                <w:noProof/>
                <w:webHidden/>
              </w:rPr>
              <w:fldChar w:fldCharType="separate"/>
            </w:r>
            <w:r>
              <w:rPr>
                <w:noProof/>
                <w:webHidden/>
              </w:rPr>
              <w:t>4</w:t>
            </w:r>
            <w:r>
              <w:rPr>
                <w:noProof/>
                <w:webHidden/>
              </w:rPr>
              <w:fldChar w:fldCharType="end"/>
            </w:r>
          </w:hyperlink>
        </w:p>
        <w:p w14:paraId="594002DB" w14:textId="54A6D350" w:rsidR="00346877" w:rsidRDefault="00346877">
          <w:pPr>
            <w:pStyle w:val="Sommario2"/>
            <w:tabs>
              <w:tab w:val="left" w:pos="880"/>
              <w:tab w:val="right" w:leader="dot" w:pos="9628"/>
            </w:tabs>
            <w:rPr>
              <w:rFonts w:eastAsiaTheme="minorEastAsia"/>
              <w:noProof/>
              <w:lang w:eastAsia="it-IT"/>
            </w:rPr>
          </w:pPr>
          <w:hyperlink w:anchor="_Toc134039430" w:history="1">
            <w:r w:rsidRPr="001A19C2">
              <w:rPr>
                <w:rStyle w:val="Collegamentoipertestuale"/>
                <w:noProof/>
                <w:lang w:val="en-GB"/>
              </w:rPr>
              <w:t>10.</w:t>
            </w:r>
            <w:r>
              <w:rPr>
                <w:rFonts w:eastAsiaTheme="minorEastAsia"/>
                <w:noProof/>
                <w:lang w:eastAsia="it-IT"/>
              </w:rPr>
              <w:tab/>
            </w:r>
            <w:r w:rsidRPr="001A19C2">
              <w:rPr>
                <w:rStyle w:val="Collegamentoipertestuale"/>
                <w:noProof/>
                <w:lang w:val="en-GB"/>
              </w:rPr>
              <w:t>Aerospace</w:t>
            </w:r>
            <w:r>
              <w:rPr>
                <w:noProof/>
                <w:webHidden/>
              </w:rPr>
              <w:tab/>
            </w:r>
            <w:r>
              <w:rPr>
                <w:noProof/>
                <w:webHidden/>
              </w:rPr>
              <w:fldChar w:fldCharType="begin"/>
            </w:r>
            <w:r>
              <w:rPr>
                <w:noProof/>
                <w:webHidden/>
              </w:rPr>
              <w:instrText xml:space="preserve"> PAGEREF _Toc134039430 \h </w:instrText>
            </w:r>
            <w:r>
              <w:rPr>
                <w:noProof/>
                <w:webHidden/>
              </w:rPr>
            </w:r>
            <w:r>
              <w:rPr>
                <w:noProof/>
                <w:webHidden/>
              </w:rPr>
              <w:fldChar w:fldCharType="separate"/>
            </w:r>
            <w:r>
              <w:rPr>
                <w:noProof/>
                <w:webHidden/>
              </w:rPr>
              <w:t>4</w:t>
            </w:r>
            <w:r>
              <w:rPr>
                <w:noProof/>
                <w:webHidden/>
              </w:rPr>
              <w:fldChar w:fldCharType="end"/>
            </w:r>
          </w:hyperlink>
        </w:p>
        <w:p w14:paraId="07BA7D14" w14:textId="36A92A03" w:rsidR="00346877" w:rsidRDefault="00346877">
          <w:pPr>
            <w:pStyle w:val="Sommario2"/>
            <w:tabs>
              <w:tab w:val="left" w:pos="880"/>
              <w:tab w:val="right" w:leader="dot" w:pos="9628"/>
            </w:tabs>
            <w:rPr>
              <w:rFonts w:eastAsiaTheme="minorEastAsia"/>
              <w:noProof/>
              <w:lang w:eastAsia="it-IT"/>
            </w:rPr>
          </w:pPr>
          <w:hyperlink w:anchor="_Toc134039431" w:history="1">
            <w:r w:rsidRPr="001A19C2">
              <w:rPr>
                <w:rStyle w:val="Collegamentoipertestuale"/>
                <w:noProof/>
                <w:lang w:val="en-GB"/>
              </w:rPr>
              <w:t>11.</w:t>
            </w:r>
            <w:r>
              <w:rPr>
                <w:rFonts w:eastAsiaTheme="minorEastAsia"/>
                <w:noProof/>
                <w:lang w:eastAsia="it-IT"/>
              </w:rPr>
              <w:tab/>
            </w:r>
            <w:r w:rsidRPr="001A19C2">
              <w:rPr>
                <w:rStyle w:val="Collegamentoipertestuale"/>
                <w:noProof/>
                <w:lang w:val="en-GB"/>
              </w:rPr>
              <w:t>Food Technology</w:t>
            </w:r>
            <w:r>
              <w:rPr>
                <w:noProof/>
                <w:webHidden/>
              </w:rPr>
              <w:tab/>
            </w:r>
            <w:r>
              <w:rPr>
                <w:noProof/>
                <w:webHidden/>
              </w:rPr>
              <w:fldChar w:fldCharType="begin"/>
            </w:r>
            <w:r>
              <w:rPr>
                <w:noProof/>
                <w:webHidden/>
              </w:rPr>
              <w:instrText xml:space="preserve"> PAGEREF _Toc134039431 \h </w:instrText>
            </w:r>
            <w:r>
              <w:rPr>
                <w:noProof/>
                <w:webHidden/>
              </w:rPr>
            </w:r>
            <w:r>
              <w:rPr>
                <w:noProof/>
                <w:webHidden/>
              </w:rPr>
              <w:fldChar w:fldCharType="separate"/>
            </w:r>
            <w:r>
              <w:rPr>
                <w:noProof/>
                <w:webHidden/>
              </w:rPr>
              <w:t>4</w:t>
            </w:r>
            <w:r>
              <w:rPr>
                <w:noProof/>
                <w:webHidden/>
              </w:rPr>
              <w:fldChar w:fldCharType="end"/>
            </w:r>
          </w:hyperlink>
        </w:p>
        <w:p w14:paraId="185D22DD" w14:textId="6AE9556E" w:rsidR="00346877" w:rsidRDefault="00346877">
          <w:pPr>
            <w:pStyle w:val="Sommario2"/>
            <w:tabs>
              <w:tab w:val="left" w:pos="880"/>
              <w:tab w:val="right" w:leader="dot" w:pos="9628"/>
            </w:tabs>
            <w:rPr>
              <w:rFonts w:eastAsiaTheme="minorEastAsia"/>
              <w:noProof/>
              <w:lang w:eastAsia="it-IT"/>
            </w:rPr>
          </w:pPr>
          <w:hyperlink w:anchor="_Toc134039432" w:history="1">
            <w:r w:rsidRPr="001A19C2">
              <w:rPr>
                <w:rStyle w:val="Collegamentoipertestuale"/>
                <w:noProof/>
                <w:lang w:val="en-GB"/>
              </w:rPr>
              <w:t>12.</w:t>
            </w:r>
            <w:r>
              <w:rPr>
                <w:rFonts w:eastAsiaTheme="minorEastAsia"/>
                <w:noProof/>
                <w:lang w:eastAsia="it-IT"/>
              </w:rPr>
              <w:tab/>
            </w:r>
            <w:r w:rsidRPr="001A19C2">
              <w:rPr>
                <w:rStyle w:val="Collegamentoipertestuale"/>
                <w:noProof/>
                <w:lang w:val="en-GB"/>
              </w:rPr>
              <w:t>Elderly Care</w:t>
            </w:r>
            <w:r>
              <w:rPr>
                <w:noProof/>
                <w:webHidden/>
              </w:rPr>
              <w:tab/>
            </w:r>
            <w:r>
              <w:rPr>
                <w:noProof/>
                <w:webHidden/>
              </w:rPr>
              <w:fldChar w:fldCharType="begin"/>
            </w:r>
            <w:r>
              <w:rPr>
                <w:noProof/>
                <w:webHidden/>
              </w:rPr>
              <w:instrText xml:space="preserve"> PAGEREF _Toc134039432 \h </w:instrText>
            </w:r>
            <w:r>
              <w:rPr>
                <w:noProof/>
                <w:webHidden/>
              </w:rPr>
            </w:r>
            <w:r>
              <w:rPr>
                <w:noProof/>
                <w:webHidden/>
              </w:rPr>
              <w:fldChar w:fldCharType="separate"/>
            </w:r>
            <w:r>
              <w:rPr>
                <w:noProof/>
                <w:webHidden/>
              </w:rPr>
              <w:t>5</w:t>
            </w:r>
            <w:r>
              <w:rPr>
                <w:noProof/>
                <w:webHidden/>
              </w:rPr>
              <w:fldChar w:fldCharType="end"/>
            </w:r>
          </w:hyperlink>
        </w:p>
        <w:p w14:paraId="480F2D69" w14:textId="5696102C" w:rsidR="00346877" w:rsidRDefault="00346877">
          <w:pPr>
            <w:pStyle w:val="Sommario2"/>
            <w:tabs>
              <w:tab w:val="left" w:pos="880"/>
              <w:tab w:val="right" w:leader="dot" w:pos="9628"/>
            </w:tabs>
            <w:rPr>
              <w:rFonts w:eastAsiaTheme="minorEastAsia"/>
              <w:noProof/>
              <w:lang w:eastAsia="it-IT"/>
            </w:rPr>
          </w:pPr>
          <w:hyperlink w:anchor="_Toc134039433" w:history="1">
            <w:r w:rsidRPr="001A19C2">
              <w:rPr>
                <w:rStyle w:val="Collegamentoipertestuale"/>
                <w:noProof/>
                <w:lang w:val="en-GB"/>
              </w:rPr>
              <w:t>13.</w:t>
            </w:r>
            <w:r>
              <w:rPr>
                <w:rFonts w:eastAsiaTheme="minorEastAsia"/>
                <w:noProof/>
                <w:lang w:eastAsia="it-IT"/>
              </w:rPr>
              <w:tab/>
            </w:r>
            <w:r w:rsidRPr="001A19C2">
              <w:rPr>
                <w:rStyle w:val="Collegamentoipertestuale"/>
                <w:noProof/>
                <w:lang w:val="en-GB"/>
              </w:rPr>
              <w:t>Urban Agriculture</w:t>
            </w:r>
            <w:r>
              <w:rPr>
                <w:noProof/>
                <w:webHidden/>
              </w:rPr>
              <w:tab/>
            </w:r>
            <w:r>
              <w:rPr>
                <w:noProof/>
                <w:webHidden/>
              </w:rPr>
              <w:fldChar w:fldCharType="begin"/>
            </w:r>
            <w:r>
              <w:rPr>
                <w:noProof/>
                <w:webHidden/>
              </w:rPr>
              <w:instrText xml:space="preserve"> PAGEREF _Toc134039433 \h </w:instrText>
            </w:r>
            <w:r>
              <w:rPr>
                <w:noProof/>
                <w:webHidden/>
              </w:rPr>
            </w:r>
            <w:r>
              <w:rPr>
                <w:noProof/>
                <w:webHidden/>
              </w:rPr>
              <w:fldChar w:fldCharType="separate"/>
            </w:r>
            <w:r>
              <w:rPr>
                <w:noProof/>
                <w:webHidden/>
              </w:rPr>
              <w:t>5</w:t>
            </w:r>
            <w:r>
              <w:rPr>
                <w:noProof/>
                <w:webHidden/>
              </w:rPr>
              <w:fldChar w:fldCharType="end"/>
            </w:r>
          </w:hyperlink>
        </w:p>
        <w:p w14:paraId="094DE6AC" w14:textId="257F76DD" w:rsidR="00346877" w:rsidRDefault="00346877">
          <w:pPr>
            <w:pStyle w:val="Sommario2"/>
            <w:tabs>
              <w:tab w:val="left" w:pos="880"/>
              <w:tab w:val="right" w:leader="dot" w:pos="9628"/>
            </w:tabs>
            <w:rPr>
              <w:rFonts w:eastAsiaTheme="minorEastAsia"/>
              <w:noProof/>
              <w:lang w:eastAsia="it-IT"/>
            </w:rPr>
          </w:pPr>
          <w:hyperlink w:anchor="_Toc134039434" w:history="1">
            <w:r w:rsidRPr="001A19C2">
              <w:rPr>
                <w:rStyle w:val="Collegamentoipertestuale"/>
                <w:noProof/>
                <w:lang w:val="en-GB"/>
              </w:rPr>
              <w:t>14.</w:t>
            </w:r>
            <w:r>
              <w:rPr>
                <w:rFonts w:eastAsiaTheme="minorEastAsia"/>
                <w:noProof/>
                <w:lang w:eastAsia="it-IT"/>
              </w:rPr>
              <w:tab/>
            </w:r>
            <w:r w:rsidRPr="001A19C2">
              <w:rPr>
                <w:rStyle w:val="Collegamentoipertestuale"/>
                <w:noProof/>
                <w:lang w:val="en-GB"/>
              </w:rPr>
              <w:t>Medical AI</w:t>
            </w:r>
            <w:r>
              <w:rPr>
                <w:noProof/>
                <w:webHidden/>
              </w:rPr>
              <w:tab/>
            </w:r>
            <w:r>
              <w:rPr>
                <w:noProof/>
                <w:webHidden/>
              </w:rPr>
              <w:fldChar w:fldCharType="begin"/>
            </w:r>
            <w:r>
              <w:rPr>
                <w:noProof/>
                <w:webHidden/>
              </w:rPr>
              <w:instrText xml:space="preserve"> PAGEREF _Toc134039434 \h </w:instrText>
            </w:r>
            <w:r>
              <w:rPr>
                <w:noProof/>
                <w:webHidden/>
              </w:rPr>
            </w:r>
            <w:r>
              <w:rPr>
                <w:noProof/>
                <w:webHidden/>
              </w:rPr>
              <w:fldChar w:fldCharType="separate"/>
            </w:r>
            <w:r>
              <w:rPr>
                <w:noProof/>
                <w:webHidden/>
              </w:rPr>
              <w:t>5</w:t>
            </w:r>
            <w:r>
              <w:rPr>
                <w:noProof/>
                <w:webHidden/>
              </w:rPr>
              <w:fldChar w:fldCharType="end"/>
            </w:r>
          </w:hyperlink>
        </w:p>
        <w:p w14:paraId="0C96F994" w14:textId="3FEBE481" w:rsidR="00346877" w:rsidRDefault="00346877">
          <w:pPr>
            <w:pStyle w:val="Sommario1"/>
            <w:tabs>
              <w:tab w:val="right" w:leader="dot" w:pos="9628"/>
            </w:tabs>
            <w:rPr>
              <w:rFonts w:eastAsiaTheme="minorEastAsia"/>
              <w:noProof/>
              <w:lang w:eastAsia="it-IT"/>
            </w:rPr>
          </w:pPr>
          <w:hyperlink w:anchor="_Toc134039435" w:history="1">
            <w:r w:rsidRPr="001A19C2">
              <w:rPr>
                <w:rStyle w:val="Collegamentoipertestuale"/>
                <w:noProof/>
                <w:lang w:val="en-GB"/>
              </w:rPr>
              <w:t>Technology Description</w:t>
            </w:r>
            <w:r>
              <w:rPr>
                <w:noProof/>
                <w:webHidden/>
              </w:rPr>
              <w:tab/>
            </w:r>
            <w:r>
              <w:rPr>
                <w:noProof/>
                <w:webHidden/>
              </w:rPr>
              <w:fldChar w:fldCharType="begin"/>
            </w:r>
            <w:r>
              <w:rPr>
                <w:noProof/>
                <w:webHidden/>
              </w:rPr>
              <w:instrText xml:space="preserve"> PAGEREF _Toc134039435 \h </w:instrText>
            </w:r>
            <w:r>
              <w:rPr>
                <w:noProof/>
                <w:webHidden/>
              </w:rPr>
            </w:r>
            <w:r>
              <w:rPr>
                <w:noProof/>
                <w:webHidden/>
              </w:rPr>
              <w:fldChar w:fldCharType="separate"/>
            </w:r>
            <w:r>
              <w:rPr>
                <w:noProof/>
                <w:webHidden/>
              </w:rPr>
              <w:t>5</w:t>
            </w:r>
            <w:r>
              <w:rPr>
                <w:noProof/>
                <w:webHidden/>
              </w:rPr>
              <w:fldChar w:fldCharType="end"/>
            </w:r>
          </w:hyperlink>
        </w:p>
        <w:p w14:paraId="16F152DF" w14:textId="2EC1C5BC" w:rsidR="00346877" w:rsidRDefault="00346877">
          <w:pPr>
            <w:pStyle w:val="Sommario2"/>
            <w:tabs>
              <w:tab w:val="left" w:pos="660"/>
              <w:tab w:val="right" w:leader="dot" w:pos="9628"/>
            </w:tabs>
            <w:rPr>
              <w:rFonts w:eastAsiaTheme="minorEastAsia"/>
              <w:noProof/>
              <w:lang w:eastAsia="it-IT"/>
            </w:rPr>
          </w:pPr>
          <w:hyperlink w:anchor="_Toc134039436" w:history="1">
            <w:r w:rsidRPr="001A19C2">
              <w:rPr>
                <w:rStyle w:val="Collegamentoipertestuale"/>
                <w:noProof/>
                <w:lang w:val="en-GB"/>
              </w:rPr>
              <w:t>1.</w:t>
            </w:r>
            <w:r>
              <w:rPr>
                <w:rFonts w:eastAsiaTheme="minorEastAsia"/>
                <w:noProof/>
                <w:lang w:eastAsia="it-IT"/>
              </w:rPr>
              <w:tab/>
            </w:r>
            <w:r w:rsidRPr="001A19C2">
              <w:rPr>
                <w:rStyle w:val="Collegamentoipertestuale"/>
                <w:noProof/>
                <w:lang w:val="en-GB"/>
              </w:rPr>
              <w:t>Artificial Intelligence (AI) and Machine Learning</w:t>
            </w:r>
            <w:r>
              <w:rPr>
                <w:noProof/>
                <w:webHidden/>
              </w:rPr>
              <w:tab/>
            </w:r>
            <w:r>
              <w:rPr>
                <w:noProof/>
                <w:webHidden/>
              </w:rPr>
              <w:fldChar w:fldCharType="begin"/>
            </w:r>
            <w:r>
              <w:rPr>
                <w:noProof/>
                <w:webHidden/>
              </w:rPr>
              <w:instrText xml:space="preserve"> PAGEREF _Toc134039436 \h </w:instrText>
            </w:r>
            <w:r>
              <w:rPr>
                <w:noProof/>
                <w:webHidden/>
              </w:rPr>
            </w:r>
            <w:r>
              <w:rPr>
                <w:noProof/>
                <w:webHidden/>
              </w:rPr>
              <w:fldChar w:fldCharType="separate"/>
            </w:r>
            <w:r>
              <w:rPr>
                <w:noProof/>
                <w:webHidden/>
              </w:rPr>
              <w:t>5</w:t>
            </w:r>
            <w:r>
              <w:rPr>
                <w:noProof/>
                <w:webHidden/>
              </w:rPr>
              <w:fldChar w:fldCharType="end"/>
            </w:r>
          </w:hyperlink>
        </w:p>
        <w:p w14:paraId="43050004" w14:textId="747CFCF4" w:rsidR="00346877" w:rsidRDefault="00346877">
          <w:pPr>
            <w:pStyle w:val="Sommario2"/>
            <w:tabs>
              <w:tab w:val="left" w:pos="660"/>
              <w:tab w:val="right" w:leader="dot" w:pos="9628"/>
            </w:tabs>
            <w:rPr>
              <w:rFonts w:eastAsiaTheme="minorEastAsia"/>
              <w:noProof/>
              <w:lang w:eastAsia="it-IT"/>
            </w:rPr>
          </w:pPr>
          <w:hyperlink w:anchor="_Toc134039437" w:history="1">
            <w:r w:rsidRPr="001A19C2">
              <w:rPr>
                <w:rStyle w:val="Collegamentoipertestuale"/>
                <w:noProof/>
                <w:lang w:val="en-GB"/>
              </w:rPr>
              <w:t>2.</w:t>
            </w:r>
            <w:r>
              <w:rPr>
                <w:rFonts w:eastAsiaTheme="minorEastAsia"/>
                <w:noProof/>
                <w:lang w:eastAsia="it-IT"/>
              </w:rPr>
              <w:tab/>
            </w:r>
            <w:r w:rsidRPr="001A19C2">
              <w:rPr>
                <w:rStyle w:val="Collegamentoipertestuale"/>
                <w:noProof/>
                <w:lang w:val="en-GB"/>
              </w:rPr>
              <w:t>Internet of Things (IoT)</w:t>
            </w:r>
            <w:r>
              <w:rPr>
                <w:noProof/>
                <w:webHidden/>
              </w:rPr>
              <w:tab/>
            </w:r>
            <w:r>
              <w:rPr>
                <w:noProof/>
                <w:webHidden/>
              </w:rPr>
              <w:fldChar w:fldCharType="begin"/>
            </w:r>
            <w:r>
              <w:rPr>
                <w:noProof/>
                <w:webHidden/>
              </w:rPr>
              <w:instrText xml:space="preserve"> PAGEREF _Toc134039437 \h </w:instrText>
            </w:r>
            <w:r>
              <w:rPr>
                <w:noProof/>
                <w:webHidden/>
              </w:rPr>
            </w:r>
            <w:r>
              <w:rPr>
                <w:noProof/>
                <w:webHidden/>
              </w:rPr>
              <w:fldChar w:fldCharType="separate"/>
            </w:r>
            <w:r>
              <w:rPr>
                <w:noProof/>
                <w:webHidden/>
              </w:rPr>
              <w:t>5</w:t>
            </w:r>
            <w:r>
              <w:rPr>
                <w:noProof/>
                <w:webHidden/>
              </w:rPr>
              <w:fldChar w:fldCharType="end"/>
            </w:r>
          </w:hyperlink>
        </w:p>
        <w:p w14:paraId="31DE6C7A" w14:textId="69C0A667" w:rsidR="00346877" w:rsidRDefault="00346877">
          <w:pPr>
            <w:pStyle w:val="Sommario2"/>
            <w:tabs>
              <w:tab w:val="left" w:pos="660"/>
              <w:tab w:val="right" w:leader="dot" w:pos="9628"/>
            </w:tabs>
            <w:rPr>
              <w:rFonts w:eastAsiaTheme="minorEastAsia"/>
              <w:noProof/>
              <w:lang w:eastAsia="it-IT"/>
            </w:rPr>
          </w:pPr>
          <w:hyperlink w:anchor="_Toc134039438" w:history="1">
            <w:r w:rsidRPr="001A19C2">
              <w:rPr>
                <w:rStyle w:val="Collegamentoipertestuale"/>
                <w:noProof/>
                <w:lang w:val="en-GB"/>
              </w:rPr>
              <w:t>3.</w:t>
            </w:r>
            <w:r>
              <w:rPr>
                <w:rFonts w:eastAsiaTheme="minorEastAsia"/>
                <w:noProof/>
                <w:lang w:eastAsia="it-IT"/>
              </w:rPr>
              <w:tab/>
            </w:r>
            <w:r w:rsidRPr="001A19C2">
              <w:rPr>
                <w:rStyle w:val="Collegamentoipertestuale"/>
                <w:noProof/>
                <w:lang w:val="en-GB"/>
              </w:rPr>
              <w:t>Virtual Reality (VR)</w:t>
            </w:r>
            <w:r>
              <w:rPr>
                <w:noProof/>
                <w:webHidden/>
              </w:rPr>
              <w:tab/>
            </w:r>
            <w:r>
              <w:rPr>
                <w:noProof/>
                <w:webHidden/>
              </w:rPr>
              <w:fldChar w:fldCharType="begin"/>
            </w:r>
            <w:r>
              <w:rPr>
                <w:noProof/>
                <w:webHidden/>
              </w:rPr>
              <w:instrText xml:space="preserve"> PAGEREF _Toc134039438 \h </w:instrText>
            </w:r>
            <w:r>
              <w:rPr>
                <w:noProof/>
                <w:webHidden/>
              </w:rPr>
            </w:r>
            <w:r>
              <w:rPr>
                <w:noProof/>
                <w:webHidden/>
              </w:rPr>
              <w:fldChar w:fldCharType="separate"/>
            </w:r>
            <w:r>
              <w:rPr>
                <w:noProof/>
                <w:webHidden/>
              </w:rPr>
              <w:t>5</w:t>
            </w:r>
            <w:r>
              <w:rPr>
                <w:noProof/>
                <w:webHidden/>
              </w:rPr>
              <w:fldChar w:fldCharType="end"/>
            </w:r>
          </w:hyperlink>
        </w:p>
        <w:p w14:paraId="3CF441B0" w14:textId="380C887F" w:rsidR="00346877" w:rsidRDefault="00346877">
          <w:pPr>
            <w:pStyle w:val="Sommario2"/>
            <w:tabs>
              <w:tab w:val="left" w:pos="660"/>
              <w:tab w:val="right" w:leader="dot" w:pos="9628"/>
            </w:tabs>
            <w:rPr>
              <w:rFonts w:eastAsiaTheme="minorEastAsia"/>
              <w:noProof/>
              <w:lang w:eastAsia="it-IT"/>
            </w:rPr>
          </w:pPr>
          <w:hyperlink w:anchor="_Toc134039439" w:history="1">
            <w:r w:rsidRPr="001A19C2">
              <w:rPr>
                <w:rStyle w:val="Collegamentoipertestuale"/>
                <w:noProof/>
                <w:lang w:val="en-GB"/>
              </w:rPr>
              <w:t>4.</w:t>
            </w:r>
            <w:r>
              <w:rPr>
                <w:rFonts w:eastAsiaTheme="minorEastAsia"/>
                <w:noProof/>
                <w:lang w:eastAsia="it-IT"/>
              </w:rPr>
              <w:tab/>
            </w:r>
            <w:r w:rsidRPr="001A19C2">
              <w:rPr>
                <w:rStyle w:val="Collegamentoipertestuale"/>
                <w:noProof/>
                <w:lang w:val="en-GB"/>
              </w:rPr>
              <w:t>Home Automation</w:t>
            </w:r>
            <w:r>
              <w:rPr>
                <w:noProof/>
                <w:webHidden/>
              </w:rPr>
              <w:tab/>
            </w:r>
            <w:r>
              <w:rPr>
                <w:noProof/>
                <w:webHidden/>
              </w:rPr>
              <w:fldChar w:fldCharType="begin"/>
            </w:r>
            <w:r>
              <w:rPr>
                <w:noProof/>
                <w:webHidden/>
              </w:rPr>
              <w:instrText xml:space="preserve"> PAGEREF _Toc134039439 \h </w:instrText>
            </w:r>
            <w:r>
              <w:rPr>
                <w:noProof/>
                <w:webHidden/>
              </w:rPr>
            </w:r>
            <w:r>
              <w:rPr>
                <w:noProof/>
                <w:webHidden/>
              </w:rPr>
              <w:fldChar w:fldCharType="separate"/>
            </w:r>
            <w:r>
              <w:rPr>
                <w:noProof/>
                <w:webHidden/>
              </w:rPr>
              <w:t>5</w:t>
            </w:r>
            <w:r>
              <w:rPr>
                <w:noProof/>
                <w:webHidden/>
              </w:rPr>
              <w:fldChar w:fldCharType="end"/>
            </w:r>
          </w:hyperlink>
        </w:p>
        <w:p w14:paraId="0188CDB7" w14:textId="316AC91A" w:rsidR="00346877" w:rsidRDefault="00346877">
          <w:pPr>
            <w:pStyle w:val="Sommario2"/>
            <w:tabs>
              <w:tab w:val="left" w:pos="660"/>
              <w:tab w:val="right" w:leader="dot" w:pos="9628"/>
            </w:tabs>
            <w:rPr>
              <w:rFonts w:eastAsiaTheme="minorEastAsia"/>
              <w:noProof/>
              <w:lang w:eastAsia="it-IT"/>
            </w:rPr>
          </w:pPr>
          <w:hyperlink w:anchor="_Toc134039440" w:history="1">
            <w:r w:rsidRPr="001A19C2">
              <w:rPr>
                <w:rStyle w:val="Collegamentoipertestuale"/>
                <w:noProof/>
                <w:lang w:val="en-GB"/>
              </w:rPr>
              <w:t>5.</w:t>
            </w:r>
            <w:r>
              <w:rPr>
                <w:rFonts w:eastAsiaTheme="minorEastAsia"/>
                <w:noProof/>
                <w:lang w:eastAsia="it-IT"/>
              </w:rPr>
              <w:tab/>
            </w:r>
            <w:r w:rsidRPr="001A19C2">
              <w:rPr>
                <w:rStyle w:val="Collegamentoipertestuale"/>
                <w:noProof/>
                <w:lang w:val="en-GB"/>
              </w:rPr>
              <w:t>Robotics and Computer Vision</w:t>
            </w:r>
            <w:r>
              <w:rPr>
                <w:noProof/>
                <w:webHidden/>
              </w:rPr>
              <w:tab/>
            </w:r>
            <w:r>
              <w:rPr>
                <w:noProof/>
                <w:webHidden/>
              </w:rPr>
              <w:fldChar w:fldCharType="begin"/>
            </w:r>
            <w:r>
              <w:rPr>
                <w:noProof/>
                <w:webHidden/>
              </w:rPr>
              <w:instrText xml:space="preserve"> PAGEREF _Toc134039440 \h </w:instrText>
            </w:r>
            <w:r>
              <w:rPr>
                <w:noProof/>
                <w:webHidden/>
              </w:rPr>
            </w:r>
            <w:r>
              <w:rPr>
                <w:noProof/>
                <w:webHidden/>
              </w:rPr>
              <w:fldChar w:fldCharType="separate"/>
            </w:r>
            <w:r>
              <w:rPr>
                <w:noProof/>
                <w:webHidden/>
              </w:rPr>
              <w:t>5</w:t>
            </w:r>
            <w:r>
              <w:rPr>
                <w:noProof/>
                <w:webHidden/>
              </w:rPr>
              <w:fldChar w:fldCharType="end"/>
            </w:r>
          </w:hyperlink>
        </w:p>
        <w:p w14:paraId="7848919C" w14:textId="1EEEC4B9" w:rsidR="00346877" w:rsidRDefault="00346877">
          <w:pPr>
            <w:pStyle w:val="Sommario2"/>
            <w:tabs>
              <w:tab w:val="left" w:pos="660"/>
              <w:tab w:val="right" w:leader="dot" w:pos="9628"/>
            </w:tabs>
            <w:rPr>
              <w:rFonts w:eastAsiaTheme="minorEastAsia"/>
              <w:noProof/>
              <w:lang w:eastAsia="it-IT"/>
            </w:rPr>
          </w:pPr>
          <w:hyperlink w:anchor="_Toc134039441" w:history="1">
            <w:r w:rsidRPr="001A19C2">
              <w:rPr>
                <w:rStyle w:val="Collegamentoipertestuale"/>
                <w:noProof/>
                <w:lang w:val="en-GB"/>
              </w:rPr>
              <w:t>6.</w:t>
            </w:r>
            <w:r>
              <w:rPr>
                <w:rFonts w:eastAsiaTheme="minorEastAsia"/>
                <w:noProof/>
                <w:lang w:eastAsia="it-IT"/>
              </w:rPr>
              <w:tab/>
            </w:r>
            <w:r w:rsidRPr="001A19C2">
              <w:rPr>
                <w:rStyle w:val="Collegamentoipertestuale"/>
                <w:noProof/>
                <w:lang w:val="en-GB"/>
              </w:rPr>
              <w:t>Satellite Communications</w:t>
            </w:r>
            <w:r>
              <w:rPr>
                <w:noProof/>
                <w:webHidden/>
              </w:rPr>
              <w:tab/>
            </w:r>
            <w:r>
              <w:rPr>
                <w:noProof/>
                <w:webHidden/>
              </w:rPr>
              <w:fldChar w:fldCharType="begin"/>
            </w:r>
            <w:r>
              <w:rPr>
                <w:noProof/>
                <w:webHidden/>
              </w:rPr>
              <w:instrText xml:space="preserve"> PAGEREF _Toc134039441 \h </w:instrText>
            </w:r>
            <w:r>
              <w:rPr>
                <w:noProof/>
                <w:webHidden/>
              </w:rPr>
            </w:r>
            <w:r>
              <w:rPr>
                <w:noProof/>
                <w:webHidden/>
              </w:rPr>
              <w:fldChar w:fldCharType="separate"/>
            </w:r>
            <w:r>
              <w:rPr>
                <w:noProof/>
                <w:webHidden/>
              </w:rPr>
              <w:t>5</w:t>
            </w:r>
            <w:r>
              <w:rPr>
                <w:noProof/>
                <w:webHidden/>
              </w:rPr>
              <w:fldChar w:fldCharType="end"/>
            </w:r>
          </w:hyperlink>
        </w:p>
        <w:p w14:paraId="13070D5B" w14:textId="531A9FE5" w:rsidR="00346877" w:rsidRDefault="00346877">
          <w:pPr>
            <w:pStyle w:val="Sommario2"/>
            <w:tabs>
              <w:tab w:val="left" w:pos="660"/>
              <w:tab w:val="right" w:leader="dot" w:pos="9628"/>
            </w:tabs>
            <w:rPr>
              <w:rFonts w:eastAsiaTheme="minorEastAsia"/>
              <w:noProof/>
              <w:lang w:eastAsia="it-IT"/>
            </w:rPr>
          </w:pPr>
          <w:hyperlink w:anchor="_Toc134039442" w:history="1">
            <w:r w:rsidRPr="001A19C2">
              <w:rPr>
                <w:rStyle w:val="Collegamentoipertestuale"/>
                <w:noProof/>
                <w:lang w:val="en-GB"/>
              </w:rPr>
              <w:t>7.</w:t>
            </w:r>
            <w:r>
              <w:rPr>
                <w:rFonts w:eastAsiaTheme="minorEastAsia"/>
                <w:noProof/>
                <w:lang w:eastAsia="it-IT"/>
              </w:rPr>
              <w:tab/>
            </w:r>
            <w:r w:rsidRPr="001A19C2">
              <w:rPr>
                <w:rStyle w:val="Collegamentoipertestuale"/>
                <w:noProof/>
                <w:lang w:val="en-GB"/>
              </w:rPr>
              <w:t>Food Preservation and Supply Chain Optimization</w:t>
            </w:r>
            <w:r>
              <w:rPr>
                <w:noProof/>
                <w:webHidden/>
              </w:rPr>
              <w:tab/>
            </w:r>
            <w:r>
              <w:rPr>
                <w:noProof/>
                <w:webHidden/>
              </w:rPr>
              <w:fldChar w:fldCharType="begin"/>
            </w:r>
            <w:r>
              <w:rPr>
                <w:noProof/>
                <w:webHidden/>
              </w:rPr>
              <w:instrText xml:space="preserve"> PAGEREF _Toc134039442 \h </w:instrText>
            </w:r>
            <w:r>
              <w:rPr>
                <w:noProof/>
                <w:webHidden/>
              </w:rPr>
            </w:r>
            <w:r>
              <w:rPr>
                <w:noProof/>
                <w:webHidden/>
              </w:rPr>
              <w:fldChar w:fldCharType="separate"/>
            </w:r>
            <w:r>
              <w:rPr>
                <w:noProof/>
                <w:webHidden/>
              </w:rPr>
              <w:t>6</w:t>
            </w:r>
            <w:r>
              <w:rPr>
                <w:noProof/>
                <w:webHidden/>
              </w:rPr>
              <w:fldChar w:fldCharType="end"/>
            </w:r>
          </w:hyperlink>
        </w:p>
        <w:p w14:paraId="1098087F" w14:textId="02C13D2B" w:rsidR="00346877" w:rsidRDefault="00346877">
          <w:pPr>
            <w:pStyle w:val="Sommario2"/>
            <w:tabs>
              <w:tab w:val="left" w:pos="660"/>
              <w:tab w:val="right" w:leader="dot" w:pos="9628"/>
            </w:tabs>
            <w:rPr>
              <w:rFonts w:eastAsiaTheme="minorEastAsia"/>
              <w:noProof/>
              <w:lang w:eastAsia="it-IT"/>
            </w:rPr>
          </w:pPr>
          <w:hyperlink w:anchor="_Toc134039443" w:history="1">
            <w:r w:rsidRPr="001A19C2">
              <w:rPr>
                <w:rStyle w:val="Collegamentoipertestuale"/>
                <w:noProof/>
                <w:lang w:val="en-GB"/>
              </w:rPr>
              <w:t>8.</w:t>
            </w:r>
            <w:r>
              <w:rPr>
                <w:rFonts w:eastAsiaTheme="minorEastAsia"/>
                <w:noProof/>
                <w:lang w:eastAsia="it-IT"/>
              </w:rPr>
              <w:tab/>
            </w:r>
            <w:r w:rsidRPr="001A19C2">
              <w:rPr>
                <w:rStyle w:val="Collegamentoipertestuale"/>
                <w:noProof/>
                <w:lang w:val="en-GB"/>
              </w:rPr>
              <w:t>Telehealth and Elderly Care</w:t>
            </w:r>
            <w:r>
              <w:rPr>
                <w:noProof/>
                <w:webHidden/>
              </w:rPr>
              <w:tab/>
            </w:r>
            <w:r>
              <w:rPr>
                <w:noProof/>
                <w:webHidden/>
              </w:rPr>
              <w:fldChar w:fldCharType="begin"/>
            </w:r>
            <w:r>
              <w:rPr>
                <w:noProof/>
                <w:webHidden/>
              </w:rPr>
              <w:instrText xml:space="preserve"> PAGEREF _Toc134039443 \h </w:instrText>
            </w:r>
            <w:r>
              <w:rPr>
                <w:noProof/>
                <w:webHidden/>
              </w:rPr>
            </w:r>
            <w:r>
              <w:rPr>
                <w:noProof/>
                <w:webHidden/>
              </w:rPr>
              <w:fldChar w:fldCharType="separate"/>
            </w:r>
            <w:r>
              <w:rPr>
                <w:noProof/>
                <w:webHidden/>
              </w:rPr>
              <w:t>6</w:t>
            </w:r>
            <w:r>
              <w:rPr>
                <w:noProof/>
                <w:webHidden/>
              </w:rPr>
              <w:fldChar w:fldCharType="end"/>
            </w:r>
          </w:hyperlink>
        </w:p>
        <w:p w14:paraId="338A9899" w14:textId="331D3177" w:rsidR="00346877" w:rsidRDefault="00346877">
          <w:pPr>
            <w:pStyle w:val="Sommario2"/>
            <w:tabs>
              <w:tab w:val="left" w:pos="660"/>
              <w:tab w:val="right" w:leader="dot" w:pos="9628"/>
            </w:tabs>
            <w:rPr>
              <w:rFonts w:eastAsiaTheme="minorEastAsia"/>
              <w:noProof/>
              <w:lang w:eastAsia="it-IT"/>
            </w:rPr>
          </w:pPr>
          <w:hyperlink w:anchor="_Toc134039444" w:history="1">
            <w:r w:rsidRPr="001A19C2">
              <w:rPr>
                <w:rStyle w:val="Collegamentoipertestuale"/>
                <w:noProof/>
                <w:lang w:val="en-GB"/>
              </w:rPr>
              <w:t>9.</w:t>
            </w:r>
            <w:r>
              <w:rPr>
                <w:rFonts w:eastAsiaTheme="minorEastAsia"/>
                <w:noProof/>
                <w:lang w:eastAsia="it-IT"/>
              </w:rPr>
              <w:tab/>
            </w:r>
            <w:r w:rsidRPr="001A19C2">
              <w:rPr>
                <w:rStyle w:val="Collegamentoipertestuale"/>
                <w:noProof/>
                <w:lang w:val="en-GB"/>
              </w:rPr>
              <w:t>Vertical Farming and Urban Agriculture</w:t>
            </w:r>
            <w:r>
              <w:rPr>
                <w:noProof/>
                <w:webHidden/>
              </w:rPr>
              <w:tab/>
            </w:r>
            <w:r>
              <w:rPr>
                <w:noProof/>
                <w:webHidden/>
              </w:rPr>
              <w:fldChar w:fldCharType="begin"/>
            </w:r>
            <w:r>
              <w:rPr>
                <w:noProof/>
                <w:webHidden/>
              </w:rPr>
              <w:instrText xml:space="preserve"> PAGEREF _Toc134039444 \h </w:instrText>
            </w:r>
            <w:r>
              <w:rPr>
                <w:noProof/>
                <w:webHidden/>
              </w:rPr>
            </w:r>
            <w:r>
              <w:rPr>
                <w:noProof/>
                <w:webHidden/>
              </w:rPr>
              <w:fldChar w:fldCharType="separate"/>
            </w:r>
            <w:r>
              <w:rPr>
                <w:noProof/>
                <w:webHidden/>
              </w:rPr>
              <w:t>6</w:t>
            </w:r>
            <w:r>
              <w:rPr>
                <w:noProof/>
                <w:webHidden/>
              </w:rPr>
              <w:fldChar w:fldCharType="end"/>
            </w:r>
          </w:hyperlink>
        </w:p>
        <w:p w14:paraId="670D02B7" w14:textId="099D31F4" w:rsidR="00346877" w:rsidRDefault="00346877">
          <w:pPr>
            <w:pStyle w:val="Sommario2"/>
            <w:tabs>
              <w:tab w:val="left" w:pos="880"/>
              <w:tab w:val="right" w:leader="dot" w:pos="9628"/>
            </w:tabs>
            <w:rPr>
              <w:rFonts w:eastAsiaTheme="minorEastAsia"/>
              <w:noProof/>
              <w:lang w:eastAsia="it-IT"/>
            </w:rPr>
          </w:pPr>
          <w:hyperlink w:anchor="_Toc134039445" w:history="1">
            <w:r w:rsidRPr="001A19C2">
              <w:rPr>
                <w:rStyle w:val="Collegamentoipertestuale"/>
                <w:noProof/>
                <w:lang w:val="en-GB"/>
              </w:rPr>
              <w:t>10.</w:t>
            </w:r>
            <w:r>
              <w:rPr>
                <w:rFonts w:eastAsiaTheme="minorEastAsia"/>
                <w:noProof/>
                <w:lang w:eastAsia="it-IT"/>
              </w:rPr>
              <w:tab/>
            </w:r>
            <w:r w:rsidRPr="001A19C2">
              <w:rPr>
                <w:rStyle w:val="Collegamentoipertestuale"/>
                <w:noProof/>
                <w:lang w:val="en-GB"/>
              </w:rPr>
              <w:t>Medical Imaging and AI-powered Diagnostics</w:t>
            </w:r>
            <w:r>
              <w:rPr>
                <w:noProof/>
                <w:webHidden/>
              </w:rPr>
              <w:tab/>
            </w:r>
            <w:r>
              <w:rPr>
                <w:noProof/>
                <w:webHidden/>
              </w:rPr>
              <w:fldChar w:fldCharType="begin"/>
            </w:r>
            <w:r>
              <w:rPr>
                <w:noProof/>
                <w:webHidden/>
              </w:rPr>
              <w:instrText xml:space="preserve"> PAGEREF _Toc134039445 \h </w:instrText>
            </w:r>
            <w:r>
              <w:rPr>
                <w:noProof/>
                <w:webHidden/>
              </w:rPr>
            </w:r>
            <w:r>
              <w:rPr>
                <w:noProof/>
                <w:webHidden/>
              </w:rPr>
              <w:fldChar w:fldCharType="separate"/>
            </w:r>
            <w:r>
              <w:rPr>
                <w:noProof/>
                <w:webHidden/>
              </w:rPr>
              <w:t>6</w:t>
            </w:r>
            <w:r>
              <w:rPr>
                <w:noProof/>
                <w:webHidden/>
              </w:rPr>
              <w:fldChar w:fldCharType="end"/>
            </w:r>
          </w:hyperlink>
        </w:p>
        <w:p w14:paraId="233DDF1E" w14:textId="792E1E36" w:rsidR="00346877" w:rsidRDefault="00346877">
          <w:r>
            <w:rPr>
              <w:b/>
              <w:bCs/>
            </w:rPr>
            <w:fldChar w:fldCharType="end"/>
          </w:r>
        </w:p>
      </w:sdtContent>
    </w:sdt>
    <w:p w14:paraId="50A9B861" w14:textId="24DF07B2" w:rsidR="00346877" w:rsidRDefault="00346877" w:rsidP="00346877">
      <w:pPr>
        <w:pStyle w:val="Titolo1"/>
        <w:tabs>
          <w:tab w:val="left" w:pos="8820"/>
        </w:tabs>
        <w:rPr>
          <w:lang w:val="en-GB"/>
        </w:rPr>
      </w:pPr>
      <w:r>
        <w:rPr>
          <w:lang w:val="en-GB"/>
        </w:rPr>
        <w:tab/>
      </w:r>
    </w:p>
    <w:p w14:paraId="24B3033A" w14:textId="77777777" w:rsidR="00346877" w:rsidRDefault="00346877" w:rsidP="00346877">
      <w:pPr>
        <w:rPr>
          <w:lang w:val="en-GB"/>
        </w:rPr>
      </w:pPr>
    </w:p>
    <w:p w14:paraId="59604F0B" w14:textId="77777777" w:rsidR="00346877" w:rsidRDefault="00346877" w:rsidP="00346877">
      <w:pPr>
        <w:rPr>
          <w:lang w:val="en-GB"/>
        </w:rPr>
      </w:pPr>
    </w:p>
    <w:p w14:paraId="27EF09DD" w14:textId="77777777" w:rsidR="00346877" w:rsidRPr="00346877" w:rsidRDefault="00346877" w:rsidP="00346877">
      <w:pPr>
        <w:rPr>
          <w:lang w:val="en-GB"/>
        </w:rPr>
      </w:pPr>
    </w:p>
    <w:p w14:paraId="00945C3F" w14:textId="50E3DD32" w:rsidR="00366576" w:rsidRDefault="00366576" w:rsidP="00366576">
      <w:pPr>
        <w:pStyle w:val="Titolo1"/>
        <w:rPr>
          <w:lang w:val="en-GB"/>
        </w:rPr>
      </w:pPr>
      <w:bookmarkStart w:id="0" w:name="_Toc134039419"/>
      <w:r>
        <w:rPr>
          <w:lang w:val="en-GB"/>
        </w:rPr>
        <w:lastRenderedPageBreak/>
        <w:t>Intro</w:t>
      </w:r>
      <w:bookmarkEnd w:id="0"/>
    </w:p>
    <w:p w14:paraId="35ED6FAF" w14:textId="3E633FD3" w:rsidR="0079682F" w:rsidRPr="0079682F" w:rsidRDefault="0079682F" w:rsidP="0079682F">
      <w:pPr>
        <w:pStyle w:val="Normale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n-GB"/>
        </w:rPr>
      </w:pPr>
      <w:r w:rsidRPr="0079682F">
        <w:rPr>
          <w:rFonts w:ascii="Segoe UI" w:hAnsi="Segoe UI" w:cs="Segoe UI"/>
          <w:color w:val="374151"/>
          <w:lang w:val="en-GB"/>
        </w:rPr>
        <w:t>Combining the thematic areas from both sets of projects, the venture capital firm covers the following sectors:</w:t>
      </w:r>
    </w:p>
    <w:p w14:paraId="70E25B3F" w14:textId="77777777" w:rsidR="0079682F" w:rsidRPr="0079682F" w:rsidRDefault="0079682F" w:rsidP="0079682F">
      <w:pPr>
        <w:pStyle w:val="Normale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GB"/>
        </w:rPr>
      </w:pPr>
      <w:r w:rsidRPr="0079682F">
        <w:rPr>
          <w:rFonts w:ascii="Segoe UI" w:hAnsi="Segoe UI" w:cs="Segoe UI"/>
          <w:color w:val="374151"/>
          <w:lang w:val="en-GB"/>
        </w:rPr>
        <w:t>Health: Projects #1 (</w:t>
      </w:r>
      <w:proofErr w:type="spellStart"/>
      <w:r w:rsidRPr="0079682F">
        <w:rPr>
          <w:rFonts w:ascii="Segoe UI" w:hAnsi="Segoe UI" w:cs="Segoe UI"/>
          <w:color w:val="374151"/>
          <w:lang w:val="en-GB"/>
        </w:rPr>
        <w:t>SmartMed</w:t>
      </w:r>
      <w:proofErr w:type="spellEnd"/>
      <w:r w:rsidRPr="0079682F">
        <w:rPr>
          <w:rFonts w:ascii="Segoe UI" w:hAnsi="Segoe UI" w:cs="Segoe UI"/>
          <w:color w:val="374151"/>
          <w:lang w:val="en-GB"/>
        </w:rPr>
        <w:t xml:space="preserve"> Solutions) and #13 (</w:t>
      </w:r>
      <w:proofErr w:type="spellStart"/>
      <w:r w:rsidRPr="0079682F">
        <w:rPr>
          <w:rFonts w:ascii="Segoe UI" w:hAnsi="Segoe UI" w:cs="Segoe UI"/>
          <w:color w:val="374151"/>
          <w:lang w:val="en-GB"/>
        </w:rPr>
        <w:t>SeniorCare</w:t>
      </w:r>
      <w:proofErr w:type="spellEnd"/>
      <w:r w:rsidRPr="0079682F">
        <w:rPr>
          <w:rFonts w:ascii="Segoe UI" w:hAnsi="Segoe UI" w:cs="Segoe UI"/>
          <w:color w:val="374151"/>
          <w:lang w:val="en-GB"/>
        </w:rPr>
        <w:t>+) provide telemedicine platforms for improved patient outcomes, streamlined medical processes, and personalized elderly care.</w:t>
      </w:r>
    </w:p>
    <w:p w14:paraId="36D37573" w14:textId="77777777" w:rsidR="0079682F" w:rsidRPr="0079682F" w:rsidRDefault="0079682F" w:rsidP="0079682F">
      <w:pPr>
        <w:pStyle w:val="Normale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GB"/>
        </w:rPr>
      </w:pPr>
      <w:r w:rsidRPr="0079682F">
        <w:rPr>
          <w:rFonts w:ascii="Segoe UI" w:hAnsi="Segoe UI" w:cs="Segoe UI"/>
          <w:color w:val="374151"/>
          <w:lang w:val="en-GB"/>
        </w:rPr>
        <w:t>Green/Cleantech: Projects #2 (</w:t>
      </w:r>
      <w:proofErr w:type="spellStart"/>
      <w:r w:rsidRPr="0079682F">
        <w:rPr>
          <w:rFonts w:ascii="Segoe UI" w:hAnsi="Segoe UI" w:cs="Segoe UI"/>
          <w:color w:val="374151"/>
          <w:lang w:val="en-GB"/>
        </w:rPr>
        <w:t>EcoCharge</w:t>
      </w:r>
      <w:proofErr w:type="spellEnd"/>
      <w:r w:rsidRPr="0079682F">
        <w:rPr>
          <w:rFonts w:ascii="Segoe UI" w:hAnsi="Segoe UI" w:cs="Segoe UI"/>
          <w:color w:val="374151"/>
          <w:lang w:val="en-GB"/>
        </w:rPr>
        <w:t xml:space="preserve"> Solutions), #9 (Clean Ocean Initiative), and #14 (</w:t>
      </w:r>
      <w:proofErr w:type="spellStart"/>
      <w:r w:rsidRPr="0079682F">
        <w:rPr>
          <w:rFonts w:ascii="Segoe UI" w:hAnsi="Segoe UI" w:cs="Segoe UI"/>
          <w:color w:val="374151"/>
          <w:lang w:val="en-GB"/>
        </w:rPr>
        <w:t>UrbanGrow</w:t>
      </w:r>
      <w:proofErr w:type="spellEnd"/>
      <w:r w:rsidRPr="0079682F">
        <w:rPr>
          <w:rFonts w:ascii="Segoe UI" w:hAnsi="Segoe UI" w:cs="Segoe UI"/>
          <w:color w:val="374151"/>
          <w:lang w:val="en-GB"/>
        </w:rPr>
        <w:t>) focus on energy storage and charging solutions for electric vehicles, combating plastic pollution, preserving marine ecosystems, and promoting sustainable urban development through vertical farming.</w:t>
      </w:r>
    </w:p>
    <w:p w14:paraId="694D9677" w14:textId="77777777" w:rsidR="0079682F" w:rsidRPr="0079682F" w:rsidRDefault="0079682F" w:rsidP="0079682F">
      <w:pPr>
        <w:pStyle w:val="Normale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GB"/>
        </w:rPr>
      </w:pPr>
      <w:r w:rsidRPr="0079682F">
        <w:rPr>
          <w:rFonts w:ascii="Segoe UI" w:hAnsi="Segoe UI" w:cs="Segoe UI"/>
          <w:color w:val="374151"/>
          <w:lang w:val="en-GB"/>
        </w:rPr>
        <w:t>Agriculture: Projects #3 (</w:t>
      </w:r>
      <w:proofErr w:type="spellStart"/>
      <w:r w:rsidRPr="0079682F">
        <w:rPr>
          <w:rFonts w:ascii="Segoe UI" w:hAnsi="Segoe UI" w:cs="Segoe UI"/>
          <w:color w:val="374151"/>
          <w:lang w:val="en-GB"/>
        </w:rPr>
        <w:t>AgriTech</w:t>
      </w:r>
      <w:proofErr w:type="spellEnd"/>
      <w:r w:rsidRPr="0079682F">
        <w:rPr>
          <w:rFonts w:ascii="Segoe UI" w:hAnsi="Segoe UI" w:cs="Segoe UI"/>
          <w:color w:val="374151"/>
          <w:lang w:val="en-GB"/>
        </w:rPr>
        <w:t xml:space="preserve"> Pro) and #12 (</w:t>
      </w:r>
      <w:proofErr w:type="spellStart"/>
      <w:r w:rsidRPr="0079682F">
        <w:rPr>
          <w:rFonts w:ascii="Segoe UI" w:hAnsi="Segoe UI" w:cs="Segoe UI"/>
          <w:color w:val="374151"/>
          <w:lang w:val="en-GB"/>
        </w:rPr>
        <w:t>FoodSustain</w:t>
      </w:r>
      <w:proofErr w:type="spellEnd"/>
      <w:r w:rsidRPr="0079682F">
        <w:rPr>
          <w:rFonts w:ascii="Segoe UI" w:hAnsi="Segoe UI" w:cs="Segoe UI"/>
          <w:color w:val="374151"/>
          <w:lang w:val="en-GB"/>
        </w:rPr>
        <w:t>) use data-driven insights and cutting-edge technology to increase crop yields, optimize resource usage, reduce food waste, and promote sustainable food consumption.</w:t>
      </w:r>
    </w:p>
    <w:p w14:paraId="60923D54" w14:textId="77777777" w:rsidR="0079682F" w:rsidRPr="0079682F" w:rsidRDefault="0079682F" w:rsidP="0079682F">
      <w:pPr>
        <w:pStyle w:val="Normale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GB"/>
        </w:rPr>
      </w:pPr>
      <w:r w:rsidRPr="0079682F">
        <w:rPr>
          <w:rFonts w:ascii="Segoe UI" w:hAnsi="Segoe UI" w:cs="Segoe UI"/>
          <w:color w:val="374151"/>
          <w:lang w:val="en-GB"/>
        </w:rPr>
        <w:t>Education: Project #4 (</w:t>
      </w:r>
      <w:proofErr w:type="spellStart"/>
      <w:r w:rsidRPr="0079682F">
        <w:rPr>
          <w:rFonts w:ascii="Segoe UI" w:hAnsi="Segoe UI" w:cs="Segoe UI"/>
          <w:color w:val="374151"/>
          <w:lang w:val="en-GB"/>
        </w:rPr>
        <w:t>VirtualEdu</w:t>
      </w:r>
      <w:proofErr w:type="spellEnd"/>
      <w:r w:rsidRPr="0079682F">
        <w:rPr>
          <w:rFonts w:ascii="Segoe UI" w:hAnsi="Segoe UI" w:cs="Segoe UI"/>
          <w:color w:val="374151"/>
          <w:lang w:val="en-GB"/>
        </w:rPr>
        <w:t>) offers immersive and interactive virtual reality learning experiences for students of all ages.</w:t>
      </w:r>
    </w:p>
    <w:p w14:paraId="6547A125" w14:textId="77777777" w:rsidR="0079682F" w:rsidRPr="0079682F" w:rsidRDefault="0079682F" w:rsidP="0079682F">
      <w:pPr>
        <w:pStyle w:val="Normale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GB"/>
        </w:rPr>
      </w:pPr>
      <w:r w:rsidRPr="0079682F">
        <w:rPr>
          <w:rFonts w:ascii="Segoe UI" w:hAnsi="Segoe UI" w:cs="Segoe UI"/>
          <w:color w:val="374151"/>
          <w:lang w:val="en-GB"/>
        </w:rPr>
        <w:t>Home Security/IoT: Projects #5 (</w:t>
      </w:r>
      <w:proofErr w:type="spellStart"/>
      <w:r w:rsidRPr="0079682F">
        <w:rPr>
          <w:rFonts w:ascii="Segoe UI" w:hAnsi="Segoe UI" w:cs="Segoe UI"/>
          <w:color w:val="374151"/>
          <w:lang w:val="en-GB"/>
        </w:rPr>
        <w:t>SafeHome</w:t>
      </w:r>
      <w:proofErr w:type="spellEnd"/>
      <w:r w:rsidRPr="0079682F">
        <w:rPr>
          <w:rFonts w:ascii="Segoe UI" w:hAnsi="Segoe UI" w:cs="Segoe UI"/>
          <w:color w:val="374151"/>
          <w:lang w:val="en-GB"/>
        </w:rPr>
        <w:t xml:space="preserve"> Technologies) and #7 (</w:t>
      </w:r>
      <w:proofErr w:type="spellStart"/>
      <w:r w:rsidRPr="0079682F">
        <w:rPr>
          <w:rFonts w:ascii="Segoe UI" w:hAnsi="Segoe UI" w:cs="Segoe UI"/>
          <w:color w:val="374151"/>
          <w:lang w:val="en-GB"/>
        </w:rPr>
        <w:t>HomeFit</w:t>
      </w:r>
      <w:proofErr w:type="spellEnd"/>
      <w:r w:rsidRPr="0079682F">
        <w:rPr>
          <w:rFonts w:ascii="Segoe UI" w:hAnsi="Segoe UI" w:cs="Segoe UI"/>
          <w:color w:val="374151"/>
          <w:lang w:val="en-GB"/>
        </w:rPr>
        <w:t>) integrate advanced technology and user-friendly systems to create smarter, safer homes and personalized home fitness experiences.</w:t>
      </w:r>
    </w:p>
    <w:p w14:paraId="07FDFC49" w14:textId="77777777" w:rsidR="0079682F" w:rsidRPr="0079682F" w:rsidRDefault="0079682F" w:rsidP="0079682F">
      <w:pPr>
        <w:pStyle w:val="Normale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GB"/>
        </w:rPr>
      </w:pPr>
      <w:r w:rsidRPr="0079682F">
        <w:rPr>
          <w:rFonts w:ascii="Segoe UI" w:hAnsi="Segoe UI" w:cs="Segoe UI"/>
          <w:color w:val="374151"/>
          <w:lang w:val="en-GB"/>
        </w:rPr>
        <w:t>Public Safety: Project #6 (</w:t>
      </w:r>
      <w:proofErr w:type="spellStart"/>
      <w:r w:rsidRPr="0079682F">
        <w:rPr>
          <w:rFonts w:ascii="Segoe UI" w:hAnsi="Segoe UI" w:cs="Segoe UI"/>
          <w:color w:val="374151"/>
          <w:lang w:val="en-GB"/>
        </w:rPr>
        <w:t>SafeGuard</w:t>
      </w:r>
      <w:proofErr w:type="spellEnd"/>
      <w:r w:rsidRPr="0079682F">
        <w:rPr>
          <w:rFonts w:ascii="Segoe UI" w:hAnsi="Segoe UI" w:cs="Segoe UI"/>
          <w:color w:val="374151"/>
          <w:lang w:val="en-GB"/>
        </w:rPr>
        <w:t xml:space="preserve"> AI) develops AI-driven solutions to improve public safety and emergency response through smart surveillance and analytics.</w:t>
      </w:r>
    </w:p>
    <w:p w14:paraId="35C428F4" w14:textId="77777777" w:rsidR="0079682F" w:rsidRPr="0079682F" w:rsidRDefault="0079682F" w:rsidP="0079682F">
      <w:pPr>
        <w:pStyle w:val="Normale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GB"/>
        </w:rPr>
      </w:pPr>
      <w:r w:rsidRPr="0079682F">
        <w:rPr>
          <w:rFonts w:ascii="Segoe UI" w:hAnsi="Segoe UI" w:cs="Segoe UI"/>
          <w:color w:val="374151"/>
          <w:lang w:val="en-GB"/>
        </w:rPr>
        <w:t>Travel: Project #8 (</w:t>
      </w:r>
      <w:proofErr w:type="spellStart"/>
      <w:r w:rsidRPr="0079682F">
        <w:rPr>
          <w:rFonts w:ascii="Segoe UI" w:hAnsi="Segoe UI" w:cs="Segoe UI"/>
          <w:color w:val="374151"/>
          <w:lang w:val="en-GB"/>
        </w:rPr>
        <w:t>TravelEase</w:t>
      </w:r>
      <w:proofErr w:type="spellEnd"/>
      <w:r w:rsidRPr="0079682F">
        <w:rPr>
          <w:rFonts w:ascii="Segoe UI" w:hAnsi="Segoe UI" w:cs="Segoe UI"/>
          <w:color w:val="374151"/>
          <w:lang w:val="en-GB"/>
        </w:rPr>
        <w:t>) simplifies the travel experience by offering a one-stop platform for planning, booking, and managing trips using AI-driven algorithms.</w:t>
      </w:r>
    </w:p>
    <w:p w14:paraId="4163E777" w14:textId="77777777" w:rsidR="0079682F" w:rsidRPr="0079682F" w:rsidRDefault="0079682F" w:rsidP="0079682F">
      <w:pPr>
        <w:pStyle w:val="Normale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GB"/>
        </w:rPr>
      </w:pPr>
      <w:r w:rsidRPr="0079682F">
        <w:rPr>
          <w:rFonts w:ascii="Segoe UI" w:hAnsi="Segoe UI" w:cs="Segoe UI"/>
          <w:color w:val="374151"/>
          <w:lang w:val="en-GB"/>
        </w:rPr>
        <w:t>Environment: Projects #9 (Clean Ocean Initiative) and #14 (</w:t>
      </w:r>
      <w:proofErr w:type="spellStart"/>
      <w:r w:rsidRPr="0079682F">
        <w:rPr>
          <w:rFonts w:ascii="Segoe UI" w:hAnsi="Segoe UI" w:cs="Segoe UI"/>
          <w:color w:val="374151"/>
          <w:lang w:val="en-GB"/>
        </w:rPr>
        <w:t>UrbanGrow</w:t>
      </w:r>
      <w:proofErr w:type="spellEnd"/>
      <w:r w:rsidRPr="0079682F">
        <w:rPr>
          <w:rFonts w:ascii="Segoe UI" w:hAnsi="Segoe UI" w:cs="Segoe UI"/>
          <w:color w:val="374151"/>
          <w:lang w:val="en-GB"/>
        </w:rPr>
        <w:t>) address plastic pollution in oceans and waterways and promote sustainable urban development through innovative vertical farming solutions.</w:t>
      </w:r>
    </w:p>
    <w:p w14:paraId="30B39D5E" w14:textId="77777777" w:rsidR="0079682F" w:rsidRPr="0079682F" w:rsidRDefault="0079682F" w:rsidP="0079682F">
      <w:pPr>
        <w:pStyle w:val="Normale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GB"/>
        </w:rPr>
      </w:pPr>
      <w:r w:rsidRPr="0079682F">
        <w:rPr>
          <w:rFonts w:ascii="Segoe UI" w:hAnsi="Segoe UI" w:cs="Segoe UI"/>
          <w:color w:val="374151"/>
          <w:lang w:val="en-GB"/>
        </w:rPr>
        <w:t>Finance: Project #10 (</w:t>
      </w:r>
      <w:proofErr w:type="spellStart"/>
      <w:r w:rsidRPr="0079682F">
        <w:rPr>
          <w:rFonts w:ascii="Segoe UI" w:hAnsi="Segoe UI" w:cs="Segoe UI"/>
          <w:color w:val="374151"/>
          <w:lang w:val="en-GB"/>
        </w:rPr>
        <w:t>FinBuddy</w:t>
      </w:r>
      <w:proofErr w:type="spellEnd"/>
      <w:r w:rsidRPr="0079682F">
        <w:rPr>
          <w:rFonts w:ascii="Segoe UI" w:hAnsi="Segoe UI" w:cs="Segoe UI"/>
          <w:color w:val="374151"/>
          <w:lang w:val="en-GB"/>
        </w:rPr>
        <w:t>) provides accessible and personalized financial management tools for individuals and small businesses through a comprehensive financial management platform.</w:t>
      </w:r>
    </w:p>
    <w:p w14:paraId="75A8F085" w14:textId="77777777" w:rsidR="0079682F" w:rsidRPr="0079682F" w:rsidRDefault="0079682F" w:rsidP="0079682F">
      <w:pPr>
        <w:pStyle w:val="Normale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GB"/>
        </w:rPr>
      </w:pPr>
      <w:r w:rsidRPr="0079682F">
        <w:rPr>
          <w:rFonts w:ascii="Segoe UI" w:hAnsi="Segoe UI" w:cs="Segoe UI"/>
          <w:color w:val="374151"/>
          <w:lang w:val="en-GB"/>
        </w:rPr>
        <w:t>Aerospace: Project #11 (</w:t>
      </w:r>
      <w:proofErr w:type="spellStart"/>
      <w:r w:rsidRPr="0079682F">
        <w:rPr>
          <w:rFonts w:ascii="Segoe UI" w:hAnsi="Segoe UI" w:cs="Segoe UI"/>
          <w:color w:val="374151"/>
          <w:lang w:val="en-GB"/>
        </w:rPr>
        <w:t>SpaceNet</w:t>
      </w:r>
      <w:proofErr w:type="spellEnd"/>
      <w:r w:rsidRPr="0079682F">
        <w:rPr>
          <w:rFonts w:ascii="Segoe UI" w:hAnsi="Segoe UI" w:cs="Segoe UI"/>
          <w:color w:val="374151"/>
          <w:lang w:val="en-GB"/>
        </w:rPr>
        <w:t>) aims to revolutionize satellite communications by providing high-speed, reliable, and affordable connectivity solutions for remote and underserved areas.</w:t>
      </w:r>
    </w:p>
    <w:p w14:paraId="6D200232" w14:textId="77777777" w:rsidR="0079682F" w:rsidRPr="0079682F" w:rsidRDefault="0079682F" w:rsidP="0079682F">
      <w:pPr>
        <w:pStyle w:val="Normale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GB"/>
        </w:rPr>
      </w:pPr>
      <w:r w:rsidRPr="0079682F">
        <w:rPr>
          <w:rFonts w:ascii="Segoe UI" w:hAnsi="Segoe UI" w:cs="Segoe UI"/>
          <w:color w:val="374151"/>
          <w:lang w:val="en-GB"/>
        </w:rPr>
        <w:t>Food Technology: Project #12 (</w:t>
      </w:r>
      <w:proofErr w:type="spellStart"/>
      <w:r w:rsidRPr="0079682F">
        <w:rPr>
          <w:rFonts w:ascii="Segoe UI" w:hAnsi="Segoe UI" w:cs="Segoe UI"/>
          <w:color w:val="374151"/>
          <w:lang w:val="en-GB"/>
        </w:rPr>
        <w:t>FoodSustain</w:t>
      </w:r>
      <w:proofErr w:type="spellEnd"/>
      <w:r w:rsidRPr="0079682F">
        <w:rPr>
          <w:rFonts w:ascii="Segoe UI" w:hAnsi="Segoe UI" w:cs="Segoe UI"/>
          <w:color w:val="374151"/>
          <w:lang w:val="en-GB"/>
        </w:rPr>
        <w:t>) focuses on reducing food waste and promoting sustainable food consumption through innovative food preservation and supply chain optimization.</w:t>
      </w:r>
    </w:p>
    <w:p w14:paraId="000116F4" w14:textId="77777777" w:rsidR="0079682F" w:rsidRPr="0079682F" w:rsidRDefault="0079682F" w:rsidP="0079682F">
      <w:pPr>
        <w:pStyle w:val="Normale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GB"/>
        </w:rPr>
      </w:pPr>
      <w:r w:rsidRPr="0079682F">
        <w:rPr>
          <w:rFonts w:ascii="Segoe UI" w:hAnsi="Segoe UI" w:cs="Segoe UI"/>
          <w:color w:val="374151"/>
          <w:lang w:val="en-GB"/>
        </w:rPr>
        <w:t>Elderly Care: Project #13 (</w:t>
      </w:r>
      <w:proofErr w:type="spellStart"/>
      <w:r w:rsidRPr="0079682F">
        <w:rPr>
          <w:rFonts w:ascii="Segoe UI" w:hAnsi="Segoe UI" w:cs="Segoe UI"/>
          <w:color w:val="374151"/>
          <w:lang w:val="en-GB"/>
        </w:rPr>
        <w:t>SeniorCare</w:t>
      </w:r>
      <w:proofErr w:type="spellEnd"/>
      <w:r w:rsidRPr="0079682F">
        <w:rPr>
          <w:rFonts w:ascii="Segoe UI" w:hAnsi="Segoe UI" w:cs="Segoe UI"/>
          <w:color w:val="374151"/>
          <w:lang w:val="en-GB"/>
        </w:rPr>
        <w:t>+) provides innovative, personalized, and accessible care solutions for the elderly population through a comprehensive telehealth platform.</w:t>
      </w:r>
    </w:p>
    <w:p w14:paraId="44DA3993" w14:textId="77777777" w:rsidR="0079682F" w:rsidRPr="0079682F" w:rsidRDefault="0079682F" w:rsidP="0079682F">
      <w:pPr>
        <w:pStyle w:val="Normale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GB"/>
        </w:rPr>
      </w:pPr>
      <w:r w:rsidRPr="0079682F">
        <w:rPr>
          <w:rFonts w:ascii="Segoe UI" w:hAnsi="Segoe UI" w:cs="Segoe UI"/>
          <w:color w:val="374151"/>
          <w:lang w:val="en-GB"/>
        </w:rPr>
        <w:t>Urban Agriculture: Project #14 (</w:t>
      </w:r>
      <w:proofErr w:type="spellStart"/>
      <w:r w:rsidRPr="0079682F">
        <w:rPr>
          <w:rFonts w:ascii="Segoe UI" w:hAnsi="Segoe UI" w:cs="Segoe UI"/>
          <w:color w:val="374151"/>
          <w:lang w:val="en-GB"/>
        </w:rPr>
        <w:t>UrbanGrow</w:t>
      </w:r>
      <w:proofErr w:type="spellEnd"/>
      <w:r w:rsidRPr="0079682F">
        <w:rPr>
          <w:rFonts w:ascii="Segoe UI" w:hAnsi="Segoe UI" w:cs="Segoe UI"/>
          <w:color w:val="374151"/>
          <w:lang w:val="en-GB"/>
        </w:rPr>
        <w:t>) promotes sustainable urban development by offering innovative vertical farming solutions for urban environments.</w:t>
      </w:r>
    </w:p>
    <w:p w14:paraId="02DF9952" w14:textId="77777777" w:rsidR="0079682F" w:rsidRPr="0079682F" w:rsidRDefault="0079682F" w:rsidP="0079682F">
      <w:pPr>
        <w:pStyle w:val="Normale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GB"/>
        </w:rPr>
      </w:pPr>
      <w:r w:rsidRPr="0079682F">
        <w:rPr>
          <w:rFonts w:ascii="Segoe UI" w:hAnsi="Segoe UI" w:cs="Segoe UI"/>
          <w:color w:val="374151"/>
          <w:lang w:val="en-GB"/>
        </w:rPr>
        <w:t>Medical AI: Project #15 (</w:t>
      </w:r>
      <w:proofErr w:type="spellStart"/>
      <w:r w:rsidRPr="0079682F">
        <w:rPr>
          <w:rFonts w:ascii="Segoe UI" w:hAnsi="Segoe UI" w:cs="Segoe UI"/>
          <w:color w:val="374151"/>
          <w:lang w:val="en-GB"/>
        </w:rPr>
        <w:t>MedAssist</w:t>
      </w:r>
      <w:proofErr w:type="spellEnd"/>
      <w:r w:rsidRPr="0079682F">
        <w:rPr>
          <w:rFonts w:ascii="Segoe UI" w:hAnsi="Segoe UI" w:cs="Segoe UI"/>
          <w:color w:val="374151"/>
          <w:lang w:val="en-GB"/>
        </w:rPr>
        <w:t xml:space="preserve"> AI) leverages artificial intelligence and machine learning to improve the diagnosis, treatment, and management of various medical conditions.</w:t>
      </w:r>
    </w:p>
    <w:p w14:paraId="2770EE44" w14:textId="77777777" w:rsidR="0079682F" w:rsidRPr="0079682F" w:rsidRDefault="0079682F" w:rsidP="0079682F">
      <w:pPr>
        <w:pStyle w:val="Normale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GB"/>
        </w:rPr>
      </w:pPr>
      <w:r w:rsidRPr="0079682F">
        <w:rPr>
          <w:rFonts w:ascii="Segoe UI" w:hAnsi="Segoe UI" w:cs="Segoe UI"/>
          <w:color w:val="374151"/>
          <w:lang w:val="en-GB"/>
        </w:rPr>
        <w:lastRenderedPageBreak/>
        <w:t>In terms of technologies, the projects focus on:</w:t>
      </w:r>
    </w:p>
    <w:p w14:paraId="32716246" w14:textId="77777777" w:rsidR="0079682F" w:rsidRPr="0079682F" w:rsidRDefault="0079682F" w:rsidP="0079682F">
      <w:pPr>
        <w:pStyle w:val="Normale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GB"/>
        </w:rPr>
      </w:pPr>
      <w:r w:rsidRPr="0079682F">
        <w:rPr>
          <w:rFonts w:ascii="Segoe UI" w:hAnsi="Segoe UI" w:cs="Segoe UI"/>
          <w:color w:val="374151"/>
          <w:lang w:val="en-GB"/>
        </w:rPr>
        <w:t>Artificial Intelligence (AI) and Machine Learning: Projects #1, #2, #6, #7, #8, #10, #13, and #15 all utilize AI and machine learning algorithms to improve their respective services.</w:t>
      </w:r>
    </w:p>
    <w:p w14:paraId="42D3DA6A" w14:textId="77777777" w:rsidR="0079682F" w:rsidRPr="0079682F" w:rsidRDefault="0079682F" w:rsidP="0079682F">
      <w:pPr>
        <w:pStyle w:val="Normale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GB"/>
        </w:rPr>
      </w:pPr>
      <w:r w:rsidRPr="0079682F">
        <w:rPr>
          <w:rFonts w:ascii="Segoe UI" w:hAnsi="Segoe UI" w:cs="Segoe UI"/>
          <w:color w:val="374151"/>
          <w:lang w:val="en-GB"/>
        </w:rPr>
        <w:t>Internet of Things (IoT): Projects #3 (</w:t>
      </w:r>
      <w:proofErr w:type="spellStart"/>
      <w:r w:rsidRPr="0079682F">
        <w:rPr>
          <w:rFonts w:ascii="Segoe UI" w:hAnsi="Segoe UI" w:cs="Segoe UI"/>
          <w:color w:val="374151"/>
          <w:lang w:val="en-GB"/>
        </w:rPr>
        <w:t>AgriTech</w:t>
      </w:r>
      <w:proofErr w:type="spellEnd"/>
      <w:r w:rsidRPr="0079682F">
        <w:rPr>
          <w:rFonts w:ascii="Segoe UI" w:hAnsi="Segoe UI" w:cs="Segoe UI"/>
          <w:color w:val="374151"/>
          <w:lang w:val="en-GB"/>
        </w:rPr>
        <w:t xml:space="preserve"> Pro), #5 (</w:t>
      </w:r>
      <w:proofErr w:type="spellStart"/>
      <w:r w:rsidRPr="0079682F">
        <w:rPr>
          <w:rFonts w:ascii="Segoe UI" w:hAnsi="Segoe UI" w:cs="Segoe UI"/>
          <w:color w:val="374151"/>
          <w:lang w:val="en-GB"/>
        </w:rPr>
        <w:t>SafeHome</w:t>
      </w:r>
      <w:proofErr w:type="spellEnd"/>
      <w:r w:rsidRPr="0079682F">
        <w:rPr>
          <w:rFonts w:ascii="Segoe UI" w:hAnsi="Segoe UI" w:cs="Segoe UI"/>
          <w:color w:val="374151"/>
          <w:lang w:val="en-GB"/>
        </w:rPr>
        <w:t xml:space="preserve"> Technologies), and #7 (</w:t>
      </w:r>
      <w:proofErr w:type="spellStart"/>
      <w:r w:rsidRPr="0079682F">
        <w:rPr>
          <w:rFonts w:ascii="Segoe UI" w:hAnsi="Segoe UI" w:cs="Segoe UI"/>
          <w:color w:val="374151"/>
          <w:lang w:val="en-GB"/>
        </w:rPr>
        <w:t>HomeFit</w:t>
      </w:r>
      <w:proofErr w:type="spellEnd"/>
      <w:r w:rsidRPr="0079682F">
        <w:rPr>
          <w:rFonts w:ascii="Segoe UI" w:hAnsi="Segoe UI" w:cs="Segoe UI"/>
          <w:color w:val="374151"/>
          <w:lang w:val="en-GB"/>
        </w:rPr>
        <w:t>) combine IoT devices with other technologies to provide real-time insights and personalized services.</w:t>
      </w:r>
    </w:p>
    <w:p w14:paraId="546EFD2F" w14:textId="77777777" w:rsidR="0079682F" w:rsidRPr="0079682F" w:rsidRDefault="0079682F" w:rsidP="0079682F">
      <w:pPr>
        <w:pStyle w:val="Normale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GB"/>
        </w:rPr>
      </w:pPr>
      <w:r w:rsidRPr="0079682F">
        <w:rPr>
          <w:rFonts w:ascii="Segoe UI" w:hAnsi="Segoe UI" w:cs="Segoe UI"/>
          <w:color w:val="374151"/>
          <w:lang w:val="en-GB"/>
        </w:rPr>
        <w:t>Virtual Reality (VR): Project #4 (</w:t>
      </w:r>
      <w:proofErr w:type="spellStart"/>
      <w:r w:rsidRPr="0079682F">
        <w:rPr>
          <w:rFonts w:ascii="Segoe UI" w:hAnsi="Segoe UI" w:cs="Segoe UI"/>
          <w:color w:val="374151"/>
          <w:lang w:val="en-GB"/>
        </w:rPr>
        <w:t>VirtualEdu</w:t>
      </w:r>
      <w:proofErr w:type="spellEnd"/>
      <w:r w:rsidRPr="0079682F">
        <w:rPr>
          <w:rFonts w:ascii="Segoe UI" w:hAnsi="Segoe UI" w:cs="Segoe UI"/>
          <w:color w:val="374151"/>
          <w:lang w:val="en-GB"/>
        </w:rPr>
        <w:t>) leverages virtual reality technology to create immersive learning experiences for students.</w:t>
      </w:r>
    </w:p>
    <w:p w14:paraId="40F3C466" w14:textId="77777777" w:rsidR="0079682F" w:rsidRPr="0079682F" w:rsidRDefault="0079682F" w:rsidP="0079682F">
      <w:pPr>
        <w:pStyle w:val="Normale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GB"/>
        </w:rPr>
      </w:pPr>
      <w:r w:rsidRPr="0079682F">
        <w:rPr>
          <w:rFonts w:ascii="Segoe UI" w:hAnsi="Segoe UI" w:cs="Segoe UI"/>
          <w:color w:val="374151"/>
          <w:lang w:val="en-GB"/>
        </w:rPr>
        <w:t>Home Automation: Project #5 (</w:t>
      </w:r>
      <w:proofErr w:type="spellStart"/>
      <w:r w:rsidRPr="0079682F">
        <w:rPr>
          <w:rFonts w:ascii="Segoe UI" w:hAnsi="Segoe UI" w:cs="Segoe UI"/>
          <w:color w:val="374151"/>
          <w:lang w:val="en-GB"/>
        </w:rPr>
        <w:t>SafeHome</w:t>
      </w:r>
      <w:proofErr w:type="spellEnd"/>
      <w:r w:rsidRPr="0079682F">
        <w:rPr>
          <w:rFonts w:ascii="Segoe UI" w:hAnsi="Segoe UI" w:cs="Segoe UI"/>
          <w:color w:val="374151"/>
          <w:lang w:val="en-GB"/>
        </w:rPr>
        <w:t xml:space="preserve"> Technologies) integrates advanced technology with home security systems to create smart homes.</w:t>
      </w:r>
    </w:p>
    <w:p w14:paraId="62C24C1A" w14:textId="77777777" w:rsidR="0079682F" w:rsidRPr="0079682F" w:rsidRDefault="0079682F" w:rsidP="0079682F">
      <w:pPr>
        <w:pStyle w:val="Normale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GB"/>
        </w:rPr>
      </w:pPr>
      <w:r w:rsidRPr="0079682F">
        <w:rPr>
          <w:rFonts w:ascii="Segoe UI" w:hAnsi="Segoe UI" w:cs="Segoe UI"/>
          <w:color w:val="374151"/>
          <w:lang w:val="en-GB"/>
        </w:rPr>
        <w:t>Robotics and Computer Vision: Projects #6 (</w:t>
      </w:r>
      <w:proofErr w:type="spellStart"/>
      <w:r w:rsidRPr="0079682F">
        <w:rPr>
          <w:rFonts w:ascii="Segoe UI" w:hAnsi="Segoe UI" w:cs="Segoe UI"/>
          <w:color w:val="374151"/>
          <w:lang w:val="en-GB"/>
        </w:rPr>
        <w:t>SafeGuard</w:t>
      </w:r>
      <w:proofErr w:type="spellEnd"/>
      <w:r w:rsidRPr="0079682F">
        <w:rPr>
          <w:rFonts w:ascii="Segoe UI" w:hAnsi="Segoe UI" w:cs="Segoe UI"/>
          <w:color w:val="374151"/>
          <w:lang w:val="en-GB"/>
        </w:rPr>
        <w:t xml:space="preserve"> AI) and #9 (Clean Ocean Initiative) use advanced robotics and AI algorithms to identify and remove plastic waste from oceans and waterways, and improve public safety through smart surveillance.</w:t>
      </w:r>
    </w:p>
    <w:p w14:paraId="52EE737C" w14:textId="77777777" w:rsidR="0079682F" w:rsidRDefault="0079682F" w:rsidP="0079682F">
      <w:pPr>
        <w:pStyle w:val="Normale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GB"/>
        </w:rPr>
      </w:pPr>
      <w:r w:rsidRPr="0079682F">
        <w:rPr>
          <w:rFonts w:ascii="Segoe UI" w:hAnsi="Segoe UI" w:cs="Segoe UI"/>
          <w:color w:val="374151"/>
          <w:lang w:val="en-GB"/>
        </w:rPr>
        <w:t>Satellite Communications: Project #11 (</w:t>
      </w:r>
      <w:proofErr w:type="spellStart"/>
      <w:r w:rsidRPr="0079682F">
        <w:rPr>
          <w:rFonts w:ascii="Segoe UI" w:hAnsi="Segoe UI" w:cs="Segoe UI"/>
          <w:color w:val="374151"/>
          <w:lang w:val="en-GB"/>
        </w:rPr>
        <w:t>SpaceNet</w:t>
      </w:r>
      <w:proofErr w:type="spellEnd"/>
      <w:r w:rsidRPr="0079682F">
        <w:rPr>
          <w:rFonts w:ascii="Segoe UI" w:hAnsi="Segoe UI" w:cs="Segoe UI"/>
          <w:color w:val="374151"/>
          <w:lang w:val="en-GB"/>
        </w:rPr>
        <w:t>) utilizes advanced antenna technology and efficient spectrum allocation to provide high-speed internet and communication services.</w:t>
      </w:r>
    </w:p>
    <w:p w14:paraId="3BA90E2D" w14:textId="77777777" w:rsidR="0079682F" w:rsidRPr="0079682F" w:rsidRDefault="0079682F" w:rsidP="0079682F">
      <w:pPr>
        <w:pStyle w:val="NormaleWeb"/>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lang w:val="en-GB"/>
        </w:rPr>
      </w:pPr>
      <w:r w:rsidRPr="0079682F">
        <w:rPr>
          <w:rFonts w:ascii="Segoe UI" w:hAnsi="Segoe UI" w:cs="Segoe UI"/>
          <w:color w:val="374151"/>
          <w:lang w:val="en-GB"/>
        </w:rPr>
        <w:t>Food Preservation and Supply Chain Optimization: Project #12 (</w:t>
      </w:r>
      <w:proofErr w:type="spellStart"/>
      <w:r w:rsidRPr="0079682F">
        <w:rPr>
          <w:rFonts w:ascii="Segoe UI" w:hAnsi="Segoe UI" w:cs="Segoe UI"/>
          <w:color w:val="374151"/>
          <w:lang w:val="en-GB"/>
        </w:rPr>
        <w:t>FoodSustain</w:t>
      </w:r>
      <w:proofErr w:type="spellEnd"/>
      <w:r w:rsidRPr="0079682F">
        <w:rPr>
          <w:rFonts w:ascii="Segoe UI" w:hAnsi="Segoe UI" w:cs="Segoe UI"/>
          <w:color w:val="374151"/>
          <w:lang w:val="en-GB"/>
        </w:rPr>
        <w:t>) focuses on reducing food waste and promoting sustainable food consumption through innovative food preservation and supply chain optimization solutions.</w:t>
      </w:r>
    </w:p>
    <w:p w14:paraId="5F919802" w14:textId="77777777" w:rsidR="0079682F" w:rsidRPr="0079682F" w:rsidRDefault="0079682F" w:rsidP="0079682F">
      <w:pPr>
        <w:pStyle w:val="NormaleWeb"/>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lang w:val="en-GB"/>
        </w:rPr>
      </w:pPr>
      <w:r w:rsidRPr="0079682F">
        <w:rPr>
          <w:rFonts w:ascii="Segoe UI" w:hAnsi="Segoe UI" w:cs="Segoe UI"/>
          <w:color w:val="374151"/>
          <w:lang w:val="en-GB"/>
        </w:rPr>
        <w:t>Telehealth and Elderly Care: Project #13 (</w:t>
      </w:r>
      <w:proofErr w:type="spellStart"/>
      <w:r w:rsidRPr="0079682F">
        <w:rPr>
          <w:rFonts w:ascii="Segoe UI" w:hAnsi="Segoe UI" w:cs="Segoe UI"/>
          <w:color w:val="374151"/>
          <w:lang w:val="en-GB"/>
        </w:rPr>
        <w:t>SeniorCare</w:t>
      </w:r>
      <w:proofErr w:type="spellEnd"/>
      <w:r w:rsidRPr="0079682F">
        <w:rPr>
          <w:rFonts w:ascii="Segoe UI" w:hAnsi="Segoe UI" w:cs="Segoe UI"/>
          <w:color w:val="374151"/>
          <w:lang w:val="en-GB"/>
        </w:rPr>
        <w:t>+) uses a comprehensive telehealth platform to provide innovative, personalized, and accessible care solutions for the elderly population.</w:t>
      </w:r>
    </w:p>
    <w:p w14:paraId="6F815F63" w14:textId="77777777" w:rsidR="0079682F" w:rsidRPr="0079682F" w:rsidRDefault="0079682F" w:rsidP="0079682F">
      <w:pPr>
        <w:pStyle w:val="NormaleWeb"/>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lang w:val="en-GB"/>
        </w:rPr>
      </w:pPr>
      <w:r w:rsidRPr="0079682F">
        <w:rPr>
          <w:rFonts w:ascii="Segoe UI" w:hAnsi="Segoe UI" w:cs="Segoe UI"/>
          <w:color w:val="374151"/>
          <w:lang w:val="en-GB"/>
        </w:rPr>
        <w:t>Vertical Farming and Urban Agriculture: Project #14 (</w:t>
      </w:r>
      <w:proofErr w:type="spellStart"/>
      <w:r w:rsidRPr="0079682F">
        <w:rPr>
          <w:rFonts w:ascii="Segoe UI" w:hAnsi="Segoe UI" w:cs="Segoe UI"/>
          <w:color w:val="374151"/>
          <w:lang w:val="en-GB"/>
        </w:rPr>
        <w:t>UrbanGrow</w:t>
      </w:r>
      <w:proofErr w:type="spellEnd"/>
      <w:r w:rsidRPr="0079682F">
        <w:rPr>
          <w:rFonts w:ascii="Segoe UI" w:hAnsi="Segoe UI" w:cs="Segoe UI"/>
          <w:color w:val="374151"/>
          <w:lang w:val="en-GB"/>
        </w:rPr>
        <w:t>) promotes sustainable urban development by offering innovative vertical farming solutions for urban environments, utilizing advanced hydroponic technology, energy-efficient LED lighting, and IoT-enabled climate control.</w:t>
      </w:r>
    </w:p>
    <w:p w14:paraId="4490FC6D" w14:textId="42B99544" w:rsidR="0079682F" w:rsidRPr="0079682F" w:rsidRDefault="0079682F" w:rsidP="0079682F">
      <w:pPr>
        <w:pStyle w:val="NormaleWeb"/>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lang w:val="en-GB"/>
        </w:rPr>
      </w:pPr>
      <w:r w:rsidRPr="0079682F">
        <w:rPr>
          <w:rFonts w:ascii="Segoe UI" w:hAnsi="Segoe UI" w:cs="Segoe UI"/>
          <w:color w:val="374151"/>
          <w:lang w:val="en-GB"/>
        </w:rPr>
        <w:t>Medical Imaging and AI-powered Diagnostics: Project #15 (</w:t>
      </w:r>
      <w:proofErr w:type="spellStart"/>
      <w:r w:rsidRPr="0079682F">
        <w:rPr>
          <w:rFonts w:ascii="Segoe UI" w:hAnsi="Segoe UI" w:cs="Segoe UI"/>
          <w:color w:val="374151"/>
          <w:lang w:val="en-GB"/>
        </w:rPr>
        <w:t>MedAssist</w:t>
      </w:r>
      <w:proofErr w:type="spellEnd"/>
      <w:r w:rsidRPr="0079682F">
        <w:rPr>
          <w:rFonts w:ascii="Segoe UI" w:hAnsi="Segoe UI" w:cs="Segoe UI"/>
          <w:color w:val="374151"/>
          <w:lang w:val="en-GB"/>
        </w:rPr>
        <w:t xml:space="preserve"> AI) leverages artificial intelligence and machine learning to improve the diagnosis, treatment, and management of various medical conditions through AI-driven diagnostic platforms and personalized treatment planning.</w:t>
      </w:r>
    </w:p>
    <w:p w14:paraId="02AEF0F6" w14:textId="29070A16" w:rsidR="00FF6E36" w:rsidRDefault="00000000" w:rsidP="0079682F">
      <w:pPr>
        <w:rPr>
          <w:lang w:val="en-GB"/>
        </w:rPr>
      </w:pPr>
    </w:p>
    <w:p w14:paraId="453553DE" w14:textId="74587133" w:rsidR="00366576" w:rsidRDefault="00366576" w:rsidP="00366576">
      <w:pPr>
        <w:pStyle w:val="Titolo1"/>
        <w:rPr>
          <w:lang w:val="en-GB"/>
        </w:rPr>
      </w:pPr>
      <w:bookmarkStart w:id="1" w:name="_Toc134039420"/>
      <w:r>
        <w:rPr>
          <w:lang w:val="en-GB"/>
        </w:rPr>
        <w:t>Areas Description</w:t>
      </w:r>
      <w:bookmarkEnd w:id="1"/>
    </w:p>
    <w:p w14:paraId="61275853" w14:textId="77777777" w:rsidR="00366576" w:rsidRPr="00366576" w:rsidRDefault="00366576" w:rsidP="00366576">
      <w:pPr>
        <w:pStyle w:val="Paragrafoelenco"/>
        <w:numPr>
          <w:ilvl w:val="0"/>
          <w:numId w:val="3"/>
        </w:numPr>
        <w:ind w:left="360"/>
        <w:jc w:val="both"/>
        <w:rPr>
          <w:lang w:val="en-GB"/>
        </w:rPr>
      </w:pPr>
      <w:bookmarkStart w:id="2" w:name="_Toc134039421"/>
      <w:r w:rsidRPr="00366576">
        <w:rPr>
          <w:rStyle w:val="Titolo2Carattere"/>
          <w:lang w:val="en-GB"/>
        </w:rPr>
        <w:t>Health</w:t>
      </w:r>
      <w:bookmarkEnd w:id="2"/>
      <w:r w:rsidRPr="00366576">
        <w:rPr>
          <w:lang w:val="en-GB"/>
        </w:rPr>
        <w:t>: The health sector focuses on improving patient outcomes, streamlining medical processes, and providing accessible care for various populations, including the elderly. This area involves the use of technology to enhance healthcare delivery and promote overall well-being.</w:t>
      </w:r>
    </w:p>
    <w:p w14:paraId="3D744045" w14:textId="77777777" w:rsidR="00366576" w:rsidRPr="00366576" w:rsidRDefault="00366576" w:rsidP="00366576">
      <w:pPr>
        <w:jc w:val="both"/>
        <w:rPr>
          <w:lang w:val="en-GB"/>
        </w:rPr>
      </w:pPr>
    </w:p>
    <w:p w14:paraId="2FD261EC" w14:textId="77777777" w:rsidR="00366576" w:rsidRPr="00366576" w:rsidRDefault="00366576" w:rsidP="00366576">
      <w:pPr>
        <w:pStyle w:val="Paragrafoelenco"/>
        <w:numPr>
          <w:ilvl w:val="0"/>
          <w:numId w:val="3"/>
        </w:numPr>
        <w:ind w:left="360"/>
        <w:jc w:val="both"/>
        <w:rPr>
          <w:lang w:val="en-GB"/>
        </w:rPr>
      </w:pPr>
      <w:bookmarkStart w:id="3" w:name="_Toc134039422"/>
      <w:r w:rsidRPr="00366576">
        <w:rPr>
          <w:rStyle w:val="Titolo2Carattere"/>
          <w:lang w:val="en-GB"/>
        </w:rPr>
        <w:t>Green/Cleantech</w:t>
      </w:r>
      <w:bookmarkEnd w:id="3"/>
      <w:r w:rsidRPr="00366576">
        <w:rPr>
          <w:lang w:val="en-GB"/>
        </w:rPr>
        <w:t>: This area is dedicated to developing innovative technologies and solutions that promote environmental sustainability, reduce pollution, and improve resource efficiency. It covers a range of topics, including renewable energy, waste management, and sustainable urban development.</w:t>
      </w:r>
    </w:p>
    <w:p w14:paraId="35035FD2" w14:textId="77777777" w:rsidR="00366576" w:rsidRPr="00366576" w:rsidRDefault="00366576" w:rsidP="00366576">
      <w:pPr>
        <w:jc w:val="both"/>
        <w:rPr>
          <w:lang w:val="en-GB"/>
        </w:rPr>
      </w:pPr>
    </w:p>
    <w:p w14:paraId="5D7FC0E5" w14:textId="77777777" w:rsidR="00366576" w:rsidRPr="00366576" w:rsidRDefault="00366576" w:rsidP="00366576">
      <w:pPr>
        <w:pStyle w:val="Paragrafoelenco"/>
        <w:numPr>
          <w:ilvl w:val="0"/>
          <w:numId w:val="3"/>
        </w:numPr>
        <w:ind w:left="360"/>
        <w:jc w:val="both"/>
        <w:rPr>
          <w:lang w:val="en-GB"/>
        </w:rPr>
      </w:pPr>
      <w:bookmarkStart w:id="4" w:name="_Toc134039423"/>
      <w:r w:rsidRPr="00366576">
        <w:rPr>
          <w:rStyle w:val="Titolo2Carattere"/>
          <w:lang w:val="en-GB"/>
        </w:rPr>
        <w:t>Agriculture</w:t>
      </w:r>
      <w:bookmarkEnd w:id="4"/>
      <w:r w:rsidRPr="00366576">
        <w:rPr>
          <w:lang w:val="en-GB"/>
        </w:rPr>
        <w:t>: The agriculture sector deals with the optimization of farming practices, resource management, and food production using data-driven insights and cutting-edge technologies. It aims to improve crop yields, reduce waste, and promote sustainable food consumption.</w:t>
      </w:r>
    </w:p>
    <w:p w14:paraId="09180795" w14:textId="77777777" w:rsidR="00366576" w:rsidRPr="00366576" w:rsidRDefault="00366576" w:rsidP="00366576">
      <w:pPr>
        <w:jc w:val="both"/>
        <w:rPr>
          <w:lang w:val="en-GB"/>
        </w:rPr>
      </w:pPr>
    </w:p>
    <w:p w14:paraId="79E7924D" w14:textId="77777777" w:rsidR="00366576" w:rsidRPr="00366576" w:rsidRDefault="00366576" w:rsidP="00366576">
      <w:pPr>
        <w:pStyle w:val="Paragrafoelenco"/>
        <w:numPr>
          <w:ilvl w:val="0"/>
          <w:numId w:val="3"/>
        </w:numPr>
        <w:ind w:left="360"/>
        <w:jc w:val="both"/>
        <w:rPr>
          <w:lang w:val="en-GB"/>
        </w:rPr>
      </w:pPr>
      <w:bookmarkStart w:id="5" w:name="_Toc134039424"/>
      <w:r w:rsidRPr="00366576">
        <w:rPr>
          <w:rStyle w:val="Titolo2Carattere"/>
          <w:lang w:val="en-GB"/>
        </w:rPr>
        <w:t>Education</w:t>
      </w:r>
      <w:bookmarkEnd w:id="5"/>
      <w:r w:rsidRPr="00366576">
        <w:rPr>
          <w:lang w:val="en-GB"/>
        </w:rPr>
        <w:t>: The education sector focuses on using advanced technology to create immersive, interactive, and engaging learning experiences for students of all ages, including the use of virtual reality in teaching and learning.</w:t>
      </w:r>
    </w:p>
    <w:p w14:paraId="43E4967F" w14:textId="77777777" w:rsidR="00366576" w:rsidRPr="00366576" w:rsidRDefault="00366576" w:rsidP="00366576">
      <w:pPr>
        <w:jc w:val="both"/>
        <w:rPr>
          <w:lang w:val="en-GB"/>
        </w:rPr>
      </w:pPr>
    </w:p>
    <w:p w14:paraId="336E7029" w14:textId="77777777" w:rsidR="00366576" w:rsidRPr="00366576" w:rsidRDefault="00366576" w:rsidP="00366576">
      <w:pPr>
        <w:pStyle w:val="Paragrafoelenco"/>
        <w:numPr>
          <w:ilvl w:val="0"/>
          <w:numId w:val="3"/>
        </w:numPr>
        <w:ind w:left="360"/>
        <w:jc w:val="both"/>
        <w:rPr>
          <w:lang w:val="en-GB"/>
        </w:rPr>
      </w:pPr>
      <w:bookmarkStart w:id="6" w:name="_Toc134039425"/>
      <w:r w:rsidRPr="00366576">
        <w:rPr>
          <w:rStyle w:val="Titolo2Carattere"/>
          <w:lang w:val="en-GB"/>
        </w:rPr>
        <w:t>Home Security/IoT</w:t>
      </w:r>
      <w:bookmarkEnd w:id="6"/>
      <w:r w:rsidRPr="00366576">
        <w:rPr>
          <w:lang w:val="en-GB"/>
        </w:rPr>
        <w:t>: The home security and IoT (Internet of Things) area involves the integration of advanced technology and user-friendly systems to create smarter, safer homes. This sector also includes the development of personalized home fitness experiences.</w:t>
      </w:r>
    </w:p>
    <w:p w14:paraId="2ED1AF8F" w14:textId="77777777" w:rsidR="00366576" w:rsidRPr="00366576" w:rsidRDefault="00366576" w:rsidP="00366576">
      <w:pPr>
        <w:jc w:val="both"/>
        <w:rPr>
          <w:lang w:val="en-GB"/>
        </w:rPr>
      </w:pPr>
    </w:p>
    <w:p w14:paraId="3D48D28C" w14:textId="77777777" w:rsidR="00366576" w:rsidRPr="00366576" w:rsidRDefault="00366576" w:rsidP="00366576">
      <w:pPr>
        <w:pStyle w:val="Paragrafoelenco"/>
        <w:numPr>
          <w:ilvl w:val="0"/>
          <w:numId w:val="3"/>
        </w:numPr>
        <w:ind w:left="360"/>
        <w:jc w:val="both"/>
        <w:rPr>
          <w:lang w:val="en-GB"/>
        </w:rPr>
      </w:pPr>
      <w:bookmarkStart w:id="7" w:name="_Toc134039426"/>
      <w:r w:rsidRPr="00366576">
        <w:rPr>
          <w:rStyle w:val="Titolo2Carattere"/>
          <w:lang w:val="en-GB"/>
        </w:rPr>
        <w:t>Public Safety</w:t>
      </w:r>
      <w:bookmarkEnd w:id="7"/>
      <w:r w:rsidRPr="00366576">
        <w:rPr>
          <w:lang w:val="en-GB"/>
        </w:rPr>
        <w:t>: Public safety is concerned with developing solutions to improve safety and emergency response using advanced technology, such as AI-driven surveillance systems and analytics.</w:t>
      </w:r>
    </w:p>
    <w:p w14:paraId="2DC21748" w14:textId="77777777" w:rsidR="00366576" w:rsidRPr="00366576" w:rsidRDefault="00366576" w:rsidP="00366576">
      <w:pPr>
        <w:jc w:val="both"/>
        <w:rPr>
          <w:lang w:val="en-GB"/>
        </w:rPr>
      </w:pPr>
    </w:p>
    <w:p w14:paraId="0A03F782" w14:textId="77777777" w:rsidR="00366576" w:rsidRPr="00366576" w:rsidRDefault="00366576" w:rsidP="00366576">
      <w:pPr>
        <w:pStyle w:val="Paragrafoelenco"/>
        <w:numPr>
          <w:ilvl w:val="0"/>
          <w:numId w:val="3"/>
        </w:numPr>
        <w:ind w:left="360"/>
        <w:jc w:val="both"/>
        <w:rPr>
          <w:lang w:val="en-GB"/>
        </w:rPr>
      </w:pPr>
      <w:bookmarkStart w:id="8" w:name="_Toc134039427"/>
      <w:r w:rsidRPr="00366576">
        <w:rPr>
          <w:rStyle w:val="Titolo2Carattere"/>
          <w:lang w:val="en-GB"/>
        </w:rPr>
        <w:t>Travel</w:t>
      </w:r>
      <w:bookmarkEnd w:id="8"/>
      <w:r w:rsidRPr="00366576">
        <w:rPr>
          <w:lang w:val="en-GB"/>
        </w:rPr>
        <w:t>: The travel sector aims to simplify the travel experience by leveraging technology to create comprehensive platforms for planning, booking, and managing trips, utilizing AI-driven algorithms for personalization and efficiency.</w:t>
      </w:r>
    </w:p>
    <w:p w14:paraId="553ADB3D" w14:textId="77777777" w:rsidR="00366576" w:rsidRPr="00366576" w:rsidRDefault="00366576" w:rsidP="00366576">
      <w:pPr>
        <w:jc w:val="both"/>
        <w:rPr>
          <w:lang w:val="en-GB"/>
        </w:rPr>
      </w:pPr>
    </w:p>
    <w:p w14:paraId="4DF9A906" w14:textId="77777777" w:rsidR="00366576" w:rsidRPr="00366576" w:rsidRDefault="00366576" w:rsidP="00366576">
      <w:pPr>
        <w:pStyle w:val="Paragrafoelenco"/>
        <w:numPr>
          <w:ilvl w:val="0"/>
          <w:numId w:val="3"/>
        </w:numPr>
        <w:ind w:left="360"/>
        <w:jc w:val="both"/>
        <w:rPr>
          <w:lang w:val="en-GB"/>
        </w:rPr>
      </w:pPr>
      <w:bookmarkStart w:id="9" w:name="_Toc134039428"/>
      <w:r w:rsidRPr="00366576">
        <w:rPr>
          <w:rStyle w:val="Titolo2Carattere"/>
          <w:lang w:val="en-GB"/>
        </w:rPr>
        <w:t>Environment</w:t>
      </w:r>
      <w:bookmarkEnd w:id="9"/>
      <w:r w:rsidRPr="00366576">
        <w:rPr>
          <w:lang w:val="en-GB"/>
        </w:rPr>
        <w:t>: The environmental sector addresses issues like plastic pollution, marine ecosystem preservation, and sustainable urban development. It explores innovative solutions such as vertical farming and plastic waste removal in oceans and waterways.</w:t>
      </w:r>
    </w:p>
    <w:p w14:paraId="7DD61A4D" w14:textId="77777777" w:rsidR="00366576" w:rsidRPr="00366576" w:rsidRDefault="00366576" w:rsidP="00366576">
      <w:pPr>
        <w:jc w:val="both"/>
        <w:rPr>
          <w:lang w:val="en-GB"/>
        </w:rPr>
      </w:pPr>
    </w:p>
    <w:p w14:paraId="19BBF4FC" w14:textId="77777777" w:rsidR="00366576" w:rsidRPr="00366576" w:rsidRDefault="00366576" w:rsidP="00366576">
      <w:pPr>
        <w:pStyle w:val="Paragrafoelenco"/>
        <w:numPr>
          <w:ilvl w:val="0"/>
          <w:numId w:val="3"/>
        </w:numPr>
        <w:ind w:left="360"/>
        <w:jc w:val="both"/>
        <w:rPr>
          <w:lang w:val="en-GB"/>
        </w:rPr>
      </w:pPr>
      <w:bookmarkStart w:id="10" w:name="_Toc134039429"/>
      <w:r w:rsidRPr="00366576">
        <w:rPr>
          <w:rStyle w:val="Titolo2Carattere"/>
          <w:lang w:val="en-GB"/>
        </w:rPr>
        <w:t>Finance</w:t>
      </w:r>
      <w:bookmarkEnd w:id="10"/>
      <w:r w:rsidRPr="00366576">
        <w:rPr>
          <w:lang w:val="en-GB"/>
        </w:rPr>
        <w:t>: The finance sector focuses on providing accessible and personalized financial management tools for individuals and small businesses. This includes the development of comprehensive platforms for managing personal finances and supporting business operations.</w:t>
      </w:r>
    </w:p>
    <w:p w14:paraId="5AB22882" w14:textId="77777777" w:rsidR="00366576" w:rsidRPr="00366576" w:rsidRDefault="00366576" w:rsidP="00366576">
      <w:pPr>
        <w:jc w:val="both"/>
        <w:rPr>
          <w:lang w:val="en-GB"/>
        </w:rPr>
      </w:pPr>
    </w:p>
    <w:p w14:paraId="7FC8EF92" w14:textId="77777777" w:rsidR="00366576" w:rsidRPr="00366576" w:rsidRDefault="00366576" w:rsidP="00366576">
      <w:pPr>
        <w:pStyle w:val="Paragrafoelenco"/>
        <w:numPr>
          <w:ilvl w:val="0"/>
          <w:numId w:val="3"/>
        </w:numPr>
        <w:ind w:left="360"/>
        <w:jc w:val="both"/>
        <w:rPr>
          <w:lang w:val="en-GB"/>
        </w:rPr>
      </w:pPr>
      <w:bookmarkStart w:id="11" w:name="_Toc134039430"/>
      <w:r w:rsidRPr="00366576">
        <w:rPr>
          <w:rStyle w:val="Titolo2Carattere"/>
          <w:lang w:val="en-GB"/>
        </w:rPr>
        <w:t>Aerospace</w:t>
      </w:r>
      <w:bookmarkEnd w:id="11"/>
      <w:r w:rsidRPr="00366576">
        <w:rPr>
          <w:lang w:val="en-GB"/>
        </w:rPr>
        <w:t>: The aerospace sector seeks to revolutionize satellite communications and connectivity solutions by offering high-speed, reliable, and affordable services for remote and underserved areas, utilizing advanced technologies and innovative approaches.</w:t>
      </w:r>
    </w:p>
    <w:p w14:paraId="5A9BA6E7" w14:textId="77777777" w:rsidR="00366576" w:rsidRPr="00366576" w:rsidRDefault="00366576" w:rsidP="00366576">
      <w:pPr>
        <w:jc w:val="both"/>
        <w:rPr>
          <w:lang w:val="en-GB"/>
        </w:rPr>
      </w:pPr>
    </w:p>
    <w:p w14:paraId="205ED74B" w14:textId="77777777" w:rsidR="00366576" w:rsidRPr="00366576" w:rsidRDefault="00366576" w:rsidP="00366576">
      <w:pPr>
        <w:pStyle w:val="Paragrafoelenco"/>
        <w:numPr>
          <w:ilvl w:val="0"/>
          <w:numId w:val="3"/>
        </w:numPr>
        <w:ind w:left="360"/>
        <w:jc w:val="both"/>
        <w:rPr>
          <w:lang w:val="en-GB"/>
        </w:rPr>
      </w:pPr>
      <w:bookmarkStart w:id="12" w:name="_Toc134039431"/>
      <w:r w:rsidRPr="00366576">
        <w:rPr>
          <w:rStyle w:val="Titolo2Carattere"/>
          <w:lang w:val="en-GB"/>
        </w:rPr>
        <w:t>Food Technology</w:t>
      </w:r>
      <w:bookmarkEnd w:id="12"/>
      <w:r w:rsidRPr="00366576">
        <w:rPr>
          <w:lang w:val="en-GB"/>
        </w:rPr>
        <w:t>: Food technology is concerned with reducing food waste and promoting sustainable food consumption through the development of innovative food preservation techniques and supply chain optimization solutions.</w:t>
      </w:r>
    </w:p>
    <w:p w14:paraId="717616E2" w14:textId="77777777" w:rsidR="00366576" w:rsidRPr="00366576" w:rsidRDefault="00366576" w:rsidP="00366576">
      <w:pPr>
        <w:jc w:val="both"/>
        <w:rPr>
          <w:lang w:val="en-GB"/>
        </w:rPr>
      </w:pPr>
    </w:p>
    <w:p w14:paraId="5A58D69C" w14:textId="77777777" w:rsidR="00366576" w:rsidRPr="00366576" w:rsidRDefault="00366576" w:rsidP="00366576">
      <w:pPr>
        <w:pStyle w:val="Paragrafoelenco"/>
        <w:numPr>
          <w:ilvl w:val="0"/>
          <w:numId w:val="3"/>
        </w:numPr>
        <w:ind w:left="360"/>
        <w:jc w:val="both"/>
        <w:rPr>
          <w:lang w:val="en-GB"/>
        </w:rPr>
      </w:pPr>
      <w:bookmarkStart w:id="13" w:name="_Toc134039432"/>
      <w:r w:rsidRPr="00366576">
        <w:rPr>
          <w:rStyle w:val="Titolo2Carattere"/>
          <w:lang w:val="en-GB"/>
        </w:rPr>
        <w:lastRenderedPageBreak/>
        <w:t>Elderly Care</w:t>
      </w:r>
      <w:bookmarkEnd w:id="13"/>
      <w:r w:rsidRPr="00366576">
        <w:rPr>
          <w:lang w:val="en-GB"/>
        </w:rPr>
        <w:t>: Elderly care focuses on providing innovative, personalized, and accessible care solutions for the elderly population. This may involve the use of telehealth platforms to deliver remote healthcare and support services.</w:t>
      </w:r>
    </w:p>
    <w:p w14:paraId="1D2DF7EA" w14:textId="77777777" w:rsidR="00366576" w:rsidRPr="00366576" w:rsidRDefault="00366576" w:rsidP="00366576">
      <w:pPr>
        <w:jc w:val="both"/>
        <w:rPr>
          <w:lang w:val="en-GB"/>
        </w:rPr>
      </w:pPr>
    </w:p>
    <w:p w14:paraId="078C8C4D" w14:textId="77777777" w:rsidR="00366576" w:rsidRPr="00366576" w:rsidRDefault="00366576" w:rsidP="00366576">
      <w:pPr>
        <w:pStyle w:val="Paragrafoelenco"/>
        <w:numPr>
          <w:ilvl w:val="0"/>
          <w:numId w:val="3"/>
        </w:numPr>
        <w:ind w:left="360"/>
        <w:jc w:val="both"/>
        <w:rPr>
          <w:lang w:val="en-GB"/>
        </w:rPr>
      </w:pPr>
      <w:bookmarkStart w:id="14" w:name="_Toc134039433"/>
      <w:r w:rsidRPr="00366576">
        <w:rPr>
          <w:rStyle w:val="Titolo2Carattere"/>
          <w:lang w:val="en-GB"/>
        </w:rPr>
        <w:t>Urban Agriculture</w:t>
      </w:r>
      <w:bookmarkEnd w:id="14"/>
      <w:r w:rsidRPr="00366576">
        <w:rPr>
          <w:lang w:val="en-GB"/>
        </w:rPr>
        <w:t>: Urban agriculture promotes sustainable urban development by offering innovative vertical farming solutions for urban environments, enabling local food production and resource-efficient cultivation methods.</w:t>
      </w:r>
    </w:p>
    <w:p w14:paraId="35EF139B" w14:textId="77777777" w:rsidR="00366576" w:rsidRPr="00366576" w:rsidRDefault="00366576" w:rsidP="00366576">
      <w:pPr>
        <w:jc w:val="both"/>
        <w:rPr>
          <w:lang w:val="en-GB"/>
        </w:rPr>
      </w:pPr>
    </w:p>
    <w:p w14:paraId="759927C8" w14:textId="2FCFEC8A" w:rsidR="00366576" w:rsidRDefault="00366576" w:rsidP="00366576">
      <w:pPr>
        <w:pStyle w:val="Paragrafoelenco"/>
        <w:numPr>
          <w:ilvl w:val="0"/>
          <w:numId w:val="3"/>
        </w:numPr>
        <w:ind w:left="360"/>
        <w:jc w:val="both"/>
        <w:rPr>
          <w:lang w:val="en-GB"/>
        </w:rPr>
      </w:pPr>
      <w:bookmarkStart w:id="15" w:name="_Toc134039434"/>
      <w:r w:rsidRPr="00366576">
        <w:rPr>
          <w:rStyle w:val="Titolo2Carattere"/>
          <w:lang w:val="en-GB"/>
        </w:rPr>
        <w:t>Medical AI</w:t>
      </w:r>
      <w:bookmarkEnd w:id="15"/>
      <w:r w:rsidRPr="00366576">
        <w:rPr>
          <w:lang w:val="en-GB"/>
        </w:rPr>
        <w:t xml:space="preserve">: Medical AI is </w:t>
      </w:r>
      <w:proofErr w:type="spellStart"/>
      <w:r w:rsidRPr="00366576">
        <w:rPr>
          <w:lang w:val="en-GB"/>
        </w:rPr>
        <w:t>centered</w:t>
      </w:r>
      <w:proofErr w:type="spellEnd"/>
      <w:r w:rsidRPr="00366576">
        <w:rPr>
          <w:lang w:val="en-GB"/>
        </w:rPr>
        <w:t xml:space="preserve"> around the use of artificial intelligence and machine learning to improve the diagnosis, treatment, and management of various medical conditions, supporting healthcare professionals in delivering more accurate and timely care.</w:t>
      </w:r>
    </w:p>
    <w:p w14:paraId="549C7098" w14:textId="77777777" w:rsidR="00366576" w:rsidRPr="00366576" w:rsidRDefault="00366576" w:rsidP="00366576">
      <w:pPr>
        <w:pStyle w:val="Paragrafoelenco"/>
        <w:rPr>
          <w:lang w:val="en-GB"/>
        </w:rPr>
      </w:pPr>
    </w:p>
    <w:p w14:paraId="4F463CEF" w14:textId="1AF177BE" w:rsidR="00366576" w:rsidRDefault="00366576" w:rsidP="00366576">
      <w:pPr>
        <w:pStyle w:val="Titolo1"/>
        <w:rPr>
          <w:lang w:val="en-GB"/>
        </w:rPr>
      </w:pPr>
      <w:bookmarkStart w:id="16" w:name="_Toc134039435"/>
      <w:r>
        <w:rPr>
          <w:lang w:val="en-GB"/>
        </w:rPr>
        <w:t>Technology Description</w:t>
      </w:r>
      <w:bookmarkEnd w:id="16"/>
    </w:p>
    <w:p w14:paraId="669F0527" w14:textId="77777777" w:rsidR="00346877" w:rsidRPr="00346877" w:rsidRDefault="00346877" w:rsidP="00346877">
      <w:pPr>
        <w:pStyle w:val="Paragrafoelenco"/>
        <w:numPr>
          <w:ilvl w:val="0"/>
          <w:numId w:val="4"/>
        </w:numPr>
        <w:ind w:left="360"/>
        <w:jc w:val="both"/>
        <w:rPr>
          <w:lang w:val="en-GB"/>
        </w:rPr>
      </w:pPr>
      <w:bookmarkStart w:id="17" w:name="_Toc134039436"/>
      <w:r w:rsidRPr="00346877">
        <w:rPr>
          <w:rStyle w:val="Titolo2Carattere"/>
          <w:lang w:val="en-GB"/>
        </w:rPr>
        <w:t>Artificial Intelligence (AI) and Machine Learning</w:t>
      </w:r>
      <w:bookmarkEnd w:id="17"/>
      <w:r w:rsidRPr="00346877">
        <w:rPr>
          <w:lang w:val="en-GB"/>
        </w:rPr>
        <w:t>: These technologies involve the development of algorithms and systems that can learn from data, recognize patterns, and make decisions, improving various services across different sectors.</w:t>
      </w:r>
    </w:p>
    <w:p w14:paraId="7D959F2D" w14:textId="77777777" w:rsidR="00346877" w:rsidRPr="00346877" w:rsidRDefault="00346877" w:rsidP="00346877">
      <w:pPr>
        <w:jc w:val="both"/>
        <w:rPr>
          <w:lang w:val="en-GB"/>
        </w:rPr>
      </w:pPr>
    </w:p>
    <w:p w14:paraId="700884C5" w14:textId="77777777" w:rsidR="00346877" w:rsidRPr="00346877" w:rsidRDefault="00346877" w:rsidP="00346877">
      <w:pPr>
        <w:pStyle w:val="Paragrafoelenco"/>
        <w:numPr>
          <w:ilvl w:val="0"/>
          <w:numId w:val="4"/>
        </w:numPr>
        <w:ind w:left="360"/>
        <w:jc w:val="both"/>
        <w:rPr>
          <w:lang w:val="en-GB"/>
        </w:rPr>
      </w:pPr>
      <w:bookmarkStart w:id="18" w:name="_Toc134039437"/>
      <w:r w:rsidRPr="00346877">
        <w:rPr>
          <w:rStyle w:val="Titolo2Carattere"/>
          <w:lang w:val="en-GB"/>
        </w:rPr>
        <w:t>Internet of Things (IoT)</w:t>
      </w:r>
      <w:bookmarkEnd w:id="18"/>
      <w:r w:rsidRPr="00346877">
        <w:rPr>
          <w:lang w:val="en-GB"/>
        </w:rPr>
        <w:t>: IoT refers to the network of interconnected physical devices, sensors, and software that communicate and exchange data, providing real-time insights and personalized services across different industries.</w:t>
      </w:r>
    </w:p>
    <w:p w14:paraId="11DA6A7D" w14:textId="77777777" w:rsidR="00346877" w:rsidRPr="00346877" w:rsidRDefault="00346877" w:rsidP="00346877">
      <w:pPr>
        <w:jc w:val="both"/>
        <w:rPr>
          <w:lang w:val="en-GB"/>
        </w:rPr>
      </w:pPr>
    </w:p>
    <w:p w14:paraId="0333E6B3" w14:textId="77777777" w:rsidR="00346877" w:rsidRPr="00346877" w:rsidRDefault="00346877" w:rsidP="00346877">
      <w:pPr>
        <w:pStyle w:val="Paragrafoelenco"/>
        <w:numPr>
          <w:ilvl w:val="0"/>
          <w:numId w:val="4"/>
        </w:numPr>
        <w:ind w:left="360"/>
        <w:jc w:val="both"/>
        <w:rPr>
          <w:lang w:val="en-GB"/>
        </w:rPr>
      </w:pPr>
      <w:bookmarkStart w:id="19" w:name="_Toc134039438"/>
      <w:r w:rsidRPr="00346877">
        <w:rPr>
          <w:rStyle w:val="Titolo2Carattere"/>
          <w:lang w:val="en-GB"/>
        </w:rPr>
        <w:t>Virtual Reality (VR)</w:t>
      </w:r>
      <w:bookmarkEnd w:id="19"/>
      <w:r w:rsidRPr="00346877">
        <w:rPr>
          <w:lang w:val="en-GB"/>
        </w:rPr>
        <w:t>: VR is a technology that creates immersive and interactive simulated environments, enabling users to experience lifelike scenarios, often used in education, gaming, and training.</w:t>
      </w:r>
    </w:p>
    <w:p w14:paraId="792617B9" w14:textId="77777777" w:rsidR="00346877" w:rsidRPr="00346877" w:rsidRDefault="00346877" w:rsidP="00346877">
      <w:pPr>
        <w:jc w:val="both"/>
        <w:rPr>
          <w:lang w:val="en-GB"/>
        </w:rPr>
      </w:pPr>
    </w:p>
    <w:p w14:paraId="456904FA" w14:textId="77777777" w:rsidR="00346877" w:rsidRPr="00346877" w:rsidRDefault="00346877" w:rsidP="00346877">
      <w:pPr>
        <w:pStyle w:val="Paragrafoelenco"/>
        <w:numPr>
          <w:ilvl w:val="0"/>
          <w:numId w:val="4"/>
        </w:numPr>
        <w:ind w:left="360"/>
        <w:jc w:val="both"/>
        <w:rPr>
          <w:lang w:val="en-GB"/>
        </w:rPr>
      </w:pPr>
      <w:bookmarkStart w:id="20" w:name="_Toc134039439"/>
      <w:r w:rsidRPr="00346877">
        <w:rPr>
          <w:rStyle w:val="Titolo2Carattere"/>
          <w:lang w:val="en-GB"/>
        </w:rPr>
        <w:t>Home Automation</w:t>
      </w:r>
      <w:bookmarkEnd w:id="20"/>
      <w:r w:rsidRPr="00346877">
        <w:rPr>
          <w:lang w:val="en-GB"/>
        </w:rPr>
        <w:t>: Home automation involves integrating advanced technology with home security and other systems to create smart homes, improving efficiency, security, and convenience for homeowners.</w:t>
      </w:r>
    </w:p>
    <w:p w14:paraId="68F0C375" w14:textId="77777777" w:rsidR="00346877" w:rsidRPr="00346877" w:rsidRDefault="00346877" w:rsidP="00346877">
      <w:pPr>
        <w:jc w:val="both"/>
        <w:rPr>
          <w:lang w:val="en-GB"/>
        </w:rPr>
      </w:pPr>
    </w:p>
    <w:p w14:paraId="77875B22" w14:textId="77777777" w:rsidR="00346877" w:rsidRPr="00346877" w:rsidRDefault="00346877" w:rsidP="00346877">
      <w:pPr>
        <w:pStyle w:val="Paragrafoelenco"/>
        <w:numPr>
          <w:ilvl w:val="0"/>
          <w:numId w:val="4"/>
        </w:numPr>
        <w:ind w:left="360"/>
        <w:jc w:val="both"/>
        <w:rPr>
          <w:lang w:val="en-GB"/>
        </w:rPr>
      </w:pPr>
      <w:bookmarkStart w:id="21" w:name="_Toc134039440"/>
      <w:r w:rsidRPr="00346877">
        <w:rPr>
          <w:rStyle w:val="Titolo2Carattere"/>
          <w:lang w:val="en-GB"/>
        </w:rPr>
        <w:t>Robotics and Computer Vision</w:t>
      </w:r>
      <w:bookmarkEnd w:id="21"/>
      <w:r w:rsidRPr="00346877">
        <w:rPr>
          <w:lang w:val="en-GB"/>
        </w:rPr>
        <w:t>: Robotics and computer vision technologies involve the development of advanced robots and AI algorithms to perform tasks such as identifying objects, recognizing patterns, and making decisions, with applications in public safety, environmental protection, and more.</w:t>
      </w:r>
    </w:p>
    <w:p w14:paraId="1EC01C51" w14:textId="77777777" w:rsidR="00346877" w:rsidRPr="00346877" w:rsidRDefault="00346877" w:rsidP="00346877">
      <w:pPr>
        <w:jc w:val="both"/>
        <w:rPr>
          <w:lang w:val="en-GB"/>
        </w:rPr>
      </w:pPr>
    </w:p>
    <w:p w14:paraId="4B0B17BB" w14:textId="77777777" w:rsidR="00346877" w:rsidRPr="00346877" w:rsidRDefault="00346877" w:rsidP="00346877">
      <w:pPr>
        <w:pStyle w:val="Paragrafoelenco"/>
        <w:numPr>
          <w:ilvl w:val="0"/>
          <w:numId w:val="4"/>
        </w:numPr>
        <w:ind w:left="360"/>
        <w:jc w:val="both"/>
        <w:rPr>
          <w:lang w:val="en-GB"/>
        </w:rPr>
      </w:pPr>
      <w:bookmarkStart w:id="22" w:name="_Toc134039441"/>
      <w:r w:rsidRPr="00346877">
        <w:rPr>
          <w:rStyle w:val="Titolo2Carattere"/>
          <w:lang w:val="en-GB"/>
        </w:rPr>
        <w:t>Satellite Communications</w:t>
      </w:r>
      <w:bookmarkEnd w:id="22"/>
      <w:r w:rsidRPr="00346877">
        <w:rPr>
          <w:lang w:val="en-GB"/>
        </w:rPr>
        <w:t>: Satellite communication technology uses advanced antenna systems and efficient spectrum allocation to provide high-speed internet and communication services, particularly for remote and underserved areas.</w:t>
      </w:r>
    </w:p>
    <w:p w14:paraId="039A45A4" w14:textId="77777777" w:rsidR="00346877" w:rsidRPr="00346877" w:rsidRDefault="00346877" w:rsidP="00346877">
      <w:pPr>
        <w:jc w:val="both"/>
        <w:rPr>
          <w:lang w:val="en-GB"/>
        </w:rPr>
      </w:pPr>
    </w:p>
    <w:p w14:paraId="506E5CD9" w14:textId="77777777" w:rsidR="00346877" w:rsidRPr="00346877" w:rsidRDefault="00346877" w:rsidP="00346877">
      <w:pPr>
        <w:pStyle w:val="Paragrafoelenco"/>
        <w:numPr>
          <w:ilvl w:val="0"/>
          <w:numId w:val="4"/>
        </w:numPr>
        <w:ind w:left="360"/>
        <w:jc w:val="both"/>
        <w:rPr>
          <w:lang w:val="en-GB"/>
        </w:rPr>
      </w:pPr>
      <w:bookmarkStart w:id="23" w:name="_Toc134039442"/>
      <w:r w:rsidRPr="00346877">
        <w:rPr>
          <w:rStyle w:val="Titolo2Carattere"/>
          <w:lang w:val="en-GB"/>
        </w:rPr>
        <w:lastRenderedPageBreak/>
        <w:t>Food Preservation and Supply Chain Optimization</w:t>
      </w:r>
      <w:bookmarkEnd w:id="23"/>
      <w:r w:rsidRPr="00346877">
        <w:rPr>
          <w:lang w:val="en-GB"/>
        </w:rPr>
        <w:t>: This area focuses on developing innovative solutions to reduce food waste and promote sustainable food consumption through food preservation techniques and optimization of supply chains.</w:t>
      </w:r>
    </w:p>
    <w:p w14:paraId="34ECDA7B" w14:textId="77777777" w:rsidR="00346877" w:rsidRPr="00346877" w:rsidRDefault="00346877" w:rsidP="00346877">
      <w:pPr>
        <w:jc w:val="both"/>
        <w:rPr>
          <w:lang w:val="en-GB"/>
        </w:rPr>
      </w:pPr>
    </w:p>
    <w:p w14:paraId="7D867EDD" w14:textId="77777777" w:rsidR="00346877" w:rsidRPr="00346877" w:rsidRDefault="00346877" w:rsidP="00346877">
      <w:pPr>
        <w:pStyle w:val="Paragrafoelenco"/>
        <w:numPr>
          <w:ilvl w:val="0"/>
          <w:numId w:val="4"/>
        </w:numPr>
        <w:ind w:left="360"/>
        <w:jc w:val="both"/>
        <w:rPr>
          <w:lang w:val="en-GB"/>
        </w:rPr>
      </w:pPr>
      <w:bookmarkStart w:id="24" w:name="_Toc134039443"/>
      <w:r w:rsidRPr="00346877">
        <w:rPr>
          <w:rStyle w:val="Titolo2Carattere"/>
          <w:lang w:val="en-GB"/>
        </w:rPr>
        <w:t>Telehealth and Elderly Care</w:t>
      </w:r>
      <w:bookmarkEnd w:id="24"/>
      <w:r w:rsidRPr="00346877">
        <w:rPr>
          <w:lang w:val="en-GB"/>
        </w:rPr>
        <w:t>: Telehealth and elderly care involve the use of technology, such as telehealth platforms, to provide innovative, personalized, and accessible care solutions for the elderly population, often including remote medical consultations and monitoring.</w:t>
      </w:r>
    </w:p>
    <w:p w14:paraId="2BBDF0DA" w14:textId="77777777" w:rsidR="00346877" w:rsidRPr="00346877" w:rsidRDefault="00346877" w:rsidP="00346877">
      <w:pPr>
        <w:jc w:val="both"/>
        <w:rPr>
          <w:lang w:val="en-GB"/>
        </w:rPr>
      </w:pPr>
    </w:p>
    <w:p w14:paraId="30CDABBF" w14:textId="77777777" w:rsidR="00346877" w:rsidRPr="00346877" w:rsidRDefault="00346877" w:rsidP="00346877">
      <w:pPr>
        <w:pStyle w:val="Paragrafoelenco"/>
        <w:numPr>
          <w:ilvl w:val="0"/>
          <w:numId w:val="4"/>
        </w:numPr>
        <w:ind w:left="360"/>
        <w:jc w:val="both"/>
        <w:rPr>
          <w:lang w:val="en-GB"/>
        </w:rPr>
      </w:pPr>
      <w:bookmarkStart w:id="25" w:name="_Toc134039444"/>
      <w:r w:rsidRPr="00346877">
        <w:rPr>
          <w:rStyle w:val="Titolo2Carattere"/>
          <w:lang w:val="en-GB"/>
        </w:rPr>
        <w:t>Vertical Farming and Urban Agriculture</w:t>
      </w:r>
      <w:bookmarkEnd w:id="25"/>
      <w:r w:rsidRPr="00346877">
        <w:rPr>
          <w:lang w:val="en-GB"/>
        </w:rPr>
        <w:t>: Vertical farming and urban agriculture focus on sustainable urban development by offering innovative vertical farming solutions for urban environments. These solutions often use advanced hydroponic technology, energy-efficient lighting, and IoT-enabled climate control systems.</w:t>
      </w:r>
    </w:p>
    <w:p w14:paraId="5D427BFA" w14:textId="77777777" w:rsidR="00346877" w:rsidRPr="00346877" w:rsidRDefault="00346877" w:rsidP="00346877">
      <w:pPr>
        <w:jc w:val="both"/>
        <w:rPr>
          <w:lang w:val="en-GB"/>
        </w:rPr>
      </w:pPr>
    </w:p>
    <w:p w14:paraId="4E3EC671" w14:textId="5A9B0B7F" w:rsidR="00366576" w:rsidRPr="00346877" w:rsidRDefault="00346877" w:rsidP="00346877">
      <w:pPr>
        <w:pStyle w:val="Paragrafoelenco"/>
        <w:numPr>
          <w:ilvl w:val="0"/>
          <w:numId w:val="4"/>
        </w:numPr>
        <w:ind w:left="360"/>
        <w:jc w:val="both"/>
        <w:rPr>
          <w:lang w:val="en-GB"/>
        </w:rPr>
      </w:pPr>
      <w:bookmarkStart w:id="26" w:name="_Toc134039445"/>
      <w:r w:rsidRPr="00346877">
        <w:rPr>
          <w:rStyle w:val="Titolo2Carattere"/>
          <w:lang w:val="en-GB"/>
        </w:rPr>
        <w:t>Medical Imaging and AI-powered Diagnostics</w:t>
      </w:r>
      <w:bookmarkEnd w:id="26"/>
      <w:r w:rsidRPr="00346877">
        <w:rPr>
          <w:lang w:val="en-GB"/>
        </w:rPr>
        <w:t>: This area combines artificial intelligence and machine learning with medical imaging to improve the diagnosis, treatment, and management of various medical conditions. This technology often includes AI-driven diagnostic platforms and personalized treatment planning tools.</w:t>
      </w:r>
    </w:p>
    <w:sectPr w:rsidR="00366576" w:rsidRPr="0034687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51059"/>
    <w:multiLevelType w:val="hybridMultilevel"/>
    <w:tmpl w:val="C1D6D9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1B75AE4"/>
    <w:multiLevelType w:val="hybridMultilevel"/>
    <w:tmpl w:val="3172476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72B3626"/>
    <w:multiLevelType w:val="multilevel"/>
    <w:tmpl w:val="35A20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212765"/>
    <w:multiLevelType w:val="multilevel"/>
    <w:tmpl w:val="122EC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0151017">
    <w:abstractNumId w:val="3"/>
  </w:num>
  <w:num w:numId="2" w16cid:durableId="628560027">
    <w:abstractNumId w:val="2"/>
  </w:num>
  <w:num w:numId="3" w16cid:durableId="153688212">
    <w:abstractNumId w:val="1"/>
  </w:num>
  <w:num w:numId="4" w16cid:durableId="2026055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A3B"/>
    <w:rsid w:val="000B0D4B"/>
    <w:rsid w:val="00346877"/>
    <w:rsid w:val="00366576"/>
    <w:rsid w:val="003921ED"/>
    <w:rsid w:val="005E2A3B"/>
    <w:rsid w:val="0079682F"/>
    <w:rsid w:val="00B20DC8"/>
    <w:rsid w:val="00BE73A8"/>
    <w:rsid w:val="00FB70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08123"/>
  <w15:chartTrackingRefBased/>
  <w15:docId w15:val="{E6D70082-96DA-49F1-95A8-7743FB1C2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665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665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79682F"/>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Titolo1Carattere">
    <w:name w:val="Titolo 1 Carattere"/>
    <w:basedOn w:val="Carpredefinitoparagrafo"/>
    <w:link w:val="Titolo1"/>
    <w:uiPriority w:val="9"/>
    <w:rsid w:val="00366576"/>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366576"/>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366576"/>
    <w:pPr>
      <w:ind w:left="720"/>
      <w:contextualSpacing/>
    </w:pPr>
  </w:style>
  <w:style w:type="paragraph" w:styleId="Titolosommario">
    <w:name w:val="TOC Heading"/>
    <w:basedOn w:val="Titolo1"/>
    <w:next w:val="Normale"/>
    <w:uiPriority w:val="39"/>
    <w:unhideWhenUsed/>
    <w:qFormat/>
    <w:rsid w:val="00346877"/>
    <w:pPr>
      <w:outlineLvl w:val="9"/>
    </w:pPr>
    <w:rPr>
      <w:kern w:val="0"/>
      <w:lang w:eastAsia="it-IT"/>
      <w14:ligatures w14:val="none"/>
    </w:rPr>
  </w:style>
  <w:style w:type="paragraph" w:styleId="Sommario1">
    <w:name w:val="toc 1"/>
    <w:basedOn w:val="Normale"/>
    <w:next w:val="Normale"/>
    <w:autoRedefine/>
    <w:uiPriority w:val="39"/>
    <w:unhideWhenUsed/>
    <w:rsid w:val="00346877"/>
    <w:pPr>
      <w:spacing w:after="100"/>
    </w:pPr>
  </w:style>
  <w:style w:type="paragraph" w:styleId="Sommario2">
    <w:name w:val="toc 2"/>
    <w:basedOn w:val="Normale"/>
    <w:next w:val="Normale"/>
    <w:autoRedefine/>
    <w:uiPriority w:val="39"/>
    <w:unhideWhenUsed/>
    <w:rsid w:val="00346877"/>
    <w:pPr>
      <w:spacing w:after="100"/>
      <w:ind w:left="220"/>
    </w:pPr>
  </w:style>
  <w:style w:type="character" w:styleId="Collegamentoipertestuale">
    <w:name w:val="Hyperlink"/>
    <w:basedOn w:val="Carpredefinitoparagrafo"/>
    <w:uiPriority w:val="99"/>
    <w:unhideWhenUsed/>
    <w:rsid w:val="003468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247011">
      <w:bodyDiv w:val="1"/>
      <w:marLeft w:val="0"/>
      <w:marRight w:val="0"/>
      <w:marTop w:val="0"/>
      <w:marBottom w:val="0"/>
      <w:divBdr>
        <w:top w:val="none" w:sz="0" w:space="0" w:color="auto"/>
        <w:left w:val="none" w:sz="0" w:space="0" w:color="auto"/>
        <w:bottom w:val="none" w:sz="0" w:space="0" w:color="auto"/>
        <w:right w:val="none" w:sz="0" w:space="0" w:color="auto"/>
      </w:divBdr>
      <w:divsChild>
        <w:div w:id="1935698295">
          <w:marLeft w:val="0"/>
          <w:marRight w:val="0"/>
          <w:marTop w:val="0"/>
          <w:marBottom w:val="0"/>
          <w:divBdr>
            <w:top w:val="single" w:sz="2" w:space="0" w:color="auto"/>
            <w:left w:val="single" w:sz="2" w:space="0" w:color="auto"/>
            <w:bottom w:val="single" w:sz="6" w:space="0" w:color="auto"/>
            <w:right w:val="single" w:sz="2" w:space="0" w:color="auto"/>
          </w:divBdr>
          <w:divsChild>
            <w:div w:id="1159350150">
              <w:marLeft w:val="0"/>
              <w:marRight w:val="0"/>
              <w:marTop w:val="100"/>
              <w:marBottom w:val="100"/>
              <w:divBdr>
                <w:top w:val="single" w:sz="2" w:space="0" w:color="D9D9E3"/>
                <w:left w:val="single" w:sz="2" w:space="0" w:color="D9D9E3"/>
                <w:bottom w:val="single" w:sz="2" w:space="0" w:color="D9D9E3"/>
                <w:right w:val="single" w:sz="2" w:space="0" w:color="D9D9E3"/>
              </w:divBdr>
              <w:divsChild>
                <w:div w:id="383989295">
                  <w:marLeft w:val="0"/>
                  <w:marRight w:val="0"/>
                  <w:marTop w:val="0"/>
                  <w:marBottom w:val="0"/>
                  <w:divBdr>
                    <w:top w:val="single" w:sz="2" w:space="0" w:color="D9D9E3"/>
                    <w:left w:val="single" w:sz="2" w:space="0" w:color="D9D9E3"/>
                    <w:bottom w:val="single" w:sz="2" w:space="0" w:color="D9D9E3"/>
                    <w:right w:val="single" w:sz="2" w:space="0" w:color="D9D9E3"/>
                  </w:divBdr>
                  <w:divsChild>
                    <w:div w:id="226261204">
                      <w:marLeft w:val="0"/>
                      <w:marRight w:val="0"/>
                      <w:marTop w:val="0"/>
                      <w:marBottom w:val="0"/>
                      <w:divBdr>
                        <w:top w:val="single" w:sz="2" w:space="0" w:color="D9D9E3"/>
                        <w:left w:val="single" w:sz="2" w:space="0" w:color="D9D9E3"/>
                        <w:bottom w:val="single" w:sz="2" w:space="0" w:color="D9D9E3"/>
                        <w:right w:val="single" w:sz="2" w:space="0" w:color="D9D9E3"/>
                      </w:divBdr>
                      <w:divsChild>
                        <w:div w:id="229658309">
                          <w:marLeft w:val="0"/>
                          <w:marRight w:val="0"/>
                          <w:marTop w:val="0"/>
                          <w:marBottom w:val="0"/>
                          <w:divBdr>
                            <w:top w:val="single" w:sz="2" w:space="0" w:color="D9D9E3"/>
                            <w:left w:val="single" w:sz="2" w:space="0" w:color="D9D9E3"/>
                            <w:bottom w:val="single" w:sz="2" w:space="0" w:color="D9D9E3"/>
                            <w:right w:val="single" w:sz="2" w:space="0" w:color="D9D9E3"/>
                          </w:divBdr>
                          <w:divsChild>
                            <w:div w:id="276259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64996600">
      <w:bodyDiv w:val="1"/>
      <w:marLeft w:val="0"/>
      <w:marRight w:val="0"/>
      <w:marTop w:val="0"/>
      <w:marBottom w:val="0"/>
      <w:divBdr>
        <w:top w:val="none" w:sz="0" w:space="0" w:color="auto"/>
        <w:left w:val="none" w:sz="0" w:space="0" w:color="auto"/>
        <w:bottom w:val="none" w:sz="0" w:space="0" w:color="auto"/>
        <w:right w:val="none" w:sz="0" w:space="0" w:color="auto"/>
      </w:divBdr>
    </w:div>
    <w:div w:id="617492306">
      <w:bodyDiv w:val="1"/>
      <w:marLeft w:val="0"/>
      <w:marRight w:val="0"/>
      <w:marTop w:val="0"/>
      <w:marBottom w:val="0"/>
      <w:divBdr>
        <w:top w:val="none" w:sz="0" w:space="0" w:color="auto"/>
        <w:left w:val="none" w:sz="0" w:space="0" w:color="auto"/>
        <w:bottom w:val="none" w:sz="0" w:space="0" w:color="auto"/>
        <w:right w:val="none" w:sz="0" w:space="0" w:color="auto"/>
      </w:divBdr>
    </w:div>
    <w:div w:id="2074353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C72AB-84B1-476A-9A8A-D63D66780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2001</Words>
  <Characters>11411</Characters>
  <Application>Microsoft Office Word</Application>
  <DocSecurity>0</DocSecurity>
  <Lines>95</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dttfrancesco@gmail.com</dc:creator>
  <cp:keywords/>
  <dc:description/>
  <cp:lastModifiedBy>dttfrancesco@gmail.com</cp:lastModifiedBy>
  <cp:revision>3</cp:revision>
  <dcterms:created xsi:type="dcterms:W3CDTF">2023-05-03T18:26:00Z</dcterms:created>
  <dcterms:modified xsi:type="dcterms:W3CDTF">2023-05-03T18:50:00Z</dcterms:modified>
</cp:coreProperties>
</file>