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EDCEAB">
      <w:pPr>
        <w:pStyle w:val="3"/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 w:ascii="Times New Roman" w:hAnsi="Times New Roman" w:eastAsia="宋体" w:cs="Times New Roman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Chatbot</w:t>
      </w:r>
      <w:bookmarkEnd w:id="0"/>
      <w:r>
        <w:rPr>
          <w:rFonts w:hint="eastAsia" w:ascii="Times New Roman" w:hAnsi="Times New Roman" w:eastAsia="宋体" w:cs="Times New Roman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Capability Evaluation</w:t>
      </w:r>
    </w:p>
    <w:p w14:paraId="23D10FF6">
      <w:pPr>
        <w:pStyle w:val="3"/>
        <w:numPr>
          <w:ilvl w:val="0"/>
          <w:numId w:val="7"/>
        </w:numPr>
        <w:ind w:left="425" w:leftChars="0" w:hanging="425" w:firstLineChars="0"/>
        <w:rPr>
          <w:rFonts w:hint="eastAsia"/>
        </w:rPr>
      </w:pPr>
      <w:r>
        <w:rPr>
          <w:rFonts w:hint="default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Benchmark</w:t>
      </w:r>
    </w:p>
    <w:tbl>
      <w:tblPr>
        <w:tblStyle w:val="33"/>
        <w:tblW w:w="878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969"/>
        <w:gridCol w:w="2981"/>
        <w:gridCol w:w="2429"/>
      </w:tblGrid>
      <w:tr w14:paraId="558C96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 w14:paraId="6C8B97D9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名称</w:t>
            </w:r>
          </w:p>
        </w:tc>
        <w:tc>
          <w:tcPr>
            <w:tcW w:w="1969" w:type="dxa"/>
          </w:tcPr>
          <w:p w14:paraId="403788E7"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简介</w:t>
            </w:r>
          </w:p>
        </w:tc>
        <w:tc>
          <w:tcPr>
            <w:tcW w:w="2981" w:type="dxa"/>
          </w:tcPr>
          <w:p w14:paraId="0D9DB369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数据集链接</w:t>
            </w:r>
          </w:p>
        </w:tc>
        <w:tc>
          <w:tcPr>
            <w:tcW w:w="2429" w:type="dxa"/>
          </w:tcPr>
          <w:p w14:paraId="0E0FC722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参考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文献</w:t>
            </w:r>
          </w:p>
        </w:tc>
      </w:tr>
      <w:tr w14:paraId="2A6EC2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 w14:paraId="3FDEDCE5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Persona-Chat</w:t>
            </w:r>
          </w:p>
        </w:tc>
        <w:tc>
          <w:tcPr>
            <w:tcW w:w="1969" w:type="dxa"/>
          </w:tcPr>
          <w:p w14:paraId="50F60104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个性化对话生成，评估对话模型在与用户进行个性化、自然对话时的表现</w:t>
            </w:r>
          </w:p>
        </w:tc>
        <w:tc>
          <w:tcPr>
            <w:tcW w:w="2981" w:type="dxa"/>
          </w:tcPr>
          <w:p w14:paraId="37F0DC7C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https://huggingface.co/datasets/AlekseyKorshuk/persona-chat</w:t>
            </w:r>
          </w:p>
        </w:tc>
        <w:tc>
          <w:tcPr>
            <w:tcW w:w="2429" w:type="dxa"/>
          </w:tcPr>
          <w:p w14:paraId="16102428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https://arxiv.org/pdf/1801.07243</w:t>
            </w:r>
          </w:p>
        </w:tc>
      </w:tr>
      <w:tr w14:paraId="0BB975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 w14:paraId="28211A4B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DailyDialog</w:t>
            </w:r>
          </w:p>
          <w:p w14:paraId="00A79239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9" w:type="dxa"/>
          </w:tcPr>
          <w:p w14:paraId="75B8A8BE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多轮对话生成，旨在评估模型在日常对话中的表现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，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能够提供更自然、更有意义的多轮对话。</w:t>
            </w:r>
          </w:p>
        </w:tc>
        <w:tc>
          <w:tcPr>
            <w:tcW w:w="2981" w:type="dxa"/>
          </w:tcPr>
          <w:p w14:paraId="7FCA8660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https://huggingface.co/datasets/li2017dailydialog/daily_dialog</w:t>
            </w:r>
          </w:p>
        </w:tc>
        <w:tc>
          <w:tcPr>
            <w:tcW w:w="2429" w:type="dxa"/>
          </w:tcPr>
          <w:p w14:paraId="16AAF5D7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https://arxiv.org/abs/1710.03957</w:t>
            </w:r>
          </w:p>
        </w:tc>
      </w:tr>
      <w:tr w14:paraId="035625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 w14:paraId="1512C2DB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MultiWOZ</w:t>
            </w:r>
          </w:p>
        </w:tc>
        <w:tc>
          <w:tcPr>
            <w:tcW w:w="1969" w:type="dxa"/>
          </w:tcPr>
          <w:p w14:paraId="0506D545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任务型对话系统，涵盖多个领域（如酒店预订、餐厅预定、航班信息查询等），评估模型在实际任务中的表现。</w:t>
            </w:r>
          </w:p>
        </w:tc>
        <w:tc>
          <w:tcPr>
            <w:tcW w:w="2981" w:type="dxa"/>
          </w:tcPr>
          <w:p w14:paraId="7234769D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https://github.com/budzianowski/multiwoz</w:t>
            </w:r>
          </w:p>
        </w:tc>
        <w:tc>
          <w:tcPr>
            <w:tcW w:w="2429" w:type="dxa"/>
          </w:tcPr>
          <w:p w14:paraId="4D28264E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https://arxiv.org/abs/1810.00278</w:t>
            </w:r>
          </w:p>
        </w:tc>
      </w:tr>
    </w:tbl>
    <w:p w14:paraId="16798310">
      <w:pPr>
        <w:pStyle w:val="3"/>
        <w:numPr>
          <w:ilvl w:val="0"/>
          <w:numId w:val="7"/>
        </w:numPr>
        <w:ind w:left="425" w:leftChars="0" w:hanging="425" w:firstLine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评价指标与测试用例</w:t>
      </w:r>
    </w:p>
    <w:tbl>
      <w:tblPr>
        <w:tblStyle w:val="3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3"/>
        <w:gridCol w:w="4634"/>
        <w:gridCol w:w="2773"/>
      </w:tblGrid>
      <w:tr w14:paraId="7B2FCA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334" w:type="dxa"/>
            <w:shd w:val="clear" w:color="auto" w:fill="auto"/>
            <w:vAlign w:val="center"/>
          </w:tcPr>
          <w:p w14:paraId="0B38CFF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Benchmark</w:t>
            </w:r>
          </w:p>
        </w:tc>
        <w:tc>
          <w:tcPr>
            <w:tcW w:w="4067" w:type="dxa"/>
            <w:shd w:val="clear" w:color="auto" w:fill="auto"/>
            <w:vAlign w:val="center"/>
          </w:tcPr>
          <w:p w14:paraId="73B6442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评价指标与计算公式</w:t>
            </w:r>
          </w:p>
        </w:tc>
        <w:tc>
          <w:tcPr>
            <w:tcW w:w="3209" w:type="dxa"/>
            <w:shd w:val="clear" w:color="auto" w:fill="auto"/>
            <w:vAlign w:val="center"/>
          </w:tcPr>
          <w:p w14:paraId="184A5E4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测试用例</w:t>
            </w:r>
          </w:p>
        </w:tc>
      </w:tr>
      <w:tr w14:paraId="75F913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34" w:type="dxa"/>
            <w:shd w:val="clear" w:color="auto" w:fill="auto"/>
            <w:vAlign w:val="center"/>
          </w:tcPr>
          <w:p w14:paraId="01EAF8D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Persona-Chat</w:t>
            </w:r>
          </w:p>
        </w:tc>
        <w:tc>
          <w:tcPr>
            <w:tcW w:w="4067" w:type="dxa"/>
            <w:shd w:val="clear" w:color="auto" w:fill="auto"/>
            <w:vAlign w:val="center"/>
          </w:tcPr>
          <w:p w14:paraId="4423C116">
            <w:pPr>
              <w:pStyle w:val="16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F1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score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：用于衡量生成回复与参考答案之间的词级别重合。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公式：F1 = 2 × (Precision × Recall) / (Precision + Recall)</w:t>
            </w:r>
          </w:p>
          <w:p w14:paraId="48CE8B2A">
            <w:pPr>
              <w:pStyle w:val="16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Hits@1：在多个候选回复中，正确回复是否排名第一。</w:t>
            </w:r>
          </w:p>
          <w:p w14:paraId="0CFECCBF">
            <w:pPr>
              <w:pStyle w:val="16"/>
              <w:numPr>
                <w:ilvl w:val="0"/>
                <w:numId w:val="0"/>
              </w:numPr>
              <w:ind w:left="418" w:leftChars="190" w:firstLine="0" w:firstLineChars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公式；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Hits@1=模型预测正确回答的次数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/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总问题数​</w:t>
            </w:r>
          </w:p>
          <w:p w14:paraId="75E7B059">
            <w:pPr>
              <w:pStyle w:val="16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en-US" w:bidi="ar-SA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Perplexity：衡量语言模型预测下一个词的能力。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公式：PPL = exp(-1/N × Σ log(P(wᵢ)))</w:t>
            </w:r>
          </w:p>
          <w:p w14:paraId="4AA6F9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en-US" w:bidi="ar-SA"/>
              </w:rPr>
              <w:t>P(wi)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t>是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en-US" w:bidi="ar-SA"/>
              </w:rPr>
              <w:t>模型预测第 iii 个词的概率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-SA"/>
              </w:rPr>
              <w:t>，N是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en-US" w:bidi="ar-SA"/>
              </w:rPr>
              <w:t>总词数</w:t>
            </w:r>
          </w:p>
        </w:tc>
        <w:tc>
          <w:tcPr>
            <w:tcW w:w="3209" w:type="dxa"/>
            <w:shd w:val="clear" w:color="auto" w:fill="auto"/>
            <w:vAlign w:val="center"/>
          </w:tcPr>
          <w:p w14:paraId="2185EB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Persona: I like to play basketball.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User: What do you usually do on weekends?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Bot: I often go out to play basketball with friends.</w:t>
            </w:r>
          </w:p>
          <w:p w14:paraId="2FEDC4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</w:rPr>
            </w:pPr>
          </w:p>
        </w:tc>
      </w:tr>
      <w:tr w14:paraId="5BC77C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34" w:type="dxa"/>
            <w:shd w:val="clear" w:color="auto" w:fill="auto"/>
            <w:vAlign w:val="center"/>
          </w:tcPr>
          <w:p w14:paraId="7F062222">
            <w:pPr>
              <w:keepNext w:val="0"/>
              <w:keepLines w:val="0"/>
              <w:widowControl/>
              <w:suppressLineNumbers w:val="0"/>
              <w:jc w:val="center"/>
              <w:rPr>
                <w:rStyle w:val="134"/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DailyDialog</w:t>
            </w:r>
          </w:p>
          <w:p w14:paraId="2CA53A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7" w:type="dxa"/>
            <w:shd w:val="clear" w:color="auto" w:fill="auto"/>
            <w:vAlign w:val="center"/>
          </w:tcPr>
          <w:p w14:paraId="4D915124">
            <w:pPr>
              <w:pStyle w:val="16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BLEU：评估生成回复与参考答案之间的 n-gram 重合程度。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公式：BLEU = BP × exp(Σₙ wₙ × log(pₙ))</w:t>
            </w:r>
          </w:p>
          <w:p w14:paraId="2F919C66">
            <w:pPr>
              <w:pStyle w:val="16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F1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score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：与 Persona-Chat 相同，适用于词汇重合度评估。</w:t>
            </w:r>
          </w:p>
          <w:p w14:paraId="54FDA5BB">
            <w:pPr>
              <w:pStyle w:val="16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</w:rPr>
              <w:t>ROUGE: 用于评估生成文本和参考文本之间的重叠度，主要用于评估生成的摘要或对话的质量。ROUGE=∑overlap(n−grams)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/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</w:rPr>
              <w:t>∑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</w:rPr>
              <w:t>eference(n−grams)​</w:t>
            </w:r>
          </w:p>
        </w:tc>
        <w:tc>
          <w:tcPr>
            <w:tcW w:w="3209" w:type="dxa"/>
            <w:shd w:val="clear" w:color="auto" w:fill="auto"/>
            <w:vAlign w:val="center"/>
          </w:tcPr>
          <w:p w14:paraId="403DB69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</w:pPr>
          </w:p>
          <w:p w14:paraId="5E39D4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User: Good morning, how are you?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Bot: I'm great, thanks for asking! What about you?</w:t>
            </w:r>
          </w:p>
          <w:p w14:paraId="05E434B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44DC38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34" w:type="dxa"/>
            <w:shd w:val="clear" w:color="auto" w:fill="auto"/>
            <w:vAlign w:val="center"/>
          </w:tcPr>
          <w:p w14:paraId="754EEFD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Style w:val="134"/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MT-Bench</w:t>
            </w:r>
          </w:p>
        </w:tc>
        <w:tc>
          <w:tcPr>
            <w:tcW w:w="4067" w:type="dxa"/>
            <w:shd w:val="clear" w:color="auto" w:fill="auto"/>
            <w:vAlign w:val="center"/>
          </w:tcPr>
          <w:p w14:paraId="46FA3E10">
            <w:pPr>
              <w:pStyle w:val="16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Inform Rate: 衡量模型提供的信息是否符合用户需求。InformRate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=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Correct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Information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Provided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/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Total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I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nformation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Needed</w:t>
            </w:r>
          </w:p>
          <w:p w14:paraId="2BE69A37">
            <w:pPr>
              <w:pStyle w:val="16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Success Rate: 衡量任务成功率，即模型是否成功完成了用户请求。Success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Rate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=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Successful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Task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Completion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/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Total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Tasks​</w:t>
            </w:r>
          </w:p>
          <w:p w14:paraId="72F799CF">
            <w:pPr>
              <w:pStyle w:val="16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BLEU:计算生成文本和参考文本之间的 n-gram 重叠度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，评估生成对话与参考答案的相似度</w:t>
            </w:r>
          </w:p>
        </w:tc>
        <w:tc>
          <w:tcPr>
            <w:tcW w:w="3209" w:type="dxa"/>
            <w:shd w:val="clear" w:color="auto" w:fill="auto"/>
            <w:vAlign w:val="center"/>
          </w:tcPr>
          <w:p w14:paraId="7C7BA0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User: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Can you help me find a hotel in the center of the city for tomorrow?</w:t>
            </w:r>
          </w:p>
          <w:p w14:paraId="568C17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Bot:根据用户要求提供酒店选择、价格、可用性等信息，最终帮助用户完成预订。</w:t>
            </w:r>
          </w:p>
          <w:p w14:paraId="63C6EE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User: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What time is check-in?</w:t>
            </w:r>
          </w:p>
          <w:p w14:paraId="4CF723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Bot: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应当提供明确的入住时间，并进行相应确认。</w:t>
            </w:r>
          </w:p>
        </w:tc>
      </w:tr>
    </w:tbl>
    <w:p w14:paraId="44D428FB">
      <w:pPr>
        <w:rPr>
          <w:rFonts w:hint="eastAsia" w:eastAsia="宋体"/>
          <w:lang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D34B3D"/>
    <w:multiLevelType w:val="singleLevel"/>
    <w:tmpl w:val="F3D34B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BD1187D"/>
    <w:rsid w:val="3B2B3798"/>
    <w:rsid w:val="3B99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5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Normal (Web)"/>
    <w:basedOn w:val="1"/>
    <w:semiHidden/>
    <w:unhideWhenUsed/>
    <w:uiPriority w:val="99"/>
    <w:rPr>
      <w:sz w:val="24"/>
    </w:rPr>
  </w:style>
  <w:style w:type="paragraph" w:styleId="31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Header Char"/>
    <w:basedOn w:val="133"/>
    <w:link w:val="25"/>
    <w:qFormat/>
    <w:uiPriority w:val="99"/>
  </w:style>
  <w:style w:type="character" w:customStyle="1" w:styleId="137">
    <w:name w:val="Footer Char"/>
    <w:basedOn w:val="133"/>
    <w:link w:val="24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3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3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3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3"/>
    <w:link w:val="3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3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3"/>
    <w:link w:val="19"/>
    <w:uiPriority w:val="99"/>
  </w:style>
  <w:style w:type="character" w:customStyle="1" w:styleId="146">
    <w:name w:val="Body Text 2 Char"/>
    <w:basedOn w:val="133"/>
    <w:link w:val="28"/>
    <w:uiPriority w:val="99"/>
  </w:style>
  <w:style w:type="character" w:customStyle="1" w:styleId="147">
    <w:name w:val="Body Text 3 Char"/>
    <w:basedOn w:val="133"/>
    <w:link w:val="17"/>
    <w:uiPriority w:val="99"/>
    <w:rPr>
      <w:sz w:val="16"/>
      <w:szCs w:val="16"/>
    </w:rPr>
  </w:style>
  <w:style w:type="character" w:customStyle="1" w:styleId="148">
    <w:name w:val="Macro Text Char"/>
    <w:basedOn w:val="133"/>
    <w:link w:val="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3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3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3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33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33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3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3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3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397</Words>
  <Characters>1410</Characters>
  <Lines>0</Lines>
  <Paragraphs>0</Paragraphs>
  <TotalTime>4</TotalTime>
  <ScaleCrop>false</ScaleCrop>
  <LinksUpToDate>false</LinksUpToDate>
  <CharactersWithSpaces>1508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mengye</cp:lastModifiedBy>
  <dcterms:modified xsi:type="dcterms:W3CDTF">2025-04-08T17:20:31Z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eyJoZGlkIjoiOTgyM2JiNGFiNGRlZWQxMDljMTM3ZmE3OTU3ZTJlZGMiLCJ1c2VySWQiOiI2NjY1Mjc0MzMifQ==</vt:lpwstr>
  </property>
  <property fmtid="{D5CDD505-2E9C-101B-9397-08002B2CF9AE}" pid="3" name="KSOProductBuildVer">
    <vt:lpwstr>2052-12.1.0.20784</vt:lpwstr>
  </property>
  <property fmtid="{D5CDD505-2E9C-101B-9397-08002B2CF9AE}" pid="4" name="ICV">
    <vt:lpwstr>0BCB68CC7FF14455A95B59E1D0ED560B_13</vt:lpwstr>
  </property>
</Properties>
</file>