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"https://drive.google.com/drive/folders/12kj6HfkzOtgfMY1R2vRooKCTBQ_JnJtn?usp=sharing"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Fichier</w:t>
      </w:r>
      <w:r>
        <w:rPr/>
        <w:fldChar w:fldCharType="end" w:fldLock="0"/>
      </w:r>
      <w:r>
        <w:rPr>
          <w:rtl w:val="0"/>
          <w:lang w:val="fr-FR"/>
        </w:rPr>
        <w:t xml:space="preserve"> avec les documents</w:t>
      </w:r>
    </w:p>
    <w:p>
      <w:pPr>
        <w:pStyle w:val="Heading"/>
        <w:rPr>
          <w:rStyle w:val="None"/>
          <w:u w:val="none"/>
        </w:rPr>
      </w:pPr>
      <w:bookmarkStart w:name="_xnie0ia1ffyz" w:id="0"/>
      <w:bookmarkEnd w:id="0"/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union 12/10/2020 : Julie, Ga</w:t>
      </w:r>
      <w:r>
        <w:rPr>
          <w:rFonts w:cs="Arial Unicode MS" w:eastAsia="Arial Unicode MS" w:hint="default"/>
          <w:rtl w:val="0"/>
          <w:lang w:val="nl-NL"/>
        </w:rPr>
        <w:t>ë</w:t>
      </w:r>
      <w:r>
        <w:rPr>
          <w:rFonts w:cs="Arial Unicode MS" w:eastAsia="Arial Unicode MS"/>
          <w:rtl w:val="0"/>
          <w:lang w:val="nl-NL"/>
        </w:rPr>
        <w:t>l, B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dicte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Jeux de donn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es: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Adult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Cours [total = 18h]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1 </w:t>
      </w:r>
      <w:r>
        <w:rPr>
          <w:rtl w:val="0"/>
        </w:rPr>
        <w:t>S</w:t>
      </w:r>
      <w:r>
        <w:rPr>
          <w:rtl w:val="0"/>
          <w:lang w:val="fr-FR"/>
        </w:rPr>
        <w:t>é</w:t>
      </w:r>
      <w:r>
        <w:rPr>
          <w:rtl w:val="0"/>
        </w:rPr>
        <w:t xml:space="preserve">ance Visu (2h) </w:t>
      </w:r>
      <w:r>
        <w:rPr>
          <w:rStyle w:val="None"/>
          <w:b w:val="1"/>
          <w:bCs w:val="1"/>
          <w:rtl w:val="0"/>
        </w:rPr>
        <w:t>R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Premiers cours sur des rappels de plot + chargement de donn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es (en R)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Coefficient de corr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lation veut dire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rentes choses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Intuition sur les relations conditionnelles</w:t>
      </w:r>
    </w:p>
    <w:p>
      <w:pPr>
        <w:pStyle w:val="Body"/>
        <w:numPr>
          <w:ilvl w:val="1"/>
          <w:numId w:val="4"/>
        </w:numPr>
        <w:rPr>
          <w:lang w:val="fr-FR"/>
        </w:rPr>
      </w:pPr>
      <w:r>
        <w:rPr>
          <w:rtl w:val="0"/>
          <w:lang w:val="fr-FR"/>
        </w:rPr>
        <w:t>Pairplot, jointes entre chaque feature et l</w:t>
      </w:r>
      <w:r>
        <w:rPr>
          <w:rtl w:val="1"/>
        </w:rPr>
        <w:t>’</w:t>
      </w:r>
      <w:r>
        <w:rPr>
          <w:rtl w:val="0"/>
          <w:lang w:val="en-US"/>
        </w:rPr>
        <w:t>outcome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2 </w:t>
      </w:r>
      <w:r>
        <w:rPr>
          <w:rtl w:val="0"/>
        </w:rPr>
        <w:t>S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ance</w:t>
      </w:r>
      <w:r>
        <w:rPr>
          <w:rtl w:val="0"/>
          <w:lang w:val="en-US"/>
        </w:rPr>
        <w:t>s</w:t>
      </w:r>
      <w:r>
        <w:rPr>
          <w:rtl w:val="0"/>
        </w:rPr>
        <w:t xml:space="preserve">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duction de la dimension ACP / ACM </w:t>
      </w:r>
      <w:r>
        <w:rPr>
          <w:rtl w:val="0"/>
          <w:lang w:val="en-US"/>
        </w:rPr>
        <w:t xml:space="preserve">/ Clustering (anciennement classif) </w:t>
      </w:r>
      <w:r>
        <w:rPr>
          <w:rtl w:val="0"/>
        </w:rPr>
        <w:t>(</w:t>
      </w:r>
      <w:r>
        <w:rPr>
          <w:rtl w:val="0"/>
          <w:lang w:val="en-US"/>
        </w:rPr>
        <w:t>4</w:t>
      </w:r>
      <w:r>
        <w:rPr>
          <w:rtl w:val="0"/>
        </w:rPr>
        <w:t xml:space="preserve">h) </w:t>
      </w:r>
      <w:r>
        <w:rPr>
          <w:rStyle w:val="None"/>
          <w:b w:val="1"/>
          <w:bCs w:val="1"/>
          <w:rtl w:val="0"/>
        </w:rPr>
        <w:t>R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</w:rPr>
      </w:pPr>
      <w:r>
        <w:rPr>
          <w:rtl w:val="0"/>
        </w:rPr>
        <w:t>Visu ACP/ACM</w:t>
      </w:r>
    </w:p>
    <w:p>
      <w:pPr>
        <w:pStyle w:val="Body"/>
        <w:bidi w:val="0"/>
        <w:ind w:left="0" w:right="0" w:firstLine="0"/>
        <w:jc w:val="left"/>
        <w:rPr>
          <w:rStyle w:val="None"/>
          <w:u w:val="none"/>
          <w:rtl w:val="0"/>
        </w:rPr>
      </w:pPr>
      <w:r>
        <w:rPr>
          <w:rtl w:val="0"/>
          <w:lang w:val="en-US"/>
        </w:rPr>
        <w:t>Cours: Julie (premi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re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ance - slides type X-HEC qui sont sur la dropbox), TD: 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dicte (seconde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ance - TD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cathlon pour ACP, et puis ajouter un clustering)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u w:val="none"/>
          <w:rtl w:val="0"/>
          <w:lang w:val="en-US"/>
        </w:rPr>
        <w:t>1 S</w:t>
      </w:r>
      <w:r>
        <w:rPr>
          <w:rStyle w:val="None"/>
          <w:u w:val="none"/>
          <w:rtl w:val="0"/>
          <w:lang w:val="en-US"/>
        </w:rPr>
        <w:t>é</w:t>
      </w:r>
      <w:r>
        <w:rPr>
          <w:rStyle w:val="None"/>
          <w:u w:val="none"/>
          <w:rtl w:val="0"/>
          <w:lang w:val="en-US"/>
        </w:rPr>
        <w:t>ance f</w:t>
      </w:r>
      <w:r>
        <w:rPr>
          <w:rtl w:val="0"/>
        </w:rPr>
        <w:t>itter et interpr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des mod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les lin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aires en R (2h)</w:t>
      </w:r>
      <w:r>
        <w:rPr>
          <w:rStyle w:val="None"/>
          <w:b w:val="1"/>
          <w:bCs w:val="1"/>
          <w:rtl w:val="0"/>
        </w:rPr>
        <w:t xml:space="preserve"> R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Logistic vs squared loss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</w:rPr>
      </w:pPr>
      <w:r>
        <w:rPr>
          <w:rtl w:val="0"/>
        </w:rPr>
        <w:t>Interpr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les valeurs de coefficients (attention au scaling des variables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Une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gression multivari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!= plusieurs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gressions univari</w:t>
      </w:r>
      <w:r>
        <w:rPr>
          <w:rtl w:val="0"/>
          <w:lang w:val="fr-FR"/>
        </w:rPr>
        <w:t>é</w:t>
      </w:r>
      <w:r>
        <w:rPr>
          <w:rtl w:val="0"/>
        </w:rPr>
        <w:t>es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u w:val="none"/>
          <w:rtl w:val="0"/>
          <w:lang w:val="en-US"/>
        </w:rPr>
        <w:t>2 S</w:t>
      </w:r>
      <w:r>
        <w:rPr>
          <w:rStyle w:val="None"/>
          <w:u w:val="none"/>
          <w:rtl w:val="0"/>
          <w:lang w:val="en-US"/>
        </w:rPr>
        <w:t>é</w:t>
      </w:r>
      <w:r>
        <w:rPr>
          <w:rStyle w:val="None"/>
          <w:u w:val="none"/>
          <w:rtl w:val="0"/>
          <w:lang w:val="en-US"/>
        </w:rPr>
        <w:t>ances m</w:t>
      </w:r>
      <w:r>
        <w:rPr>
          <w:rtl w:val="0"/>
        </w:rPr>
        <w:t>od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les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dictifs (r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utiliser du MOOC scikit-learn, 4h)</w:t>
      </w:r>
      <w:r>
        <w:rPr>
          <w:rStyle w:val="None"/>
          <w:b w:val="1"/>
          <w:bCs w:val="1"/>
          <w:rtl w:val="0"/>
          <w:lang w:val="en-US"/>
        </w:rPr>
        <w:t xml:space="preserve"> Python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Overfit + autres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Introduction Scikit-learn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1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ance</w:t>
      </w:r>
      <w:r>
        <w:rPr>
          <w:rtl w:val="0"/>
        </w:rPr>
        <w:t xml:space="preserve"> Mod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les avanc</w:t>
      </w:r>
      <w:r>
        <w:rPr>
          <w:rtl w:val="0"/>
          <w:lang w:val="fr-FR"/>
        </w:rPr>
        <w:t>é</w:t>
      </w:r>
      <w:r>
        <w:rPr>
          <w:rtl w:val="0"/>
        </w:rPr>
        <w:t xml:space="preserve">s (2h): </w:t>
      </w:r>
      <w:r>
        <w:rPr>
          <w:rStyle w:val="None"/>
          <w:b w:val="1"/>
          <w:bCs w:val="1"/>
          <w:rtl w:val="0"/>
          <w:lang w:val="en-US"/>
        </w:rPr>
        <w:t>Python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Text</w:t>
      </w:r>
    </w:p>
    <w:p>
      <w:pPr>
        <w:pStyle w:val="Body"/>
        <w:numPr>
          <w:ilvl w:val="2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Bag of words</w:t>
      </w:r>
    </w:p>
    <w:p>
      <w:pPr>
        <w:pStyle w:val="Body"/>
        <w:numPr>
          <w:ilvl w:val="2"/>
          <w:numId w:val="4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FastText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Image avec deep learning pr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entra</w:t>
      </w:r>
      <w:r>
        <w:rPr>
          <w:rtl w:val="0"/>
        </w:rPr>
        <w:t>î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(d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mystifier le deep, savoir bien l</w:t>
      </w:r>
      <w:r>
        <w:rPr>
          <w:rtl w:val="1"/>
        </w:rPr>
        <w:t>’</w:t>
      </w:r>
      <w:r>
        <w:rPr>
          <w:rtl w:val="0"/>
          <w:lang w:val="fr-FR"/>
        </w:rPr>
        <w:t>utiliser)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color w:val="a7a7a7"/>
          <w:rtl w:val="0"/>
          <w:lang w:val="en-US"/>
        </w:rPr>
      </w:pPr>
      <w:r>
        <w:rPr>
          <w:color w:val="a7a7a7"/>
          <w:rtl w:val="0"/>
          <w:lang w:val="en-US"/>
        </w:rPr>
        <w:t>1 S</w:t>
      </w:r>
      <w:r>
        <w:rPr>
          <w:color w:val="a7a7a7"/>
          <w:rtl w:val="0"/>
          <w:lang w:val="en-US"/>
        </w:rPr>
        <w:t>é</w:t>
      </w:r>
      <w:r>
        <w:rPr>
          <w:color w:val="a7a7a7"/>
          <w:rtl w:val="0"/>
          <w:lang w:val="en-US"/>
        </w:rPr>
        <w:t>ance</w:t>
      </w:r>
      <w:r>
        <w:rPr>
          <w:color w:val="a7a7a7"/>
          <w:rtl w:val="0"/>
        </w:rPr>
        <w:t xml:space="preserve"> Causal (2h): </w:t>
      </w:r>
      <w:r>
        <w:rPr>
          <w:rStyle w:val="None"/>
          <w:b w:val="1"/>
          <w:bCs w:val="1"/>
          <w:color w:val="a7a7a7"/>
          <w:rtl w:val="0"/>
        </w:rPr>
        <w:t>R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color w:val="a7a7a7"/>
          <w:rtl w:val="0"/>
          <w:lang w:val="en-US"/>
        </w:rPr>
      </w:pPr>
      <w:r>
        <w:rPr>
          <w:color w:val="a7a7a7"/>
          <w:rtl w:val="0"/>
          <w:lang w:val="en-US"/>
        </w:rPr>
        <w:t xml:space="preserve">ATE, 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color w:val="a7a7a7"/>
          <w:rtl w:val="0"/>
        </w:rPr>
      </w:pPr>
      <w:r>
        <w:rPr>
          <w:color w:val="a7a7a7"/>
          <w:rtl w:val="0"/>
        </w:rPr>
        <w:t xml:space="preserve">IPW  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color w:val="a7a7a7"/>
          <w:rtl w:val="0"/>
        </w:rPr>
      </w:pPr>
      <w:r>
        <w:rPr>
          <w:color w:val="a7a7a7"/>
          <w:rtl w:val="0"/>
        </w:rPr>
        <w:t>r</w:t>
      </w:r>
      <w:r>
        <w:rPr>
          <w:color w:val="a7a7a7"/>
          <w:rtl w:val="0"/>
          <w:lang w:val="fr-FR"/>
        </w:rPr>
        <w:t>é</w:t>
      </w:r>
      <w:r>
        <w:rPr>
          <w:color w:val="a7a7a7"/>
          <w:rtl w:val="0"/>
          <w:lang w:val="fr-FR"/>
        </w:rPr>
        <w:t xml:space="preserve">gression 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color w:val="a7a7a7"/>
          <w:rtl w:val="0"/>
          <w:lang w:val="fr-FR"/>
        </w:rPr>
      </w:pPr>
      <w:r>
        <w:rPr>
          <w:color w:val="a7a7a7"/>
          <w:rtl w:val="0"/>
          <w:lang w:val="fr-FR"/>
        </w:rPr>
        <w:t xml:space="preserve">(seulement </w:t>
      </w:r>
      <w:r>
        <w:rPr>
          <w:color w:val="a7a7a7"/>
          <w:rtl w:val="0"/>
          <w:lang w:val="fr-FR"/>
        </w:rPr>
        <w:t>é</w:t>
      </w:r>
      <w:r>
        <w:rPr>
          <w:color w:val="a7a7a7"/>
          <w:rtl w:val="0"/>
          <w:lang w:val="fr-FR"/>
        </w:rPr>
        <w:t xml:space="preserve">voquer le Doublement Robust) 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u w:val="none"/>
          <w:rtl w:val="0"/>
          <w:lang w:val="en-US"/>
        </w:rPr>
        <w:t>2 S</w:t>
      </w:r>
      <w:r>
        <w:rPr>
          <w:rStyle w:val="None"/>
          <w:u w:val="none"/>
          <w:rtl w:val="0"/>
          <w:lang w:val="en-US"/>
        </w:rPr>
        <w:t>é</w:t>
      </w:r>
      <w:r>
        <w:rPr>
          <w:rStyle w:val="None"/>
          <w:u w:val="none"/>
          <w:rtl w:val="0"/>
          <w:lang w:val="en-US"/>
        </w:rPr>
        <w:t>ances</w:t>
      </w:r>
      <w:r>
        <w:rPr>
          <w:rtl w:val="0"/>
          <w:lang w:val="fr-FR"/>
        </w:rPr>
        <w:t xml:space="preserve"> pratique</w:t>
      </w:r>
      <w:r>
        <w:rPr>
          <w:rtl w:val="0"/>
          <w:lang w:val="en-US"/>
        </w:rPr>
        <w:t>s</w:t>
      </w:r>
      <w:r>
        <w:rPr>
          <w:rtl w:val="0"/>
          <w:lang w:val="fr-FR"/>
        </w:rPr>
        <w:t xml:space="preserve">: 2x2h (projet de groupe) (langage </w:t>
      </w:r>
      <w:r>
        <w:rPr>
          <w:rtl w:val="0"/>
        </w:rPr>
        <w:t xml:space="preserve">à </w:t>
      </w:r>
      <w:r>
        <w:rPr>
          <w:rtl w:val="0"/>
          <w:lang w:val="fr-FR"/>
        </w:rPr>
        <w:t>choisir par group</w:t>
      </w:r>
      <w:r>
        <w:rPr>
          <w:rtl w:val="0"/>
          <w:lang w:val="en-US"/>
        </w:rPr>
        <w:t>e</w:t>
      </w:r>
      <w:r>
        <w:rPr>
          <w:rtl w:val="0"/>
        </w:rPr>
        <w:t>)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3 attaques possible:</w:t>
      </w:r>
    </w:p>
    <w:p>
      <w:pPr>
        <w:pStyle w:val="Body"/>
        <w:numPr>
          <w:ilvl w:val="2"/>
          <w:numId w:val="4"/>
        </w:numPr>
        <w:bidi w:val="0"/>
        <w:ind w:right="0"/>
        <w:jc w:val="left"/>
        <w:rPr>
          <w:rtl w:val="0"/>
        </w:rPr>
      </w:pPr>
      <w:r>
        <w:rPr>
          <w:rtl w:val="0"/>
        </w:rPr>
        <w:t>Mod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le descriptif / stats</w:t>
      </w:r>
    </w:p>
    <w:p>
      <w:pPr>
        <w:pStyle w:val="Body"/>
        <w:numPr>
          <w:ilvl w:val="2"/>
          <w:numId w:val="4"/>
        </w:numPr>
        <w:bidi w:val="0"/>
        <w:ind w:right="0"/>
        <w:jc w:val="left"/>
        <w:rPr>
          <w:rtl w:val="0"/>
        </w:rPr>
      </w:pPr>
      <w:r>
        <w:rPr>
          <w:rtl w:val="0"/>
        </w:rPr>
        <w:t>Mod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le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dictif de l</w:t>
      </w:r>
      <w:r>
        <w:rPr>
          <w:rtl w:val="1"/>
        </w:rPr>
        <w:t>’</w:t>
      </w:r>
      <w:r>
        <w:rPr>
          <w:rtl w:val="0"/>
          <w:lang w:val="en-US"/>
        </w:rPr>
        <w:t>outcome</w:t>
      </w:r>
    </w:p>
    <w:p>
      <w:pPr>
        <w:pStyle w:val="Body"/>
        <w:numPr>
          <w:ilvl w:val="2"/>
          <w:numId w:val="4"/>
        </w:numPr>
        <w:bidi w:val="0"/>
        <w:ind w:right="0"/>
        <w:jc w:val="left"/>
        <w:rPr>
          <w:rtl w:val="0"/>
        </w:rPr>
      </w:pPr>
      <w:r>
        <w:rPr>
          <w:rtl w:val="0"/>
        </w:rPr>
        <w:t>Mod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le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dictif pour les propensity scores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u w:val="single" w:color="1155cc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