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xmlns:calligra="http://www.calligra.org/2005/" office:version="1.2">
  <office:scripts/>
  <office:font-face-decls>
    <style:font-face style:name="Calibri" svg:font-family="Calibri"/>
    <style:font-face style:name="Liberation Sans" svg:font-family="'Liberation Sans'"/>
    <style:font-face style:name="Times New Roman" svg:font-family="'Times New Roman'"/>
    <style:font-face style:name="DejaVu Sans" svg:font-family="'DejaVu Sans'" style:font-family-generic="system" style:font-pitch="variable"/>
  </office:font-face-decls>
  <office:automatic-styles>
    <style:style style:name="P1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/>
    </style:style>
    <style:style style:name="P2" style:family="paragraph" style:parent-style-name="TextBody" style:master-page-name="Standard1">
      <style:paragraph-properties fo:margin-top="0in" fo:margin-bottom="0in" loext:contextual-spacing="false" fo:text-align="start" style:justify-single-word="false" style:page-number="auto"/>
      <style:text-properties style:use-window-font-color="true" style:font-name="Times New Roman" fo:font-size="11pt" fo:language="en" fo:country="US"/>
    </style:style>
    <style:style style:name="P3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1cc7fc"/>
    </style:style>
    <style:style style:name="P4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1f0311"/>
    </style:style>
    <style:style style:name="P5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23af03"/>
    </style:style>
    <style:style style:name="P6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27a252"/>
    </style:style>
    <style:style style:name="P7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28a6b8"/>
    </style:style>
    <style:style style:name="P8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2a6b59"/>
    </style:style>
    <style:style style:name="P9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2ff747"/>
    </style:style>
    <style:style style:name="P10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31b85f"/>
    </style:style>
    <style:style style:name="P11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3c6da1"/>
    </style:style>
    <style:style style:name="P12" style:family="paragraph" style:parent-style-name="TextBody">
      <style:paragraph-properties fo:margin-top="0in" fo:margin-bottom="0in" loext:contextual-spacing="false" fo:text-align="start" style:justify-single-word="false"/>
      <style:text-properties style:use-window-font-color="true" style:font-name="Times New Roman" fo:font-size="11pt" fo:language="en" fo:country="US" officeooo:paragraph-rsid="00438366"/>
    </style:style>
    <style:style style:name="T1" style:family="text">
      <style:text-properties fo:font-size="10pt"/>
    </style:style>
    <style:style style:name="T2" style:family="text">
      <style:text-properties fo:font-size="10pt" style:text-underline-style="none"/>
    </style:style>
    <style:style style:name="T3" style:family="text">
      <style:text-properties fo:font-size="10pt" style:text-underline-style="none" fo:font-weight="100"/>
    </style:style>
    <style:style style:name="T4" style:family="text">
      <style:text-properties fo:font-size="10pt" officeooo:rsid="0015b15f"/>
    </style:style>
    <style:style style:name="T5" style:family="text">
      <style:text-properties fo:font-size="10pt" officeooo:rsid="00182b68"/>
    </style:style>
    <style:style style:name="T6" style:family="text">
      <style:text-properties fo:font-size="10pt" officeooo:rsid="00193669"/>
    </style:style>
    <style:style style:name="T7" style:family="text">
      <style:text-properties fo:font-size="10pt" officeooo:rsid="001b761c"/>
    </style:style>
    <style:style style:name="T8" style:family="text">
      <style:text-properties fo:font-size="10pt" officeooo:rsid="001cc7fc"/>
    </style:style>
    <style:style style:name="T9" style:family="text">
      <style:text-properties fo:font-size="10pt" officeooo:rsid="001f0311"/>
    </style:style>
    <style:style style:name="T10" style:family="text">
      <style:text-properties fo:font-size="10pt" officeooo:rsid="0020207f"/>
    </style:style>
    <style:style style:name="T11" style:family="text">
      <style:text-properties fo:font-size="10pt" officeooo:rsid="002097ce"/>
    </style:style>
    <style:style style:name="T12" style:family="text">
      <style:text-properties fo:font-size="10pt" officeooo:rsid="0022f1e3"/>
    </style:style>
    <style:style style:name="T13" style:family="text">
      <style:text-properties fo:font-size="10pt" officeooo:rsid="00235b71"/>
    </style:style>
    <style:style style:name="T14" style:family="text">
      <style:text-properties fo:font-size="10pt" officeooo:rsid="0023af03"/>
    </style:style>
    <style:style style:name="T15" style:family="text">
      <style:text-properties fo:font-size="10pt" officeooo:rsid="00246566"/>
    </style:style>
    <style:style style:name="T16" style:family="text">
      <style:text-properties fo:font-size="10pt" officeooo:rsid="00266233"/>
    </style:style>
    <style:style style:name="T17" style:family="text">
      <style:text-properties fo:font-size="10pt" officeooo:rsid="0027a252"/>
    </style:style>
    <style:style style:name="T18" style:family="text">
      <style:text-properties fo:font-size="10pt" officeooo:rsid="002821fb"/>
    </style:style>
    <style:style style:name="T19" style:family="text">
      <style:text-properties fo:font-size="10pt" officeooo:rsid="0028a6b8"/>
    </style:style>
    <style:style style:name="T20" style:family="text">
      <style:text-properties fo:font-size="10pt" officeooo:rsid="0028c271"/>
    </style:style>
    <style:style style:name="T21" style:family="text">
      <style:text-properties fo:font-size="10pt" officeooo:rsid="002a6b59"/>
    </style:style>
    <style:style style:name="T22" style:family="text">
      <style:text-properties fo:font-size="10pt" officeooo:rsid="002c0b36"/>
    </style:style>
    <style:style style:name="T23" style:family="text">
      <style:text-properties fo:font-size="10pt" officeooo:rsid="002ceaea"/>
    </style:style>
    <style:style style:name="T24" style:family="text">
      <style:text-properties fo:font-size="10pt" officeooo:rsid="002cecaf"/>
    </style:style>
    <style:style style:name="T25" style:family="text">
      <style:text-properties fo:font-size="10pt" officeooo:rsid="002ff747"/>
    </style:style>
    <style:style style:name="T26" style:family="text">
      <style:text-properties fo:font-size="10pt" officeooo:rsid="0031b85f"/>
    </style:style>
    <style:style style:name="T27" style:family="text">
      <style:text-properties fo:font-size="10pt" officeooo:rsid="0034eed3"/>
    </style:style>
    <style:style style:name="T28" style:family="text">
      <style:text-properties fo:font-size="10pt" officeooo:rsid="0036a8a2"/>
    </style:style>
    <style:style style:name="T29" style:family="text">
      <style:text-properties fo:font-size="10pt" officeooo:rsid="0037ad60"/>
    </style:style>
    <style:style style:name="T30" style:family="text">
      <style:text-properties fo:font-size="10pt" officeooo:rsid="00399e72"/>
    </style:style>
    <style:style style:name="T31" style:family="text">
      <style:text-properties fo:font-size="10pt" officeooo:rsid="003a29ca"/>
    </style:style>
    <style:style style:name="T32" style:family="text">
      <style:text-properties fo:font-size="10pt" officeooo:rsid="003c6da1"/>
    </style:style>
    <style:style style:name="T33" style:family="text">
      <style:text-properties fo:font-size="10pt" officeooo:rsid="00401229"/>
    </style:style>
    <style:style style:name="T34" style:family="text">
      <style:text-properties fo:font-size="10pt" officeooo:rsid="0042196e"/>
    </style:style>
    <style:style style:name="T35" style:family="text">
      <style:text-properties fo:font-size="10pt" officeooo:rsid="00438366"/>
    </style:style>
    <style:style style:name="T36" style:family="text">
      <style:text-properties fo:font-size="10pt" officeooo:rsid="0045d69e"/>
    </style:style>
    <style:style style:name="T37" style:family="text">
      <style:text-properties fo:color="#000000" fo:font-size="10pt" fo:letter-spacing="normal"/>
    </style:style>
    <style:style style:name="T38" style:family="text">
      <style:text-properties fo:color="#000000" fo:font-size="10pt" fo:letter-spacing="normal" style:text-underline-style="non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span text:style-name="DefaultParagraphFont">
          <text:span text:style-name="T1">
            [] K.-G. Wahlund, J. C. Giddings, 
            <text:s/>
          </text:span>
        </text:span>
        <text:span text:style-name="DefaultParagraphFont">
          <text:span text:style-name="T37">Properties of an asymmetrical flow field-flow fractionation channel having one pe</text:span>
        </text:span>
        <text:span text:style-name="DefaultParagraphFont">
          <text:span text:style-name="T38">rmeable wall, </text:span>
        </text:span>
        <text:span text:style-name="DefaultParagraphFont">
          <text:span text:style-name="T2">Anal. Chem. 1987, 59(9), 1332-1339; https://doi.org/10.1021/ac00136a016</text:span>
        </text:span>
      </text:p>
      <text:p text:style-name="P1">
        <text:span text:style-name="Fontstyle01">
          <text:span text:style-name="T1">[] J. C. Giddings, F. J. Yang, M. N. Myers, Flow field-flow fractionation: new method for separating, purifying, and characterizing the diffusivity of viruses, J Virol 1977, 21(1), 131-138; </text:span>
        </text:span>
      </text:p>
      <text:p text:style-name="P1">
        <text:span text:style-name="Fontstyle01">
          <text:span text:style-name="T1">[] H. Cölfen, M. Antonietti, Field-flow fractionation techniques for polymer and colloid analysis, in: New Developments in Polymer Analytics I, Editor: Manfred Schmidt, Advances in Polymer Sciences, 150, 67-187</text:span>
        </text:span>
      </text:p>
      <text:p text:style-name="P1">
        <text:span text:style-name="Fontstyle01">
          <text:span text:style-name="T3">
            [] J.C. Giddings, 
            <text:s/>
            Field-Flow Fractionation: Analysis of Macromolecular, Colloidal, and Particulate Materials, Science 1993, 260, 1456-1465; https://doi.org/10.1126/science.8502990
          </text:span>
        </text:span>
      </text:p>
      <text:p text:style-name="P1">
        <text:span text:style-name="Fontstyle01">
          <text:span text:style-name="T1">[] A. Litzén, K. G. Wahlund, Improved separation speed and efficiency for proteins, nucleic acids and viruses in asymmetrical flow field flow fractionation, Journal of Chromatography A </text:span>
        </text:span>
        <text:span text:style-name="Fontstyle01">
          <text:span text:style-name="T36">1989</text:span>
        </text:span>
        <text:span text:style-name="Fontstyle01">
          <text:span text:style-name="T1">, 476, 413-42 https://doi.org/10.1016/S0021-9673(01)93885-3</text:span>
        </text:span>
      </text:p>
      <text:p text:style-name="P3">
        <text:span text:style-name="Fontstyle01">
          <text:span text:style-name="T4">[] </text:span>
        </text:span>
        <text:span text:style-name="Fontstyle01">
          <text:span text:style-name="T1">G.Yohannes, S. K. Wiedmer, M. Elomaa, M. Jussila</text:span>
        </text:span>
        <text:span text:style-name="Fontstyle01">
          <text:span text:style-name="T4">l,</text:span>
        </text:span>
        <text:span text:style-name="Fontstyle01">
          <text:span text:style-name="T1"> V. Aseyev, M.-L. Riekkola, Thermal aggregation of bovine serum albumin studied by asymmetrical flow field-flow fractionation, </text:span>
        </text:span>
        <text:span text:style-name="Fontstyle01">
          <text:span text:style-name="T5">Analytica Chimica Acta 2010, </text:span>
        </text:span>
        <text:span text:style-name="Fontstyle01">
          <text:span text:style-name="T6">675, 191-198</text:span>
        </text:span>
        <text:span text:style-name="Fontstyle01">
          <text:span text:style-name="T8">; https://doi.org/10.1016/j.aca.2010.07.016</text:span>
        </text:span>
      </text:p>
      <text:p text:style-name="P4">
        <text:span text:style-name="Fontstyle01">
          <text:span text:style-name="T7">[] </text:span>
        </text:span>
        <text:span text:style-name="Fontstyle01">
          <text:span text:style-name="T9">L. F. Pease, D. I. Lipin, D.-H. Tsai, M. R. Zachariah, L. H. L. Lua, M. J. Tarlov, A. P. J. Middelberg, Quantitative characterization of virus-like particles by asymmetrical flow field flow fractionation, electrospray differential mobility analysis, and transmission electron microscopy, Biotechnol Bioeng 2009, 102(3), 845-855; http://dx.doi.org/10.1002/bit.22085</text:span>
        </text:span>
      </text:p>
      <text:p text:style-name="P5">
        <text:span text:style-name="Fontstyle01">
          <text:span text:style-name="T9">[] W. Fraunhofer, G. Winter, C. Coester, </text:span>
        </text:span>
        <text:span text:style-name="Fontstyle01">
          <text:span text:style-name="T10">Asymmetrical flow field-flow fractionation and multiangle light scattering for analysis of gelatin nanoparticle drug carrier systems, </text:span>
        </text:span>
        <text:span text:style-name="Fontstyle01">
          <text:span text:style-name="T11">Anal Chem 2004, </text:span>
        </text:span>
        <text:span text:style-name="Fontstyle01">
          <text:span text:style-name="T12">76(7), </text:span>
        </text:span>
        <text:span text:style-name="Fontstyle01">
          <text:span text:style-name="T13">1909-1920; </text:span>
        </text:span>
        <text:span text:style-name="Fontstyle01">
          <text:span text:style-name="T14">http://dx.doi.org/10.1021/ac0353031</text:span>
        </text:span>
      </text:p>
      <text:p text:style-name="P6">
        <text:span text:style-name="Fontstyle01">
          <text:span text:style-name="T9">[] </text:span>
        </text:span>
        <text:span text:style-name="Fontstyle01">
          <text:span text:style-name="T16">
            <text:s/>
            K.-G. Wahlund, Flow field-flow fractionation: critical overview, Journal of chromatography A 2013, 1287, 97-112; 
          </text:span>
        </text:span>
        <text:span text:style-name="Fontstyle01">
          <text:span text:style-name="T17">https://doi.org/10.1016/j.chroma.2013.02.028</text:span>
        </text:span>
      </text:p>
      <text:p text:style-name="P7">
        <text:span text:style-name="Fontstyle01">
          <text:span text:style-name="T10">[] </text:span>
        </text:span>
        <text:span text:style-name="Fontstyle01">
          <text:span text:style-name="T18">W. Hillder, W. van Aswegen, M. Hehn, H. Pasch, </text:span>
        </text:span>
        <text:span text:style-name="Fontstyle01">
          <text:span text:style-name="T19">
            Online ThFFF-NMR: A Novel Tool for Molar Mass and Chemical Composition Analysis of Complex Macromolecule, Macromolecules 2013, 46(7), 2544-2552, 
            <text:s/>
          </text:span>
        </text:span>
        <text:span text:style-name="Fontstyle01">
          <text:span text:style-name="T18">https://doi.org/10.1021/ma400350y</text:span>
        </text:span>
      </text:p>
      <text:p text:style-name="P8">
        <text:span text:style-name="Fontstyle01">
          <text:span text:style-name="T15">[] </text:span>
        </text:span>
        <text:span text:style-name="Fontstyle01">
          <text:span text:style-name="T20">G.Yohannes, M. Jussila, K. Hartonen, M-L Riekkola, Asymmetrical flow field-flow fractionation technique for separation and characterization of biopolymers and bioparticles, Journal of Chromatography A 2011, 1218, 4104-4116; </text:span>
        </text:span>
        <text:span text:style-name="Fontstyle01">
          <text:span text:style-name="T21">https://doi.org/10.1016/j.chroma.2010.12.110</text:span>
        </text:span>
      </text:p>
      <text:p text:style-name="P9">
        <text:span text:style-name="Fontstyle01">
          <text:span text:style-name="T22">[] A. F. Thünemann, P. Knappe, R. Bienert and S. Weidner, Online coupling of field-flow fractionation with SAXS and DLS for polymer analysis, Analytical Methods 2009, 1(3), </text:span>
        </text:span>
        <text:span text:style-name="Fontstyle01">
          <text:span text:style-name="T23">153-228, </text:span>
        </text:span>
        <text:span text:style-name="Fontstyle01">
          <text:span text:style-name="T25">https://doi.org/10.1039/B9AY00107G</text:span>
        </text:span>
      </text:p>
      <text:p text:style-name="P10">
        <text:span text:style-name="DefaultParagraphFont">
          <text:span text:style-name="T24">[] </text:span>
        </text:span>
        <text:span text:style-name="DefaultParagraphFont">
          <text:span text:style-name="T1">P. Schuck, </text:span>
        </text:span>
        <text:span text:style-name="DefaultParagraphFont">
          <text:span text:style-name="T26">Size-distribution analysis of macromolecules by sedimentation velocity ultracentrifugation and lamm equation modeling, </text:span>
        </text:span>
        <text:span text:style-name="DefaultParagraphFont">
          <text:span text:style-name="T1">Biophysical Journal 2000, 78</text:span>
        </text:span>
        <text:span text:style-name="DefaultParagraphFont">
          <text:span text:style-name="T26">(</text:span>
        </text:span>
        <text:span text:style-name="DefaultParagraphFont">
          <text:span text:style-name="T1">3</text:span>
        </text:span>
        <text:span text:style-name="DefaultParagraphFont">
          <text:span text:style-name="T26">)</text:span>
        </text:span>
        <text:span text:style-name="DefaultParagraphFont">
          <text:span text:style-name="T1">, </text:span>
        </text:span>
        <text:span text:style-name="DefaultParagraphFont">
          <text:span text:style-name="T26">1606-1619, https://doi.org/10.1016/S0006-3495(00)76713-0</text:span>
        </text:span>
      </text:p>
      <text:p text:style-name="P11">
        <text:span text:style-name="Fontstyle01">
          <text:span text:style-name="T27">[] Borries Demeler, UltraScan – A Comprehensive Data Analysis Software Package for Analytical Ultracentrifugation Experiments, </text:span>
        </text:span>
        <text:span text:style-name="Fontstyle01">
          <text:span text:style-name="T29">in: </text:span>
        </text:span>
        <text:span text:style-name="Fontstyle01">
          <text:span text:style-name="T31">Analytical Ultracentrifugation: Techniques and Methods,</text:span>
        </text:span>
        <text:span text:style-name="Fontstyle01">
          <text:span text:style-name="T29"> </text:span>
        </text:span>
        <text:span text:style-name="Fontstyle01">
          <text:span text:style-name="T30">2005, </text:span>
        </text:span>
        <text:span text:style-name="Fontstyle01">
          <text:span text:style-name="T32">Editor: D. J. Scott, S. E. Harding and A. J. Rowe</text:span>
        </text:span>
      </text:p>
      <text:p text:style-name="P12">
        <text:span text:style-name="Fontstyle01">
          <text:span text:style-name="T28">[] </text:span>
        </text:span>
        <text:span text:style-name="Fontstyle01">
          <text:span text:style-name="T33">
            A. Zattoni, D. C. Rambaldi, P. Reschiglian, 
            <text:s/>
            M. Melucci, S. Krol, A. M. Coto-Garcia, A. Sanz-Medel, D Roessner, C Johann, 
          </text:span>
        </text:span>
        <text:span text:style-name="Fontstyle01">
          <text:span text:style-name="T35">Asymmetrical flow field-flow fractionation with multi-angle light scattering detection for the analysis of structured nanoparticles, Journal of Chromatography A </text:span>
        </text:span>
        <text:span text:style-name="Fontstyle01">
          <text:span text:style-name="T34">2009, </text:span>
        </text:span>
        <text:span text:style-name="Fontstyle01">
          <text:span text:style-name="T35">1216, 9106-9112</text:span>
        </text:span>
      </text:p>
      <text:p text:style-name="P1">
        <text:span text:style-name="Fontstyle01">
          <text:span text:style-name="T1">Litzen1993</text:span>
        </text:span>
      </text:p>
      <text:p text:style-name="P1">
        <text:span text:style-name="Fontstyle01">
          <text:span text:style-name="T1">Bolinsson</text:span>
        </text:span>
      </text:p>
      <text:p text:style-name="P1">
        <text:span text:style-name="Fontstyle01">
          <text:span text:style-name="T1">Martin2011</text:span>
        </text:span>
      </text:p>
      <text:p text:style-name="P1">
        <text:span text:style-name="Fontstyle01">
          <text:span text:style-name="T1">Haakassson2012</text:span>
        </text:span>
      </text:p>
      <text:p text:style-name="P1">
        <text:span text:style-name="Fontstyle01">
          <text:span text:style-name="T1">Magnusson2012</text:span>
        </text:span>
      </text:p>
      <text:p text:style-name="P1">
        <text:span text:style-name="Fontstyle01">
          <text:span text:style-name="T1">Schure1987</text:span>
        </text:span>
      </text:p>
      <text:p text:style-name="P1">
        <text:span text:style-name="Fontstyle01">
          <text:span text:style-name="T1">Litzen1991</text:span>
        </text:span>
      </text:p>
      <text:p text:style-name="P1">
        <text:span text:style-name="Fontstyle01">
          <text:span text:style-name="T1">Eskelin2009</text:span>
        </text:span>
      </text:p>
      <text:p text:style-name="P1">
        <text:span text:style-name="Fontstyle01">
          <text:span text:style-name="T1">DeCarsalade2019</text:span>
        </text:span>
      </text:p>
      <text:p text:style-name="P1">
        <text:soft-page-break/>
        <text:span text:style-name="Fontstyle01">
          <text:span text:style-name="T1">Schäfer2004</text:span>
        </text:span>
      </text:p>
      <text:p text:style-name="P1">
        <text:span text:style-name="Fontstyle01">
          <text:span text:style-name="T1">Davies2007</text:span>
        </text:span>
      </text:p>
      <text:p text:style-name="P1">
        <text:span text:style-name="DefaultParagraphFont">
          <text:span text:style-name="T1">Rathmann, U. Qwt - Qt Widgets for Technical Applications, 2014.</text:span>
        </text:span>
      </text:p>
      <text:p text:style-name="P1">
        <text:span text:style-name="Fontstyle01">
          <text:span text:style-name="T1">Jochem</text:span>
        </text:span>
      </text:p>
      <text:p text:style-name="P1">
        <text:span text:style-name="Fontstyle01">
          <text:span text:style-name="T1">Kooopmans</text:span>
        </text:span>
      </text:p>
      <text:p text:style-name="P1">
        <text:span text:style-name="Fontstyle01">
          <text:span text:style-name="T1">Loeschner</text:span>
        </text:span>
      </text:p>
      <text:p text:style-name="P1">
        <text:span text:style-name="Fontstyle01">
          <text:span text:style-name="T1">Duplatre1996</text:span>
        </text:span>
      </text:p>
      <text:p text:style-name="P1">
        <text:span text:style-name="Fontstyle01">
          <text:span text:style-name="T1">Bockstahl2000</text:span>
        </text:span>
      </text:p>
      <text:p text:style-name="P1">
        <text:span text:style-name="Fontstyle01">
          <text:span text:style-name="T1">Raj1974</text:span>
        </text:span>
      </text:p>
      <text:p text:style-name="P1">
        <text:span text:style-name="Fontstyle01">
          <text:span text:style-name="T1">Lanew1987</text:span>
        </text:span>
      </text:p>
      <text:p text:style-name="P1">
        <text:span text:style-name="Fontstyle01">
          <text:span text:style-name="T1">Stelzer1984</text:span>
        </text:span>
      </text:p>
      <text:p text:style-name="P1">
        <text:span text:style-name="Fontstyle01">
          <text:span text:style-name="T1">Fuh1992</text:span>
        </text:span>
      </text:p>
      <text:p text:style-name="P1">
        <text:span text:style-name="Fontstyle01">
          <text:span text:style-name="T1">Liu1993</text:span>
        </text:span>
      </text:p>
      <text:p text:style-name="P1">
        <text:span text:style-name="Fontstyle01">
          <text:span text:style-name="T1">Wittgren</text:span>
        </text:span>
      </text:p>
      <text:p text:style-name="P1">
        <text:span text:style-name="Fontstyle01">
          <text:span text:style-name="T1">WangFisicaro2018</text:span>
        </text:span>
      </text:p>
      <text:p text:style-name="P1">
        <text:span text:style-name="Fontstyle01">
          <text:span text:style-name="T1">Berkovic2012</text:span>
        </text:span>
      </text:p>
      <text:p text:style-name="P1">
        <text:span text:style-name="Fontstyle01">
          <text:span text:style-name="T1">Kirkland1992</text:span>
        </text:span>
      </text:p>
      <text:p text:style-name="P1">
        <text:span text:style-name="Fontstyle01">
          <text:span text:style-name="T1">Williams2001</text:span>
        </text:span>
      </text:p>
      <text:p text:style-name="P1">
        <text:span text:style-name="DefaultParagraphFont">
          <text:span text:style-name="T1">M. Schmid, B. Häusele, M. Junk, E. Brookes, J. Frank, H. Cölfen, Anal. Chem. 2018, 90.</text:span>
        </text:span>
      </text:p>
      <text:p text:style-name="P1">
        <text:span text:style-name="Fontstyle01">
          <text:span text:style-name="T1">Schure1989</text:span>
        </text:span>
      </text:p>
      <text:p text:style-name="P1">
        <text:span text:style-name="DefaultParagraphFont">
          <text:span text:style-name="T1"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generator>LibreOffice/5.2.7.2$Linux_X86_64 LibreOffice_project/20m0$Build-2</meta:generator>
    <dc:title/>
    <meta:initial-creator>Unknown</meta:initial-creator>
    <meta:editing-cycles>40</meta:editing-cycles>
    <dc:date>2020-07-03T20:03:51.163034739</dc:date>
    <meta:creation-date>2020-07-03T18:17:20</meta:creation-date>
    <meta:editing-duration>PT1H33M59S</meta:editing-duration>
    <meta:document-statistic meta:table-count="0" meta:image-count="0" meta:object-count="0" meta:page-count="2" meta:paragraph-count="44" meta:word-count="492" meta:character-count="3984" meta:non-whitespace-character-count="352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5281</config:config-item>
      <config:config-item config:name="ViewAreaLeft" config:type="long">0</config:config-item>
      <config:config-item config:name="ViewAreaWidth" config:type="long">21200</config:config-item>
      <config:config-item config:name="ViewAreaHeight" config:type="long">24971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6167</config:config-item>
          <config:config-item config:name="ViewTop" config:type="long">20849</config:config-item>
          <config:config-item config:name="VisibleLeft" config:type="long">0</config:config-item>
          <config:config-item config:name="VisibleTop" config:type="long">5281</config:config-item>
          <config:config-item config:name="VisibleRight" config:type="long">21198</config:config-item>
          <config:config-item config:name="VisibleBottom" config:type="long">30251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false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true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false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PDF</config:config-item>
      <config:config-item config:name="OutlineLevelYieldsNumbering" config:type="boolean">true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false</config:config-item>
      <config:config-item config:name="Rsid" config:type="int">4588267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true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disabled</config:config-item>
      <config:config-item config:name="IsKernAsianPunctuation" config:type="boolean">false</config:config-item>
      <config:config-item config:name="UseFormerObjectPositioning" config:type="boolean">true</config:config-item>
      <config:config-item config:name="AddVerticalFrameOffsets" config:type="boolean">false</config:config-item>
      <config:config-item config:name="SubtractFlysAnchoredAtFlys" config:type="boolean">true</config:config-item>
      <config:config-item config:name="AddParaSpacingToTableCells" config:type="boolean">false</config:config-item>
      <config:config-item config:name="AddExternalLeading" config:type="boolean">false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true</config:config-item>
      <config:config-item config:name="PrintDrawings" config:type="boolean">true</config:config-item>
      <config:config-item config:name="UseFormerTextWrapping" config:type="boolean">true</config:config-item>
      <config:config-item config:name="UnxForceZeroExtLeading" config:type="boolean">true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1421663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true</config:config-item>
      <config:config-item config:name="DoNotResetParaAttrsForNumFont" config:type="boolean">true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</config:config-item>
      <config:config-item config:name="ClipAsCharacterAnchoredWriterFlyFram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xmlns:calligra="http://www.calligra.org/2005/" office:version="1.2">
  <office:font-face-decls>
    <style:font-face style:name="Calibri" svg:font-family="Calibri"/>
    <style:font-face style:name="Liberation Sans" svg:font-family="'Liberation Sans'"/>
    <style:font-face style:name="Times New Roman" svg:font-family="'Times New Roman'"/>
    <style:font-face style:name="DejaVu Sans" svg:font-family="'DejaVu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00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font-name-asian="DejaVu Sans" style:font-size-asian="12pt" style:language-asian="en" style:country-asian="US" style:font-name-complex="DejaVu Sans" style:font-size-complex="12pt" style:language-complex="en" style:country-complex="US"/>
    </style:default-style>
    <style:default-style style:family="paragraph">
      <style:paragraph-properties fo:line-height="100%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font-name-asian="DejaVu Sans" style:font-size-asian="12pt" style:language-asian="en" style:country-asian="US" style:font-name-complex="DejaVu Sans" style:font-size-complex="12pt" style:language-complex="en" style:country-complex="US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Footnote" style:family="paragraph" style:class="extra"/>
    <style:style style:name="Endnote" style:family="paragraph" style:class="extra"/>
    <style:style style:name="TextBody" style:family="paragraph">
      <style:paragraph-properties fo:margin-top="0in" fo:margin-bottom="0.0972in" loext:contextual-spacing="false" fo:line-height="120%"/>
    </style:style>
    <style:style style:name="Normal" style:family="paragraph">
      <style:paragraph-properties fo:margin-top="0in" fo:margin-bottom="0.111in" loext:contextual-spacing="false" fo:line-height="108%" fo:text-align="start" style:justify-single-word="false"/>
      <style:text-properties style:use-window-font-color="true" style:font-name="Times New Roman" fo:font-family="'Times New Roman'" fo:font-size="11pt" fo:language="en" fo:country="US"/>
    </style:style>
    <style:style style:name="Heading" style:family="paragraph" style:next-style-name="TextBody" style:class="text">
      <style:paragraph-properties fo:margin-top="0.1665in" fo:margin-bottom="0.0835in" loext:contextual-spacing="false"/>
      <style:text-properties style:font-name="Liberation Sans" fo:font-family="'Liberation Sans'" fo:font-size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class="list"/>
    <style:style style:name="Index" style:family="paragraph" style:class="index">
      <style:paragraph-properties text:number-lines="false" text:line-number="0"/>
    </style:style>
    <style:style style:name="Caption" style:family="paragraph" style:class="extra">
      <style:paragraph-properties fo:margin-top="0.0835in" fo:margin-bottom="0.0835in" loext:contextual-spacing="false" text:number-lines="false" text:line-number="0"/>
      <style:text-properties fo:font-size="12pt" fo:font-style="italic"/>
    </style:style>
    <style:style style:name="Contents_20_1" style:display-name="Contents 1" style:family="paragraph" style:class="index">
      <style:paragraph-properties fo:margin-left="0in" fo:margin-right="0in" fo:text-indent="0in" style:auto-text-indent="false"/>
    </style:style>
    <style:style style:name="Contents_20_2" style:display-name="Contents 2" style:family="paragraph" style:class="index">
      <style:paragraph-properties fo:margin-left="0.111in" fo:margin-right="0in" fo:text-indent="0in" style:auto-text-indent="false"/>
    </style:style>
    <style:style style:name="Contents_20_3" style:display-name="Contents 3" style:family="paragraph" style:class="index">
      <style:paragraph-properties fo:margin-left="0.222in" fo:margin-right="0in" fo:text-indent="0in" style:auto-text-indent="false"/>
    </style:style>
    <style:style style:name="Contents_20_4" style:display-name="Contents 4" style:family="paragraph" style:class="index">
      <style:paragraph-properties fo:margin-left="0.3335in" fo:margin-right="0in" fo:text-indent="0in" style:auto-text-indent="false"/>
    </style:style>
    <style:style style:name="Contents_20_5" style:display-name="Contents 5" style:family="paragraph" style:class="index">
      <style:paragraph-properties fo:margin-left="0.4445in" fo:margin-right="0in" fo:text-indent="0in" style:auto-text-indent="false"/>
    </style:style>
    <style:style style:name="Contents_20_6" style:display-name="Contents 6" style:family="paragraph" style:class="index">
      <style:paragraph-properties fo:margin-left="0.5555in" fo:margin-right="0in" fo:text-indent="0in" style:auto-text-indent="false"/>
    </style:style>
    <style:style style:name="Contents_20_7" style:display-name="Contents 7" style:family="paragraph" style:class="index">
      <style:paragraph-properties fo:margin-left="0.6665in" fo:margin-right="0in" fo:text-indent="0in" style:auto-text-indent="false"/>
    </style:style>
    <style:style style:name="Contents_20_8" style:display-name="Contents 8" style:family="paragraph" style:class="index">
      <style:paragraph-properties fo:margin-left="0.778in" fo:margin-right="0in" fo:text-indent="0in" style:auto-text-indent="false"/>
    </style:style>
    <style:style style:name="Contents_20_9" style:display-name="Contents 9" style:family="paragraph" style:class="index">
      <style:paragraph-properties fo:margin-left="0.889in" fo:margin-right="0in" fo:text-indent="0in" style:auto-text-indent="false"/>
    </style:style>
    <style:style style:name="Contents_20_10" style:display-name="Contents 10" style:family="paragraph" style:class="index">
      <style:paragraph-properties fo:margin-left="1in" fo:margin-right="0in" fo:text-indent="0in" style:auto-text-indent="false"/>
    </style:style>
    <style:style style:name="Bibliography_20_article" style:display-name="Bibliography article" style:family="paragraph"/>
    <style:style style:name="Bibliography_20_book" style:display-name="Bibliography book" style:family="paragraph"/>
    <style:style style:name="Bibliography_20_booklet" style:display-name="Bibliography booklet" style:family="paragraph"/>
    <style:style style:name="Bibliography_20_conference" style:display-name="Bibliography conference" style:family="paragraph"/>
    <style:style style:name="Bibliography_20_email" style:display-name="Bibliography email" style:family="paragraph"/>
    <style:style style:name="Bibliography_20_inbook" style:display-name="Bibliography inbook" style:family="paragraph"/>
    <style:style style:name="Bibliography_20_incollection" style:display-name="Bibliography incollection" style:family="paragraph"/>
    <style:style style:name="Bibliography_20_inproceedings" style:display-name="Bibliography inproceedings" style:family="paragraph"/>
    <style:style style:name="Bibliography_20_journal" style:display-name="Bibliography journal" style:family="paragraph"/>
    <style:style style:name="Bibliography_20_manual" style:display-name="Bibliography manual" style:family="paragraph"/>
    <style:style style:name="Bibliography_20_mastersthesis" style:display-name="Bibliography mastersthesis" style:family="paragraph"/>
    <style:style style:name="Bibliography_20_misc" style:display-name="Bibliography misc" style:family="paragraph"/>
    <style:style style:name="Bibliography_20_phdthesis" style:display-name="Bibliography phdthesis" style:family="paragraph"/>
    <style:style style:name="Bibliography_20_proceedings" style:display-name="Bibliography proceedings" style:family="paragraph"/>
    <style:style style:name="Bibliography_20_techreport" style:display-name="Bibliography techreport" style:family="paragraph"/>
    <style:style style:name="Bibliography_20_unpublished" style:display-name="Bibliography unpublished" style:family="paragraph"/>
    <style:style style:name="Bibliography_20_www" style:display-name="Bibliography www" style:family="paragraph"/>
    <style:style style:name="Bibliography_20_custom1" style:display-name="Bibliography custom1" style:family="paragraph"/>
    <style:style style:name="Bibliography_20_custom2" style:display-name="Bibliography custom2" style:family="paragraph"/>
    <style:style style:name="Bibliography_20_custom3" style:display-name="Bibliography custom3" style:family="paragraph"/>
    <style:style style:name="Bibliography_20_custom4" style:display-name="Bibliography custom4" style:family="paragraph"/>
    <style:style style:name="Bibliography_20_custom5" style:display-name="Bibliography custom5" style:family="paragraph"/>
    <style:style style:name="Footnote_20_anchor" style:display-name="Footnote anchor" style:family="text">
      <style:text-properties style:text-position="super 58%"/>
    </style:style>
    <style:style style:name="Footnote_20_Symbol" style:display-name="Footnote Symbol" style:family="text"/>
    <style:style style:name="Endnote_20_anchor" style:display-name="Endnote anchor" style:family="text">
      <style:text-properties style:text-position="super 58%"/>
    </style:style>
    <style:style style:name="Endnote_20_Symbol" style:display-name="Endnote Symbol" style:family="text"/>
    <style:style style:name="NumberingSymbols" style:family="text"/>
    <style:style style:name="DefaultParagraphFont" style:family="text"/>
    <style:style style:name="InternetLink" style:family="text">
      <style:text-properties fo:color="#000080" style:text-underline-style="solid" style:text-underline-width="auto" style:text-underline-color="font-color"/>
    </style:style>
    <style:style style:name="Fontstyle01" style:family="text">
      <style:text-properties fo:color="#000000" style:font-name="Times New Roman" fo:font-family="'Times New Roman'" fo:font-size="9pt" fo:font-style="normal" fo:font-weight="norma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text:default-style-name="Footnote" text:citation-style-name="Footnote_20_Symbol" style:num-format="1" text:start-value="1" text:footnotes-position="page" text:start-numbering-at="document"/>
    <text:notes-configuration text:note-class="endnote" text:default-style-name="Endnote" text:citation-style-name="Endnote_20_Symbol" text:master-page-name="Endnote" style:num-format="i" text:start-value="1"/>
    <text:bibliography-configuration text:prefix="[" text:suffix="]" fo:language="en" fo:country="US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1in" fo:margin-bottom="1in" fo:margin-left="1in" fo:margin-right="1in" fo:border="none" fo:padding="0in" style:writing-mode="lr-tb" calligra:specialborder-bottom="none" calligra:specialborder-left="none" calligra:specialborder-right="none" calligra:specialborder-top="non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8.5in" fo:page-height="11in" style:num-format="1" style:print-orientation="portrait" fo:margin-top="0.7874in" fo:margin-bottom="0.7874in" fo:margin-left="0.7874in" fo:margin-right="0.7874in" fo:border="none" fo:padding="0in" style:writing-mode="lr-tb" calligra:specialborder-bottom="none" calligra:specialborder-left="none" calligra:specialborder-right="none" calligra:specialborder-top="non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4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Standard1" style:page-layout-name="Mpm2"/>
    <style:master-page style:name="Default" style:page-layout-name="Mpm3"/>
    <style:master-page style:name="Endnote" style:page-layout-name="Mpm4"/>
  </office:master-styles>
</office:document-styles>
</file>