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USB: что происходит после подключения устройства к хосту</w:t>
      </w:r>
    </w:p>
    <w:p>
      <w:pPr>
        <w:jc w:val="center"/>
      </w:pPr>
      <w:r>
        <w:rPr>
          <w:i/>
        </w:rPr>
        <w:t>Краткое объяснение на примере USB 2.0 Full Speed / STM32F103 CDC</w:t>
      </w:r>
    </w:p>
    <w:p>
      <w:pPr>
        <w:pStyle w:val="Heading1"/>
      </w:pPr>
      <w:r>
        <w:t>1. Самый первый момент: хост ещё ничего не знает</w:t>
      </w:r>
    </w:p>
    <w:p>
      <w:pPr>
        <w:pStyle w:val="ListBullet"/>
      </w:pPr>
      <w:r>
        <w:t>После физического подключения хост не знает, что это за устройство, какой у него класс и какие endpoint'ы есть.</w:t>
      </w:r>
    </w:p>
    <w:p>
      <w:pPr>
        <w:pStyle w:val="ListBullet"/>
      </w:pPr>
      <w:r>
        <w:t>Сначала он видит только электрическое состояние линий D+ и D−.</w:t>
      </w:r>
    </w:p>
    <w:p>
      <w:pPr>
        <w:pStyle w:val="ListBullet"/>
      </w:pPr>
      <w:r>
        <w:t>Для Full Speed устройство показывает себя подтяжкой 1.5 кОм на D+.</w:t>
      </w:r>
    </w:p>
    <w:p>
      <w:pPr>
        <w:pStyle w:val="Heading1"/>
      </w:pPr>
      <w:r>
        <w:t>2. Определение скорости</w:t>
      </w:r>
    </w:p>
    <w:p>
      <w:pPr>
        <w:pStyle w:val="ListBullet"/>
      </w:pPr>
      <w:r>
        <w:t>Если pull-up стоит на D+, хост понимает, что перед ним Full Speed device.</w:t>
      </w:r>
    </w:p>
    <w:p>
      <w:pPr>
        <w:pStyle w:val="ListBullet"/>
      </w:pPr>
      <w:r>
        <w:t>Если pull-up стоит на D−, это Low Speed.</w:t>
      </w:r>
    </w:p>
    <w:p>
      <w:pPr>
        <w:pStyle w:val="ListBullet"/>
      </w:pPr>
      <w:r>
        <w:t>Для STM32F103 CDC обычно используется Full Speed, то есть подтяжка на D+.</w:t>
      </w:r>
    </w:p>
    <w:p>
      <w:pPr>
        <w:pStyle w:val="Heading1"/>
      </w:pPr>
      <w:r>
        <w:t>3. USB reset</w:t>
      </w:r>
    </w:p>
    <w:p>
      <w:pPr>
        <w:pStyle w:val="ListBullet"/>
      </w:pPr>
      <w:r>
        <w:t>После обнаружения устройства хост делает reset шины.</w:t>
      </w:r>
    </w:p>
    <w:p>
      <w:pPr>
        <w:pStyle w:val="ListBullet"/>
      </w:pPr>
      <w:r>
        <w:t>Во время reset линии удерживаются в состоянии SE0: D+ = 0 и D− = 0.</w:t>
      </w:r>
    </w:p>
    <w:p>
      <w:pPr>
        <w:pStyle w:val="ListBullet"/>
      </w:pPr>
      <w:r>
        <w:t>Устройство должно сбросить своё USB-состояние, перейти в состояние Default и установить адрес 0.</w:t>
      </w:r>
    </w:p>
    <w:p>
      <w:pPr>
        <w:pStyle w:val="ListBullet"/>
      </w:pPr>
      <w:r>
        <w:t>После reset устройство обязано слушать только адрес 0.</w:t>
      </w:r>
    </w:p>
    <w:p>
      <w:pPr>
        <w:pStyle w:val="Heading1"/>
      </w:pPr>
      <w:r>
        <w:t>4. Endpoint 0 — обязательная входная дверь</w:t>
      </w:r>
    </w:p>
    <w:p>
      <w:pPr>
        <w:pStyle w:val="ListBullet"/>
      </w:pPr>
      <w:r>
        <w:t>У любого USB-устройства должен быть Endpoint 0.</w:t>
      </w:r>
    </w:p>
    <w:p>
      <w:pPr>
        <w:pStyle w:val="ListBullet"/>
      </w:pPr>
      <w:r>
        <w:t>Через EP0 хост читает дескрипторы, назначает адрес и выбирает конфигурацию.</w:t>
      </w:r>
    </w:p>
    <w:p>
      <w:pPr>
        <w:pStyle w:val="ListBullet"/>
      </w:pPr>
      <w:r>
        <w:t>Пока enumeration не завершён, весь первичный обмен идёт только через EP0.</w:t>
      </w:r>
    </w:p>
    <w:p>
      <w:pPr>
        <w:pStyle w:val="Heading1"/>
      </w:pPr>
      <w:r>
        <w:t>5. Первый стандартный запрос: GET_DESCRIPTOR</w:t>
      </w:r>
    </w:p>
    <w:p>
      <w:pPr>
        <w:pStyle w:val="ListBullet"/>
      </w:pPr>
      <w:r>
        <w:t>Хост начинает слать control transfer на адрес 0.</w:t>
      </w:r>
    </w:p>
    <w:p>
      <w:pPr>
        <w:pStyle w:val="ListBullet"/>
      </w:pPr>
      <w:r>
        <w:t>Обычно первым запросом читает Device Descriptor.</w:t>
      </w:r>
    </w:p>
    <w:p>
      <w:pPr>
        <w:pStyle w:val="ListBullet"/>
      </w:pPr>
      <w:r>
        <w:t>Часто сначала считываются только первые 8 байт, чтобы узнать bMaxPacketSize0 — размер пакета EP0.</w:t>
      </w:r>
    </w:p>
    <w:p>
      <w:pPr>
        <w:pStyle w:val="Heading1"/>
      </w:pPr>
      <w:r>
        <w:t>6. Из чего состоит control transfer</w:t>
      </w:r>
    </w:p>
    <w:p>
      <w:pPr>
        <w:pStyle w:val="ListBullet"/>
      </w:pPr>
      <w:r>
        <w:t>Setup stage — SETUP-пакет с типом запроса, значением, индексом и длиной.</w:t>
      </w:r>
    </w:p>
    <w:p>
      <w:pPr>
        <w:pStyle w:val="ListBullet"/>
      </w:pPr>
      <w:r>
        <w:t>Data stage — передача данных, если запрос этого требует.</w:t>
      </w:r>
    </w:p>
    <w:p>
      <w:pPr>
        <w:pStyle w:val="ListBullet"/>
      </w:pPr>
      <w:r>
        <w:t>Status stage — короткое подтверждение завершения обмена.</w:t>
      </w:r>
    </w:p>
    <w:p>
      <w:pPr>
        <w:pStyle w:val="ListBullet"/>
      </w:pPr>
      <w:r>
        <w:t>Через такие control transfer строится вся базовая инициализация устройства.</w:t>
      </w:r>
    </w:p>
    <w:p>
      <w:pPr>
        <w:pStyle w:val="Heading1"/>
      </w:pPr>
      <w:r>
        <w:t>7. Хост получает Device Descriptor</w:t>
      </w:r>
    </w:p>
    <w:p>
      <w:pPr>
        <w:pStyle w:val="ListBullet"/>
      </w:pPr>
      <w:r>
        <w:t>Из него хост узнаёт VID, PID, версию USB, число конфигураций и размер EP0.</w:t>
      </w:r>
    </w:p>
    <w:p>
      <w:pPr>
        <w:pStyle w:val="ListBullet"/>
      </w:pPr>
      <w:r>
        <w:t>Для CDC класс может быть описан не на уровне устройства, а на уровне интерфейсов внутри конфигурации.</w:t>
      </w:r>
    </w:p>
    <w:p>
      <w:pPr>
        <w:pStyle w:val="Heading1"/>
      </w:pPr>
      <w:r>
        <w:t>8. Назначение адреса: SET_ADDRESS</w:t>
      </w:r>
    </w:p>
    <w:p>
      <w:pPr>
        <w:pStyle w:val="ListBullet"/>
      </w:pPr>
      <w:r>
        <w:t>Затем хост отправляет запрос SET_ADDRESS.</w:t>
      </w:r>
    </w:p>
    <w:p>
      <w:pPr>
        <w:pStyle w:val="ListBullet"/>
      </w:pPr>
      <w:r>
        <w:t>До этого момента устройство отвечало на адрес 0.</w:t>
      </w:r>
    </w:p>
    <w:p>
      <w:pPr>
        <w:pStyle w:val="ListBullet"/>
      </w:pPr>
      <w:r>
        <w:t>После завершения status stage устройство начинает отвечать уже на новый адрес.</w:t>
      </w:r>
    </w:p>
    <w:p>
      <w:pPr>
        <w:pStyle w:val="ListBullet"/>
      </w:pPr>
      <w:r>
        <w:t>После этого состояние устройства становится Addressed.</w:t>
      </w:r>
    </w:p>
    <w:p>
      <w:pPr>
        <w:pStyle w:val="Heading1"/>
      </w:pPr>
      <w:r>
        <w:t>9. Чтение конфигурации</w:t>
      </w:r>
    </w:p>
    <w:p>
      <w:pPr>
        <w:pStyle w:val="ListBullet"/>
      </w:pPr>
      <w:r>
        <w:t>Дальше хост читает Configuration Descriptor и вложенные в него Interface Descriptor и Endpoint Descriptor.</w:t>
      </w:r>
    </w:p>
    <w:p>
      <w:pPr>
        <w:pStyle w:val="ListBullet"/>
      </w:pPr>
      <w:r>
        <w:t>Из конфигурации хост понимает, сколько интерфейсов у устройства, какие у них классы и какие endpoint'ы нужны.</w:t>
      </w:r>
    </w:p>
    <w:p>
      <w:pPr>
        <w:pStyle w:val="Heading1"/>
      </w:pPr>
      <w:r>
        <w:t>10. Что обычно есть у CDC ACM</w:t>
      </w:r>
    </w:p>
    <w:p>
      <w:pPr>
        <w:pStyle w:val="ListBullet"/>
      </w:pPr>
      <w:r>
        <w:t>Communication Interface — интерфейс управления.</w:t>
      </w:r>
    </w:p>
    <w:p>
      <w:pPr>
        <w:pStyle w:val="ListBullet"/>
      </w:pPr>
      <w:r>
        <w:t>Interrupt IN endpoint — служебные уведомления.</w:t>
      </w:r>
    </w:p>
    <w:p>
      <w:pPr>
        <w:pStyle w:val="ListBullet"/>
      </w:pPr>
      <w:r>
        <w:t>Data Interface — интерфейс передачи данных.</w:t>
      </w:r>
    </w:p>
    <w:p>
      <w:pPr>
        <w:pStyle w:val="ListBullet"/>
      </w:pPr>
      <w:r>
        <w:t>Bulk IN endpoint — передача устройство → хост.</w:t>
      </w:r>
    </w:p>
    <w:p>
      <w:pPr>
        <w:pStyle w:val="ListBullet"/>
      </w:pPr>
      <w:r>
        <w:t>Bulk OUT endpoint — передача хост → устройство.</w:t>
      </w:r>
    </w:p>
    <w:p>
      <w:pPr>
        <w:pStyle w:val="Heading1"/>
      </w:pPr>
      <w:r>
        <w:t>11. Выбор конфигурации: SET_CONFIGURATION</w:t>
      </w:r>
    </w:p>
    <w:p>
      <w:pPr>
        <w:pStyle w:val="ListBullet"/>
      </w:pPr>
      <w:r>
        <w:t>Когда хост прочитал дескрипторы и решил, как работать с устройством, он посылает SET_CONFIGURATION.</w:t>
      </w:r>
    </w:p>
    <w:p>
      <w:pPr>
        <w:pStyle w:val="ListBullet"/>
      </w:pPr>
      <w:r>
        <w:t>После этого устройство переходит в состояние Configured.</w:t>
      </w:r>
    </w:p>
    <w:p>
      <w:pPr>
        <w:pStyle w:val="ListBullet"/>
      </w:pPr>
      <w:r>
        <w:t>Только с этого момента bulk и interrupt endpoint'ы считаются реально активными.</w:t>
      </w:r>
    </w:p>
    <w:p>
      <w:pPr>
        <w:pStyle w:val="Heading1"/>
      </w:pPr>
      <w:r>
        <w:t>12. Что происходит дальше именно у CDC</w:t>
      </w:r>
    </w:p>
    <w:p>
      <w:pPr>
        <w:pStyle w:val="ListBullet"/>
      </w:pPr>
      <w:r>
        <w:t>После SET_CONFIGURATION хост часто посылает class-specific запросы CDC.</w:t>
      </w:r>
    </w:p>
    <w:p>
      <w:pPr>
        <w:pStyle w:val="ListBullet"/>
      </w:pPr>
      <w:r>
        <w:t>Типичные примеры: SET_LINE_CODING, GET_LINE_CODING, SET_CONTROL_LINE_STATE.</w:t>
      </w:r>
    </w:p>
    <w:p>
      <w:pPr>
        <w:pStyle w:val="ListBullet"/>
      </w:pPr>
      <w:r>
        <w:t>Они нужны для совместимости с моделью виртуального COM-порта.</w:t>
      </w:r>
    </w:p>
    <w:p>
      <w:pPr>
        <w:pStyle w:val="ListBullet"/>
      </w:pPr>
      <w:r>
        <w:t>Значение baud rate в CDC часто логическое и не задаёт реальную скорость USB-шины.</w:t>
      </w:r>
    </w:p>
    <w:p>
      <w:pPr>
        <w:pStyle w:val="Heading1"/>
      </w:pPr>
      <w:r>
        <w:t>13. Когда реально начинается обмен данными</w:t>
      </w:r>
    </w:p>
    <w:p>
      <w:pPr>
        <w:pStyle w:val="ListBullet"/>
      </w:pPr>
      <w:r>
        <w:t>Когда устройство уже Configured и хост открыл CDC-порт.</w:t>
      </w:r>
    </w:p>
    <w:p>
      <w:pPr>
        <w:pStyle w:val="ListBullet"/>
      </w:pPr>
      <w:r>
        <w:t>Для данных используются bulk endpoint'ы.</w:t>
      </w:r>
    </w:p>
    <w:p>
      <w:pPr>
        <w:pStyle w:val="ListBullet"/>
      </w:pPr>
      <w:r>
        <w:t>Хост пишет в Bulk OUT, а устройство отвечает через Bulk IN.</w:t>
      </w:r>
    </w:p>
    <w:p>
      <w:pPr>
        <w:pStyle w:val="Heading1"/>
      </w:pPr>
      <w:r>
        <w:t>14. Важный принцип USB: шиной всегда управляет хост</w:t>
      </w:r>
    </w:p>
    <w:p>
      <w:pPr>
        <w:pStyle w:val="ListBullet"/>
      </w:pPr>
      <w:r>
        <w:t>Устройство не захватывает шину само.</w:t>
      </w:r>
    </w:p>
    <w:p>
      <w:pPr>
        <w:pStyle w:val="ListBullet"/>
      </w:pPr>
      <w:r>
        <w:t>Даже когда кажется, что устройство «само отправило данные», по факту хост сначала присылает IN token.</w:t>
      </w:r>
    </w:p>
    <w:p>
      <w:pPr>
        <w:pStyle w:val="ListBullet"/>
      </w:pPr>
      <w:r>
        <w:t>Устройство лишь отвечает, если у него уже есть подготовленные данные.</w:t>
      </w:r>
    </w:p>
    <w:p>
      <w:pPr>
        <w:pStyle w:val="Heading1"/>
      </w:pPr>
      <w:r>
        <w:t>15. Очень грубо о пакетах</w:t>
      </w:r>
    </w:p>
    <w:p>
      <w:pPr>
        <w:pStyle w:val="ListBullet"/>
      </w:pPr>
      <w:r>
        <w:t>Token packet — хост сообщает, что сейчас будет: IN, OUT или SETUP.</w:t>
      </w:r>
    </w:p>
    <w:p>
      <w:pPr>
        <w:pStyle w:val="ListBullet"/>
      </w:pPr>
      <w:r>
        <w:t>Data packet — сами данные.</w:t>
      </w:r>
    </w:p>
    <w:p>
      <w:pPr>
        <w:pStyle w:val="ListBullet"/>
      </w:pPr>
      <w:r>
        <w:t>Handshake packet — подтверждение результата: ACK, NAK или STALL.</w:t>
      </w:r>
    </w:p>
    <w:p>
      <w:pPr>
        <w:pStyle w:val="ListBullet"/>
      </w:pPr>
      <w:r>
        <w:t>Если устройство не готово, оно может ответить NAK.</w:t>
      </w:r>
    </w:p>
    <w:p>
      <w:pPr>
        <w:pStyle w:val="Heading1"/>
      </w:pPr>
      <w:r>
        <w:t>16. Основные состояния устройства</w:t>
      </w:r>
    </w:p>
    <w:p>
      <w:pPr>
        <w:pStyle w:val="ListBullet"/>
      </w:pPr>
      <w:r>
        <w:t>Attached — физически подключено.</w:t>
      </w:r>
    </w:p>
    <w:p>
      <w:pPr>
        <w:pStyle w:val="ListBullet"/>
      </w:pPr>
      <w:r>
        <w:t>Powered — получило питание.</w:t>
      </w:r>
    </w:p>
    <w:p>
      <w:pPr>
        <w:pStyle w:val="ListBullet"/>
      </w:pPr>
      <w:r>
        <w:t>Default — после reset, адрес 0.</w:t>
      </w:r>
    </w:p>
    <w:p>
      <w:pPr>
        <w:pStyle w:val="ListBullet"/>
      </w:pPr>
      <w:r>
        <w:t>Addressed — адрес назначен.</w:t>
      </w:r>
    </w:p>
    <w:p>
      <w:pPr>
        <w:pStyle w:val="ListBullet"/>
      </w:pPr>
      <w:r>
        <w:t>Configured — конфигурация выбрана, устройство готово к основной работе.</w:t>
      </w:r>
    </w:p>
    <w:p>
      <w:pPr>
        <w:pStyle w:val="ListBullet"/>
      </w:pPr>
      <w:r>
        <w:t>Suspended — шина в режиме сна или простоя.</w:t>
      </w:r>
    </w:p>
    <w:p>
      <w:pPr>
        <w:pStyle w:val="Heading1"/>
      </w:pPr>
      <w:r>
        <w:t>17. Как это ощущается на STM32F103</w:t>
      </w:r>
    </w:p>
    <w:p>
      <w:pPr>
        <w:pStyle w:val="ListBullet"/>
      </w:pPr>
      <w:r>
        <w:t>Низкоуровневый USB peripheral и драйвер ловят reset, setup-пакеты и события endpoint'ов.</w:t>
      </w:r>
    </w:p>
    <w:p>
      <w:pPr>
        <w:pStyle w:val="ListBullet"/>
      </w:pPr>
      <w:r>
        <w:t>USB stack решает, что вернуть на GET_DESCRIPTOR, когда применить адрес и как обрабатывать CDC-запросы.</w:t>
      </w:r>
    </w:p>
    <w:p>
      <w:pPr>
        <w:pStyle w:val="ListBullet"/>
      </w:pPr>
      <w:r>
        <w:t>Разработчик чаще всего работает уже с более высокоуровневыми функциями вроде CDC_Receive_FS() и CDC_Transmit_FS().</w:t>
      </w:r>
    </w:p>
    <w:p>
      <w:pPr>
        <w:pStyle w:val="Heading1"/>
      </w:pPr>
      <w:r>
        <w:t>18. Очень короткая последовательность событий</w:t>
      </w:r>
    </w:p>
    <w:p>
      <w:pPr>
        <w:pStyle w:val="ListBullet"/>
      </w:pPr>
      <w:r>
        <w:t>1) Устройство подключили.</w:t>
      </w:r>
    </w:p>
    <w:p>
      <w:pPr>
        <w:pStyle w:val="ListBullet"/>
      </w:pPr>
      <w:r>
        <w:t>2) Хост увидел pull-up и определил скорость.</w:t>
      </w:r>
    </w:p>
    <w:p>
      <w:pPr>
        <w:pStyle w:val="ListBullet"/>
      </w:pPr>
      <w:r>
        <w:t>3) Хост сделал reset.</w:t>
      </w:r>
    </w:p>
    <w:p>
      <w:pPr>
        <w:pStyle w:val="ListBullet"/>
      </w:pPr>
      <w:r>
        <w:t>4) Устройство перешло в Default и слушает адрес 0.</w:t>
      </w:r>
    </w:p>
    <w:p>
      <w:pPr>
        <w:pStyle w:val="ListBullet"/>
      </w:pPr>
      <w:r>
        <w:t>5) Хост запросил дескрипторы через EP0.</w:t>
      </w:r>
    </w:p>
    <w:p>
      <w:pPr>
        <w:pStyle w:val="ListBullet"/>
      </w:pPr>
      <w:r>
        <w:t>6) Хост отправил SET_ADDRESS.</w:t>
      </w:r>
    </w:p>
    <w:p>
      <w:pPr>
        <w:pStyle w:val="ListBullet"/>
      </w:pPr>
      <w:r>
        <w:t>7) Хост прочитал конфигурацию и интерфейсы.</w:t>
      </w:r>
    </w:p>
    <w:p>
      <w:pPr>
        <w:pStyle w:val="ListBullet"/>
      </w:pPr>
      <w:r>
        <w:t>8) Хост отправил SET_CONFIGURATION.</w:t>
      </w:r>
    </w:p>
    <w:p>
      <w:pPr>
        <w:pStyle w:val="ListBullet"/>
      </w:pPr>
      <w:r>
        <w:t>9) Для CDC пошли class-specific запросы.</w:t>
      </w:r>
    </w:p>
    <w:p>
      <w:pPr>
        <w:pStyle w:val="ListBullet"/>
      </w:pPr>
      <w:r>
        <w:t>10) Начался обмен через bulk endpoint'ы.</w:t>
      </w:r>
    </w:p>
    <w:p>
      <w:pPr>
        <w:pStyle w:val="Heading1"/>
      </w:pPr>
      <w:r>
        <w:t>19. Ключевая мысль</w:t>
      </w:r>
    </w:p>
    <w:p>
      <w:r>
        <w:rPr>
          <w:b/>
        </w:rPr>
        <w:t>Enumeration — это процесс знакомства, регистрации и настройки. Пока он не завершён, устройство не является «полностью готовым» с точки зрения USB.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