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i w:val="0"/>
          <w:color w:val="191919"/>
          <w:sz w:val="44"/>
        </w:rPr>
        <w:t>BENJAMIN JONES</w:t>
      </w:r>
    </w:p>
    <w:p>
      <w:pPr>
        <w:spacing w:after="30"/>
        <w:jc w:val="center"/>
      </w:pPr>
      <w:r>
        <w:rPr>
          <w:rFonts w:ascii="Arial" w:hAnsi="Arial"/>
          <w:b/>
          <w:i w:val="0"/>
          <w:color w:val="525252"/>
          <w:sz w:val="21"/>
        </w:rPr>
        <w:t>Graduate Software Engineer | Backend, Automation and AI Systems</w:t>
      </w:r>
    </w:p>
    <w:p>
      <w:pPr>
        <w:spacing w:after="80"/>
        <w:jc w:val="center"/>
        <w:pBdr>
          <w:bottom w:val="single" w:sz="5" w:space="2" w:color="B8B8B8"/>
        </w:pBdr>
      </w:pPr>
      <w:r>
        <w:rPr>
          <w:rFonts w:ascii="Arial" w:hAnsi="Arial"/>
          <w:b w:val="0"/>
          <w:i w:val="0"/>
          <w:color w:val="525252"/>
          <w:sz w:val="18"/>
        </w:rPr>
        <w:t>Mosman, NSW | ben.eifion.jones@gmail.com | beneii.github.io | linkedin.com/in/ben-jones-68963a1ba</w:t>
      </w:r>
    </w:p>
    <w:p>
      <w:pPr>
        <w:pStyle w:val="ResumeSection"/>
        <w:pBdr>
          <w:bottom w:val="single" w:sz="5" w:space="2" w:color="B8B8B8"/>
        </w:pBdr>
      </w:pPr>
      <w:r>
        <w:t>PROFILE</w:t>
      </w:r>
    </w:p>
    <w:p>
      <w:pPr>
        <w:spacing w:after="40"/>
      </w:pPr>
      <w:r>
        <w:rPr>
          <w:rFonts w:ascii="Arial" w:hAnsi="Arial"/>
          <w:b w:val="0"/>
          <w:i w:val="0"/>
          <w:color w:val="191919"/>
          <w:sz w:val="19"/>
        </w:rPr>
        <w:t>Graduate software engineer with professional experience across enterprise software, AI and automation, plus a strong interest in backend architecture and reliable production systems. Experienced in turning manual processes into practical automation and in designing, testing and evaluating ML-based systems. Completing a Bachelor of Computing Science at UTS in December 2026.</w:t>
      </w:r>
    </w:p>
    <w:p>
      <w:pPr>
        <w:pStyle w:val="ResumeSection"/>
        <w:pBdr>
          <w:bottom w:val="single" w:sz="5" w:space="2" w:color="B8B8B8"/>
        </w:pBdr>
      </w:pPr>
      <w:r>
        <w:t>EXPERIENCE</w:t>
      </w:r>
    </w:p>
    <w:p>
      <w:pPr>
        <w:keepNext/>
        <w:spacing w:before="50" w:after="12"/>
      </w:pPr>
      <w:r>
        <w:rPr>
          <w:rFonts w:ascii="Arial" w:hAnsi="Arial"/>
          <w:b/>
          <w:i w:val="0"/>
          <w:color w:val="191919"/>
          <w:sz w:val="20"/>
        </w:rPr>
        <w:t>Graduate Software Engineer</w:t>
      </w:r>
      <w:r>
        <w:rPr>
          <w:rFonts w:ascii="Arial" w:hAnsi="Arial"/>
          <w:b/>
          <w:i w:val="0"/>
          <w:color w:val="191919"/>
          <w:sz w:val="20"/>
        </w:rPr>
        <w:t xml:space="preserve"> | FUJIFILM Data Management Solutions</w:t>
      </w:r>
      <w:r>
        <w:rPr>
          <w:rFonts w:ascii="Arial" w:hAnsi="Arial"/>
          <w:b w:val="0"/>
          <w:i w:val="0"/>
          <w:color w:val="525252"/>
          <w:sz w:val="18"/>
        </w:rPr>
        <w:t xml:space="preserve">    Mar 2026 - Present</w:t>
      </w:r>
    </w:p>
    <w:p>
      <w:pPr>
        <w:keepNext/>
        <w:spacing w:after="16"/>
      </w:pPr>
      <w:r>
        <w:rPr>
          <w:rFonts w:ascii="Arial" w:hAnsi="Arial"/>
          <w:b w:val="0"/>
          <w:i/>
          <w:color w:val="525252"/>
          <w:sz w:val="18"/>
        </w:rPr>
        <w:t>Sydney, NSW | Full-time, hybrid</w:t>
      </w:r>
    </w:p>
    <w:p>
      <w:pPr>
        <w:pStyle w:val="ResumeBullet"/>
      </w:pPr>
      <w:r>
        <w:t xml:space="preserve">• </w:t>
      </w:r>
      <w:r>
        <w:t>Contribute to software delivery in an enterprise data-management environment, working within an established engineering team and production-focused development processes.</w:t>
      </w:r>
    </w:p>
    <w:p>
      <w:pPr>
        <w:pStyle w:val="ResumeBullet"/>
      </w:pPr>
      <w:r>
        <w:t xml:space="preserve">• </w:t>
      </w:r>
      <w:r>
        <w:t>Build experience across the software lifecycle, including understanding requirements, implementing changes, testing and supporting maintainable systems.</w:t>
      </w:r>
    </w:p>
    <w:p>
      <w:pPr>
        <w:keepNext/>
        <w:spacing w:before="50" w:after="12"/>
      </w:pPr>
      <w:r>
        <w:rPr>
          <w:rFonts w:ascii="Arial" w:hAnsi="Arial"/>
          <w:b/>
          <w:i w:val="0"/>
          <w:color w:val="191919"/>
          <w:sz w:val="20"/>
        </w:rPr>
        <w:t>AI &amp; Automation Engineer</w:t>
      </w:r>
      <w:r>
        <w:rPr>
          <w:rFonts w:ascii="Arial" w:hAnsi="Arial"/>
          <w:b/>
          <w:i w:val="0"/>
          <w:color w:val="191919"/>
          <w:sz w:val="20"/>
        </w:rPr>
        <w:t xml:space="preserve"> | Adiona</w:t>
      </w:r>
      <w:r>
        <w:rPr>
          <w:rFonts w:ascii="Arial" w:hAnsi="Arial"/>
          <w:b w:val="0"/>
          <w:i w:val="0"/>
          <w:color w:val="525252"/>
          <w:sz w:val="18"/>
        </w:rPr>
        <w:t xml:space="preserve">    Aug 2025 - Mar 2026</w:t>
      </w:r>
    </w:p>
    <w:p>
      <w:pPr>
        <w:keepNext/>
        <w:spacing w:after="16"/>
      </w:pPr>
      <w:r>
        <w:rPr>
          <w:rFonts w:ascii="Arial" w:hAnsi="Arial"/>
          <w:b w:val="0"/>
          <w:i/>
          <w:color w:val="525252"/>
          <w:sz w:val="18"/>
        </w:rPr>
        <w:t>Sydney, NSW | Part-time, on-site</w:t>
      </w:r>
    </w:p>
    <w:p>
      <w:pPr>
        <w:pStyle w:val="ResumeBullet"/>
      </w:pPr>
      <w:r>
        <w:t xml:space="preserve">• </w:t>
      </w:r>
      <w:r>
        <w:t>Worked on AI and automation initiatives in a logistics-technology environment, connecting software, data and operational workflows.</w:t>
      </w:r>
    </w:p>
    <w:p>
      <w:pPr>
        <w:pStyle w:val="ResumeBullet"/>
      </w:pPr>
      <w:r>
        <w:t xml:space="preserve">• </w:t>
      </w:r>
      <w:r>
        <w:t>Developed practical experience with AI-enabled systems and the architecture required to integrate automation into real business processes.</w:t>
      </w:r>
    </w:p>
    <w:p>
      <w:pPr>
        <w:keepNext/>
        <w:spacing w:before="50" w:after="12"/>
      </w:pPr>
      <w:r>
        <w:rPr>
          <w:rFonts w:ascii="Arial" w:hAnsi="Arial"/>
          <w:b/>
          <w:i w:val="0"/>
          <w:color w:val="191919"/>
          <w:sz w:val="20"/>
        </w:rPr>
        <w:t>Office Assistant</w:t>
      </w:r>
      <w:r>
        <w:rPr>
          <w:rFonts w:ascii="Arial" w:hAnsi="Arial"/>
          <w:b/>
          <w:i w:val="0"/>
          <w:color w:val="191919"/>
          <w:sz w:val="20"/>
        </w:rPr>
        <w:t xml:space="preserve"> | The Pool Centre Sydney</w:t>
      </w:r>
      <w:r>
        <w:rPr>
          <w:rFonts w:ascii="Arial" w:hAnsi="Arial"/>
          <w:b w:val="0"/>
          <w:i w:val="0"/>
          <w:color w:val="525252"/>
          <w:sz w:val="18"/>
        </w:rPr>
        <w:t xml:space="preserve">    Dec 2021 - Mar 2026</w:t>
      </w:r>
    </w:p>
    <w:p>
      <w:pPr>
        <w:keepNext/>
        <w:spacing w:after="16"/>
      </w:pPr>
      <w:r>
        <w:rPr>
          <w:rFonts w:ascii="Arial" w:hAnsi="Arial"/>
          <w:b w:val="0"/>
          <w:i/>
          <w:color w:val="525252"/>
          <w:sz w:val="18"/>
        </w:rPr>
        <w:t>Part-time</w:t>
      </w:r>
    </w:p>
    <w:p>
      <w:pPr>
        <w:pStyle w:val="ResumeBullet"/>
      </w:pPr>
      <w:r>
        <w:t xml:space="preserve">• </w:t>
      </w:r>
      <w:r>
        <w:t>Automated shop-sales calculations and multi-step print routines, reducing approximately three hours of daily manual work to under ten minutes.</w:t>
      </w:r>
    </w:p>
    <w:p>
      <w:pPr>
        <w:pStyle w:val="ResumeBullet"/>
      </w:pPr>
      <w:r>
        <w:t xml:space="preserve">• </w:t>
      </w:r>
      <w:r>
        <w:t>Built daily service-run schedules in Excel and consolidated inventory across the store, warehouse and 20+ service trucks for EOFY stocktake.</w:t>
      </w:r>
    </w:p>
    <w:p>
      <w:pPr>
        <w:pStyle w:val="ResumeBullet"/>
      </w:pPr>
      <w:r>
        <w:t xml:space="preserve">• </w:t>
      </w:r>
      <w:r>
        <w:t>Maintained service data in MYOB with 99% accuracy while handling customer email, phone and direct-debit workflows.</w:t>
      </w:r>
    </w:p>
    <w:p>
      <w:pPr>
        <w:pStyle w:val="ResumeSection"/>
        <w:pBdr>
          <w:bottom w:val="single" w:sz="5" w:space="2" w:color="B8B8B8"/>
        </w:pBdr>
      </w:pPr>
      <w:r>
        <w:t>SELECTED PROJECT</w:t>
      </w:r>
    </w:p>
    <w:p>
      <w:pPr>
        <w:keepNext/>
        <w:spacing w:before="50" w:after="12"/>
      </w:pPr>
      <w:r>
        <w:rPr>
          <w:rFonts w:ascii="Arial" w:hAnsi="Arial"/>
          <w:b/>
          <w:i w:val="0"/>
          <w:color w:val="191919"/>
          <w:sz w:val="20"/>
        </w:rPr>
        <w:t>TokenMix Latent Reasoning System</w:t>
      </w:r>
      <w:r>
        <w:rPr>
          <w:rFonts w:ascii="Arial" w:hAnsi="Arial"/>
          <w:b/>
          <w:i w:val="0"/>
          <w:color w:val="191919"/>
          <w:sz w:val="20"/>
        </w:rPr>
        <w:t xml:space="preserve"> | UTS Computing Science Capstone</w:t>
      </w:r>
      <w:r>
        <w:rPr>
          <w:rFonts w:ascii="Arial" w:hAnsi="Arial"/>
          <w:b w:val="0"/>
          <w:i w:val="0"/>
          <w:color w:val="525252"/>
          <w:sz w:val="18"/>
        </w:rPr>
        <w:t xml:space="preserve">    2026</w:t>
      </w:r>
    </w:p>
    <w:p>
      <w:pPr>
        <w:pStyle w:val="ResumeBullet"/>
      </w:pPr>
      <w:r>
        <w:t xml:space="preserve">• </w:t>
      </w:r>
      <w:r>
        <w:t>Designed and evaluated recurrent latent-compute variants of GPT-2 for carry-balanced arithmetic, comparing answer-only, visible chain-of-thought and latent architectures.</w:t>
      </w:r>
    </w:p>
    <w:p>
      <w:pPr>
        <w:pStyle w:val="ResumeBullet"/>
      </w:pPr>
      <w:r>
        <w:t xml:space="preserve">• </w:t>
      </w:r>
      <w:r>
        <w:t>Built deterministic data generation, training and evaluation workflows; analysed accuracy, latency, carry-vector failures, adaptive routing and longer-width curriculum transfer.</w:t>
      </w:r>
    </w:p>
    <w:p>
      <w:pPr>
        <w:pStyle w:val="ResumeBullet"/>
      </w:pPr>
      <w:r>
        <w:t xml:space="preserve">• </w:t>
      </w:r>
      <w:r>
        <w:t>Achieved 99.25% accuracy on the five-digit curriculum result and documented architecture decisions, limitations and reproducible experimental evidence.</w:t>
      </w:r>
    </w:p>
    <w:p>
      <w:pPr>
        <w:pStyle w:val="ResumeSection"/>
        <w:pBdr>
          <w:bottom w:val="single" w:sz="5" w:space="2" w:color="B8B8B8"/>
        </w:pBdr>
      </w:pPr>
      <w:r>
        <w:t>TECHNICAL CAPABILITIES</w:t>
      </w:r>
    </w:p>
    <w:p>
      <w:pPr>
        <w:spacing w:after="32"/>
      </w:pPr>
      <w:r>
        <w:rPr>
          <w:rFonts w:ascii="Arial" w:hAnsi="Arial"/>
          <w:b/>
          <w:i w:val="0"/>
          <w:color w:val="191919"/>
          <w:sz w:val="19"/>
        </w:rPr>
        <w:t xml:space="preserve">Programming and data: </w:t>
      </w:r>
      <w:r>
        <w:rPr>
          <w:rFonts w:ascii="Arial" w:hAnsi="Arial"/>
          <w:b w:val="0"/>
          <w:i w:val="0"/>
          <w:color w:val="191919"/>
          <w:sz w:val="19"/>
        </w:rPr>
        <w:t>Python; object-oriented programming; algorithms and data structures; relational and NoSQL data modelling; Excel automation</w:t>
      </w:r>
    </w:p>
    <w:p>
      <w:pPr>
        <w:spacing w:after="32"/>
      </w:pPr>
      <w:r>
        <w:rPr>
          <w:rFonts w:ascii="Arial" w:hAnsi="Arial"/>
          <w:b/>
          <w:i w:val="0"/>
          <w:color w:val="191919"/>
          <w:sz w:val="19"/>
        </w:rPr>
        <w:t xml:space="preserve">Engineering: </w:t>
      </w:r>
      <w:r>
        <w:rPr>
          <w:rFonts w:ascii="Arial" w:hAnsi="Arial"/>
          <w:b w:val="0"/>
          <w:i w:val="0"/>
          <w:color w:val="191919"/>
          <w:sz w:val="19"/>
        </w:rPr>
        <w:t>backend and API design; software architecture; automated testing; Git; requirements analysis; technical documentation</w:t>
      </w:r>
    </w:p>
    <w:p>
      <w:pPr>
        <w:spacing w:after="32"/>
      </w:pPr>
      <w:r>
        <w:rPr>
          <w:rFonts w:ascii="Arial" w:hAnsi="Arial"/>
          <w:b/>
          <w:i w:val="0"/>
          <w:color w:val="191919"/>
          <w:sz w:val="19"/>
        </w:rPr>
        <w:t xml:space="preserve">AI and systems: </w:t>
      </w:r>
      <w:r>
        <w:rPr>
          <w:rFonts w:ascii="Arial" w:hAnsi="Arial"/>
          <w:b w:val="0"/>
          <w:i w:val="0"/>
          <w:color w:val="191919"/>
          <w:sz w:val="19"/>
        </w:rPr>
        <w:t>PyTorch; transformer models; experiment design; model evaluation; latency/accuracy analysis; AI-assisted development</w:t>
      </w:r>
    </w:p>
    <w:p>
      <w:pPr>
        <w:pStyle w:val="ResumeSection"/>
        <w:pBdr>
          <w:bottom w:val="single" w:sz="5" w:space="2" w:color="B8B8B8"/>
        </w:pBdr>
      </w:pPr>
      <w:r>
        <w:t>EDUCATION</w:t>
      </w:r>
    </w:p>
    <w:p>
      <w:pPr>
        <w:keepNext/>
        <w:spacing w:before="50" w:after="12"/>
      </w:pPr>
      <w:r>
        <w:rPr>
          <w:rFonts w:ascii="Arial" w:hAnsi="Arial"/>
          <w:b/>
          <w:i w:val="0"/>
          <w:color w:val="191919"/>
          <w:sz w:val="20"/>
        </w:rPr>
        <w:t>Bachelor of Computing Science (Interaction Design)</w:t>
      </w:r>
      <w:r>
        <w:rPr>
          <w:rFonts w:ascii="Arial" w:hAnsi="Arial"/>
          <w:b/>
          <w:i w:val="0"/>
          <w:color w:val="191919"/>
          <w:sz w:val="20"/>
        </w:rPr>
        <w:t xml:space="preserve"> | University of Technology Sydney</w:t>
      </w:r>
      <w:r>
        <w:rPr>
          <w:rFonts w:ascii="Arial" w:hAnsi="Arial"/>
          <w:b w:val="0"/>
          <w:i w:val="0"/>
          <w:color w:val="525252"/>
          <w:sz w:val="18"/>
        </w:rPr>
        <w:t xml:space="preserve">    Mar 2022 - Dec 2026</w:t>
      </w:r>
    </w:p>
    <w:p>
      <w:pPr>
        <w:keepNext/>
        <w:spacing w:after="16"/>
      </w:pPr>
      <w:r>
        <w:rPr>
          <w:rFonts w:ascii="Arial" w:hAnsi="Arial"/>
          <w:b w:val="0"/>
          <w:i/>
          <w:color w:val="525252"/>
          <w:sz w:val="18"/>
        </w:rPr>
        <w:t>Sydney, NSW</w:t>
      </w:r>
    </w:p>
    <w:p>
      <w:pPr>
        <w:pStyle w:val="ResumeBullet"/>
      </w:pPr>
      <w:r>
        <w:t xml:space="preserve">• </w:t>
      </w:r>
      <w:r>
        <w:t>Focus areas include software development, systems design, algorithms, databases, human-computer interaction and applied AI research.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25252"/>
        <w:sz w:val="16"/>
      </w:rPr>
      <w:t>Benjamin Jones | Resume tailored for Angle Finance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0" w:line="252" w:lineRule="auto"/>
    </w:pPr>
    <w:rPr>
      <w:rFonts w:ascii="Arial" w:hAnsi="Arial"/>
      <w:color w:val="19191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140" w:after="60"/>
    </w:pPr>
    <w:rPr>
      <w:rFonts w:ascii="Arial" w:hAnsi="Arial"/>
      <w:b/>
      <w:color w:val="191919"/>
      <w:sz w:val="21"/>
    </w:rPr>
  </w:style>
  <w:style w:type="paragraph" w:customStyle="1" w:styleId="ResumeBullet">
    <w:name w:val="Resume Bullet"/>
    <w:pPr>
      <w:spacing w:after="28" w:line="245" w:lineRule="auto"/>
      <w:ind w:left="274" w:hanging="187"/>
    </w:pPr>
    <w:rPr>
      <w:rFonts w:ascii="Arial" w:hAnsi="Arial"/>
      <w:color w:val="19191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Benjamin Jones Resume - Angle Finance</dc:title>
  <dc:subject>Graduate / Junior Software Engineer - Automation</dc:subject>
  <dc:creator>Benjamin Jones</dc:creator>
  <cp:keywords>software engineer, automation, backend, AI, graduate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