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9E5" w14:textId="2DD3D728" w:rsidR="00AD6392" w:rsidRPr="00AD6392" w:rsidRDefault="00AD6392" w:rsidP="00AD6392">
      <w:pPr>
        <w:rPr>
          <w:rFonts w:ascii="微软雅黑" w:eastAsia="微软雅黑" w:hAnsi="微软雅黑"/>
        </w:rPr>
      </w:pPr>
      <w:r w:rsidRPr="00AD6392">
        <w:rPr>
          <w:rFonts w:ascii="微软雅黑" w:eastAsia="微软雅黑" w:hAnsi="微软雅黑" w:hint="eastAsia"/>
        </w:rPr>
        <w:t>Part</w:t>
      </w:r>
      <w:r w:rsidRPr="00AD6392">
        <w:rPr>
          <w:rFonts w:ascii="微软雅黑" w:eastAsia="微软雅黑" w:hAnsi="微软雅黑"/>
        </w:rPr>
        <w:t xml:space="preserve"> A</w:t>
      </w:r>
    </w:p>
    <w:p w14:paraId="179C74A6" w14:textId="77777777" w:rsidR="00A978FD" w:rsidRPr="005F1C51" w:rsidRDefault="00AD6392" w:rsidP="00AD6392">
      <w:pPr>
        <w:rPr>
          <w:rFonts w:ascii="微软雅黑" w:eastAsia="微软雅黑" w:hAnsi="微软雅黑"/>
          <w:sz w:val="20"/>
          <w:szCs w:val="21"/>
        </w:rPr>
      </w:pPr>
      <w:r w:rsidRPr="005F1C51">
        <w:rPr>
          <w:rFonts w:ascii="微软雅黑" w:eastAsia="微软雅黑" w:hAnsi="微软雅黑"/>
          <w:sz w:val="20"/>
          <w:szCs w:val="21"/>
        </w:rPr>
        <w:t>sum.ys</w:t>
      </w:r>
      <w:r w:rsidR="00A978FD" w:rsidRPr="005F1C51">
        <w:rPr>
          <w:rFonts w:ascii="微软雅黑" w:eastAsia="微软雅黑" w:hAnsi="微软雅黑" w:hint="eastAsia"/>
          <w:sz w:val="20"/>
          <w:szCs w:val="21"/>
        </w:rPr>
        <w:t>对链表求和</w:t>
      </w:r>
    </w:p>
    <w:p w14:paraId="1672CC23" w14:textId="3154AEE6" w:rsidR="00A978FD" w:rsidRPr="005F1C51" w:rsidRDefault="00AD6392" w:rsidP="00AD6392">
      <w:pPr>
        <w:rPr>
          <w:rFonts w:ascii="微软雅黑" w:eastAsia="微软雅黑" w:hAnsi="微软雅黑"/>
          <w:sz w:val="20"/>
          <w:szCs w:val="21"/>
        </w:rPr>
      </w:pPr>
      <w:r w:rsidRPr="005F1C51">
        <w:rPr>
          <w:rFonts w:ascii="微软雅黑" w:eastAsia="微软雅黑" w:hAnsi="微软雅黑"/>
          <w:sz w:val="20"/>
          <w:szCs w:val="21"/>
        </w:rPr>
        <w:t>rsum.ys</w:t>
      </w:r>
      <w:r w:rsidR="00A978FD" w:rsidRPr="005F1C51">
        <w:rPr>
          <w:rFonts w:ascii="微软雅黑" w:eastAsia="微软雅黑" w:hAnsi="微软雅黑" w:hint="eastAsia"/>
          <w:sz w:val="20"/>
          <w:szCs w:val="21"/>
        </w:rPr>
        <w:t>递归地对链表求和</w:t>
      </w:r>
      <w:r w:rsidRPr="005F1C51">
        <w:rPr>
          <w:rFonts w:ascii="微软雅黑" w:eastAsia="微软雅黑" w:hAnsi="微软雅黑"/>
          <w:sz w:val="20"/>
          <w:szCs w:val="21"/>
        </w:rPr>
        <w:t>,</w:t>
      </w:r>
      <w:r w:rsidR="00A978FD" w:rsidRPr="005F1C51">
        <w:rPr>
          <w:rFonts w:hint="eastAsia"/>
          <w:sz w:val="20"/>
          <w:szCs w:val="21"/>
        </w:rPr>
        <w:t xml:space="preserve"> </w:t>
      </w:r>
      <w:r w:rsidR="00A978FD" w:rsidRPr="005F1C51">
        <w:rPr>
          <w:rFonts w:ascii="微软雅黑" w:eastAsia="微软雅黑" w:hAnsi="微软雅黑" w:hint="eastAsia"/>
          <w:sz w:val="20"/>
          <w:szCs w:val="21"/>
        </w:rPr>
        <w:t>具体代码和之前的函数差不多，需要注意的是因为有</w:t>
      </w:r>
      <w:r w:rsidR="00A978FD" w:rsidRPr="00670DFA">
        <w:rPr>
          <w:rFonts w:ascii="微软雅黑" w:eastAsia="微软雅黑" w:hAnsi="微软雅黑" w:hint="eastAsia"/>
          <w:b/>
          <w:bCs/>
          <w:sz w:val="20"/>
          <w:szCs w:val="21"/>
        </w:rPr>
        <w:t>递归</w:t>
      </w:r>
      <w:r w:rsidR="00A978FD" w:rsidRPr="005F1C51">
        <w:rPr>
          <w:rFonts w:ascii="微软雅黑" w:eastAsia="微软雅黑" w:hAnsi="微软雅黑" w:hint="eastAsia"/>
          <w:sz w:val="20"/>
          <w:szCs w:val="21"/>
        </w:rPr>
        <w:t>，所以需要用</w:t>
      </w:r>
      <w:r w:rsidR="00A978FD" w:rsidRPr="00670DFA">
        <w:rPr>
          <w:rFonts w:ascii="微软雅黑" w:eastAsia="微软雅黑" w:hAnsi="微软雅黑" w:hint="eastAsia"/>
          <w:b/>
          <w:bCs/>
          <w:sz w:val="20"/>
          <w:szCs w:val="21"/>
        </w:rPr>
        <w:t>栈帧</w:t>
      </w:r>
      <w:r w:rsidR="00A978FD" w:rsidRPr="005F1C51">
        <w:rPr>
          <w:rFonts w:ascii="微软雅黑" w:eastAsia="微软雅黑" w:hAnsi="微软雅黑" w:hint="eastAsia"/>
          <w:sz w:val="20"/>
          <w:szCs w:val="21"/>
        </w:rPr>
        <w:t>（</w:t>
      </w:r>
      <w:r w:rsidR="00A978FD" w:rsidRPr="005F1C51">
        <w:rPr>
          <w:rFonts w:ascii="微软雅黑" w:eastAsia="微软雅黑" w:hAnsi="微软雅黑"/>
          <w:sz w:val="20"/>
          <w:szCs w:val="21"/>
        </w:rPr>
        <w:t>stack frame)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保存递归实例信息</w:t>
      </w:r>
      <w:r w:rsidR="00A978FD" w:rsidRPr="005F1C51">
        <w:rPr>
          <w:rFonts w:ascii="微软雅黑" w:eastAsia="微软雅黑" w:hAnsi="微软雅黑"/>
          <w:sz w:val="20"/>
          <w:szCs w:val="21"/>
        </w:rPr>
        <w:t>，所以需要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保存寄存器信息并还原</w:t>
      </w:r>
      <w:r w:rsidR="00A978FD" w:rsidRPr="005F1C51">
        <w:rPr>
          <w:rFonts w:ascii="微软雅黑" w:eastAsia="微软雅黑" w:hAnsi="微软雅黑"/>
          <w:sz w:val="20"/>
          <w:szCs w:val="21"/>
        </w:rPr>
        <w:t>。我在这里使用了被调用者保存寄存器(callee-save )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%r12,</w:t>
      </w:r>
      <w:r w:rsidR="00A978FD" w:rsidRPr="005F1C51">
        <w:rPr>
          <w:rFonts w:ascii="微软雅黑" w:eastAsia="微软雅黑" w:hAnsi="微软雅黑"/>
          <w:sz w:val="20"/>
          <w:szCs w:val="21"/>
        </w:rPr>
        <w:t xml:space="preserve"> 所以在函数的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一开始保存寄存器信息</w:t>
      </w:r>
      <w:r w:rsidR="00A978FD" w:rsidRPr="005F1C51">
        <w:rPr>
          <w:rFonts w:ascii="微软雅黑" w:eastAsia="微软雅黑" w:hAnsi="微软雅黑"/>
          <w:sz w:val="20"/>
          <w:szCs w:val="21"/>
        </w:rPr>
        <w:t>，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在ret前恢复</w:t>
      </w:r>
      <w:r w:rsidR="00A978FD" w:rsidRPr="005F1C51">
        <w:rPr>
          <w:rFonts w:ascii="微软雅黑" w:eastAsia="微软雅黑" w:hAnsi="微软雅黑"/>
          <w:sz w:val="20"/>
          <w:szCs w:val="21"/>
        </w:rPr>
        <w:t>。</w:t>
      </w:r>
    </w:p>
    <w:p w14:paraId="3A8818F7" w14:textId="38A44A26" w:rsidR="007B086E" w:rsidRPr="005F1C51" w:rsidRDefault="00AD6392" w:rsidP="00AD6392">
      <w:pPr>
        <w:rPr>
          <w:rFonts w:ascii="微软雅黑" w:eastAsia="微软雅黑" w:hAnsi="微软雅黑"/>
          <w:sz w:val="20"/>
          <w:szCs w:val="21"/>
        </w:rPr>
      </w:pPr>
      <w:r w:rsidRPr="005F1C51">
        <w:rPr>
          <w:rFonts w:ascii="微软雅黑" w:eastAsia="微软雅黑" w:hAnsi="微软雅黑"/>
          <w:sz w:val="20"/>
          <w:szCs w:val="21"/>
        </w:rPr>
        <w:t xml:space="preserve"> and copy.ys.</w:t>
      </w:r>
      <w:r w:rsidR="00A978FD" w:rsidRPr="005F1C51">
        <w:rPr>
          <w:rFonts w:ascii="微软雅黑" w:eastAsia="微软雅黑" w:hAnsi="微软雅黑"/>
          <w:sz w:val="20"/>
          <w:szCs w:val="21"/>
        </w:rPr>
        <w:t xml:space="preserve"> </w:t>
      </w:r>
      <w:r w:rsidR="00A978FD" w:rsidRPr="005F1C51">
        <w:rPr>
          <w:rFonts w:ascii="微软雅黑" w:eastAsia="微软雅黑" w:hAnsi="微软雅黑" w:hint="eastAsia"/>
          <w:sz w:val="20"/>
          <w:szCs w:val="21"/>
        </w:rPr>
        <w:t>数组复制 这里要注意，因为</w:t>
      </w:r>
      <w:r w:rsidR="00A978FD" w:rsidRPr="005F1C51">
        <w:rPr>
          <w:rFonts w:ascii="微软雅黑" w:eastAsia="微软雅黑" w:hAnsi="微软雅黑"/>
          <w:sz w:val="20"/>
          <w:szCs w:val="21"/>
        </w:rPr>
        <w:t xml:space="preserve">y86-64 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只支持寄存器的运算操作</w:t>
      </w:r>
      <w:r w:rsidR="00A978FD" w:rsidRPr="005F1C51">
        <w:rPr>
          <w:rFonts w:ascii="微软雅黑" w:eastAsia="微软雅黑" w:hAnsi="微软雅黑"/>
          <w:sz w:val="20"/>
          <w:szCs w:val="21"/>
        </w:rPr>
        <w:t>，所以需要将立即数1 8 存入寄存器中。当然也不要忘记了</w:t>
      </w:r>
      <w:r w:rsidR="00A978FD" w:rsidRPr="00670DFA">
        <w:rPr>
          <w:rFonts w:ascii="微软雅黑" w:eastAsia="微软雅黑" w:hAnsi="微软雅黑"/>
          <w:b/>
          <w:bCs/>
          <w:sz w:val="20"/>
          <w:szCs w:val="21"/>
        </w:rPr>
        <w:t>先保存再还原值</w:t>
      </w:r>
      <w:r w:rsidR="00A978FD" w:rsidRPr="005F1C51">
        <w:rPr>
          <w:rFonts w:ascii="微软雅黑" w:eastAsia="微软雅黑" w:hAnsi="微软雅黑"/>
          <w:sz w:val="20"/>
          <w:szCs w:val="21"/>
        </w:rPr>
        <w:t>。</w:t>
      </w:r>
    </w:p>
    <w:p w14:paraId="04189775" w14:textId="46CFB7C3" w:rsidR="00AD6392" w:rsidRPr="005F1C51" w:rsidRDefault="00AD6392">
      <w:pPr>
        <w:rPr>
          <w:rFonts w:ascii="微软雅黑" w:eastAsia="微软雅黑" w:hAnsi="微软雅黑"/>
          <w:color w:val="4D4D4D"/>
          <w:sz w:val="20"/>
          <w:szCs w:val="21"/>
          <w:shd w:val="clear" w:color="auto" w:fill="FFFFFF"/>
        </w:rPr>
      </w:pPr>
      <w:r w:rsidRPr="005F1C51">
        <w:rPr>
          <w:rFonts w:ascii="微软雅黑" w:eastAsia="微软雅黑" w:hAnsi="微软雅黑" w:hint="eastAsia"/>
          <w:color w:val="4D4D4D"/>
          <w:sz w:val="20"/>
          <w:szCs w:val="21"/>
          <w:shd w:val="clear" w:color="auto" w:fill="FFFFFF"/>
        </w:rPr>
        <w:t>编写Y86-64程序</w:t>
      </w:r>
    </w:p>
    <w:p w14:paraId="29C980F1" w14:textId="36A814DC" w:rsidR="00AD6392" w:rsidRDefault="00AD639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例程：</w:t>
      </w:r>
    </w:p>
    <w:p w14:paraId="3453954C" w14:textId="776AE167" w:rsidR="00AD6392" w:rsidRDefault="00AD6392">
      <w:pPr>
        <w:rPr>
          <w:rFonts w:ascii="微软雅黑" w:eastAsia="微软雅黑" w:hAnsi="微软雅黑"/>
        </w:rPr>
      </w:pPr>
      <w:r w:rsidRPr="00AD6392">
        <w:rPr>
          <w:rFonts w:ascii="微软雅黑" w:eastAsia="微软雅黑" w:hAnsi="微软雅黑"/>
          <w:noProof/>
        </w:rPr>
        <w:drawing>
          <wp:inline distT="0" distB="0" distL="0" distR="0" wp14:anchorId="06CB99FB" wp14:editId="78412D11">
            <wp:extent cx="4533900" cy="504809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85" cy="507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0CC" w14:textId="059366C5" w:rsidR="00AD6392" w:rsidRDefault="00AD63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</w:t>
      </w:r>
      <w:r>
        <w:rPr>
          <w:rFonts w:ascii="微软雅黑" w:eastAsia="微软雅黑" w:hAnsi="微软雅黑" w:hint="eastAsia"/>
        </w:rPr>
        <w:t>um.</w:t>
      </w:r>
      <w:r>
        <w:rPr>
          <w:rFonts w:ascii="微软雅黑" w:eastAsia="微软雅黑" w:hAnsi="微软雅黑"/>
        </w:rPr>
        <w:t>ys</w:t>
      </w:r>
    </w:p>
    <w:p w14:paraId="7C572EB8" w14:textId="628CAAF2" w:rsidR="00AD6392" w:rsidRDefault="00AD6392">
      <w:pPr>
        <w:rPr>
          <w:rFonts w:ascii="微软雅黑" w:eastAsia="微软雅黑" w:hAnsi="微软雅黑"/>
        </w:rPr>
      </w:pPr>
      <w:r w:rsidRPr="00AD6392">
        <w:rPr>
          <w:noProof/>
        </w:rPr>
        <w:drawing>
          <wp:inline distT="0" distB="0" distL="0" distR="0" wp14:anchorId="45A66E59" wp14:editId="527B9C03">
            <wp:extent cx="4521851" cy="4853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738" cy="48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345D" w14:textId="02DA4519" w:rsidR="00AD6392" w:rsidRDefault="00AD63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Rsum.ys</w:t>
      </w:r>
    </w:p>
    <w:p w14:paraId="0A998609" w14:textId="1A009E2D" w:rsidR="00AD6392" w:rsidRDefault="00193859">
      <w:pPr>
        <w:rPr>
          <w:rFonts w:ascii="微软雅黑" w:eastAsia="微软雅黑" w:hAnsi="微软雅黑"/>
        </w:rPr>
      </w:pPr>
      <w:r w:rsidRPr="00193859">
        <w:rPr>
          <w:noProof/>
        </w:rPr>
        <w:lastRenderedPageBreak/>
        <w:drawing>
          <wp:inline distT="0" distB="0" distL="0" distR="0" wp14:anchorId="24C0F13A" wp14:editId="162AD437">
            <wp:extent cx="2979420" cy="47313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661" cy="48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907" w14:textId="4A80B5EA" w:rsidR="00AD6392" w:rsidRDefault="00AD63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Copy.ys</w:t>
      </w:r>
    </w:p>
    <w:p w14:paraId="51372231" w14:textId="534AEBD2" w:rsidR="00AD6392" w:rsidRDefault="00193859">
      <w:pPr>
        <w:rPr>
          <w:rFonts w:ascii="微软雅黑" w:eastAsia="微软雅黑" w:hAnsi="微软雅黑"/>
        </w:rPr>
      </w:pPr>
      <w:r w:rsidRPr="00193859">
        <w:rPr>
          <w:noProof/>
        </w:rPr>
        <w:lastRenderedPageBreak/>
        <w:drawing>
          <wp:inline distT="0" distB="0" distL="0" distR="0" wp14:anchorId="7C45AD4E" wp14:editId="11EFCEF1">
            <wp:extent cx="3162300" cy="50000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200" cy="50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A3FE" w14:textId="49E2186C" w:rsidR="00AD6392" w:rsidRDefault="00AD6392">
      <w:pPr>
        <w:rPr>
          <w:rFonts w:ascii="微软雅黑" w:eastAsia="微软雅黑" w:hAnsi="微软雅黑"/>
        </w:rPr>
      </w:pPr>
    </w:p>
    <w:p w14:paraId="01CFB637" w14:textId="77777777" w:rsidR="00AD6392" w:rsidRPr="00AD6392" w:rsidRDefault="00AD6392">
      <w:pPr>
        <w:rPr>
          <w:rFonts w:ascii="微软雅黑" w:eastAsia="微软雅黑" w:hAnsi="微软雅黑"/>
        </w:rPr>
      </w:pPr>
    </w:p>
    <w:p w14:paraId="4DCAC5E5" w14:textId="5C952E65" w:rsidR="00AD6392" w:rsidRPr="00AD6392" w:rsidRDefault="00AD6392">
      <w:pPr>
        <w:rPr>
          <w:rFonts w:ascii="微软雅黑" w:eastAsia="微软雅黑" w:hAnsi="微软雅黑"/>
        </w:rPr>
      </w:pPr>
      <w:r w:rsidRPr="00AD6392">
        <w:rPr>
          <w:rFonts w:ascii="微软雅黑" w:eastAsia="微软雅黑" w:hAnsi="微软雅黑" w:hint="eastAsia"/>
        </w:rPr>
        <w:t>Part</w:t>
      </w:r>
      <w:r w:rsidRPr="00AD6392">
        <w:rPr>
          <w:rFonts w:ascii="微软雅黑" w:eastAsia="微软雅黑" w:hAnsi="微软雅黑"/>
        </w:rPr>
        <w:t xml:space="preserve"> B:</w:t>
      </w:r>
    </w:p>
    <w:p w14:paraId="6221AEC8" w14:textId="2057038C" w:rsidR="00AD6392" w:rsidRDefault="00AD639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D6392">
        <w:rPr>
          <w:rFonts w:ascii="微软雅黑" w:eastAsia="微软雅黑" w:hAnsi="微软雅黑" w:hint="eastAsia"/>
          <w:color w:val="4D4D4D"/>
          <w:shd w:val="clear" w:color="auto" w:fill="FFFFFF"/>
        </w:rPr>
        <w:t>给SEQ处理器添加iaddq指令</w:t>
      </w:r>
    </w:p>
    <w:p w14:paraId="452FE2B5" w14:textId="18C6805A" w:rsidR="00AD6392" w:rsidRDefault="00193859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193859">
        <w:rPr>
          <w:rFonts w:ascii="微软雅黑" w:eastAsia="微软雅黑" w:hAnsi="微软雅黑"/>
          <w:color w:val="4D4D4D"/>
          <w:shd w:val="clear" w:color="auto" w:fill="FFFFFF"/>
        </w:rPr>
        <w:t>iaddq指令描述</w:t>
      </w:r>
    </w:p>
    <w:p w14:paraId="1236CB86" w14:textId="6023C1F2" w:rsidR="00A978FD" w:rsidRDefault="00A978F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修改HCL代码就照着改，大概就是有OPQ的地方都加一个IIADDQ，注意参与运算的值不是valA而是valC</w:t>
      </w:r>
    </w:p>
    <w:p w14:paraId="170C7EA6" w14:textId="338E7CB3" w:rsidR="00193859" w:rsidRDefault="00193859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193859">
        <w:rPr>
          <w:noProof/>
        </w:rPr>
        <w:lastRenderedPageBreak/>
        <w:drawing>
          <wp:inline distT="0" distB="0" distL="0" distR="0" wp14:anchorId="7C52BD22" wp14:editId="2B14EBDD">
            <wp:extent cx="5274310" cy="2209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2727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The five steps of iaddq:</w:t>
      </w:r>
    </w:p>
    <w:p w14:paraId="1C2AC4BC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fetch: icode:ifun = M1[PC] rA:rB = M1[PC] valC = M8[PC+2] valP = PC + 10</w:t>
      </w:r>
    </w:p>
    <w:p w14:paraId="2FCA114D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decode: valB = R[rB]</w:t>
      </w:r>
    </w:p>
    <w:p w14:paraId="760688DE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execute: valE = valC + valB; set CC</w:t>
      </w:r>
    </w:p>
    <w:p w14:paraId="73BD9AF1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memory:</w:t>
      </w:r>
    </w:p>
    <w:p w14:paraId="4BEDF7C7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write back: R[rB] = valE</w:t>
      </w:r>
    </w:p>
    <w:p w14:paraId="03475A40" w14:textId="77777777" w:rsidR="00F46C98" w:rsidRPr="00F46C98" w:rsidRDefault="00F46C98" w:rsidP="00F46C9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F46C98">
        <w:rPr>
          <w:rFonts w:ascii="Consolas" w:eastAsia="宋体" w:hAnsi="Consolas" w:cs="宋体"/>
          <w:color w:val="1A1A1A"/>
          <w:kern w:val="0"/>
          <w:sz w:val="24"/>
          <w:szCs w:val="24"/>
        </w:rPr>
        <w:t># PC updated: PC = valP</w:t>
      </w:r>
    </w:p>
    <w:p w14:paraId="2F72035A" w14:textId="0C784BBB" w:rsidR="00F46C98" w:rsidRDefault="00F46C9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先要知道iaddq每步都做什么</w:t>
      </w:r>
    </w:p>
    <w:p w14:paraId="7DFE097D" w14:textId="1843E17D" w:rsidR="00F46C98" w:rsidRDefault="00F46C9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val</w:t>
      </w:r>
      <w:r>
        <w:rPr>
          <w:rFonts w:ascii="微软雅黑" w:eastAsia="微软雅黑" w:hAnsi="微软雅黑"/>
          <w:color w:val="4D4D4D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和val</w:t>
      </w:r>
      <w:r>
        <w:rPr>
          <w:rFonts w:ascii="微软雅黑" w:eastAsia="微软雅黑" w:hAnsi="微软雅黑"/>
          <w:color w:val="4D4D4D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，只要val</w:t>
      </w:r>
      <w:r>
        <w:rPr>
          <w:rFonts w:ascii="微软雅黑" w:eastAsia="微软雅黑" w:hAnsi="微软雅黑"/>
          <w:color w:val="4D4D4D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就够了（获得哪个寄存器）</w:t>
      </w:r>
    </w:p>
    <w:p w14:paraId="2C83F08A" w14:textId="4513AC62" w:rsidR="00F46C98" w:rsidRDefault="00260A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val</w:t>
      </w:r>
      <w:r>
        <w:rPr>
          <w:rFonts w:ascii="微软雅黑" w:eastAsia="微软雅黑" w:hAnsi="微软雅黑"/>
          <w:color w:val="4D4D4D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是常数值</w:t>
      </w:r>
    </w:p>
    <w:p w14:paraId="1EC8FF73" w14:textId="6EDB6EC2" w:rsidR="00260AD8" w:rsidRDefault="00260A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decode阶段只要去拿r</w:t>
      </w:r>
      <w:r>
        <w:rPr>
          <w:rFonts w:ascii="微软雅黑" w:eastAsia="微软雅黑" w:hAnsi="微软雅黑"/>
          <w:color w:val="4D4D4D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寄存器的值就够了</w:t>
      </w:r>
    </w:p>
    <w:p w14:paraId="733500F5" w14:textId="2F42E540" w:rsidR="00260AD8" w:rsidRDefault="00260A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execute阶段将val</w:t>
      </w:r>
      <w:r>
        <w:rPr>
          <w:rFonts w:ascii="微软雅黑" w:eastAsia="微软雅黑" w:hAnsi="微软雅黑"/>
          <w:color w:val="4D4D4D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和val</w:t>
      </w:r>
      <w:r>
        <w:rPr>
          <w:rFonts w:ascii="微软雅黑" w:eastAsia="微软雅黑" w:hAnsi="微软雅黑"/>
          <w:color w:val="4D4D4D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相加，赋值给val</w:t>
      </w:r>
      <w:r>
        <w:rPr>
          <w:rFonts w:ascii="微软雅黑" w:eastAsia="微软雅黑" w:hAnsi="微软雅黑"/>
          <w:color w:val="4D4D4D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，再写回r</w:t>
      </w:r>
      <w:r>
        <w:rPr>
          <w:rFonts w:ascii="微软雅黑" w:eastAsia="微软雅黑" w:hAnsi="微软雅黑"/>
          <w:color w:val="4D4D4D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寄存器</w:t>
      </w:r>
    </w:p>
    <w:p w14:paraId="49004D0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################ Fetch Stage     ###################################</w:t>
      </w:r>
    </w:p>
    <w:p w14:paraId="2B99226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CC976C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 Determine instruction code</w:t>
      </w:r>
    </w:p>
    <w:p w14:paraId="47DD797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icode = [</w:t>
      </w:r>
    </w:p>
    <w:p w14:paraId="1689C2A5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imem_error: INOP;</w:t>
      </w:r>
    </w:p>
    <w:p w14:paraId="3DFCE37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1: imem_icode;</w:t>
      </w: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ab/>
        <w:t># Default: get from instruction memory</w:t>
      </w:r>
    </w:p>
    <w:p w14:paraId="29AE6C6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238152A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34DBDF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 Determine instruction function</w:t>
      </w:r>
    </w:p>
    <w:p w14:paraId="487CB37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ifun = [</w:t>
      </w:r>
    </w:p>
    <w:p w14:paraId="72FEED05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imem_error: FNONE;</w:t>
      </w:r>
    </w:p>
    <w:p w14:paraId="38D7C98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lastRenderedPageBreak/>
        <w:tab/>
        <w:t>1: imem_ifun;</w:t>
      </w: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ab/>
        <w:t># Default: get from instruction memory</w:t>
      </w:r>
    </w:p>
    <w:p w14:paraId="495A614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2B52036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45A86BB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bool instr_valid = icode in </w:t>
      </w:r>
    </w:p>
    <w:p w14:paraId="1FEF596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{ INOP, IHALT, IRRMOVQ, IIRMOVQ, IRMMOVQ, IMRMOVQ, IIADDQ,</w:t>
      </w:r>
    </w:p>
    <w:p w14:paraId="3C45710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 xml:space="preserve">       IOPQ, IJXX, ICALL, IRET, IPUSHQ, IPOPQ };</w:t>
      </w:r>
    </w:p>
    <w:p w14:paraId="4F0CE9C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D70B2B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 Does fetched instruction require a regid byte?</w:t>
      </w:r>
    </w:p>
    <w:p w14:paraId="2785A86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bool need_regids =</w:t>
      </w:r>
    </w:p>
    <w:p w14:paraId="4D9AEDB5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IRRMOVQ, IOPQ, IPUSHQ, IPOPQ, IIADDQ,</w:t>
      </w:r>
    </w:p>
    <w:p w14:paraId="4B9E149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ab/>
        <w:t xml:space="preserve">     IIRMOVQ, IRMMOVQ, IMRMOVQ };</w:t>
      </w:r>
    </w:p>
    <w:p w14:paraId="0A89BF67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1808944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 Does fetched instruction require a constant word?</w:t>
      </w:r>
    </w:p>
    <w:p w14:paraId="1B1ECE0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bool need_valC =</w:t>
      </w:r>
    </w:p>
    <w:p w14:paraId="07D35BC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IIRMOVQ, IRMMOVQ, IMRMOVQ, IJXX, ICALL, IIADDQ };</w:t>
      </w:r>
    </w:p>
    <w:p w14:paraId="5273DA3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1869D4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################ Decode Stage    ###################################</w:t>
      </w:r>
    </w:p>
    <w:p w14:paraId="644BD8C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CC8F28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What register should be used as the A source?</w:t>
      </w:r>
    </w:p>
    <w:p w14:paraId="540E39BB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srcA = [</w:t>
      </w:r>
    </w:p>
    <w:p w14:paraId="40C9965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IRRMOVQ, IRMMOVQ, IOPQ, IPUSHQ  } : rA;</w:t>
      </w:r>
    </w:p>
    <w:p w14:paraId="10999EE4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IPOPQ, IRET } : RRSP;</w:t>
      </w:r>
    </w:p>
    <w:p w14:paraId="70713A0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RNONE; # Don't need register</w:t>
      </w:r>
    </w:p>
    <w:p w14:paraId="42CC67BA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36B4192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36367537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What register should be used as the B source?</w:t>
      </w:r>
    </w:p>
    <w:p w14:paraId="623B9CB7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srcB = [</w:t>
      </w:r>
    </w:p>
    <w:p w14:paraId="23F7FB3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IOPQ, IRMMOVQ, IMRMOVQ, IIADDQ  } : rB;</w:t>
      </w:r>
    </w:p>
    <w:p w14:paraId="7B6E161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IPUSHQ, IPOPQ, ICALL, IRET } : RRSP;</w:t>
      </w:r>
    </w:p>
    <w:p w14:paraId="4951923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RNONE;  # Don't need register</w:t>
      </w:r>
    </w:p>
    <w:p w14:paraId="59644F54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78443E8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D209CC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What register should be used as the E destination?</w:t>
      </w:r>
    </w:p>
    <w:p w14:paraId="172BA4B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dstE = [</w:t>
      </w:r>
    </w:p>
    <w:p w14:paraId="005A9DE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IRRMOVQ } &amp;&amp; Cnd : rB;</w:t>
      </w:r>
    </w:p>
    <w:p w14:paraId="2F6975B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IIRMOVQ, IOPQ, IIADDQ } : rB;</w:t>
      </w:r>
    </w:p>
    <w:p w14:paraId="7BD51D6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IPUSHQ, IPOPQ, ICALL, IRET } : RRSP;</w:t>
      </w:r>
    </w:p>
    <w:p w14:paraId="39D51A2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RNONE;  # Don't write any register</w:t>
      </w:r>
    </w:p>
    <w:p w14:paraId="3F595D8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6266CF1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D22F87A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lastRenderedPageBreak/>
        <w:t>## What register should be used as the M destination?</w:t>
      </w:r>
    </w:p>
    <w:p w14:paraId="61A31B5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dstM = [</w:t>
      </w:r>
    </w:p>
    <w:p w14:paraId="495D9DB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IMRMOVQ, IPOPQ } : rA;</w:t>
      </w:r>
    </w:p>
    <w:p w14:paraId="27787B0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RNONE;  # Don't write any register</w:t>
      </w:r>
    </w:p>
    <w:p w14:paraId="5413A31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10638484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4DF7E6A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################ Execute Stage   ###################################</w:t>
      </w:r>
    </w:p>
    <w:p w14:paraId="1D0186C5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E9BFA5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Select input A to ALU</w:t>
      </w:r>
    </w:p>
    <w:p w14:paraId="20E1014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aluA = [</w:t>
      </w:r>
    </w:p>
    <w:p w14:paraId="72FBCB4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IRRMOVQ, IOPQ } : valA;</w:t>
      </w:r>
    </w:p>
    <w:p w14:paraId="40B32B2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IIRMOVQ, IRMMOVQ, IMRMOVQ, IIADDQ} : valC;</w:t>
      </w:r>
    </w:p>
    <w:p w14:paraId="348A690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ICALL, IPUSHQ } : -8;</w:t>
      </w:r>
    </w:p>
    <w:p w14:paraId="3CEC1BCB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IRET, IPOPQ } : 8;</w:t>
      </w:r>
    </w:p>
    <w:p w14:paraId="48F303F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Other instructions don't need ALU</w:t>
      </w:r>
    </w:p>
    <w:p w14:paraId="2DEB6CE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3BBCA0E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E764584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Select input B to ALU</w:t>
      </w:r>
    </w:p>
    <w:p w14:paraId="2A55B33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aluB = [</w:t>
      </w:r>
    </w:p>
    <w:p w14:paraId="34CA26A5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 xml:space="preserve">icode in { IRMMOVQ, IMRMOVQ, IOPQ, ICALL, </w:t>
      </w:r>
    </w:p>
    <w:p w14:paraId="4A39489B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</w:r>
      <w:r>
        <w:rPr>
          <w:rStyle w:val="HTML1"/>
          <w:rFonts w:ascii="Consolas" w:hAnsi="Consolas"/>
          <w:color w:val="1A1A1A"/>
        </w:rPr>
        <w:tab/>
        <w:t xml:space="preserve">      IPUSHQ, IRET, IPOPQ, IIADDQ } : valB;</w:t>
      </w:r>
    </w:p>
    <w:p w14:paraId="12A332C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IRRMOVQ, IIRMOVQ } : 0;</w:t>
      </w:r>
    </w:p>
    <w:p w14:paraId="19DFFFA5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Other instructions don't need ALU</w:t>
      </w:r>
    </w:p>
    <w:p w14:paraId="415F206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7969EEF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70028A9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Set the ALU function</w:t>
      </w:r>
    </w:p>
    <w:p w14:paraId="2C8BE10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alufun = [</w:t>
      </w:r>
    </w:p>
    <w:p w14:paraId="0D44B47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== IOPQ : ifun;</w:t>
      </w:r>
    </w:p>
    <w:p w14:paraId="1FCC1ACA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ALUADD;</w:t>
      </w:r>
    </w:p>
    <w:p w14:paraId="742C7DE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69E66AB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799EFD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Should the condition codes be updated?</w:t>
      </w:r>
    </w:p>
    <w:p w14:paraId="7792C56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bool set_cc = icode in { IOPQ, IIADDQ };</w:t>
      </w:r>
    </w:p>
    <w:p w14:paraId="54ABC00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BF2D4F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################ Memory Stage    ###################################</w:t>
      </w:r>
    </w:p>
    <w:p w14:paraId="0DE1BED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862D1D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Set read control signal</w:t>
      </w:r>
    </w:p>
    <w:p w14:paraId="7217E9A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bool mem_read = icode in { IMRMOVQ, IPOPQ, IRET };</w:t>
      </w:r>
    </w:p>
    <w:p w14:paraId="1A6ADA3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1042859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Set write control signal</w:t>
      </w:r>
    </w:p>
    <w:p w14:paraId="630CA7C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bool mem_write = icode in { IRMMOVQ, IPUSHQ, ICALL };</w:t>
      </w:r>
    </w:p>
    <w:p w14:paraId="778CA18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691CBE8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lastRenderedPageBreak/>
        <w:t>## Select memory address</w:t>
      </w:r>
    </w:p>
    <w:p w14:paraId="0EC569C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mem_addr = [</w:t>
      </w:r>
    </w:p>
    <w:p w14:paraId="4676D38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IRMMOVQ, IPUSHQ, ICALL, IMRMOVQ } : valE;</w:t>
      </w:r>
    </w:p>
    <w:p w14:paraId="579CACCA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IPOPQ, IRET } : valA;</w:t>
      </w:r>
    </w:p>
    <w:p w14:paraId="309DB2A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Other instructions don't need address</w:t>
      </w:r>
    </w:p>
    <w:p w14:paraId="2CDC62E7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1DCAF968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0ECEDB2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Select memory input data</w:t>
      </w:r>
    </w:p>
    <w:p w14:paraId="30BB49BB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mem_data = [</w:t>
      </w:r>
    </w:p>
    <w:p w14:paraId="1C08527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Value from register</w:t>
      </w:r>
    </w:p>
    <w:p w14:paraId="0651712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in { IRMMOVQ, IPUSHQ } : valA;</w:t>
      </w:r>
    </w:p>
    <w:p w14:paraId="7D6EED02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Return PC</w:t>
      </w:r>
    </w:p>
    <w:p w14:paraId="238771F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== ICALL : valP;</w:t>
      </w:r>
    </w:p>
    <w:p w14:paraId="1E2CF850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Default: Don't write anything</w:t>
      </w:r>
    </w:p>
    <w:p w14:paraId="3E3EE32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0D9C99E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4BC8BA6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Determine instruction status</w:t>
      </w:r>
    </w:p>
    <w:p w14:paraId="6EA42E4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Stat = [</w:t>
      </w:r>
    </w:p>
    <w:p w14:paraId="2B90355B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imem_error || dmem_error : SADR;</w:t>
      </w:r>
    </w:p>
    <w:p w14:paraId="565BBCB3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!instr_valid: SINS;</w:t>
      </w:r>
    </w:p>
    <w:p w14:paraId="1862F44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== IHALT : SHLT;</w:t>
      </w:r>
    </w:p>
    <w:p w14:paraId="2742D636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SAOK;</w:t>
      </w:r>
    </w:p>
    <w:p w14:paraId="4A209DD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60546B9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21AF7C6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################ Program Counter Update ############################</w:t>
      </w:r>
    </w:p>
    <w:p w14:paraId="6445713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715EC8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## What address should instruction be fetched at</w:t>
      </w:r>
    </w:p>
    <w:p w14:paraId="7F1EE54E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</w:p>
    <w:p w14:paraId="5F4FD65F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word new_pc = [</w:t>
      </w:r>
    </w:p>
    <w:p w14:paraId="14DFF03A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Call.  Use instruction constant</w:t>
      </w:r>
    </w:p>
    <w:p w14:paraId="6E0FA24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== ICALL : valC;</w:t>
      </w:r>
    </w:p>
    <w:p w14:paraId="68D098D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Taken branch.  Use instruction constant</w:t>
      </w:r>
    </w:p>
    <w:p w14:paraId="25853CD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== IJXX &amp;&amp; Cnd : valC;</w:t>
      </w:r>
    </w:p>
    <w:p w14:paraId="037CB75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Completion of RET instruction.  Use value from stack</w:t>
      </w:r>
    </w:p>
    <w:p w14:paraId="62914769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icode == IRET : valM;</w:t>
      </w:r>
    </w:p>
    <w:p w14:paraId="7A6D6EB1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# Default: Use incremented PC</w:t>
      </w:r>
    </w:p>
    <w:p w14:paraId="533C7D8D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ab/>
        <w:t>1 : valP;</w:t>
      </w:r>
    </w:p>
    <w:p w14:paraId="52A970CC" w14:textId="77777777" w:rsidR="00260AD8" w:rsidRDefault="00260AD8" w:rsidP="00260AD8">
      <w:pPr>
        <w:pStyle w:val="HTML"/>
        <w:shd w:val="clear" w:color="auto" w:fill="F6F6F6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];</w:t>
      </w:r>
    </w:p>
    <w:p w14:paraId="49593580" w14:textId="77777777" w:rsidR="00260AD8" w:rsidRDefault="00260AD8" w:rsidP="00260AD8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/>
          <w:color w:val="1A1A1A"/>
        </w:rPr>
        <w:t>#/* $end seq-all-hcl */</w:t>
      </w:r>
    </w:p>
    <w:p w14:paraId="34618F95" w14:textId="1DCE1DF9" w:rsidR="00260AD8" w:rsidRPr="00260AD8" w:rsidRDefault="00260AD8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1A7BAC0" w14:textId="77777777" w:rsidR="00260AD8" w:rsidRDefault="00260AD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3203208A" w14:textId="7F2E4116" w:rsidR="00AD6392" w:rsidRPr="00607695" w:rsidRDefault="00AD6392">
      <w:pPr>
        <w:rPr>
          <w:rFonts w:ascii="微软雅黑" w:eastAsia="微软雅黑" w:hAnsi="微软雅黑"/>
          <w:color w:val="4D4D4D"/>
          <w:sz w:val="20"/>
          <w:szCs w:val="21"/>
          <w:shd w:val="clear" w:color="auto" w:fill="FFFFFF"/>
        </w:rPr>
      </w:pPr>
      <w:r w:rsidRPr="00607695">
        <w:rPr>
          <w:rFonts w:ascii="微软雅黑" w:eastAsia="微软雅黑" w:hAnsi="微软雅黑" w:hint="eastAsia"/>
          <w:color w:val="4D4D4D"/>
          <w:sz w:val="20"/>
          <w:szCs w:val="21"/>
          <w:shd w:val="clear" w:color="auto" w:fill="FFFFFF"/>
        </w:rPr>
        <w:lastRenderedPageBreak/>
        <w:t>Part</w:t>
      </w:r>
      <w:r w:rsidRPr="00607695">
        <w:rPr>
          <w:rFonts w:ascii="微软雅黑" w:eastAsia="微软雅黑" w:hAnsi="微软雅黑"/>
          <w:color w:val="4D4D4D"/>
          <w:sz w:val="20"/>
          <w:szCs w:val="21"/>
          <w:shd w:val="clear" w:color="auto" w:fill="FFFFFF"/>
        </w:rPr>
        <w:t xml:space="preserve"> C</w:t>
      </w:r>
      <w:r w:rsidRPr="00607695">
        <w:rPr>
          <w:rFonts w:ascii="微软雅黑" w:eastAsia="微软雅黑" w:hAnsi="微软雅黑" w:hint="eastAsia"/>
          <w:color w:val="4D4D4D"/>
          <w:sz w:val="20"/>
          <w:szCs w:val="21"/>
          <w:shd w:val="clear" w:color="auto" w:fill="FFFFFF"/>
        </w:rPr>
        <w:t>：</w:t>
      </w:r>
    </w:p>
    <w:p w14:paraId="79334AD4" w14:textId="56D45461" w:rsidR="00AD6392" w:rsidRPr="00607695" w:rsidRDefault="00AD6392">
      <w:pPr>
        <w:rPr>
          <w:rFonts w:ascii="微软雅黑" w:eastAsia="微软雅黑" w:hAnsi="微软雅黑"/>
          <w:color w:val="4D4D4D"/>
          <w:sz w:val="20"/>
          <w:szCs w:val="21"/>
          <w:shd w:val="clear" w:color="auto" w:fill="FFFFFF"/>
        </w:rPr>
      </w:pPr>
      <w:r w:rsidRPr="00607695">
        <w:rPr>
          <w:rFonts w:ascii="微软雅黑" w:eastAsia="微软雅黑" w:hAnsi="微软雅黑" w:hint="eastAsia"/>
          <w:color w:val="4D4D4D"/>
          <w:sz w:val="20"/>
          <w:szCs w:val="21"/>
          <w:shd w:val="clear" w:color="auto" w:fill="FFFFFF"/>
        </w:rPr>
        <w:t>优化程序性能</w:t>
      </w:r>
    </w:p>
    <w:p w14:paraId="2A225307" w14:textId="19A328E8" w:rsidR="00A978FD" w:rsidRPr="00607695" w:rsidRDefault="00A978FD" w:rsidP="00A978FD">
      <w:pPr>
        <w:rPr>
          <w:rFonts w:ascii="微软雅黑" w:eastAsia="微软雅黑" w:hAnsi="微软雅黑"/>
          <w:sz w:val="20"/>
          <w:szCs w:val="21"/>
        </w:rPr>
      </w:pPr>
      <w:r w:rsidRPr="00607695">
        <w:rPr>
          <w:rFonts w:ascii="微软雅黑" w:eastAsia="微软雅黑" w:hAnsi="微软雅黑" w:hint="eastAsia"/>
          <w:sz w:val="20"/>
          <w:szCs w:val="21"/>
        </w:rPr>
        <w:t>修改</w:t>
      </w:r>
      <w:r w:rsidRPr="00607695">
        <w:rPr>
          <w:rFonts w:ascii="微软雅黑" w:eastAsia="微软雅黑" w:hAnsi="微软雅黑"/>
          <w:sz w:val="20"/>
          <w:szCs w:val="21"/>
        </w:rPr>
        <w:t>PIPE 的HCL描述，以及给定的一个函数的y86-64 代码，提高CPE。</w:t>
      </w:r>
    </w:p>
    <w:p w14:paraId="2AB5E38F" w14:textId="639D29FA" w:rsidR="00A978FD" w:rsidRPr="00607695" w:rsidRDefault="00A978FD" w:rsidP="00A978FD">
      <w:pPr>
        <w:rPr>
          <w:rFonts w:ascii="微软雅黑" w:eastAsia="微软雅黑" w:hAnsi="微软雅黑"/>
          <w:sz w:val="20"/>
          <w:szCs w:val="21"/>
        </w:rPr>
      </w:pPr>
      <w:r w:rsidRPr="00607695">
        <w:rPr>
          <w:rFonts w:ascii="微软雅黑" w:eastAsia="微软雅黑" w:hAnsi="微软雅黑" w:hint="eastAsia"/>
          <w:sz w:val="20"/>
          <w:szCs w:val="21"/>
        </w:rPr>
        <w:t>首先是修改</w:t>
      </w:r>
      <w:r w:rsidRPr="00607695">
        <w:rPr>
          <w:rFonts w:ascii="微软雅黑" w:eastAsia="微软雅黑" w:hAnsi="微软雅黑"/>
          <w:sz w:val="20"/>
          <w:szCs w:val="21"/>
        </w:rPr>
        <w:t>pipe目录下的pipe-full.hcl 文件，增加iaddq指令。</w:t>
      </w:r>
    </w:p>
    <w:p w14:paraId="33174535" w14:textId="4FE15F89" w:rsidR="00A978FD" w:rsidRPr="00607695" w:rsidRDefault="00A978FD" w:rsidP="00A978FD">
      <w:pPr>
        <w:rPr>
          <w:rFonts w:ascii="微软雅黑" w:eastAsia="微软雅黑" w:hAnsi="微软雅黑"/>
          <w:sz w:val="20"/>
          <w:szCs w:val="21"/>
        </w:rPr>
      </w:pPr>
      <w:r w:rsidRPr="00607695">
        <w:rPr>
          <w:rFonts w:ascii="微软雅黑" w:eastAsia="微软雅黑" w:hAnsi="微软雅黑" w:hint="eastAsia"/>
          <w:sz w:val="20"/>
          <w:szCs w:val="21"/>
        </w:rPr>
        <w:t>在</w:t>
      </w:r>
      <w:r w:rsidRPr="00607695">
        <w:rPr>
          <w:rFonts w:ascii="微软雅黑" w:eastAsia="微软雅黑" w:hAnsi="微软雅黑"/>
          <w:sz w:val="20"/>
          <w:szCs w:val="21"/>
        </w:rPr>
        <w:t>tty自动测试、基准程序测试、回归测试全部通过后，我们再来修改Y86-64 程序。</w:t>
      </w:r>
    </w:p>
    <w:p w14:paraId="141AE057" w14:textId="37C54AD2" w:rsidR="00607695" w:rsidRPr="00607695" w:rsidRDefault="00607695" w:rsidP="00607695">
      <w:pPr>
        <w:rPr>
          <w:rFonts w:ascii="微软雅黑" w:eastAsia="微软雅黑" w:hAnsi="微软雅黑" w:hint="eastAsia"/>
          <w:sz w:val="20"/>
          <w:szCs w:val="21"/>
        </w:rPr>
      </w:pPr>
      <w:r w:rsidRPr="00607695">
        <w:rPr>
          <w:rFonts w:ascii="微软雅黑" w:eastAsia="微软雅黑" w:hAnsi="微软雅黑" w:hint="eastAsia"/>
          <w:sz w:val="20"/>
          <w:szCs w:val="21"/>
        </w:rPr>
        <w:t>将</w:t>
      </w:r>
      <w:r w:rsidRPr="00607695">
        <w:rPr>
          <w:rFonts w:ascii="微软雅黑" w:eastAsia="微软雅黑" w:hAnsi="微软雅黑"/>
          <w:sz w:val="20"/>
          <w:szCs w:val="21"/>
        </w:rPr>
        <w:t>len element整数数组src复制到非重叠dst，</w:t>
      </w:r>
      <w:r w:rsidRPr="00607695">
        <w:rPr>
          <w:rFonts w:ascii="微软雅黑" w:eastAsia="微软雅黑" w:hAnsi="微软雅黑" w:hint="eastAsia"/>
          <w:sz w:val="20"/>
          <w:szCs w:val="21"/>
        </w:rPr>
        <w:t>返回</w:t>
      </w:r>
      <w:r w:rsidRPr="00607695">
        <w:rPr>
          <w:rFonts w:ascii="微软雅黑" w:eastAsia="微软雅黑" w:hAnsi="微软雅黑"/>
          <w:sz w:val="20"/>
          <w:szCs w:val="21"/>
        </w:rPr>
        <w:t>src中包含的正整数的计数。</w:t>
      </w:r>
    </w:p>
    <w:p w14:paraId="149F2099" w14:textId="7596E3DA" w:rsidR="00A978FD" w:rsidRPr="00607695" w:rsidRDefault="00A978FD" w:rsidP="00A978FD">
      <w:pPr>
        <w:rPr>
          <w:rFonts w:ascii="微软雅黑" w:eastAsia="微软雅黑" w:hAnsi="微软雅黑"/>
          <w:sz w:val="20"/>
          <w:szCs w:val="21"/>
        </w:rPr>
      </w:pPr>
      <w:r w:rsidRPr="00607695">
        <w:rPr>
          <w:rFonts w:ascii="微软雅黑" w:eastAsia="微软雅黑" w:hAnsi="微软雅黑" w:hint="eastAsia"/>
          <w:sz w:val="20"/>
          <w:szCs w:val="21"/>
        </w:rPr>
        <w:t>我们首先写出不用循环展开，能减小</w:t>
      </w:r>
      <w:r w:rsidRPr="00607695">
        <w:rPr>
          <w:rFonts w:ascii="微软雅黑" w:eastAsia="微软雅黑" w:hAnsi="微软雅黑"/>
          <w:sz w:val="20"/>
          <w:szCs w:val="21"/>
        </w:rPr>
        <w:t>CPE的程序，修改了如下部分：</w:t>
      </w:r>
    </w:p>
    <w:p w14:paraId="38B02A1E" w14:textId="45E043F9" w:rsidR="00880900" w:rsidRPr="00607695" w:rsidRDefault="00880900" w:rsidP="00A978FD">
      <w:pPr>
        <w:rPr>
          <w:rFonts w:ascii="微软雅黑" w:eastAsia="微软雅黑" w:hAnsi="微软雅黑"/>
          <w:sz w:val="20"/>
          <w:szCs w:val="21"/>
        </w:rPr>
      </w:pPr>
      <w:r w:rsidRPr="00607695">
        <w:rPr>
          <w:rFonts w:ascii="微软雅黑" w:eastAsia="微软雅黑" w:hAnsi="微软雅黑" w:hint="eastAsia"/>
          <w:sz w:val="20"/>
          <w:szCs w:val="21"/>
        </w:rPr>
        <w:t>原来的版本</w:t>
      </w:r>
    </w:p>
    <w:p w14:paraId="479C7E00" w14:textId="5BCB71F1" w:rsidR="00880900" w:rsidRPr="00A978FD" w:rsidRDefault="00880900" w:rsidP="00A978FD">
      <w:pPr>
        <w:rPr>
          <w:rFonts w:ascii="微软雅黑" w:eastAsia="微软雅黑" w:hAnsi="微软雅黑"/>
        </w:rPr>
      </w:pPr>
      <w:r w:rsidRPr="00880900">
        <w:rPr>
          <w:rFonts w:ascii="微软雅黑" w:eastAsia="微软雅黑" w:hAnsi="微软雅黑"/>
          <w:noProof/>
        </w:rPr>
        <w:drawing>
          <wp:inline distT="0" distB="0" distL="0" distR="0" wp14:anchorId="11C5592A" wp14:editId="6AE39234">
            <wp:extent cx="5274310" cy="2889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155F" w14:textId="77777777" w:rsidR="00A978FD" w:rsidRPr="00607695" w:rsidRDefault="00A978FD" w:rsidP="00A978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bookmarkStart w:id="0" w:name="_GoBack"/>
      <w:r w:rsidRPr="00607695">
        <w:rPr>
          <w:rFonts w:ascii="微软雅黑" w:eastAsia="微软雅黑" w:hAnsi="微软雅黑" w:cs="宋体" w:hint="eastAsia"/>
          <w:color w:val="1A1A1A"/>
          <w:kern w:val="0"/>
          <w:szCs w:val="21"/>
        </w:rPr>
        <w:t>消除load/use hazzard</w:t>
      </w:r>
    </w:p>
    <w:bookmarkEnd w:id="0"/>
    <w:p w14:paraId="5502C609" w14:textId="77777777" w:rsidR="00A978FD" w:rsidRPr="00607695" w:rsidRDefault="00A978FD" w:rsidP="00A978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0"/>
          <w:szCs w:val="20"/>
        </w:rPr>
      </w:pPr>
      <w:r w:rsidRPr="00607695">
        <w:rPr>
          <w:rFonts w:ascii="微软雅黑" w:eastAsia="微软雅黑" w:hAnsi="微软雅黑" w:cs="宋体" w:hint="eastAsia"/>
          <w:color w:val="1A1A1A"/>
          <w:kern w:val="0"/>
          <w:sz w:val="20"/>
          <w:szCs w:val="20"/>
        </w:rPr>
        <w:t>根据pipe-full的条件跳转预测实现，修改jmp指令位置，减少预测错误损失</w:t>
      </w:r>
    </w:p>
    <w:p w14:paraId="66743004" w14:textId="77777777" w:rsidR="00A978FD" w:rsidRPr="00607695" w:rsidRDefault="00A978FD" w:rsidP="00A978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0"/>
          <w:szCs w:val="20"/>
        </w:rPr>
      </w:pPr>
      <w:r w:rsidRPr="00607695">
        <w:rPr>
          <w:rFonts w:ascii="微软雅黑" w:eastAsia="微软雅黑" w:hAnsi="微软雅黑" w:cs="宋体" w:hint="eastAsia"/>
          <w:color w:val="1A1A1A"/>
          <w:kern w:val="0"/>
          <w:sz w:val="20"/>
          <w:szCs w:val="20"/>
        </w:rPr>
        <w:t>因为y86-64没有cmpq命令，用巧妙的方法进行条件码设置</w:t>
      </w:r>
    </w:p>
    <w:p w14:paraId="1F604ACB" w14:textId="7380385E" w:rsidR="00A978FD" w:rsidRPr="00607695" w:rsidRDefault="00A978FD" w:rsidP="00A978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0"/>
          <w:szCs w:val="20"/>
        </w:rPr>
      </w:pPr>
      <w:r w:rsidRPr="00607695">
        <w:rPr>
          <w:rFonts w:ascii="微软雅黑" w:eastAsia="微软雅黑" w:hAnsi="微软雅黑" w:cs="宋体" w:hint="eastAsia"/>
          <w:color w:val="1A1A1A"/>
          <w:kern w:val="0"/>
          <w:sz w:val="20"/>
          <w:szCs w:val="20"/>
        </w:rPr>
        <w:t>循环展开</w:t>
      </w:r>
    </w:p>
    <w:p w14:paraId="18FF5075" w14:textId="17910748" w:rsidR="00880900" w:rsidRDefault="00880900" w:rsidP="0088090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58F4260" wp14:editId="593BBA7C">
            <wp:extent cx="4366260" cy="41149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883" cy="41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33D" w14:textId="61D827F2" w:rsidR="00880900" w:rsidRPr="00880900" w:rsidRDefault="00880900" w:rsidP="0088090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C8166BA" wp14:editId="54E6029D">
            <wp:extent cx="4320540" cy="437047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971" cy="43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900" w:rsidRPr="0088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AEF9C" w14:textId="77777777" w:rsidR="008478BA" w:rsidRDefault="008478BA" w:rsidP="00941E61">
      <w:r>
        <w:separator/>
      </w:r>
    </w:p>
  </w:endnote>
  <w:endnote w:type="continuationSeparator" w:id="0">
    <w:p w14:paraId="0510AAB7" w14:textId="77777777" w:rsidR="008478BA" w:rsidRDefault="008478BA" w:rsidP="0094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4C56" w14:textId="77777777" w:rsidR="008478BA" w:rsidRDefault="008478BA" w:rsidP="00941E61">
      <w:r>
        <w:separator/>
      </w:r>
    </w:p>
  </w:footnote>
  <w:footnote w:type="continuationSeparator" w:id="0">
    <w:p w14:paraId="1BC342FE" w14:textId="77777777" w:rsidR="008478BA" w:rsidRDefault="008478BA" w:rsidP="0094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2764"/>
    <w:multiLevelType w:val="multilevel"/>
    <w:tmpl w:val="C51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5"/>
    <w:rsid w:val="00193859"/>
    <w:rsid w:val="00260AD8"/>
    <w:rsid w:val="00323A55"/>
    <w:rsid w:val="00355EB3"/>
    <w:rsid w:val="005F1C51"/>
    <w:rsid w:val="00607695"/>
    <w:rsid w:val="00670DFA"/>
    <w:rsid w:val="007B086E"/>
    <w:rsid w:val="008478BA"/>
    <w:rsid w:val="00880900"/>
    <w:rsid w:val="008E3433"/>
    <w:rsid w:val="00941E61"/>
    <w:rsid w:val="00A978FD"/>
    <w:rsid w:val="00AD6392"/>
    <w:rsid w:val="00CA34D7"/>
    <w:rsid w:val="00F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D5521"/>
  <w15:chartTrackingRefBased/>
  <w15:docId w15:val="{70F5A3AC-69DE-4A62-95FF-7BB0116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7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8F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78FD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978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E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10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5</cp:revision>
  <dcterms:created xsi:type="dcterms:W3CDTF">2019-11-20T11:04:00Z</dcterms:created>
  <dcterms:modified xsi:type="dcterms:W3CDTF">2019-11-21T15:28:00Z</dcterms:modified>
</cp:coreProperties>
</file>