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24"/>
        </w:rPr>
        <w:t>Chris Gnabroyou</w:t>
        <w:br/>
      </w:r>
      <w:r>
        <w:t>Technicien ascensoriste | BTS Électrotechnique</w:t>
        <w:br/>
      </w:r>
    </w:p>
    <w:p/>
    <w:p>
      <w:r>
        <w:rPr>
          <w:b/>
        </w:rPr>
        <w:t>À l'attention du Responsable des admissions</w:t>
        <w:br/>
      </w:r>
      <w:r>
        <w:t>votre établissement</w:t>
        <w:br/>
      </w:r>
      <w:r>
        <w:t xml:space="preserve">Département GEII / Licence Professionnelle Automatismes et </w:t>
      </w:r>
    </w:p>
    <w:p/>
    <w:p>
      <w:pPr>
        <w:jc w:val="right"/>
      </w:pPr>
      <w:r>
        <w:t>Le 13 March 2026</w:t>
      </w:r>
    </w:p>
    <w:p/>
    <w:p>
      <w:r>
        <w:rPr>
          <w:b/>
        </w:rPr>
        <w:t>Objet : Candidature — Licence Professionnelle Automatismes et Informatique Industrielle — Rentrée Septembre 2026</w:t>
      </w:r>
    </w:p>
    <w:p/>
    <w:p>
      <w:pPr>
        <w:spacing w:after="120"/>
      </w:pPr>
      <w:r>
        <w:rPr>
          <w:b/>
          <w:sz w:val="22"/>
        </w:rPr>
        <w:t>Madame, Monsieur,</w:t>
      </w:r>
    </w:p>
    <w:p>
      <w:pPr>
        <w:spacing w:after="120"/>
      </w:pPr>
      <w:r>
        <w:rPr>
          <w:b w:val="0"/>
          <w:sz w:val="22"/>
        </w:rPr>
        <w:t>Technicien ascensoriste depuis 4 ans au sein d'une société de maintenance et d'installation d'ascenseurs, je vous adresse ma candidature pour intégrer la Licence Professionnelle Automatismes et Informatique Industrielle dispensée à votre établissement à la rentrée de septembre 2026, dans le cadre d'un Projet de Transition Professionnelle (PTP).</w:t>
      </w:r>
    </w:p>
    <w:p>
      <w:pPr>
        <w:spacing w:after="120"/>
      </w:pPr>
      <w:r>
        <w:rPr>
          <w:b w:val="0"/>
          <w:sz w:val="22"/>
        </w:rPr>
        <w:t>Titulaire d'un BTS Électrotechnique et d'un Bac STI2D, mon quotidien professionnel m'a conduit à maîtriser des technologies qui sont au cœur de votre formation : variateurs de fréquence, armoires de commande à API, réseaux de capteurs, systèmes de supervision à distance. Chaque dépannage d'ascenseur est en réalité une intervention sur un système automatisé pluritechnologique exigeant rigueur, méthode et capacité d'analyse rapide — autant de qualités que je m'engage à mettre au service des apprentissages académiques.</w:t>
      </w:r>
    </w:p>
    <w:p>
      <w:pPr>
        <w:spacing w:after="120"/>
      </w:pPr>
      <w:r>
        <w:rPr>
          <w:b w:val="0"/>
          <w:sz w:val="22"/>
        </w:rPr>
        <w:t>Ce qui me distingue d'un candidat en formation initiale, c'est une maturité professionnelle forgée sur le terrain : gestion des priorités en situation d'urgence, dialogue technique avec les équipes de bureau d'études, respect strict des normes de sécurité NF EN 81, et sens des responsabilités vis-à-vis des utilisateurs des équipements. Cette expérience sera un atout complémentaire dans les travaux pratiques et projets techniques de votre formation.</w:t>
      </w:r>
    </w:p>
    <w:p>
      <w:pPr>
        <w:spacing w:after="120"/>
      </w:pPr>
      <w:r>
        <w:rPr>
          <w:b w:val="0"/>
          <w:sz w:val="22"/>
        </w:rPr>
        <w:t>Mon objectif à l'issue de cette formation est de contribuer au développement des systèmes automatisés connectés, en particulier dans les secteurs de la maintenance prédictive, de l'IoT industriel ou de la cybersécurité OT — domaines en forte croissance où l'alliance de compétences terrain et de connaissances théoriques approfondies représente une réelle valeur ajoutée.</w:t>
      </w:r>
    </w:p>
    <w:p>
      <w:pPr>
        <w:spacing w:after="120"/>
      </w:pPr>
      <w:r>
        <w:rPr>
          <w:b w:val="0"/>
          <w:sz w:val="22"/>
        </w:rPr>
        <w:t>Je serais honoré(e) de pouvoir vous présenter mon projet lors d'un entretien et reste à votre entière disposition pour tout renseignement complémentaire.</w:t>
      </w:r>
    </w:p>
    <w:p/>
    <w:p>
      <w:pPr>
        <w:spacing w:after="120"/>
      </w:pPr>
      <w:r>
        <w:rPr>
          <w:b w:val="0"/>
          <w:sz w:val="22"/>
        </w:rPr>
        <w:t>Veuillez agréer, Madame, Monsieur, l'expression de mes sincères salutations.</w:t>
      </w:r>
    </w:p>
    <w:p/>
    <w:p>
      <w:pPr>
        <w:jc w:val="right"/>
      </w:pPr>
      <w:r>
        <w:rPr>
          <w:b/>
        </w:rPr>
        <w:t>Chris Gnabroyou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