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5204A" w14:textId="77777777" w:rsidR="008D788C" w:rsidRPr="008D788C" w:rsidRDefault="008D788C" w:rsidP="00630483">
      <w:r w:rsidRPr="008D788C">
        <w:rPr>
          <w:b/>
          <w:bCs/>
          <w:bdr w:val="single" w:sz="2" w:space="0" w:color="E3E3E3" w:frame="1"/>
        </w:rPr>
        <w:t>Descriptive Statistics</w:t>
      </w:r>
      <w:r w:rsidRPr="008D788C">
        <w:t>: Descriptive statistics are used to describe and summarize features of a dataset. They provide simple summaries about the sample and the measures. These statistics are useful for organizing and understanding data, but they do not allow us to draw conclusions beyond the data we have analyzed. Some common measures of descriptive statistics include:</w:t>
      </w:r>
    </w:p>
    <w:p w14:paraId="5F947C57" w14:textId="3B499804" w:rsidR="008D788C" w:rsidRPr="008D788C" w:rsidRDefault="00AD146F" w:rsidP="00AD146F">
      <w:r>
        <w:t>1</w:t>
      </w:r>
      <w:r w:rsidR="008D788C" w:rsidRPr="008D788C">
        <w:t>Measures of Central Tendency: These statistics describe the center or average of a dataset. Examples include the mean, median, and mode.</w:t>
      </w:r>
    </w:p>
    <w:p w14:paraId="5E72FE0E" w14:textId="1159B08A" w:rsidR="008D788C" w:rsidRPr="008D788C" w:rsidRDefault="00AD146F" w:rsidP="00630483">
      <w:r>
        <w:t>2</w:t>
      </w:r>
      <w:r w:rsidR="008D788C" w:rsidRPr="008D788C">
        <w:t>Measures of Dispersion: These statistics describe the spread or variability of a dataset. Examples include the range, variance, and standard deviation.</w:t>
      </w:r>
    </w:p>
    <w:p w14:paraId="7C8940DD" w14:textId="38D664DE" w:rsidR="008D788C" w:rsidRPr="008D788C" w:rsidRDefault="00AD146F" w:rsidP="00630483">
      <w:r>
        <w:t>3</w:t>
      </w:r>
      <w:r w:rsidR="008D788C" w:rsidRPr="008D788C">
        <w:t>Frequency Distributions: These summarize the distribution of values in a dataset through histograms, frequency tables, or cumulative frequency distributions.</w:t>
      </w:r>
    </w:p>
    <w:p w14:paraId="388A6010" w14:textId="77777777" w:rsidR="008D788C" w:rsidRPr="008D788C" w:rsidRDefault="008D788C" w:rsidP="00630483">
      <w:r w:rsidRPr="008D788C">
        <w:rPr>
          <w:b/>
          <w:bCs/>
          <w:bdr w:val="single" w:sz="2" w:space="0" w:color="E3E3E3" w:frame="1"/>
        </w:rPr>
        <w:t>Inferential Statistics</w:t>
      </w:r>
      <w:r w:rsidRPr="008D788C">
        <w:t>: Inferential statistics are used to make inferences or predictions about a population based on a sample of data. They involve generalizing from a sample to a larger population and drawing conclusions about relationships or differences between variables. Inferential statistics rely on probability theory and sampling techniques to estimate parameters, test hypotheses, and make predictions. Some common techniques and concepts in inferential statistics include:</w:t>
      </w:r>
    </w:p>
    <w:p w14:paraId="2F94105E" w14:textId="454F37C2" w:rsidR="008D788C" w:rsidRPr="008D788C" w:rsidRDefault="00AD146F" w:rsidP="00630483">
      <w:r>
        <w:t>1</w:t>
      </w:r>
      <w:r w:rsidR="008D788C" w:rsidRPr="008D788C">
        <w:t>Hypothesis Testing: This involves testing a hypothesis about a population parameter using sample data. Common methods include t-tests, ANOVA, chi-square tests, and regression analysis.</w:t>
      </w:r>
    </w:p>
    <w:p w14:paraId="5E44B5B9" w14:textId="0B1AE8E5" w:rsidR="008D788C" w:rsidRPr="008D788C" w:rsidRDefault="00AD146F" w:rsidP="00630483">
      <w:r>
        <w:t>2</w:t>
      </w:r>
      <w:r w:rsidR="008D788C" w:rsidRPr="008D788C">
        <w:t>Confidence Intervals: These provide a range of values that likely contains the true value of a population parameter. Confidence intervals help quantify the uncertainty associated with estimates derived from sample data.</w:t>
      </w:r>
    </w:p>
    <w:p w14:paraId="0CFC504E" w14:textId="22653D62" w:rsidR="008D788C" w:rsidRPr="008D788C" w:rsidRDefault="00AD146F" w:rsidP="00630483">
      <w:r>
        <w:t>3</w:t>
      </w:r>
      <w:r w:rsidR="008D788C" w:rsidRPr="008D788C">
        <w:t>Regression Analysis: This examines the relationship between one or more independent variables and a dependent variable. Regression analysis allows us to make predictions and understand the strength and direction of relationships between variables.</w:t>
      </w:r>
    </w:p>
    <w:p w14:paraId="46A1687F" w14:textId="20F0A82D" w:rsidR="008D788C" w:rsidRPr="008D788C" w:rsidRDefault="00AD146F" w:rsidP="00630483">
      <w:r>
        <w:t>4</w:t>
      </w:r>
      <w:r w:rsidR="008D788C" w:rsidRPr="008D788C">
        <w:t>Sampling Techniques: Inferential statistics rely on random sampling methods to ensure that the sample is representative of the population. Techniques such as simple random sampling, stratified sampling, and cluster sampling help reduce sampling bias and improve the generalizability of results.</w:t>
      </w:r>
    </w:p>
    <w:p w14:paraId="27D08EC4" w14:textId="77777777" w:rsidR="008D788C" w:rsidRPr="008D788C" w:rsidRDefault="008D788C" w:rsidP="00630483">
      <w:r w:rsidRPr="008D788C">
        <w:t>Descriptive statistics, which are used to summarize and describe features of a dataset, can be divided into four main categories:</w:t>
      </w:r>
    </w:p>
    <w:p w14:paraId="0701C575" w14:textId="77777777" w:rsidR="008D788C" w:rsidRPr="008D788C" w:rsidRDefault="008D788C" w:rsidP="00630483">
      <w:r w:rsidRPr="008D788C">
        <w:rPr>
          <w:b/>
          <w:bCs/>
          <w:bdr w:val="single" w:sz="2" w:space="0" w:color="E3E3E3" w:frame="1"/>
        </w:rPr>
        <w:t>Measures of Central Tendency</w:t>
      </w:r>
      <w:r w:rsidRPr="008D788C">
        <w:t>:</w:t>
      </w:r>
    </w:p>
    <w:p w14:paraId="6A00BB38" w14:textId="77777777" w:rsidR="008D788C" w:rsidRPr="008D788C" w:rsidRDefault="008D788C" w:rsidP="00630483">
      <w:r w:rsidRPr="008D788C">
        <w:t>Mean: The arithmetic average of a set of values. It is calculated by adding up all the values and dividing by the total number of values.</w:t>
      </w:r>
    </w:p>
    <w:p w14:paraId="391B4982" w14:textId="77777777" w:rsidR="008D788C" w:rsidRPr="008D788C" w:rsidRDefault="008D788C" w:rsidP="00630483">
      <w:r w:rsidRPr="008D788C">
        <w:t>Median: The middle value of a dataset when it is arranged in ascending or descending order. If there is an even number of values, the median is the average of the two middle values.</w:t>
      </w:r>
    </w:p>
    <w:p w14:paraId="66DFC4DC" w14:textId="77777777" w:rsidR="008D788C" w:rsidRPr="008D788C" w:rsidRDefault="008D788C" w:rsidP="00630483">
      <w:r w:rsidRPr="008D788C">
        <w:t>Mode: The value that appears most frequently in a dataset.</w:t>
      </w:r>
    </w:p>
    <w:p w14:paraId="31901473" w14:textId="77777777" w:rsidR="008D788C" w:rsidRPr="008D788C" w:rsidRDefault="008D788C" w:rsidP="00630483">
      <w:r w:rsidRPr="008D788C">
        <w:rPr>
          <w:b/>
          <w:bCs/>
          <w:bdr w:val="single" w:sz="2" w:space="0" w:color="E3E3E3" w:frame="1"/>
        </w:rPr>
        <w:t>Measures of Dispersion</w:t>
      </w:r>
      <w:r w:rsidRPr="008D788C">
        <w:t>:</w:t>
      </w:r>
    </w:p>
    <w:p w14:paraId="7F6D4229" w14:textId="77777777" w:rsidR="008D788C" w:rsidRPr="008D788C" w:rsidRDefault="008D788C" w:rsidP="00630483">
      <w:r w:rsidRPr="008D788C">
        <w:t>Range: The difference between the maximum and minimum values in a dataset.</w:t>
      </w:r>
    </w:p>
    <w:p w14:paraId="1D901C8D" w14:textId="77777777" w:rsidR="008D788C" w:rsidRPr="008D788C" w:rsidRDefault="008D788C" w:rsidP="00630483">
      <w:r w:rsidRPr="008D788C">
        <w:lastRenderedPageBreak/>
        <w:t>Variance: A measure of how much the values in a dataset vary from the mean. It is calculated by taking the average of the squared differences between each value and the mean.</w:t>
      </w:r>
    </w:p>
    <w:p w14:paraId="3CA4183A" w14:textId="77777777" w:rsidR="008D788C" w:rsidRPr="008D788C" w:rsidRDefault="008D788C" w:rsidP="00630483">
      <w:r w:rsidRPr="008D788C">
        <w:t>Standard Deviation: The square root of the variance. It provides a measure of the average distance of values from the mean.</w:t>
      </w:r>
    </w:p>
    <w:p w14:paraId="7E423C16" w14:textId="77777777" w:rsidR="008D788C" w:rsidRPr="008D788C" w:rsidRDefault="008D788C" w:rsidP="00630483">
      <w:r w:rsidRPr="008D788C">
        <w:rPr>
          <w:b/>
          <w:bCs/>
          <w:bdr w:val="single" w:sz="2" w:space="0" w:color="E3E3E3" w:frame="1"/>
        </w:rPr>
        <w:t>Measures of Distribution Shape</w:t>
      </w:r>
      <w:r w:rsidRPr="008D788C">
        <w:t>:</w:t>
      </w:r>
    </w:p>
    <w:p w14:paraId="4E082216" w14:textId="77777777" w:rsidR="008D788C" w:rsidRPr="008D788C" w:rsidRDefault="008D788C" w:rsidP="00630483">
      <w:r w:rsidRPr="008D788C">
        <w:t>Skewness: A measure of the asymmetry of the distribution of values in a dataset. Positive skewness indicates a tail to the right, while negative skewness indicates a tail to the left.</w:t>
      </w:r>
    </w:p>
    <w:p w14:paraId="291076D7" w14:textId="77777777" w:rsidR="008D788C" w:rsidRPr="008D788C" w:rsidRDefault="008D788C" w:rsidP="00630483">
      <w:r w:rsidRPr="008D788C">
        <w:t>Kurtosis: A measure of the "peakedness" or "flatness" of the distribution of values in a dataset. It compares the distribution to a normal distribution. Positive kurtosis indicates a sharper peak and heavier tails, while negative kurtosis indicates a flatter distribution.</w:t>
      </w:r>
    </w:p>
    <w:p w14:paraId="77ABEF91" w14:textId="77777777" w:rsidR="008D788C" w:rsidRPr="008D788C" w:rsidRDefault="008D788C" w:rsidP="00630483">
      <w:r w:rsidRPr="008D788C">
        <w:rPr>
          <w:b/>
          <w:bCs/>
          <w:bdr w:val="single" w:sz="2" w:space="0" w:color="E3E3E3" w:frame="1"/>
        </w:rPr>
        <w:t>Measures of Relationships</w:t>
      </w:r>
      <w:r w:rsidRPr="008D788C">
        <w:t>:</w:t>
      </w:r>
    </w:p>
    <w:p w14:paraId="1A12893C" w14:textId="77777777" w:rsidR="008D788C" w:rsidRPr="008D788C" w:rsidRDefault="008D788C" w:rsidP="00630483">
      <w:r w:rsidRPr="008D788C">
        <w:t>Correlation Coefficient: A measure of the strength and direction of the linear relationship between two variables. It ranges from -1 to 1, with 0 indicating no correlation, -1 indicating a perfect negative correlation, and 1 indicating a perfect positive correlation.</w:t>
      </w:r>
    </w:p>
    <w:p w14:paraId="54278A81" w14:textId="77777777" w:rsidR="008D788C" w:rsidRPr="008D788C" w:rsidRDefault="008D788C" w:rsidP="00630483">
      <w:r w:rsidRPr="008D788C">
        <w:t>Covariance: A measure of how two variables vary together. It is similar to correlation but does not standardize the variables, so it is sensitive to changes in scale.</w:t>
      </w:r>
    </w:p>
    <w:p w14:paraId="0BF94A30" w14:textId="77777777" w:rsidR="008D788C" w:rsidRPr="008D788C" w:rsidRDefault="008D788C" w:rsidP="00630483">
      <w:r w:rsidRPr="008D788C">
        <w:t>These categories of descriptive statistics provide researchers with tools to summarize and understand the characteristics of datasets, including their central tendency, variability, distribution shape, and relationships between variables.</w:t>
      </w:r>
    </w:p>
    <w:p w14:paraId="759FC650" w14:textId="77777777" w:rsidR="008D788C" w:rsidRPr="008D788C" w:rsidRDefault="008D788C" w:rsidP="00630483">
      <w:r w:rsidRPr="008D788C">
        <w:rPr>
          <w:noProof/>
        </w:rPr>
        <w:drawing>
          <wp:inline distT="0" distB="0" distL="0" distR="0" wp14:anchorId="47557296" wp14:editId="3419B078">
            <wp:extent cx="228600" cy="228600"/>
            <wp:effectExtent l="0" t="0" r="0" b="0"/>
            <wp:docPr id="8" name="Picture 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D87D1B8" w14:textId="77777777" w:rsidR="008D788C" w:rsidRPr="008D788C" w:rsidRDefault="008D788C" w:rsidP="00630483">
      <w:pPr>
        <w:rPr>
          <w:b/>
          <w:bCs/>
        </w:rPr>
      </w:pPr>
      <w:r w:rsidRPr="008D788C">
        <w:rPr>
          <w:b/>
          <w:bCs/>
        </w:rPr>
        <w:t>You</w:t>
      </w:r>
    </w:p>
    <w:p w14:paraId="2E852DA0" w14:textId="77777777" w:rsidR="008D788C" w:rsidRPr="008D788C" w:rsidRDefault="008D788C" w:rsidP="00630483">
      <w:r w:rsidRPr="008D788C">
        <w:t>measure of central tendency</w:t>
      </w:r>
    </w:p>
    <w:p w14:paraId="46342C4A" w14:textId="77777777" w:rsidR="008D788C" w:rsidRPr="008D788C" w:rsidRDefault="008D788C" w:rsidP="00630483">
      <w:r w:rsidRPr="008D788C">
        <w:t>ChatGPT</w:t>
      </w:r>
    </w:p>
    <w:p w14:paraId="5A93F291" w14:textId="77777777" w:rsidR="008D788C" w:rsidRPr="008D788C" w:rsidRDefault="008D788C" w:rsidP="00630483">
      <w:pPr>
        <w:rPr>
          <w:b/>
          <w:bCs/>
        </w:rPr>
      </w:pPr>
      <w:r w:rsidRPr="008D788C">
        <w:rPr>
          <w:b/>
          <w:bCs/>
        </w:rPr>
        <w:t>ChatGPT</w:t>
      </w:r>
    </w:p>
    <w:p w14:paraId="78CD7CCA" w14:textId="77777777" w:rsidR="008D788C" w:rsidRPr="008D788C" w:rsidRDefault="008D788C" w:rsidP="00630483">
      <w:r w:rsidRPr="008D788C">
        <w:t>Measures of central tendency are statistical measures that provide insight into the central or typical value of a dataset. They are used to describe where the center of the data is located. The three main measures of central tendency are the mean, median, and mode.</w:t>
      </w:r>
    </w:p>
    <w:p w14:paraId="7E394299" w14:textId="77777777" w:rsidR="008D788C" w:rsidRPr="008D788C" w:rsidRDefault="008D788C" w:rsidP="00630483">
      <w:r w:rsidRPr="008D788C">
        <w:rPr>
          <w:b/>
          <w:bCs/>
          <w:bdr w:val="single" w:sz="2" w:space="0" w:color="E3E3E3" w:frame="1"/>
        </w:rPr>
        <w:t>Mean</w:t>
      </w:r>
      <w:r w:rsidRPr="008D788C">
        <w:t>: The mean, also known as the average, is perhaps the most commonly used measure of central tendency. It is calculated by adding up all the values in the dataset and then dividing by the total number of values. The formula for calculating the mean (</w:t>
      </w:r>
      <w:r w:rsidRPr="008D788C">
        <w:rPr>
          <w:rFonts w:ascii="Tahoma" w:hAnsi="Tahoma" w:cs="Tahoma"/>
          <w:sz w:val="29"/>
          <w:szCs w:val="29"/>
          <w:bdr w:val="none" w:sz="0" w:space="0" w:color="auto" w:frame="1"/>
        </w:rPr>
        <w:t>�</w:t>
      </w:r>
      <w:r w:rsidRPr="008D788C">
        <w:rPr>
          <w:rFonts w:ascii="KaTeX_Math" w:hAnsi="KaTeX_Math"/>
          <w:i/>
          <w:iCs/>
          <w:sz w:val="29"/>
          <w:szCs w:val="29"/>
          <w:bdr w:val="single" w:sz="2" w:space="0" w:color="E3E3E3" w:frame="1"/>
        </w:rPr>
        <w:t>μ</w:t>
      </w:r>
      <w:r w:rsidRPr="008D788C">
        <w:t>) is:</w:t>
      </w:r>
    </w:p>
    <w:p w14:paraId="75BCD31A" w14:textId="77777777" w:rsidR="008D788C" w:rsidRPr="008D788C" w:rsidRDefault="008D788C" w:rsidP="00630483">
      <w:r w:rsidRPr="008D788C">
        <w:rPr>
          <w:rFonts w:ascii="Tahoma" w:hAnsi="Tahoma" w:cs="Tahoma"/>
          <w:sz w:val="29"/>
          <w:szCs w:val="29"/>
          <w:bdr w:val="none" w:sz="0" w:space="0" w:color="auto" w:frame="1"/>
        </w:rPr>
        <w:t>�</w:t>
      </w:r>
      <w:r w:rsidRPr="008D788C">
        <w:rPr>
          <w:sz w:val="29"/>
          <w:szCs w:val="29"/>
          <w:bdr w:val="none" w:sz="0" w:space="0" w:color="auto" w:frame="1"/>
        </w:rPr>
        <w:t>=∑</w:t>
      </w:r>
      <w:r w:rsidRPr="008D788C">
        <w:rPr>
          <w:rFonts w:ascii="Tahoma" w:hAnsi="Tahoma" w:cs="Tahoma"/>
          <w:sz w:val="29"/>
          <w:szCs w:val="29"/>
          <w:bdr w:val="none" w:sz="0" w:space="0" w:color="auto" w:frame="1"/>
        </w:rPr>
        <w:t>�</w:t>
      </w:r>
      <w:r w:rsidRPr="008D788C">
        <w:rPr>
          <w:sz w:val="29"/>
          <w:szCs w:val="29"/>
          <w:bdr w:val="none" w:sz="0" w:space="0" w:color="auto" w:frame="1"/>
        </w:rPr>
        <w:t>=1</w:t>
      </w:r>
      <w:r w:rsidRPr="008D788C">
        <w:rPr>
          <w:rFonts w:ascii="Tahoma" w:hAnsi="Tahoma" w:cs="Tahoma"/>
          <w:sz w:val="29"/>
          <w:szCs w:val="29"/>
          <w:bdr w:val="none" w:sz="0" w:space="0" w:color="auto" w:frame="1"/>
        </w:rPr>
        <w:t>����</w:t>
      </w:r>
      <w:r w:rsidRPr="008D788C">
        <w:rPr>
          <w:rFonts w:ascii="KaTeX_Math" w:hAnsi="KaTeX_Math"/>
          <w:i/>
          <w:iCs/>
          <w:sz w:val="29"/>
          <w:szCs w:val="29"/>
          <w:bdr w:val="single" w:sz="2" w:space="0" w:color="E3E3E3" w:frame="1"/>
        </w:rPr>
        <w:t>μ</w:t>
      </w:r>
      <w:r w:rsidRPr="008D788C">
        <w:rPr>
          <w:sz w:val="29"/>
          <w:szCs w:val="29"/>
          <w:bdr w:val="single" w:sz="2" w:space="0" w:color="E3E3E3" w:frame="1"/>
        </w:rPr>
        <w:t>=</w:t>
      </w:r>
      <w:r w:rsidRPr="008D788C">
        <w:rPr>
          <w:rFonts w:ascii="KaTeX_Math" w:hAnsi="KaTeX_Math"/>
          <w:i/>
          <w:iCs/>
          <w:sz w:val="20"/>
          <w:szCs w:val="20"/>
          <w:bdr w:val="single" w:sz="2" w:space="0" w:color="E3E3E3" w:frame="1"/>
        </w:rPr>
        <w:t>n</w:t>
      </w:r>
      <w:r w:rsidRPr="008D788C">
        <w:rPr>
          <w:rFonts w:ascii="KaTeX_Size1" w:hAnsi="KaTeX_Size1"/>
          <w:sz w:val="20"/>
          <w:szCs w:val="20"/>
          <w:bdr w:val="single" w:sz="2" w:space="0" w:color="E3E3E3" w:frame="1"/>
        </w:rPr>
        <w:t>∑</w:t>
      </w:r>
      <w:r w:rsidRPr="008D788C">
        <w:rPr>
          <w:rFonts w:ascii="KaTeX_Math" w:hAnsi="KaTeX_Math"/>
          <w:i/>
          <w:iCs/>
          <w:sz w:val="14"/>
          <w:szCs w:val="14"/>
          <w:bdr w:val="single" w:sz="2" w:space="0" w:color="E3E3E3" w:frame="1"/>
        </w:rPr>
        <w:t>i</w:t>
      </w:r>
      <w:r w:rsidRPr="008D788C">
        <w:rPr>
          <w:sz w:val="14"/>
          <w:szCs w:val="14"/>
          <w:bdr w:val="single" w:sz="2" w:space="0" w:color="E3E3E3" w:frame="1"/>
        </w:rPr>
        <w:t>=1</w:t>
      </w:r>
      <w:r w:rsidRPr="008D788C">
        <w:rPr>
          <w:rFonts w:ascii="KaTeX_Math" w:hAnsi="KaTeX_Math"/>
          <w:i/>
          <w:iCs/>
          <w:sz w:val="14"/>
          <w:szCs w:val="14"/>
          <w:bdr w:val="single" w:sz="2" w:space="0" w:color="E3E3E3" w:frame="1"/>
        </w:rPr>
        <w:t>n</w:t>
      </w:r>
      <w:r w:rsidRPr="008D788C">
        <w:rPr>
          <w:sz w:val="2"/>
          <w:szCs w:val="2"/>
          <w:bdr w:val="single" w:sz="2" w:space="0" w:color="E3E3E3" w:frame="1"/>
        </w:rPr>
        <w:t>​</w:t>
      </w:r>
      <w:r w:rsidRPr="008D788C">
        <w:rPr>
          <w:rFonts w:ascii="KaTeX_Math" w:hAnsi="KaTeX_Math"/>
          <w:i/>
          <w:iCs/>
          <w:sz w:val="20"/>
          <w:szCs w:val="20"/>
          <w:bdr w:val="single" w:sz="2" w:space="0" w:color="E3E3E3" w:frame="1"/>
        </w:rPr>
        <w:t>X</w:t>
      </w:r>
      <w:r w:rsidRPr="008D788C">
        <w:rPr>
          <w:rFonts w:ascii="KaTeX_Math" w:hAnsi="KaTeX_Math"/>
          <w:i/>
          <w:iCs/>
          <w:sz w:val="14"/>
          <w:szCs w:val="14"/>
          <w:bdr w:val="single" w:sz="2" w:space="0" w:color="E3E3E3" w:frame="1"/>
        </w:rPr>
        <w:t>i</w:t>
      </w:r>
      <w:r w:rsidRPr="008D788C">
        <w:rPr>
          <w:sz w:val="2"/>
          <w:szCs w:val="2"/>
          <w:bdr w:val="single" w:sz="2" w:space="0" w:color="E3E3E3" w:frame="1"/>
        </w:rPr>
        <w:t>​​</w:t>
      </w:r>
    </w:p>
    <w:p w14:paraId="67FB7F75" w14:textId="77777777" w:rsidR="008D788C" w:rsidRPr="008D788C" w:rsidRDefault="008D788C" w:rsidP="00630483">
      <w:r w:rsidRPr="008D788C">
        <w:t>where:</w:t>
      </w:r>
    </w:p>
    <w:p w14:paraId="3655A4D0" w14:textId="77777777" w:rsidR="008D788C" w:rsidRPr="008D788C" w:rsidRDefault="008D788C" w:rsidP="00630483">
      <w:r w:rsidRPr="008D788C">
        <w:rPr>
          <w:rFonts w:ascii="Tahoma" w:hAnsi="Tahoma" w:cs="Tahoma"/>
          <w:sz w:val="29"/>
          <w:szCs w:val="29"/>
          <w:bdr w:val="none" w:sz="0" w:space="0" w:color="auto" w:frame="1"/>
        </w:rPr>
        <w:t>�</w:t>
      </w:r>
      <w:r w:rsidRPr="008D788C">
        <w:rPr>
          <w:rFonts w:ascii="KaTeX_Math" w:hAnsi="KaTeX_Math"/>
          <w:i/>
          <w:iCs/>
          <w:sz w:val="29"/>
          <w:szCs w:val="29"/>
          <w:bdr w:val="single" w:sz="2" w:space="0" w:color="E3E3E3" w:frame="1"/>
        </w:rPr>
        <w:t>μ</w:t>
      </w:r>
      <w:r w:rsidRPr="008D788C">
        <w:t xml:space="preserve"> = mean</w:t>
      </w:r>
    </w:p>
    <w:p w14:paraId="0EA09C54" w14:textId="77777777" w:rsidR="008D788C" w:rsidRPr="008D788C" w:rsidRDefault="008D788C" w:rsidP="00630483">
      <w:r w:rsidRPr="008D788C">
        <w:rPr>
          <w:rFonts w:ascii="Tahoma" w:hAnsi="Tahoma" w:cs="Tahoma"/>
          <w:sz w:val="29"/>
          <w:szCs w:val="29"/>
          <w:bdr w:val="none" w:sz="0" w:space="0" w:color="auto" w:frame="1"/>
        </w:rPr>
        <w:lastRenderedPageBreak/>
        <w:t>��</w:t>
      </w:r>
      <w:r w:rsidRPr="008D788C">
        <w:rPr>
          <w:rFonts w:ascii="KaTeX_Math" w:hAnsi="KaTeX_Math"/>
          <w:i/>
          <w:iCs/>
          <w:sz w:val="29"/>
          <w:szCs w:val="29"/>
          <w:bdr w:val="single" w:sz="2" w:space="0" w:color="E3E3E3" w:frame="1"/>
        </w:rPr>
        <w:t>X</w:t>
      </w:r>
      <w:r w:rsidRPr="008D788C">
        <w:rPr>
          <w:rFonts w:ascii="KaTeX_Math" w:hAnsi="KaTeX_Math"/>
          <w:i/>
          <w:iCs/>
          <w:sz w:val="20"/>
          <w:szCs w:val="20"/>
          <w:bdr w:val="single" w:sz="2" w:space="0" w:color="E3E3E3" w:frame="1"/>
        </w:rPr>
        <w:t>i</w:t>
      </w:r>
      <w:r w:rsidRPr="008D788C">
        <w:rPr>
          <w:sz w:val="2"/>
          <w:szCs w:val="2"/>
          <w:bdr w:val="single" w:sz="2" w:space="0" w:color="E3E3E3" w:frame="1"/>
        </w:rPr>
        <w:t>​</w:t>
      </w:r>
      <w:r w:rsidRPr="008D788C">
        <w:t xml:space="preserve"> = individual value in the dataset</w:t>
      </w:r>
    </w:p>
    <w:p w14:paraId="4299F10C" w14:textId="77777777" w:rsidR="008D788C" w:rsidRPr="008D788C" w:rsidRDefault="008D788C" w:rsidP="00630483">
      <w:r w:rsidRPr="008D788C">
        <w:rPr>
          <w:rFonts w:ascii="Tahoma" w:hAnsi="Tahoma" w:cs="Tahoma"/>
          <w:sz w:val="29"/>
          <w:szCs w:val="29"/>
          <w:bdr w:val="none" w:sz="0" w:space="0" w:color="auto" w:frame="1"/>
        </w:rPr>
        <w:t>�</w:t>
      </w:r>
      <w:r w:rsidRPr="008D788C">
        <w:rPr>
          <w:rFonts w:ascii="KaTeX_Math" w:hAnsi="KaTeX_Math"/>
          <w:i/>
          <w:iCs/>
          <w:sz w:val="29"/>
          <w:szCs w:val="29"/>
          <w:bdr w:val="single" w:sz="2" w:space="0" w:color="E3E3E3" w:frame="1"/>
        </w:rPr>
        <w:t>n</w:t>
      </w:r>
      <w:r w:rsidRPr="008D788C">
        <w:t xml:space="preserve"> = total number of values in the dataset</w:t>
      </w:r>
    </w:p>
    <w:p w14:paraId="26C12B7C" w14:textId="77777777" w:rsidR="008D788C" w:rsidRPr="008D788C" w:rsidRDefault="008D788C" w:rsidP="00630483">
      <w:r w:rsidRPr="008D788C">
        <w:t>The mean is sensitive to extreme values, also known as outliers, and can be influenced by them.</w:t>
      </w:r>
    </w:p>
    <w:p w14:paraId="5BADEA85" w14:textId="77777777" w:rsidR="008D788C" w:rsidRPr="008D788C" w:rsidRDefault="008D788C" w:rsidP="00630483">
      <w:r w:rsidRPr="008D788C">
        <w:rPr>
          <w:b/>
          <w:bCs/>
          <w:bdr w:val="single" w:sz="2" w:space="0" w:color="E3E3E3" w:frame="1"/>
        </w:rPr>
        <w:t>Median</w:t>
      </w:r>
      <w:r w:rsidRPr="008D788C">
        <w:t>: The median is the middle value in a dataset when the values are arranged in ascending or descending order. If there is an even number of values, the median is the average of the two middle values. The median is less affected by extreme values compared to the mean and is often used when the data contains outliers or is skewed.</w:t>
      </w:r>
    </w:p>
    <w:p w14:paraId="3A0ACC2E" w14:textId="77777777" w:rsidR="008D788C" w:rsidRPr="008D788C" w:rsidRDefault="008D788C" w:rsidP="00630483">
      <w:r w:rsidRPr="008D788C">
        <w:rPr>
          <w:b/>
          <w:bCs/>
          <w:bdr w:val="single" w:sz="2" w:space="0" w:color="E3E3E3" w:frame="1"/>
        </w:rPr>
        <w:t>Mode</w:t>
      </w:r>
      <w:r w:rsidRPr="008D788C">
        <w:t>: The mode is the value that occurs most frequently in the dataset. A dataset can have one mode (unimodal), two modes (bimodal), or more than two modes (multimodal). In some cases, a dataset may not have a mode if all values occur with equal frequency. The mode is useful for categorical data and can also be used for numerical data.</w:t>
      </w:r>
    </w:p>
    <w:p w14:paraId="4B47CEB6" w14:textId="77777777" w:rsidR="008D788C" w:rsidRPr="008D788C" w:rsidRDefault="008D788C" w:rsidP="00630483">
      <w:r w:rsidRPr="008D788C">
        <w:t>Each of these measures of central tendency provides valuable information about the center of a dataset, and the choice of which measure to use depends on the nature of the data and the specific research questions being addressed.</w:t>
      </w:r>
    </w:p>
    <w:p w14:paraId="1CD1F955" w14:textId="77777777" w:rsidR="008D788C" w:rsidRPr="008D788C" w:rsidRDefault="008D788C" w:rsidP="00630483">
      <w:r w:rsidRPr="008D788C">
        <w:rPr>
          <w:noProof/>
        </w:rPr>
        <w:drawing>
          <wp:inline distT="0" distB="0" distL="0" distR="0" wp14:anchorId="5893CC7A" wp14:editId="391838D7">
            <wp:extent cx="228600" cy="228600"/>
            <wp:effectExtent l="0" t="0" r="0" b="0"/>
            <wp:docPr id="9" name="Picture 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56E3DB" w14:textId="77777777" w:rsidR="008D788C" w:rsidRPr="008D788C" w:rsidRDefault="008D788C" w:rsidP="00630483">
      <w:pPr>
        <w:rPr>
          <w:b/>
          <w:bCs/>
        </w:rPr>
      </w:pPr>
      <w:r w:rsidRPr="008D788C">
        <w:rPr>
          <w:b/>
          <w:bCs/>
        </w:rPr>
        <w:t>You</w:t>
      </w:r>
    </w:p>
    <w:p w14:paraId="26702852" w14:textId="77777777" w:rsidR="008D788C" w:rsidRPr="008D788C" w:rsidRDefault="008D788C" w:rsidP="00630483">
      <w:r w:rsidRPr="008D788C">
        <w:t>measure of position</w:t>
      </w:r>
    </w:p>
    <w:p w14:paraId="37C78A83" w14:textId="77777777" w:rsidR="008D788C" w:rsidRPr="008D788C" w:rsidRDefault="008D788C" w:rsidP="00630483">
      <w:r w:rsidRPr="008D788C">
        <w:t>ChatGPT</w:t>
      </w:r>
    </w:p>
    <w:p w14:paraId="7D198A52" w14:textId="77777777" w:rsidR="008D788C" w:rsidRPr="008D788C" w:rsidRDefault="008D788C" w:rsidP="00630483">
      <w:pPr>
        <w:rPr>
          <w:b/>
          <w:bCs/>
        </w:rPr>
      </w:pPr>
      <w:r w:rsidRPr="008D788C">
        <w:rPr>
          <w:b/>
          <w:bCs/>
        </w:rPr>
        <w:t>ChatGPT</w:t>
      </w:r>
    </w:p>
    <w:p w14:paraId="57DC579C" w14:textId="77777777" w:rsidR="008D788C" w:rsidRPr="008D788C" w:rsidRDefault="008D788C" w:rsidP="00630483">
      <w:r w:rsidRPr="008D788C">
        <w:t>Measures of position, also known as measures of location, are statistical techniques used to identify the relative position of individual data points within a dataset. These measures provide insights into the distribution of data and help researchers understand where specific values lie within the dataset. Some common measures of position include percentiles, quartiles, and deciles.</w:t>
      </w:r>
    </w:p>
    <w:p w14:paraId="3B19E433" w14:textId="77777777" w:rsidR="008D788C" w:rsidRPr="008D788C" w:rsidRDefault="008D788C" w:rsidP="00630483">
      <w:r w:rsidRPr="008D788C">
        <w:rPr>
          <w:b/>
          <w:bCs/>
          <w:bdr w:val="single" w:sz="2" w:space="0" w:color="E3E3E3" w:frame="1"/>
        </w:rPr>
        <w:t>Percentiles</w:t>
      </w:r>
      <w:r w:rsidRPr="008D788C">
        <w:t>: Percentiles divide a dataset into 100 equal parts, representing the percentage of data points that fall below a certain value. For example, the 25th percentile (also known as the first quartile) indicates that 25% of the data points are below this value. Similarly, the 50th percentile (also known as the median) represents the value below which 50% of the data points lie.</w:t>
      </w:r>
    </w:p>
    <w:p w14:paraId="6B543AE9" w14:textId="77777777" w:rsidR="008D788C" w:rsidRPr="008D788C" w:rsidRDefault="008D788C" w:rsidP="00630483">
      <w:r w:rsidRPr="008D788C">
        <w:rPr>
          <w:b/>
          <w:bCs/>
          <w:bdr w:val="single" w:sz="2" w:space="0" w:color="E3E3E3" w:frame="1"/>
        </w:rPr>
        <w:t>Quartiles</w:t>
      </w:r>
      <w:r w:rsidRPr="008D788C">
        <w:t>: Quartiles divide a dataset into four equal parts, representing the distribution of the data into quarters. The three quartiles are:</w:t>
      </w:r>
    </w:p>
    <w:p w14:paraId="1964FA4D" w14:textId="77777777" w:rsidR="008D788C" w:rsidRPr="008D788C" w:rsidRDefault="008D788C" w:rsidP="00630483">
      <w:r w:rsidRPr="008D788C">
        <w:t>First Quartile (Q1): The value below which 25% of the data points fall.</w:t>
      </w:r>
    </w:p>
    <w:p w14:paraId="51E326FA" w14:textId="77777777" w:rsidR="008D788C" w:rsidRPr="008D788C" w:rsidRDefault="008D788C" w:rsidP="00630483">
      <w:r w:rsidRPr="008D788C">
        <w:t>Second Quartile (Q2): The median, representing the value below which 50% of the data points fall.</w:t>
      </w:r>
    </w:p>
    <w:p w14:paraId="125B17D8" w14:textId="77777777" w:rsidR="008D788C" w:rsidRPr="008D788C" w:rsidRDefault="008D788C" w:rsidP="00630483">
      <w:r w:rsidRPr="008D788C">
        <w:t>Third Quartile (Q3): The value below which 75% of the data points fall.</w:t>
      </w:r>
    </w:p>
    <w:p w14:paraId="4BAE76D6" w14:textId="77777777" w:rsidR="008D788C" w:rsidRPr="008D788C" w:rsidRDefault="008D788C" w:rsidP="00630483">
      <w:r w:rsidRPr="008D788C">
        <w:rPr>
          <w:b/>
          <w:bCs/>
          <w:bdr w:val="single" w:sz="2" w:space="0" w:color="E3E3E3" w:frame="1"/>
        </w:rPr>
        <w:lastRenderedPageBreak/>
        <w:t>Deciles</w:t>
      </w:r>
      <w:r w:rsidRPr="008D788C">
        <w:t>: Deciles divide a dataset into ten equal parts, representing the distribution of the data into tenths. For example, the first decile (D1) represents the value below which 10% of the data points lie, and the ninth decile (D9) represents the value below which 90% of the data points fall.</w:t>
      </w:r>
    </w:p>
    <w:p w14:paraId="7F11C083" w14:textId="77777777" w:rsidR="008D788C" w:rsidRPr="008D788C" w:rsidRDefault="008D788C" w:rsidP="00630483">
      <w:r w:rsidRPr="008D788C">
        <w:t>These measures of position help researchers understand the spread and distribution of data, identify outliers, and compare the relative position of individual data points within a dataset. They are particularly useful for analyzing large datasets and identifying patterns or trends in the data.</w:t>
      </w:r>
    </w:p>
    <w:p w14:paraId="67135A72" w14:textId="77777777" w:rsidR="008D788C" w:rsidRPr="008D788C" w:rsidRDefault="008D788C" w:rsidP="00630483">
      <w:pPr>
        <w:rPr>
          <w:rFonts w:ascii="Arial" w:hAnsi="Arial" w:cs="Arial"/>
          <w:vanish/>
          <w:sz w:val="16"/>
          <w:szCs w:val="16"/>
        </w:rPr>
      </w:pPr>
      <w:r w:rsidRPr="008D788C">
        <w:rPr>
          <w:rFonts w:ascii="Arial" w:hAnsi="Arial" w:cs="Arial"/>
          <w:vanish/>
          <w:sz w:val="16"/>
          <w:szCs w:val="16"/>
        </w:rPr>
        <w:t>Top of Form</w:t>
      </w:r>
    </w:p>
    <w:p w14:paraId="2A2CAE9B" w14:textId="77777777" w:rsidR="00B06E79" w:rsidRDefault="00B06E79" w:rsidP="00630483"/>
    <w:sectPr w:rsidR="00B06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128FC"/>
    <w:multiLevelType w:val="multilevel"/>
    <w:tmpl w:val="209413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329B5"/>
    <w:multiLevelType w:val="hybridMultilevel"/>
    <w:tmpl w:val="6D166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212B9"/>
    <w:multiLevelType w:val="multilevel"/>
    <w:tmpl w:val="FDB6C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9669B"/>
    <w:multiLevelType w:val="multilevel"/>
    <w:tmpl w:val="2CA663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F04F4"/>
    <w:multiLevelType w:val="multilevel"/>
    <w:tmpl w:val="65A86E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37321">
    <w:abstractNumId w:val="4"/>
  </w:num>
  <w:num w:numId="2" w16cid:durableId="315187716">
    <w:abstractNumId w:val="3"/>
  </w:num>
  <w:num w:numId="3" w16cid:durableId="1590700405">
    <w:abstractNumId w:val="2"/>
  </w:num>
  <w:num w:numId="4" w16cid:durableId="1872375461">
    <w:abstractNumId w:val="0"/>
  </w:num>
  <w:num w:numId="5" w16cid:durableId="1600143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8C"/>
    <w:rsid w:val="00630483"/>
    <w:rsid w:val="006812E4"/>
    <w:rsid w:val="008D788C"/>
    <w:rsid w:val="00AD146F"/>
    <w:rsid w:val="00B0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C3A7"/>
  <w15:chartTrackingRefBased/>
  <w15:docId w15:val="{E6AFFE17-4426-4D0B-8041-7780B3CF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970031">
      <w:bodyDiv w:val="1"/>
      <w:marLeft w:val="0"/>
      <w:marRight w:val="0"/>
      <w:marTop w:val="0"/>
      <w:marBottom w:val="0"/>
      <w:divBdr>
        <w:top w:val="none" w:sz="0" w:space="0" w:color="auto"/>
        <w:left w:val="none" w:sz="0" w:space="0" w:color="auto"/>
        <w:bottom w:val="none" w:sz="0" w:space="0" w:color="auto"/>
        <w:right w:val="none" w:sz="0" w:space="0" w:color="auto"/>
      </w:divBdr>
      <w:divsChild>
        <w:div w:id="1430276499">
          <w:marLeft w:val="0"/>
          <w:marRight w:val="0"/>
          <w:marTop w:val="0"/>
          <w:marBottom w:val="0"/>
          <w:divBdr>
            <w:top w:val="single" w:sz="2" w:space="0" w:color="E3E3E3"/>
            <w:left w:val="single" w:sz="2" w:space="0" w:color="E3E3E3"/>
            <w:bottom w:val="single" w:sz="2" w:space="0" w:color="E3E3E3"/>
            <w:right w:val="single" w:sz="2" w:space="0" w:color="E3E3E3"/>
          </w:divBdr>
          <w:divsChild>
            <w:div w:id="660933008">
              <w:marLeft w:val="0"/>
              <w:marRight w:val="0"/>
              <w:marTop w:val="0"/>
              <w:marBottom w:val="0"/>
              <w:divBdr>
                <w:top w:val="single" w:sz="2" w:space="0" w:color="E3E3E3"/>
                <w:left w:val="single" w:sz="2" w:space="0" w:color="E3E3E3"/>
                <w:bottom w:val="single" w:sz="2" w:space="0" w:color="E3E3E3"/>
                <w:right w:val="single" w:sz="2" w:space="0" w:color="E3E3E3"/>
              </w:divBdr>
              <w:divsChild>
                <w:div w:id="1483080118">
                  <w:marLeft w:val="0"/>
                  <w:marRight w:val="0"/>
                  <w:marTop w:val="0"/>
                  <w:marBottom w:val="0"/>
                  <w:divBdr>
                    <w:top w:val="single" w:sz="2" w:space="0" w:color="E3E3E3"/>
                    <w:left w:val="single" w:sz="2" w:space="0" w:color="E3E3E3"/>
                    <w:bottom w:val="single" w:sz="2" w:space="0" w:color="E3E3E3"/>
                    <w:right w:val="single" w:sz="2" w:space="0" w:color="E3E3E3"/>
                  </w:divBdr>
                  <w:divsChild>
                    <w:div w:id="2036078265">
                      <w:marLeft w:val="0"/>
                      <w:marRight w:val="0"/>
                      <w:marTop w:val="0"/>
                      <w:marBottom w:val="0"/>
                      <w:divBdr>
                        <w:top w:val="single" w:sz="2" w:space="0" w:color="E3E3E3"/>
                        <w:left w:val="single" w:sz="2" w:space="0" w:color="E3E3E3"/>
                        <w:bottom w:val="single" w:sz="2" w:space="0" w:color="E3E3E3"/>
                        <w:right w:val="single" w:sz="2" w:space="0" w:color="E3E3E3"/>
                      </w:divBdr>
                      <w:divsChild>
                        <w:div w:id="311643811">
                          <w:marLeft w:val="0"/>
                          <w:marRight w:val="0"/>
                          <w:marTop w:val="0"/>
                          <w:marBottom w:val="0"/>
                          <w:divBdr>
                            <w:top w:val="single" w:sz="2" w:space="0" w:color="E3E3E3"/>
                            <w:left w:val="single" w:sz="2" w:space="0" w:color="E3E3E3"/>
                            <w:bottom w:val="single" w:sz="2" w:space="0" w:color="E3E3E3"/>
                            <w:right w:val="single" w:sz="2" w:space="0" w:color="E3E3E3"/>
                          </w:divBdr>
                          <w:divsChild>
                            <w:div w:id="1149325638">
                              <w:marLeft w:val="0"/>
                              <w:marRight w:val="0"/>
                              <w:marTop w:val="100"/>
                              <w:marBottom w:val="100"/>
                              <w:divBdr>
                                <w:top w:val="single" w:sz="2" w:space="0" w:color="E3E3E3"/>
                                <w:left w:val="single" w:sz="2" w:space="0" w:color="E3E3E3"/>
                                <w:bottom w:val="single" w:sz="2" w:space="0" w:color="E3E3E3"/>
                                <w:right w:val="single" w:sz="2" w:space="0" w:color="E3E3E3"/>
                              </w:divBdr>
                              <w:divsChild>
                                <w:div w:id="108352947">
                                  <w:marLeft w:val="0"/>
                                  <w:marRight w:val="0"/>
                                  <w:marTop w:val="0"/>
                                  <w:marBottom w:val="0"/>
                                  <w:divBdr>
                                    <w:top w:val="single" w:sz="2" w:space="0" w:color="E3E3E3"/>
                                    <w:left w:val="single" w:sz="2" w:space="0" w:color="E3E3E3"/>
                                    <w:bottom w:val="single" w:sz="2" w:space="0" w:color="E3E3E3"/>
                                    <w:right w:val="single" w:sz="2" w:space="0" w:color="E3E3E3"/>
                                  </w:divBdr>
                                  <w:divsChild>
                                    <w:div w:id="548884749">
                                      <w:marLeft w:val="0"/>
                                      <w:marRight w:val="0"/>
                                      <w:marTop w:val="0"/>
                                      <w:marBottom w:val="0"/>
                                      <w:divBdr>
                                        <w:top w:val="single" w:sz="2" w:space="0" w:color="E3E3E3"/>
                                        <w:left w:val="single" w:sz="2" w:space="0" w:color="E3E3E3"/>
                                        <w:bottom w:val="single" w:sz="2" w:space="0" w:color="E3E3E3"/>
                                        <w:right w:val="single" w:sz="2" w:space="0" w:color="E3E3E3"/>
                                      </w:divBdr>
                                      <w:divsChild>
                                        <w:div w:id="261957629">
                                          <w:marLeft w:val="0"/>
                                          <w:marRight w:val="0"/>
                                          <w:marTop w:val="0"/>
                                          <w:marBottom w:val="0"/>
                                          <w:divBdr>
                                            <w:top w:val="single" w:sz="2" w:space="0" w:color="E3E3E3"/>
                                            <w:left w:val="single" w:sz="2" w:space="0" w:color="E3E3E3"/>
                                            <w:bottom w:val="single" w:sz="2" w:space="0" w:color="E3E3E3"/>
                                            <w:right w:val="single" w:sz="2" w:space="0" w:color="E3E3E3"/>
                                          </w:divBdr>
                                          <w:divsChild>
                                            <w:div w:id="2064207274">
                                              <w:marLeft w:val="0"/>
                                              <w:marRight w:val="0"/>
                                              <w:marTop w:val="0"/>
                                              <w:marBottom w:val="0"/>
                                              <w:divBdr>
                                                <w:top w:val="single" w:sz="2" w:space="0" w:color="E3E3E3"/>
                                                <w:left w:val="single" w:sz="2" w:space="0" w:color="E3E3E3"/>
                                                <w:bottom w:val="single" w:sz="2" w:space="0" w:color="E3E3E3"/>
                                                <w:right w:val="single" w:sz="2" w:space="0" w:color="E3E3E3"/>
                                              </w:divBdr>
                                              <w:divsChild>
                                                <w:div w:id="1089884853">
                                                  <w:marLeft w:val="0"/>
                                                  <w:marRight w:val="0"/>
                                                  <w:marTop w:val="0"/>
                                                  <w:marBottom w:val="0"/>
                                                  <w:divBdr>
                                                    <w:top w:val="single" w:sz="2" w:space="0" w:color="E3E3E3"/>
                                                    <w:left w:val="single" w:sz="2" w:space="0" w:color="E3E3E3"/>
                                                    <w:bottom w:val="single" w:sz="2" w:space="0" w:color="E3E3E3"/>
                                                    <w:right w:val="single" w:sz="2" w:space="0" w:color="E3E3E3"/>
                                                  </w:divBdr>
                                                  <w:divsChild>
                                                    <w:div w:id="1776902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8996755">
                          <w:marLeft w:val="0"/>
                          <w:marRight w:val="0"/>
                          <w:marTop w:val="0"/>
                          <w:marBottom w:val="0"/>
                          <w:divBdr>
                            <w:top w:val="single" w:sz="2" w:space="0" w:color="E3E3E3"/>
                            <w:left w:val="single" w:sz="2" w:space="0" w:color="E3E3E3"/>
                            <w:bottom w:val="single" w:sz="2" w:space="0" w:color="E3E3E3"/>
                            <w:right w:val="single" w:sz="2" w:space="0" w:color="E3E3E3"/>
                          </w:divBdr>
                          <w:divsChild>
                            <w:div w:id="1953707557">
                              <w:marLeft w:val="0"/>
                              <w:marRight w:val="0"/>
                              <w:marTop w:val="100"/>
                              <w:marBottom w:val="100"/>
                              <w:divBdr>
                                <w:top w:val="single" w:sz="2" w:space="0" w:color="E3E3E3"/>
                                <w:left w:val="single" w:sz="2" w:space="0" w:color="E3E3E3"/>
                                <w:bottom w:val="single" w:sz="2" w:space="0" w:color="E3E3E3"/>
                                <w:right w:val="single" w:sz="2" w:space="0" w:color="E3E3E3"/>
                              </w:divBdr>
                              <w:divsChild>
                                <w:div w:id="795833141">
                                  <w:marLeft w:val="0"/>
                                  <w:marRight w:val="0"/>
                                  <w:marTop w:val="0"/>
                                  <w:marBottom w:val="0"/>
                                  <w:divBdr>
                                    <w:top w:val="single" w:sz="2" w:space="0" w:color="E3E3E3"/>
                                    <w:left w:val="single" w:sz="2" w:space="0" w:color="E3E3E3"/>
                                    <w:bottom w:val="single" w:sz="2" w:space="0" w:color="E3E3E3"/>
                                    <w:right w:val="single" w:sz="2" w:space="0" w:color="E3E3E3"/>
                                  </w:divBdr>
                                  <w:divsChild>
                                    <w:div w:id="1251353162">
                                      <w:marLeft w:val="0"/>
                                      <w:marRight w:val="0"/>
                                      <w:marTop w:val="0"/>
                                      <w:marBottom w:val="0"/>
                                      <w:divBdr>
                                        <w:top w:val="single" w:sz="2" w:space="0" w:color="E3E3E3"/>
                                        <w:left w:val="single" w:sz="2" w:space="0" w:color="E3E3E3"/>
                                        <w:bottom w:val="single" w:sz="2" w:space="0" w:color="E3E3E3"/>
                                        <w:right w:val="single" w:sz="2" w:space="0" w:color="E3E3E3"/>
                                      </w:divBdr>
                                      <w:divsChild>
                                        <w:div w:id="287900814">
                                          <w:marLeft w:val="0"/>
                                          <w:marRight w:val="0"/>
                                          <w:marTop w:val="0"/>
                                          <w:marBottom w:val="0"/>
                                          <w:divBdr>
                                            <w:top w:val="single" w:sz="2" w:space="0" w:color="E3E3E3"/>
                                            <w:left w:val="single" w:sz="2" w:space="0" w:color="E3E3E3"/>
                                            <w:bottom w:val="single" w:sz="2" w:space="0" w:color="E3E3E3"/>
                                            <w:right w:val="single" w:sz="2" w:space="0" w:color="E3E3E3"/>
                                          </w:divBdr>
                                          <w:divsChild>
                                            <w:div w:id="1574702762">
                                              <w:marLeft w:val="0"/>
                                              <w:marRight w:val="0"/>
                                              <w:marTop w:val="0"/>
                                              <w:marBottom w:val="0"/>
                                              <w:divBdr>
                                                <w:top w:val="single" w:sz="2" w:space="0" w:color="E3E3E3"/>
                                                <w:left w:val="single" w:sz="2" w:space="0" w:color="E3E3E3"/>
                                                <w:bottom w:val="single" w:sz="2" w:space="0" w:color="E3E3E3"/>
                                                <w:right w:val="single" w:sz="2" w:space="0" w:color="E3E3E3"/>
                                              </w:divBdr>
                                              <w:divsChild>
                                                <w:div w:id="400949751">
                                                  <w:marLeft w:val="0"/>
                                                  <w:marRight w:val="0"/>
                                                  <w:marTop w:val="0"/>
                                                  <w:marBottom w:val="0"/>
                                                  <w:divBdr>
                                                    <w:top w:val="single" w:sz="2" w:space="0" w:color="E3E3E3"/>
                                                    <w:left w:val="single" w:sz="2" w:space="0" w:color="E3E3E3"/>
                                                    <w:bottom w:val="single" w:sz="2" w:space="0" w:color="E3E3E3"/>
                                                    <w:right w:val="single" w:sz="2" w:space="0" w:color="E3E3E3"/>
                                                  </w:divBdr>
                                                  <w:divsChild>
                                                    <w:div w:id="1445425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9576419">
                                      <w:marLeft w:val="0"/>
                                      <w:marRight w:val="0"/>
                                      <w:marTop w:val="0"/>
                                      <w:marBottom w:val="0"/>
                                      <w:divBdr>
                                        <w:top w:val="single" w:sz="2" w:space="0" w:color="E3E3E3"/>
                                        <w:left w:val="single" w:sz="2" w:space="0" w:color="E3E3E3"/>
                                        <w:bottom w:val="single" w:sz="2" w:space="0" w:color="E3E3E3"/>
                                        <w:right w:val="single" w:sz="2" w:space="0" w:color="E3E3E3"/>
                                      </w:divBdr>
                                      <w:divsChild>
                                        <w:div w:id="1952012244">
                                          <w:marLeft w:val="0"/>
                                          <w:marRight w:val="0"/>
                                          <w:marTop w:val="0"/>
                                          <w:marBottom w:val="0"/>
                                          <w:divBdr>
                                            <w:top w:val="single" w:sz="2" w:space="0" w:color="E3E3E3"/>
                                            <w:left w:val="single" w:sz="2" w:space="0" w:color="E3E3E3"/>
                                            <w:bottom w:val="single" w:sz="2" w:space="0" w:color="E3E3E3"/>
                                            <w:right w:val="single" w:sz="2" w:space="0" w:color="E3E3E3"/>
                                          </w:divBdr>
                                        </w:div>
                                        <w:div w:id="1625889745">
                                          <w:marLeft w:val="0"/>
                                          <w:marRight w:val="0"/>
                                          <w:marTop w:val="0"/>
                                          <w:marBottom w:val="0"/>
                                          <w:divBdr>
                                            <w:top w:val="single" w:sz="2" w:space="0" w:color="E3E3E3"/>
                                            <w:left w:val="single" w:sz="2" w:space="0" w:color="E3E3E3"/>
                                            <w:bottom w:val="single" w:sz="2" w:space="0" w:color="E3E3E3"/>
                                            <w:right w:val="single" w:sz="2" w:space="0" w:color="E3E3E3"/>
                                          </w:divBdr>
                                          <w:divsChild>
                                            <w:div w:id="429785877">
                                              <w:marLeft w:val="0"/>
                                              <w:marRight w:val="0"/>
                                              <w:marTop w:val="0"/>
                                              <w:marBottom w:val="0"/>
                                              <w:divBdr>
                                                <w:top w:val="single" w:sz="2" w:space="0" w:color="E3E3E3"/>
                                                <w:left w:val="single" w:sz="2" w:space="0" w:color="E3E3E3"/>
                                                <w:bottom w:val="single" w:sz="2" w:space="0" w:color="E3E3E3"/>
                                                <w:right w:val="single" w:sz="2" w:space="0" w:color="E3E3E3"/>
                                              </w:divBdr>
                                              <w:divsChild>
                                                <w:div w:id="948393080">
                                                  <w:marLeft w:val="0"/>
                                                  <w:marRight w:val="0"/>
                                                  <w:marTop w:val="0"/>
                                                  <w:marBottom w:val="0"/>
                                                  <w:divBdr>
                                                    <w:top w:val="single" w:sz="2" w:space="0" w:color="E3E3E3"/>
                                                    <w:left w:val="single" w:sz="2" w:space="0" w:color="E3E3E3"/>
                                                    <w:bottom w:val="single" w:sz="2" w:space="0" w:color="E3E3E3"/>
                                                    <w:right w:val="single" w:sz="2" w:space="0" w:color="E3E3E3"/>
                                                  </w:divBdr>
                                                  <w:divsChild>
                                                    <w:div w:id="1057238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912152">
                                              <w:marLeft w:val="0"/>
                                              <w:marRight w:val="0"/>
                                              <w:marTop w:val="0"/>
                                              <w:marBottom w:val="0"/>
                                              <w:divBdr>
                                                <w:top w:val="single" w:sz="2" w:space="0" w:color="E3E3E3"/>
                                                <w:left w:val="single" w:sz="2" w:space="0" w:color="E3E3E3"/>
                                                <w:bottom w:val="single" w:sz="2" w:space="0" w:color="E3E3E3"/>
                                                <w:right w:val="single" w:sz="2" w:space="0" w:color="E3E3E3"/>
                                              </w:divBdr>
                                              <w:divsChild>
                                                <w:div w:id="1459035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514607372">
                          <w:marLeft w:val="0"/>
                          <w:marRight w:val="0"/>
                          <w:marTop w:val="0"/>
                          <w:marBottom w:val="0"/>
                          <w:divBdr>
                            <w:top w:val="single" w:sz="2" w:space="0" w:color="E3E3E3"/>
                            <w:left w:val="single" w:sz="2" w:space="0" w:color="E3E3E3"/>
                            <w:bottom w:val="single" w:sz="2" w:space="0" w:color="E3E3E3"/>
                            <w:right w:val="single" w:sz="2" w:space="0" w:color="E3E3E3"/>
                          </w:divBdr>
                          <w:divsChild>
                            <w:div w:id="2138182663">
                              <w:marLeft w:val="0"/>
                              <w:marRight w:val="0"/>
                              <w:marTop w:val="100"/>
                              <w:marBottom w:val="100"/>
                              <w:divBdr>
                                <w:top w:val="single" w:sz="2" w:space="0" w:color="E3E3E3"/>
                                <w:left w:val="single" w:sz="2" w:space="0" w:color="E3E3E3"/>
                                <w:bottom w:val="single" w:sz="2" w:space="0" w:color="E3E3E3"/>
                                <w:right w:val="single" w:sz="2" w:space="0" w:color="E3E3E3"/>
                              </w:divBdr>
                              <w:divsChild>
                                <w:div w:id="988438077">
                                  <w:marLeft w:val="0"/>
                                  <w:marRight w:val="0"/>
                                  <w:marTop w:val="0"/>
                                  <w:marBottom w:val="0"/>
                                  <w:divBdr>
                                    <w:top w:val="single" w:sz="2" w:space="0" w:color="E3E3E3"/>
                                    <w:left w:val="single" w:sz="2" w:space="0" w:color="E3E3E3"/>
                                    <w:bottom w:val="single" w:sz="2" w:space="0" w:color="E3E3E3"/>
                                    <w:right w:val="single" w:sz="2" w:space="0" w:color="E3E3E3"/>
                                  </w:divBdr>
                                  <w:divsChild>
                                    <w:div w:id="1549100805">
                                      <w:marLeft w:val="0"/>
                                      <w:marRight w:val="0"/>
                                      <w:marTop w:val="0"/>
                                      <w:marBottom w:val="0"/>
                                      <w:divBdr>
                                        <w:top w:val="single" w:sz="2" w:space="0" w:color="E3E3E3"/>
                                        <w:left w:val="single" w:sz="2" w:space="0" w:color="E3E3E3"/>
                                        <w:bottom w:val="single" w:sz="2" w:space="0" w:color="E3E3E3"/>
                                        <w:right w:val="single" w:sz="2" w:space="0" w:color="E3E3E3"/>
                                      </w:divBdr>
                                      <w:divsChild>
                                        <w:div w:id="1304773132">
                                          <w:marLeft w:val="0"/>
                                          <w:marRight w:val="0"/>
                                          <w:marTop w:val="0"/>
                                          <w:marBottom w:val="0"/>
                                          <w:divBdr>
                                            <w:top w:val="single" w:sz="2" w:space="0" w:color="E3E3E3"/>
                                            <w:left w:val="single" w:sz="2" w:space="0" w:color="E3E3E3"/>
                                            <w:bottom w:val="single" w:sz="2" w:space="0" w:color="E3E3E3"/>
                                            <w:right w:val="single" w:sz="2" w:space="0" w:color="E3E3E3"/>
                                          </w:divBdr>
                                          <w:divsChild>
                                            <w:div w:id="2039886200">
                                              <w:marLeft w:val="0"/>
                                              <w:marRight w:val="0"/>
                                              <w:marTop w:val="0"/>
                                              <w:marBottom w:val="0"/>
                                              <w:divBdr>
                                                <w:top w:val="single" w:sz="2" w:space="0" w:color="E3E3E3"/>
                                                <w:left w:val="single" w:sz="2" w:space="0" w:color="E3E3E3"/>
                                                <w:bottom w:val="single" w:sz="2" w:space="0" w:color="E3E3E3"/>
                                                <w:right w:val="single" w:sz="2" w:space="0" w:color="E3E3E3"/>
                                              </w:divBdr>
                                              <w:divsChild>
                                                <w:div w:id="109276855">
                                                  <w:marLeft w:val="0"/>
                                                  <w:marRight w:val="0"/>
                                                  <w:marTop w:val="0"/>
                                                  <w:marBottom w:val="0"/>
                                                  <w:divBdr>
                                                    <w:top w:val="single" w:sz="2" w:space="0" w:color="E3E3E3"/>
                                                    <w:left w:val="single" w:sz="2" w:space="0" w:color="E3E3E3"/>
                                                    <w:bottom w:val="single" w:sz="2" w:space="0" w:color="E3E3E3"/>
                                                    <w:right w:val="single" w:sz="2" w:space="0" w:color="E3E3E3"/>
                                                  </w:divBdr>
                                                  <w:divsChild>
                                                    <w:div w:id="130098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06574508">
                                      <w:marLeft w:val="0"/>
                                      <w:marRight w:val="0"/>
                                      <w:marTop w:val="0"/>
                                      <w:marBottom w:val="0"/>
                                      <w:divBdr>
                                        <w:top w:val="single" w:sz="2" w:space="0" w:color="E3E3E3"/>
                                        <w:left w:val="single" w:sz="2" w:space="0" w:color="E3E3E3"/>
                                        <w:bottom w:val="single" w:sz="2" w:space="0" w:color="E3E3E3"/>
                                        <w:right w:val="single" w:sz="2" w:space="0" w:color="E3E3E3"/>
                                      </w:divBdr>
                                      <w:divsChild>
                                        <w:div w:id="1222399809">
                                          <w:marLeft w:val="0"/>
                                          <w:marRight w:val="0"/>
                                          <w:marTop w:val="0"/>
                                          <w:marBottom w:val="0"/>
                                          <w:divBdr>
                                            <w:top w:val="single" w:sz="2" w:space="0" w:color="E3E3E3"/>
                                            <w:left w:val="single" w:sz="2" w:space="0" w:color="E3E3E3"/>
                                            <w:bottom w:val="single" w:sz="2" w:space="0" w:color="E3E3E3"/>
                                            <w:right w:val="single" w:sz="2" w:space="0" w:color="E3E3E3"/>
                                          </w:divBdr>
                                        </w:div>
                                        <w:div w:id="1745293873">
                                          <w:marLeft w:val="0"/>
                                          <w:marRight w:val="0"/>
                                          <w:marTop w:val="0"/>
                                          <w:marBottom w:val="0"/>
                                          <w:divBdr>
                                            <w:top w:val="single" w:sz="2" w:space="0" w:color="E3E3E3"/>
                                            <w:left w:val="single" w:sz="2" w:space="0" w:color="E3E3E3"/>
                                            <w:bottom w:val="single" w:sz="2" w:space="0" w:color="E3E3E3"/>
                                            <w:right w:val="single" w:sz="2" w:space="0" w:color="E3E3E3"/>
                                          </w:divBdr>
                                          <w:divsChild>
                                            <w:div w:id="760371636">
                                              <w:marLeft w:val="0"/>
                                              <w:marRight w:val="0"/>
                                              <w:marTop w:val="0"/>
                                              <w:marBottom w:val="0"/>
                                              <w:divBdr>
                                                <w:top w:val="single" w:sz="2" w:space="0" w:color="E3E3E3"/>
                                                <w:left w:val="single" w:sz="2" w:space="0" w:color="E3E3E3"/>
                                                <w:bottom w:val="single" w:sz="2" w:space="0" w:color="E3E3E3"/>
                                                <w:right w:val="single" w:sz="2" w:space="0" w:color="E3E3E3"/>
                                              </w:divBdr>
                                              <w:divsChild>
                                                <w:div w:id="1408765290">
                                                  <w:marLeft w:val="0"/>
                                                  <w:marRight w:val="0"/>
                                                  <w:marTop w:val="0"/>
                                                  <w:marBottom w:val="0"/>
                                                  <w:divBdr>
                                                    <w:top w:val="single" w:sz="2" w:space="0" w:color="E3E3E3"/>
                                                    <w:left w:val="single" w:sz="2" w:space="0" w:color="E3E3E3"/>
                                                    <w:bottom w:val="single" w:sz="2" w:space="0" w:color="E3E3E3"/>
                                                    <w:right w:val="single" w:sz="2" w:space="0" w:color="E3E3E3"/>
                                                  </w:divBdr>
                                                  <w:divsChild>
                                                    <w:div w:id="208722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5299572">
                          <w:marLeft w:val="0"/>
                          <w:marRight w:val="0"/>
                          <w:marTop w:val="0"/>
                          <w:marBottom w:val="0"/>
                          <w:divBdr>
                            <w:top w:val="single" w:sz="2" w:space="0" w:color="E3E3E3"/>
                            <w:left w:val="single" w:sz="2" w:space="0" w:color="E3E3E3"/>
                            <w:bottom w:val="single" w:sz="2" w:space="0" w:color="E3E3E3"/>
                            <w:right w:val="single" w:sz="2" w:space="0" w:color="E3E3E3"/>
                          </w:divBdr>
                          <w:divsChild>
                            <w:div w:id="1268466131">
                              <w:marLeft w:val="0"/>
                              <w:marRight w:val="0"/>
                              <w:marTop w:val="100"/>
                              <w:marBottom w:val="100"/>
                              <w:divBdr>
                                <w:top w:val="single" w:sz="2" w:space="0" w:color="E3E3E3"/>
                                <w:left w:val="single" w:sz="2" w:space="0" w:color="E3E3E3"/>
                                <w:bottom w:val="single" w:sz="2" w:space="0" w:color="E3E3E3"/>
                                <w:right w:val="single" w:sz="2" w:space="0" w:color="E3E3E3"/>
                              </w:divBdr>
                              <w:divsChild>
                                <w:div w:id="964044588">
                                  <w:marLeft w:val="0"/>
                                  <w:marRight w:val="0"/>
                                  <w:marTop w:val="0"/>
                                  <w:marBottom w:val="0"/>
                                  <w:divBdr>
                                    <w:top w:val="single" w:sz="2" w:space="0" w:color="E3E3E3"/>
                                    <w:left w:val="single" w:sz="2" w:space="0" w:color="E3E3E3"/>
                                    <w:bottom w:val="single" w:sz="2" w:space="0" w:color="E3E3E3"/>
                                    <w:right w:val="single" w:sz="2" w:space="0" w:color="E3E3E3"/>
                                  </w:divBdr>
                                  <w:divsChild>
                                    <w:div w:id="1985769192">
                                      <w:marLeft w:val="0"/>
                                      <w:marRight w:val="0"/>
                                      <w:marTop w:val="0"/>
                                      <w:marBottom w:val="0"/>
                                      <w:divBdr>
                                        <w:top w:val="single" w:sz="2" w:space="0" w:color="E3E3E3"/>
                                        <w:left w:val="single" w:sz="2" w:space="0" w:color="E3E3E3"/>
                                        <w:bottom w:val="single" w:sz="2" w:space="0" w:color="E3E3E3"/>
                                        <w:right w:val="single" w:sz="2" w:space="0" w:color="E3E3E3"/>
                                      </w:divBdr>
                                      <w:divsChild>
                                        <w:div w:id="1500853918">
                                          <w:marLeft w:val="0"/>
                                          <w:marRight w:val="0"/>
                                          <w:marTop w:val="0"/>
                                          <w:marBottom w:val="0"/>
                                          <w:divBdr>
                                            <w:top w:val="single" w:sz="2" w:space="0" w:color="E3E3E3"/>
                                            <w:left w:val="single" w:sz="2" w:space="0" w:color="E3E3E3"/>
                                            <w:bottom w:val="single" w:sz="2" w:space="0" w:color="E3E3E3"/>
                                            <w:right w:val="single" w:sz="2" w:space="0" w:color="E3E3E3"/>
                                          </w:divBdr>
                                          <w:divsChild>
                                            <w:div w:id="1486629783">
                                              <w:marLeft w:val="0"/>
                                              <w:marRight w:val="0"/>
                                              <w:marTop w:val="0"/>
                                              <w:marBottom w:val="0"/>
                                              <w:divBdr>
                                                <w:top w:val="single" w:sz="2" w:space="0" w:color="E3E3E3"/>
                                                <w:left w:val="single" w:sz="2" w:space="0" w:color="E3E3E3"/>
                                                <w:bottom w:val="single" w:sz="2" w:space="0" w:color="E3E3E3"/>
                                                <w:right w:val="single" w:sz="2" w:space="0" w:color="E3E3E3"/>
                                              </w:divBdr>
                                              <w:divsChild>
                                                <w:div w:id="144318288">
                                                  <w:marLeft w:val="0"/>
                                                  <w:marRight w:val="0"/>
                                                  <w:marTop w:val="0"/>
                                                  <w:marBottom w:val="0"/>
                                                  <w:divBdr>
                                                    <w:top w:val="single" w:sz="2" w:space="0" w:color="E3E3E3"/>
                                                    <w:left w:val="single" w:sz="2" w:space="0" w:color="E3E3E3"/>
                                                    <w:bottom w:val="single" w:sz="2" w:space="0" w:color="E3E3E3"/>
                                                    <w:right w:val="single" w:sz="2" w:space="0" w:color="E3E3E3"/>
                                                  </w:divBdr>
                                                  <w:divsChild>
                                                    <w:div w:id="1097485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0934475">
                                      <w:marLeft w:val="0"/>
                                      <w:marRight w:val="0"/>
                                      <w:marTop w:val="0"/>
                                      <w:marBottom w:val="0"/>
                                      <w:divBdr>
                                        <w:top w:val="single" w:sz="2" w:space="0" w:color="E3E3E3"/>
                                        <w:left w:val="single" w:sz="2" w:space="0" w:color="E3E3E3"/>
                                        <w:bottom w:val="single" w:sz="2" w:space="0" w:color="E3E3E3"/>
                                        <w:right w:val="single" w:sz="2" w:space="0" w:color="E3E3E3"/>
                                      </w:divBdr>
                                      <w:divsChild>
                                        <w:div w:id="1840147343">
                                          <w:marLeft w:val="0"/>
                                          <w:marRight w:val="0"/>
                                          <w:marTop w:val="0"/>
                                          <w:marBottom w:val="0"/>
                                          <w:divBdr>
                                            <w:top w:val="single" w:sz="2" w:space="0" w:color="E3E3E3"/>
                                            <w:left w:val="single" w:sz="2" w:space="0" w:color="E3E3E3"/>
                                            <w:bottom w:val="single" w:sz="2" w:space="0" w:color="E3E3E3"/>
                                            <w:right w:val="single" w:sz="2" w:space="0" w:color="E3E3E3"/>
                                          </w:divBdr>
                                        </w:div>
                                        <w:div w:id="1966353608">
                                          <w:marLeft w:val="0"/>
                                          <w:marRight w:val="0"/>
                                          <w:marTop w:val="0"/>
                                          <w:marBottom w:val="0"/>
                                          <w:divBdr>
                                            <w:top w:val="single" w:sz="2" w:space="0" w:color="E3E3E3"/>
                                            <w:left w:val="single" w:sz="2" w:space="0" w:color="E3E3E3"/>
                                            <w:bottom w:val="single" w:sz="2" w:space="0" w:color="E3E3E3"/>
                                            <w:right w:val="single" w:sz="2" w:space="0" w:color="E3E3E3"/>
                                          </w:divBdr>
                                          <w:divsChild>
                                            <w:div w:id="33241735">
                                              <w:marLeft w:val="0"/>
                                              <w:marRight w:val="0"/>
                                              <w:marTop w:val="0"/>
                                              <w:marBottom w:val="0"/>
                                              <w:divBdr>
                                                <w:top w:val="single" w:sz="2" w:space="0" w:color="E3E3E3"/>
                                                <w:left w:val="single" w:sz="2" w:space="0" w:color="E3E3E3"/>
                                                <w:bottom w:val="single" w:sz="2" w:space="0" w:color="E3E3E3"/>
                                                <w:right w:val="single" w:sz="2" w:space="0" w:color="E3E3E3"/>
                                              </w:divBdr>
                                              <w:divsChild>
                                                <w:div w:id="1740637925">
                                                  <w:marLeft w:val="0"/>
                                                  <w:marRight w:val="0"/>
                                                  <w:marTop w:val="0"/>
                                                  <w:marBottom w:val="0"/>
                                                  <w:divBdr>
                                                    <w:top w:val="single" w:sz="2" w:space="0" w:color="E3E3E3"/>
                                                    <w:left w:val="single" w:sz="2" w:space="0" w:color="E3E3E3"/>
                                                    <w:bottom w:val="single" w:sz="2" w:space="0" w:color="E3E3E3"/>
                                                    <w:right w:val="single" w:sz="2" w:space="0" w:color="E3E3E3"/>
                                                  </w:divBdr>
                                                  <w:divsChild>
                                                    <w:div w:id="1935164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5255125">
                          <w:marLeft w:val="0"/>
                          <w:marRight w:val="0"/>
                          <w:marTop w:val="0"/>
                          <w:marBottom w:val="0"/>
                          <w:divBdr>
                            <w:top w:val="single" w:sz="2" w:space="0" w:color="E3E3E3"/>
                            <w:left w:val="single" w:sz="2" w:space="0" w:color="E3E3E3"/>
                            <w:bottom w:val="single" w:sz="2" w:space="0" w:color="E3E3E3"/>
                            <w:right w:val="single" w:sz="2" w:space="0" w:color="E3E3E3"/>
                          </w:divBdr>
                          <w:divsChild>
                            <w:div w:id="1997804212">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589223">
                                  <w:marLeft w:val="0"/>
                                  <w:marRight w:val="0"/>
                                  <w:marTop w:val="0"/>
                                  <w:marBottom w:val="0"/>
                                  <w:divBdr>
                                    <w:top w:val="single" w:sz="2" w:space="0" w:color="E3E3E3"/>
                                    <w:left w:val="single" w:sz="2" w:space="0" w:color="E3E3E3"/>
                                    <w:bottom w:val="single" w:sz="2" w:space="0" w:color="E3E3E3"/>
                                    <w:right w:val="single" w:sz="2" w:space="0" w:color="E3E3E3"/>
                                  </w:divBdr>
                                  <w:divsChild>
                                    <w:div w:id="238366059">
                                      <w:marLeft w:val="0"/>
                                      <w:marRight w:val="0"/>
                                      <w:marTop w:val="0"/>
                                      <w:marBottom w:val="0"/>
                                      <w:divBdr>
                                        <w:top w:val="single" w:sz="2" w:space="0" w:color="E3E3E3"/>
                                        <w:left w:val="single" w:sz="2" w:space="0" w:color="E3E3E3"/>
                                        <w:bottom w:val="single" w:sz="2" w:space="0" w:color="E3E3E3"/>
                                        <w:right w:val="single" w:sz="2" w:space="0" w:color="E3E3E3"/>
                                      </w:divBdr>
                                      <w:divsChild>
                                        <w:div w:id="899941346">
                                          <w:marLeft w:val="0"/>
                                          <w:marRight w:val="0"/>
                                          <w:marTop w:val="0"/>
                                          <w:marBottom w:val="0"/>
                                          <w:divBdr>
                                            <w:top w:val="single" w:sz="2" w:space="0" w:color="E3E3E3"/>
                                            <w:left w:val="single" w:sz="2" w:space="0" w:color="E3E3E3"/>
                                            <w:bottom w:val="single" w:sz="2" w:space="0" w:color="E3E3E3"/>
                                            <w:right w:val="single" w:sz="2" w:space="0" w:color="E3E3E3"/>
                                          </w:divBdr>
                                          <w:divsChild>
                                            <w:div w:id="350497042">
                                              <w:marLeft w:val="0"/>
                                              <w:marRight w:val="0"/>
                                              <w:marTop w:val="0"/>
                                              <w:marBottom w:val="0"/>
                                              <w:divBdr>
                                                <w:top w:val="single" w:sz="2" w:space="0" w:color="E3E3E3"/>
                                                <w:left w:val="single" w:sz="2" w:space="0" w:color="E3E3E3"/>
                                                <w:bottom w:val="single" w:sz="2" w:space="0" w:color="E3E3E3"/>
                                                <w:right w:val="single" w:sz="2" w:space="0" w:color="E3E3E3"/>
                                              </w:divBdr>
                                              <w:divsChild>
                                                <w:div w:id="1865632183">
                                                  <w:marLeft w:val="0"/>
                                                  <w:marRight w:val="0"/>
                                                  <w:marTop w:val="0"/>
                                                  <w:marBottom w:val="0"/>
                                                  <w:divBdr>
                                                    <w:top w:val="single" w:sz="2" w:space="0" w:color="E3E3E3"/>
                                                    <w:left w:val="single" w:sz="2" w:space="0" w:color="E3E3E3"/>
                                                    <w:bottom w:val="single" w:sz="2" w:space="0" w:color="E3E3E3"/>
                                                    <w:right w:val="single" w:sz="2" w:space="0" w:color="E3E3E3"/>
                                                  </w:divBdr>
                                                  <w:divsChild>
                                                    <w:div w:id="1312061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96720040">
                                      <w:marLeft w:val="0"/>
                                      <w:marRight w:val="0"/>
                                      <w:marTop w:val="0"/>
                                      <w:marBottom w:val="0"/>
                                      <w:divBdr>
                                        <w:top w:val="single" w:sz="2" w:space="0" w:color="E3E3E3"/>
                                        <w:left w:val="single" w:sz="2" w:space="0" w:color="E3E3E3"/>
                                        <w:bottom w:val="single" w:sz="2" w:space="0" w:color="E3E3E3"/>
                                        <w:right w:val="single" w:sz="2" w:space="0" w:color="E3E3E3"/>
                                      </w:divBdr>
                                      <w:divsChild>
                                        <w:div w:id="1876040426">
                                          <w:marLeft w:val="0"/>
                                          <w:marRight w:val="0"/>
                                          <w:marTop w:val="0"/>
                                          <w:marBottom w:val="0"/>
                                          <w:divBdr>
                                            <w:top w:val="single" w:sz="2" w:space="0" w:color="E3E3E3"/>
                                            <w:left w:val="single" w:sz="2" w:space="0" w:color="E3E3E3"/>
                                            <w:bottom w:val="single" w:sz="2" w:space="0" w:color="E3E3E3"/>
                                            <w:right w:val="single" w:sz="2" w:space="0" w:color="E3E3E3"/>
                                          </w:divBdr>
                                        </w:div>
                                        <w:div w:id="2008748855">
                                          <w:marLeft w:val="0"/>
                                          <w:marRight w:val="0"/>
                                          <w:marTop w:val="0"/>
                                          <w:marBottom w:val="0"/>
                                          <w:divBdr>
                                            <w:top w:val="single" w:sz="2" w:space="0" w:color="E3E3E3"/>
                                            <w:left w:val="single" w:sz="2" w:space="0" w:color="E3E3E3"/>
                                            <w:bottom w:val="single" w:sz="2" w:space="0" w:color="E3E3E3"/>
                                            <w:right w:val="single" w:sz="2" w:space="0" w:color="E3E3E3"/>
                                          </w:divBdr>
                                          <w:divsChild>
                                            <w:div w:id="1815103856">
                                              <w:marLeft w:val="0"/>
                                              <w:marRight w:val="0"/>
                                              <w:marTop w:val="0"/>
                                              <w:marBottom w:val="0"/>
                                              <w:divBdr>
                                                <w:top w:val="single" w:sz="2" w:space="0" w:color="E3E3E3"/>
                                                <w:left w:val="single" w:sz="2" w:space="0" w:color="E3E3E3"/>
                                                <w:bottom w:val="single" w:sz="2" w:space="0" w:color="E3E3E3"/>
                                                <w:right w:val="single" w:sz="2" w:space="0" w:color="E3E3E3"/>
                                              </w:divBdr>
                                              <w:divsChild>
                                                <w:div w:id="250505169">
                                                  <w:marLeft w:val="0"/>
                                                  <w:marRight w:val="0"/>
                                                  <w:marTop w:val="0"/>
                                                  <w:marBottom w:val="0"/>
                                                  <w:divBdr>
                                                    <w:top w:val="single" w:sz="2" w:space="0" w:color="E3E3E3"/>
                                                    <w:left w:val="single" w:sz="2" w:space="0" w:color="E3E3E3"/>
                                                    <w:bottom w:val="single" w:sz="2" w:space="0" w:color="E3E3E3"/>
                                                    <w:right w:val="single" w:sz="2" w:space="0" w:color="E3E3E3"/>
                                                  </w:divBdr>
                                                  <w:divsChild>
                                                    <w:div w:id="495150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3286876">
                          <w:marLeft w:val="0"/>
                          <w:marRight w:val="0"/>
                          <w:marTop w:val="0"/>
                          <w:marBottom w:val="0"/>
                          <w:divBdr>
                            <w:top w:val="single" w:sz="2" w:space="0" w:color="E3E3E3"/>
                            <w:left w:val="single" w:sz="2" w:space="0" w:color="E3E3E3"/>
                            <w:bottom w:val="single" w:sz="2" w:space="0" w:color="E3E3E3"/>
                            <w:right w:val="single" w:sz="2" w:space="0" w:color="E3E3E3"/>
                          </w:divBdr>
                          <w:divsChild>
                            <w:div w:id="959803113">
                              <w:marLeft w:val="0"/>
                              <w:marRight w:val="0"/>
                              <w:marTop w:val="100"/>
                              <w:marBottom w:val="100"/>
                              <w:divBdr>
                                <w:top w:val="single" w:sz="2" w:space="0" w:color="E3E3E3"/>
                                <w:left w:val="single" w:sz="2" w:space="0" w:color="E3E3E3"/>
                                <w:bottom w:val="single" w:sz="2" w:space="0" w:color="E3E3E3"/>
                                <w:right w:val="single" w:sz="2" w:space="0" w:color="E3E3E3"/>
                              </w:divBdr>
                              <w:divsChild>
                                <w:div w:id="700253219">
                                  <w:marLeft w:val="0"/>
                                  <w:marRight w:val="0"/>
                                  <w:marTop w:val="0"/>
                                  <w:marBottom w:val="0"/>
                                  <w:divBdr>
                                    <w:top w:val="single" w:sz="2" w:space="0" w:color="E3E3E3"/>
                                    <w:left w:val="single" w:sz="2" w:space="0" w:color="E3E3E3"/>
                                    <w:bottom w:val="single" w:sz="2" w:space="0" w:color="E3E3E3"/>
                                    <w:right w:val="single" w:sz="2" w:space="0" w:color="E3E3E3"/>
                                  </w:divBdr>
                                  <w:divsChild>
                                    <w:div w:id="1677221552">
                                      <w:marLeft w:val="0"/>
                                      <w:marRight w:val="0"/>
                                      <w:marTop w:val="0"/>
                                      <w:marBottom w:val="0"/>
                                      <w:divBdr>
                                        <w:top w:val="single" w:sz="2" w:space="0" w:color="E3E3E3"/>
                                        <w:left w:val="single" w:sz="2" w:space="0" w:color="E3E3E3"/>
                                        <w:bottom w:val="single" w:sz="2" w:space="0" w:color="E3E3E3"/>
                                        <w:right w:val="single" w:sz="2" w:space="0" w:color="E3E3E3"/>
                                      </w:divBdr>
                                      <w:divsChild>
                                        <w:div w:id="1363241450">
                                          <w:marLeft w:val="0"/>
                                          <w:marRight w:val="0"/>
                                          <w:marTop w:val="0"/>
                                          <w:marBottom w:val="0"/>
                                          <w:divBdr>
                                            <w:top w:val="single" w:sz="2" w:space="0" w:color="E3E3E3"/>
                                            <w:left w:val="single" w:sz="2" w:space="0" w:color="E3E3E3"/>
                                            <w:bottom w:val="single" w:sz="2" w:space="0" w:color="E3E3E3"/>
                                            <w:right w:val="single" w:sz="2" w:space="0" w:color="E3E3E3"/>
                                          </w:divBdr>
                                          <w:divsChild>
                                            <w:div w:id="1929850388">
                                              <w:marLeft w:val="0"/>
                                              <w:marRight w:val="0"/>
                                              <w:marTop w:val="0"/>
                                              <w:marBottom w:val="0"/>
                                              <w:divBdr>
                                                <w:top w:val="single" w:sz="2" w:space="0" w:color="E3E3E3"/>
                                                <w:left w:val="single" w:sz="2" w:space="0" w:color="E3E3E3"/>
                                                <w:bottom w:val="single" w:sz="2" w:space="0" w:color="E3E3E3"/>
                                                <w:right w:val="single" w:sz="2" w:space="0" w:color="E3E3E3"/>
                                              </w:divBdr>
                                              <w:divsChild>
                                                <w:div w:id="543172617">
                                                  <w:marLeft w:val="0"/>
                                                  <w:marRight w:val="0"/>
                                                  <w:marTop w:val="0"/>
                                                  <w:marBottom w:val="0"/>
                                                  <w:divBdr>
                                                    <w:top w:val="single" w:sz="2" w:space="0" w:color="E3E3E3"/>
                                                    <w:left w:val="single" w:sz="2" w:space="0" w:color="E3E3E3"/>
                                                    <w:bottom w:val="single" w:sz="2" w:space="0" w:color="E3E3E3"/>
                                                    <w:right w:val="single" w:sz="2" w:space="0" w:color="E3E3E3"/>
                                                  </w:divBdr>
                                                  <w:divsChild>
                                                    <w:div w:id="528182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5014765">
                                      <w:marLeft w:val="0"/>
                                      <w:marRight w:val="0"/>
                                      <w:marTop w:val="0"/>
                                      <w:marBottom w:val="0"/>
                                      <w:divBdr>
                                        <w:top w:val="single" w:sz="2" w:space="0" w:color="E3E3E3"/>
                                        <w:left w:val="single" w:sz="2" w:space="0" w:color="E3E3E3"/>
                                        <w:bottom w:val="single" w:sz="2" w:space="0" w:color="E3E3E3"/>
                                        <w:right w:val="single" w:sz="2" w:space="0" w:color="E3E3E3"/>
                                      </w:divBdr>
                                      <w:divsChild>
                                        <w:div w:id="563372544">
                                          <w:marLeft w:val="0"/>
                                          <w:marRight w:val="0"/>
                                          <w:marTop w:val="0"/>
                                          <w:marBottom w:val="0"/>
                                          <w:divBdr>
                                            <w:top w:val="single" w:sz="2" w:space="0" w:color="E3E3E3"/>
                                            <w:left w:val="single" w:sz="2" w:space="0" w:color="E3E3E3"/>
                                            <w:bottom w:val="single" w:sz="2" w:space="0" w:color="E3E3E3"/>
                                            <w:right w:val="single" w:sz="2" w:space="0" w:color="E3E3E3"/>
                                          </w:divBdr>
                                        </w:div>
                                        <w:div w:id="770512089">
                                          <w:marLeft w:val="0"/>
                                          <w:marRight w:val="0"/>
                                          <w:marTop w:val="0"/>
                                          <w:marBottom w:val="0"/>
                                          <w:divBdr>
                                            <w:top w:val="single" w:sz="2" w:space="0" w:color="E3E3E3"/>
                                            <w:left w:val="single" w:sz="2" w:space="0" w:color="E3E3E3"/>
                                            <w:bottom w:val="single" w:sz="2" w:space="0" w:color="E3E3E3"/>
                                            <w:right w:val="single" w:sz="2" w:space="0" w:color="E3E3E3"/>
                                          </w:divBdr>
                                          <w:divsChild>
                                            <w:div w:id="1850024216">
                                              <w:marLeft w:val="0"/>
                                              <w:marRight w:val="0"/>
                                              <w:marTop w:val="0"/>
                                              <w:marBottom w:val="0"/>
                                              <w:divBdr>
                                                <w:top w:val="single" w:sz="2" w:space="0" w:color="E3E3E3"/>
                                                <w:left w:val="single" w:sz="2" w:space="0" w:color="E3E3E3"/>
                                                <w:bottom w:val="single" w:sz="2" w:space="0" w:color="E3E3E3"/>
                                                <w:right w:val="single" w:sz="2" w:space="0" w:color="E3E3E3"/>
                                              </w:divBdr>
                                              <w:divsChild>
                                                <w:div w:id="643124686">
                                                  <w:marLeft w:val="0"/>
                                                  <w:marRight w:val="0"/>
                                                  <w:marTop w:val="0"/>
                                                  <w:marBottom w:val="0"/>
                                                  <w:divBdr>
                                                    <w:top w:val="single" w:sz="2" w:space="0" w:color="E3E3E3"/>
                                                    <w:left w:val="single" w:sz="2" w:space="0" w:color="E3E3E3"/>
                                                    <w:bottom w:val="single" w:sz="2" w:space="0" w:color="E3E3E3"/>
                                                    <w:right w:val="single" w:sz="2" w:space="0" w:color="E3E3E3"/>
                                                  </w:divBdr>
                                                  <w:divsChild>
                                                    <w:div w:id="775444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3988697">
                          <w:marLeft w:val="0"/>
                          <w:marRight w:val="0"/>
                          <w:marTop w:val="0"/>
                          <w:marBottom w:val="0"/>
                          <w:divBdr>
                            <w:top w:val="single" w:sz="2" w:space="0" w:color="E3E3E3"/>
                            <w:left w:val="single" w:sz="2" w:space="0" w:color="E3E3E3"/>
                            <w:bottom w:val="single" w:sz="2" w:space="0" w:color="E3E3E3"/>
                            <w:right w:val="single" w:sz="2" w:space="0" w:color="E3E3E3"/>
                          </w:divBdr>
                          <w:divsChild>
                            <w:div w:id="1891378331">
                              <w:marLeft w:val="0"/>
                              <w:marRight w:val="0"/>
                              <w:marTop w:val="100"/>
                              <w:marBottom w:val="100"/>
                              <w:divBdr>
                                <w:top w:val="single" w:sz="2" w:space="0" w:color="E3E3E3"/>
                                <w:left w:val="single" w:sz="2" w:space="0" w:color="E3E3E3"/>
                                <w:bottom w:val="single" w:sz="2" w:space="0" w:color="E3E3E3"/>
                                <w:right w:val="single" w:sz="2" w:space="0" w:color="E3E3E3"/>
                              </w:divBdr>
                              <w:divsChild>
                                <w:div w:id="114953146">
                                  <w:marLeft w:val="0"/>
                                  <w:marRight w:val="0"/>
                                  <w:marTop w:val="0"/>
                                  <w:marBottom w:val="0"/>
                                  <w:divBdr>
                                    <w:top w:val="single" w:sz="2" w:space="0" w:color="E3E3E3"/>
                                    <w:left w:val="single" w:sz="2" w:space="0" w:color="E3E3E3"/>
                                    <w:bottom w:val="single" w:sz="2" w:space="0" w:color="E3E3E3"/>
                                    <w:right w:val="single" w:sz="2" w:space="0" w:color="E3E3E3"/>
                                  </w:divBdr>
                                  <w:divsChild>
                                    <w:div w:id="1047489318">
                                      <w:marLeft w:val="0"/>
                                      <w:marRight w:val="0"/>
                                      <w:marTop w:val="0"/>
                                      <w:marBottom w:val="0"/>
                                      <w:divBdr>
                                        <w:top w:val="single" w:sz="2" w:space="0" w:color="E3E3E3"/>
                                        <w:left w:val="single" w:sz="2" w:space="0" w:color="E3E3E3"/>
                                        <w:bottom w:val="single" w:sz="2" w:space="0" w:color="E3E3E3"/>
                                        <w:right w:val="single" w:sz="2" w:space="0" w:color="E3E3E3"/>
                                      </w:divBdr>
                                      <w:divsChild>
                                        <w:div w:id="216817746">
                                          <w:marLeft w:val="0"/>
                                          <w:marRight w:val="0"/>
                                          <w:marTop w:val="0"/>
                                          <w:marBottom w:val="0"/>
                                          <w:divBdr>
                                            <w:top w:val="single" w:sz="2" w:space="0" w:color="E3E3E3"/>
                                            <w:left w:val="single" w:sz="2" w:space="0" w:color="E3E3E3"/>
                                            <w:bottom w:val="single" w:sz="2" w:space="0" w:color="E3E3E3"/>
                                            <w:right w:val="single" w:sz="2" w:space="0" w:color="E3E3E3"/>
                                          </w:divBdr>
                                          <w:divsChild>
                                            <w:div w:id="854002112">
                                              <w:marLeft w:val="0"/>
                                              <w:marRight w:val="0"/>
                                              <w:marTop w:val="0"/>
                                              <w:marBottom w:val="0"/>
                                              <w:divBdr>
                                                <w:top w:val="single" w:sz="2" w:space="0" w:color="E3E3E3"/>
                                                <w:left w:val="single" w:sz="2" w:space="0" w:color="E3E3E3"/>
                                                <w:bottom w:val="single" w:sz="2" w:space="0" w:color="E3E3E3"/>
                                                <w:right w:val="single" w:sz="2" w:space="0" w:color="E3E3E3"/>
                                              </w:divBdr>
                                              <w:divsChild>
                                                <w:div w:id="1319111255">
                                                  <w:marLeft w:val="0"/>
                                                  <w:marRight w:val="0"/>
                                                  <w:marTop w:val="0"/>
                                                  <w:marBottom w:val="0"/>
                                                  <w:divBdr>
                                                    <w:top w:val="single" w:sz="2" w:space="0" w:color="E3E3E3"/>
                                                    <w:left w:val="single" w:sz="2" w:space="0" w:color="E3E3E3"/>
                                                    <w:bottom w:val="single" w:sz="2" w:space="0" w:color="E3E3E3"/>
                                                    <w:right w:val="single" w:sz="2" w:space="0" w:color="E3E3E3"/>
                                                  </w:divBdr>
                                                  <w:divsChild>
                                                    <w:div w:id="973490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14410101">
                                      <w:marLeft w:val="0"/>
                                      <w:marRight w:val="0"/>
                                      <w:marTop w:val="0"/>
                                      <w:marBottom w:val="0"/>
                                      <w:divBdr>
                                        <w:top w:val="single" w:sz="2" w:space="0" w:color="E3E3E3"/>
                                        <w:left w:val="single" w:sz="2" w:space="0" w:color="E3E3E3"/>
                                        <w:bottom w:val="single" w:sz="2" w:space="0" w:color="E3E3E3"/>
                                        <w:right w:val="single" w:sz="2" w:space="0" w:color="E3E3E3"/>
                                      </w:divBdr>
                                      <w:divsChild>
                                        <w:div w:id="787703560">
                                          <w:marLeft w:val="0"/>
                                          <w:marRight w:val="0"/>
                                          <w:marTop w:val="0"/>
                                          <w:marBottom w:val="0"/>
                                          <w:divBdr>
                                            <w:top w:val="single" w:sz="2" w:space="0" w:color="E3E3E3"/>
                                            <w:left w:val="single" w:sz="2" w:space="0" w:color="E3E3E3"/>
                                            <w:bottom w:val="single" w:sz="2" w:space="0" w:color="E3E3E3"/>
                                            <w:right w:val="single" w:sz="2" w:space="0" w:color="E3E3E3"/>
                                          </w:divBdr>
                                        </w:div>
                                        <w:div w:id="81220459">
                                          <w:marLeft w:val="0"/>
                                          <w:marRight w:val="0"/>
                                          <w:marTop w:val="0"/>
                                          <w:marBottom w:val="0"/>
                                          <w:divBdr>
                                            <w:top w:val="single" w:sz="2" w:space="0" w:color="E3E3E3"/>
                                            <w:left w:val="single" w:sz="2" w:space="0" w:color="E3E3E3"/>
                                            <w:bottom w:val="single" w:sz="2" w:space="0" w:color="E3E3E3"/>
                                            <w:right w:val="single" w:sz="2" w:space="0" w:color="E3E3E3"/>
                                          </w:divBdr>
                                          <w:divsChild>
                                            <w:div w:id="1908682408">
                                              <w:marLeft w:val="0"/>
                                              <w:marRight w:val="0"/>
                                              <w:marTop w:val="0"/>
                                              <w:marBottom w:val="0"/>
                                              <w:divBdr>
                                                <w:top w:val="single" w:sz="2" w:space="0" w:color="E3E3E3"/>
                                                <w:left w:val="single" w:sz="2" w:space="0" w:color="E3E3E3"/>
                                                <w:bottom w:val="single" w:sz="2" w:space="0" w:color="E3E3E3"/>
                                                <w:right w:val="single" w:sz="2" w:space="0" w:color="E3E3E3"/>
                                              </w:divBdr>
                                              <w:divsChild>
                                                <w:div w:id="1930767816">
                                                  <w:marLeft w:val="0"/>
                                                  <w:marRight w:val="0"/>
                                                  <w:marTop w:val="0"/>
                                                  <w:marBottom w:val="0"/>
                                                  <w:divBdr>
                                                    <w:top w:val="single" w:sz="2" w:space="0" w:color="E3E3E3"/>
                                                    <w:left w:val="single" w:sz="2" w:space="0" w:color="E3E3E3"/>
                                                    <w:bottom w:val="single" w:sz="2" w:space="0" w:color="E3E3E3"/>
                                                    <w:right w:val="single" w:sz="2" w:space="0" w:color="E3E3E3"/>
                                                  </w:divBdr>
                                                  <w:divsChild>
                                                    <w:div w:id="977027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211508">
                          <w:marLeft w:val="0"/>
                          <w:marRight w:val="0"/>
                          <w:marTop w:val="0"/>
                          <w:marBottom w:val="0"/>
                          <w:divBdr>
                            <w:top w:val="single" w:sz="2" w:space="0" w:color="E3E3E3"/>
                            <w:left w:val="single" w:sz="2" w:space="0" w:color="E3E3E3"/>
                            <w:bottom w:val="single" w:sz="2" w:space="0" w:color="E3E3E3"/>
                            <w:right w:val="single" w:sz="2" w:space="0" w:color="E3E3E3"/>
                          </w:divBdr>
                          <w:divsChild>
                            <w:div w:id="662851753">
                              <w:marLeft w:val="0"/>
                              <w:marRight w:val="0"/>
                              <w:marTop w:val="100"/>
                              <w:marBottom w:val="100"/>
                              <w:divBdr>
                                <w:top w:val="single" w:sz="2" w:space="0" w:color="E3E3E3"/>
                                <w:left w:val="single" w:sz="2" w:space="0" w:color="E3E3E3"/>
                                <w:bottom w:val="single" w:sz="2" w:space="0" w:color="E3E3E3"/>
                                <w:right w:val="single" w:sz="2" w:space="0" w:color="E3E3E3"/>
                              </w:divBdr>
                              <w:divsChild>
                                <w:div w:id="1957760495">
                                  <w:marLeft w:val="0"/>
                                  <w:marRight w:val="0"/>
                                  <w:marTop w:val="0"/>
                                  <w:marBottom w:val="0"/>
                                  <w:divBdr>
                                    <w:top w:val="single" w:sz="2" w:space="0" w:color="E3E3E3"/>
                                    <w:left w:val="single" w:sz="2" w:space="0" w:color="E3E3E3"/>
                                    <w:bottom w:val="single" w:sz="2" w:space="0" w:color="E3E3E3"/>
                                    <w:right w:val="single" w:sz="2" w:space="0" w:color="E3E3E3"/>
                                  </w:divBdr>
                                  <w:divsChild>
                                    <w:div w:id="670716064">
                                      <w:marLeft w:val="0"/>
                                      <w:marRight w:val="0"/>
                                      <w:marTop w:val="0"/>
                                      <w:marBottom w:val="0"/>
                                      <w:divBdr>
                                        <w:top w:val="single" w:sz="2" w:space="0" w:color="E3E3E3"/>
                                        <w:left w:val="single" w:sz="2" w:space="0" w:color="E3E3E3"/>
                                        <w:bottom w:val="single" w:sz="2" w:space="0" w:color="E3E3E3"/>
                                        <w:right w:val="single" w:sz="2" w:space="0" w:color="E3E3E3"/>
                                      </w:divBdr>
                                      <w:divsChild>
                                        <w:div w:id="1941445795">
                                          <w:marLeft w:val="0"/>
                                          <w:marRight w:val="0"/>
                                          <w:marTop w:val="0"/>
                                          <w:marBottom w:val="0"/>
                                          <w:divBdr>
                                            <w:top w:val="single" w:sz="2" w:space="0" w:color="E3E3E3"/>
                                            <w:left w:val="single" w:sz="2" w:space="0" w:color="E3E3E3"/>
                                            <w:bottom w:val="single" w:sz="2" w:space="0" w:color="E3E3E3"/>
                                            <w:right w:val="single" w:sz="2" w:space="0" w:color="E3E3E3"/>
                                          </w:divBdr>
                                          <w:divsChild>
                                            <w:div w:id="108742834">
                                              <w:marLeft w:val="0"/>
                                              <w:marRight w:val="0"/>
                                              <w:marTop w:val="0"/>
                                              <w:marBottom w:val="0"/>
                                              <w:divBdr>
                                                <w:top w:val="single" w:sz="2" w:space="0" w:color="E3E3E3"/>
                                                <w:left w:val="single" w:sz="2" w:space="0" w:color="E3E3E3"/>
                                                <w:bottom w:val="single" w:sz="2" w:space="0" w:color="E3E3E3"/>
                                                <w:right w:val="single" w:sz="2" w:space="0" w:color="E3E3E3"/>
                                              </w:divBdr>
                                              <w:divsChild>
                                                <w:div w:id="580332283">
                                                  <w:marLeft w:val="0"/>
                                                  <w:marRight w:val="0"/>
                                                  <w:marTop w:val="0"/>
                                                  <w:marBottom w:val="0"/>
                                                  <w:divBdr>
                                                    <w:top w:val="single" w:sz="2" w:space="0" w:color="E3E3E3"/>
                                                    <w:left w:val="single" w:sz="2" w:space="0" w:color="E3E3E3"/>
                                                    <w:bottom w:val="single" w:sz="2" w:space="0" w:color="E3E3E3"/>
                                                    <w:right w:val="single" w:sz="2" w:space="0" w:color="E3E3E3"/>
                                                  </w:divBdr>
                                                  <w:divsChild>
                                                    <w:div w:id="961300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90810220">
                                      <w:marLeft w:val="0"/>
                                      <w:marRight w:val="0"/>
                                      <w:marTop w:val="0"/>
                                      <w:marBottom w:val="0"/>
                                      <w:divBdr>
                                        <w:top w:val="single" w:sz="2" w:space="0" w:color="E3E3E3"/>
                                        <w:left w:val="single" w:sz="2" w:space="0" w:color="E3E3E3"/>
                                        <w:bottom w:val="single" w:sz="2" w:space="0" w:color="E3E3E3"/>
                                        <w:right w:val="single" w:sz="2" w:space="0" w:color="E3E3E3"/>
                                      </w:divBdr>
                                      <w:divsChild>
                                        <w:div w:id="755830298">
                                          <w:marLeft w:val="0"/>
                                          <w:marRight w:val="0"/>
                                          <w:marTop w:val="0"/>
                                          <w:marBottom w:val="0"/>
                                          <w:divBdr>
                                            <w:top w:val="single" w:sz="2" w:space="0" w:color="E3E3E3"/>
                                            <w:left w:val="single" w:sz="2" w:space="0" w:color="E3E3E3"/>
                                            <w:bottom w:val="single" w:sz="2" w:space="0" w:color="E3E3E3"/>
                                            <w:right w:val="single" w:sz="2" w:space="0" w:color="E3E3E3"/>
                                          </w:divBdr>
                                        </w:div>
                                        <w:div w:id="1092504346">
                                          <w:marLeft w:val="0"/>
                                          <w:marRight w:val="0"/>
                                          <w:marTop w:val="0"/>
                                          <w:marBottom w:val="0"/>
                                          <w:divBdr>
                                            <w:top w:val="single" w:sz="2" w:space="0" w:color="E3E3E3"/>
                                            <w:left w:val="single" w:sz="2" w:space="0" w:color="E3E3E3"/>
                                            <w:bottom w:val="single" w:sz="2" w:space="0" w:color="E3E3E3"/>
                                            <w:right w:val="single" w:sz="2" w:space="0" w:color="E3E3E3"/>
                                          </w:divBdr>
                                          <w:divsChild>
                                            <w:div w:id="1014259420">
                                              <w:marLeft w:val="0"/>
                                              <w:marRight w:val="0"/>
                                              <w:marTop w:val="0"/>
                                              <w:marBottom w:val="0"/>
                                              <w:divBdr>
                                                <w:top w:val="single" w:sz="2" w:space="0" w:color="E3E3E3"/>
                                                <w:left w:val="single" w:sz="2" w:space="0" w:color="E3E3E3"/>
                                                <w:bottom w:val="single" w:sz="2" w:space="0" w:color="E3E3E3"/>
                                                <w:right w:val="single" w:sz="2" w:space="0" w:color="E3E3E3"/>
                                              </w:divBdr>
                                              <w:divsChild>
                                                <w:div w:id="1371224847">
                                                  <w:marLeft w:val="0"/>
                                                  <w:marRight w:val="0"/>
                                                  <w:marTop w:val="0"/>
                                                  <w:marBottom w:val="0"/>
                                                  <w:divBdr>
                                                    <w:top w:val="single" w:sz="2" w:space="0" w:color="E3E3E3"/>
                                                    <w:left w:val="single" w:sz="2" w:space="0" w:color="E3E3E3"/>
                                                    <w:bottom w:val="single" w:sz="2" w:space="0" w:color="E3E3E3"/>
                                                    <w:right w:val="single" w:sz="2" w:space="0" w:color="E3E3E3"/>
                                                  </w:divBdr>
                                                  <w:divsChild>
                                                    <w:div w:id="921067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57181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Haruna Benjamin Shimshak</dc:creator>
  <cp:keywords/>
  <dc:description/>
  <cp:lastModifiedBy>Haruna Benjamin Shimshak</cp:lastModifiedBy>
  <cp:revision>3</cp:revision>
  <dcterms:created xsi:type="dcterms:W3CDTF">2024-03-22T13:03:00Z</dcterms:created>
  <dcterms:modified xsi:type="dcterms:W3CDTF">2024-03-22T13:31:00Z</dcterms:modified>
</cp:coreProperties>
</file>