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pPr w:leftFromText="180" w:rightFromText="180" w:vertAnchor="page" w:horzAnchor="page" w:tblpX="1804" w:tblpY="1414"/>
        <w:tblOverlap w:val="never"/>
        <w:tblW w:w="9681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1"/>
        <w:gridCol w:w="2423"/>
        <w:gridCol w:w="4433"/>
        <w:gridCol w:w="2631"/>
        <w:gridCol w:w="83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2534" w:type="dxa"/>
            <w:gridSpan w:val="2"/>
          </w:tcPr>
          <w:p>
            <w:pPr>
              <w:jc w:val="center"/>
              <w:rPr>
                <w:caps/>
              </w:rPr>
            </w:pPr>
          </w:p>
        </w:tc>
        <w:tc>
          <w:tcPr>
            <w:tcW w:w="4433" w:type="dxa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drawing>
                <wp:inline distT="0" distB="0" distL="0" distR="0">
                  <wp:extent cx="890270" cy="1009015"/>
                  <wp:effectExtent l="0" t="0" r="11430" b="6985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5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>
            <w:pPr>
              <w:jc w:val="center"/>
              <w:rPr>
                <w:caps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0" w:hRule="atLeast"/>
        </w:trPr>
        <w:tc>
          <w:tcPr>
            <w:tcW w:w="9598" w:type="dxa"/>
            <w:gridSpan w:val="4"/>
          </w:tcPr>
          <w:p>
            <w:pPr>
              <w:spacing w:line="240" w:lineRule="atLeast"/>
              <w:jc w:val="center"/>
              <w:rPr>
                <w:caps/>
              </w:rPr>
            </w:pPr>
            <w:r>
              <w:rPr>
                <w:caps/>
              </w:rPr>
              <w:t>МИНОБРНАУКИ РОССИИ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83" w:type="dxa"/>
          <w:cantSplit/>
          <w:trHeight w:val="18" w:hRule="atLeast"/>
        </w:trPr>
        <w:tc>
          <w:tcPr>
            <w:tcW w:w="9598" w:type="dxa"/>
            <w:gridSpan w:val="4"/>
          </w:tcPr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>
              <w:rPr>
                <w:rFonts w:ascii="Times New Roman" w:hAnsi="Times New Roman" w:cs="Times New Roman"/>
                <w:b w:val="0"/>
                <w:sz w:val="24"/>
              </w:rPr>
              <w:t>высшего образования</w:t>
            </w:r>
          </w:p>
          <w:p>
            <w:pPr>
              <w:pStyle w:val="2"/>
              <w:spacing w:before="0"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«</w:t>
            </w:r>
            <w:r>
              <w:rPr>
                <w:sz w:val="24"/>
              </w:rPr>
              <w:t xml:space="preserve">МИРЭА </w:t>
            </w:r>
            <w:r>
              <w:rPr>
                <w:rStyle w:val="9"/>
                <w:sz w:val="24"/>
                <w:szCs w:val="24"/>
              </w:rPr>
              <w:t xml:space="preserve">– </w:t>
            </w:r>
            <w:r>
              <w:rPr>
                <w:sz w:val="24"/>
              </w:rPr>
              <w:t>Российский технологический университет</w:t>
            </w:r>
            <w:r>
              <w:rPr>
                <w:rFonts w:ascii="Times New Roman" w:hAnsi="Times New Roman" w:cs="Times New Roman"/>
                <w:sz w:val="24"/>
              </w:rPr>
              <w:t>»</w:t>
            </w:r>
          </w:p>
          <w:p>
            <w:pPr>
              <w:pStyle w:val="2"/>
              <w:spacing w:before="0"/>
              <w:jc w:val="center"/>
              <w:rPr>
                <w:rFonts w:ascii="Times New Roman" w:hAnsi="Times New Roman" w:cs="Times New Roman"/>
              </w:rPr>
            </w:pPr>
            <w:r>
              <w:t>РТУ</w:t>
            </w:r>
            <w:r>
              <w:rPr>
                <w:rFonts w:ascii="Times New Roman" w:hAnsi="Times New Roman" w:cs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МИРЭА</w:t>
            </w:r>
          </w:p>
          <w:p>
            <w:r>
              <mc:AlternateContent>
                <mc:Choice Requires="wpc">
                  <w:drawing>
                    <wp:inline distT="0" distB="0" distL="114300" distR="114300">
                      <wp:extent cx="5829300" cy="342900"/>
                      <wp:effectExtent l="0" t="0" r="0" b="0"/>
                      <wp:docPr id="3" name="Холст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 w="9525">
                                <a:noFill/>
                              </a:ln>
                            </wpc:whole>
                            <wps:wsp>
                              <wps:cNvPr id="2" name="Прямое соединение 2"/>
                              <wps:cNvCnPr/>
                              <wps:spPr>
                                <a:xfrm flipV="1">
                                  <a:off x="228649" y="114027"/>
                                  <a:ext cx="5600651" cy="1641"/>
                                </a:xfrm>
                                <a:prstGeom prst="line">
                                  <a:avLst/>
                                </a:prstGeom>
                                <a:ln w="38100" cap="flat" cmpd="dbl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 upright="1"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7pt;width:459pt;" coordsize="5829300,342900" editas="canvas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4&#10;uSn+1QAAAAQBAAAPAAAAAAAAAAEAIAAAACIAAABkcnMvZG93bnJldi54bWxQSwECFAAUAAAACACH&#10;TuJA+tBcYmACAADzBAAADgAAAAAAAAABACAAAAAkAQAAZHJzL2Uyb0RvYy54bWxQSwUGAAAAAAYA&#10;BgBZAQAA9gUAAAAA&#10;">
                      <o:lock v:ext="edit" aspectratio="f"/>
                      <v:shape id="_x0000_s1026" o:spid="_x0000_s1026" style="position:absolute;left:0;top:0;height:342900;width:5829300;" filled="f" stroked="f" coordsize="21600,21600" o:gfxdata="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D4uSn+1QAAAAQBAAAPAAAAAAAAAAEAIAAAACIAAABkcnMvZG93bnJldi54bWxQ&#10;SwECFAAUAAAACACHTuJAiisXNDMCAAB3BAAADgAAAAAAAAABACAAAAAkAQAAZHJzL2Uyb0RvYy54&#10;bWxQSwUGAAAAAAYABgBZAQAAyQUAAAAA&#10;">
                        <v:fill on="f" focussize="0,0"/>
                        <v:stroke on="f"/>
                        <v:imagedata o:title=""/>
                        <o:lock v:ext="edit" aspectratio="t"/>
                      </v:shape>
                      <v:line id="_x0000_s1026" o:spid="_x0000_s1026" o:spt="20" style="position:absolute;left:228649;top:114027;flip:y;height:1641;width:5600651;" filled="f" stroked="t" coordsize="21600,21600" o:gfxdata="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SjnhKNEAAAAEAQAADwAAAAAAAAABACAAAAAiAAAAZHJzL2Rvd25yZXYueG1sUEsB&#10;AhQAFAAAAAgAh07iQPp51Zj8AQAAwAMAAA4AAAAAAAAAAQAgAAAAIAEAAGRycy9lMm9Eb2MueG1s&#10;UEsFBgAAAAAGAAYAWQEAAI4FAAAAAA==&#10;">
                        <v:fill on="f" focussize="0,0"/>
                        <v:stroke weight="3pt" color="#000000" linestyle="thinThin" joinstyle="round"/>
                        <v:imagedata o:title=""/>
                        <o:lock v:ext="edit" aspectratio="f"/>
                      </v:line>
                      <w10:wrap type="none"/>
                      <w10:anchorlock/>
                    </v:group>
                  </w:pict>
                </mc:Fallback>
              </mc:AlternateConten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11" w:type="dxa"/>
        </w:trPr>
        <w:tc>
          <w:tcPr>
            <w:tcW w:w="9570" w:type="dxa"/>
            <w:gridSpan w:val="4"/>
          </w:tcPr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ИНСТИТУТ ИНФОРМАЦИОННЫХ ТЕХНОЛОГИЙ</w:t>
            </w: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</w:p>
          <w:p>
            <w:pPr>
              <w:tabs>
                <w:tab w:val="left" w:leader="underscore" w:pos="7781"/>
              </w:tabs>
              <w:jc w:val="center"/>
              <w:rPr>
                <w:b/>
              </w:rPr>
            </w:pPr>
            <w:r>
              <w:rPr>
                <w:b/>
              </w:rPr>
              <w:t>КАФЕДРА ВЫЧИСЛИТЕЛЬНОЙ ТЕХНИКИ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85"/>
        <w:gridCol w:w="478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</w:p>
          <w:p>
            <w:pPr>
              <w:shd w:val="clear" w:color="auto" w:fill="FFFFFF"/>
              <w:jc w:val="center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ОТЧЁТ ПО ЛАБОРАТОРНЫМ РАБОТАМ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pStyle w:val="3"/>
              <w:keepNext w:val="0"/>
              <w:keepLines w:val="0"/>
              <w:widowControl/>
              <w:suppressLineNumbers w:val="0"/>
              <w:spacing w:after="0" w:afterAutospacing="0"/>
              <w:jc w:val="center"/>
              <w:rPr>
                <w:b/>
                <w:spacing w:val="-5"/>
                <w:sz w:val="28"/>
                <w:szCs w:val="28"/>
              </w:rPr>
            </w:pPr>
            <w:r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z w:val="26"/>
                <w:szCs w:val="26"/>
              </w:rPr>
              <w:t>Защита информации</w:t>
            </w:r>
            <w:r>
              <w:rPr>
                <w:b/>
                <w:spacing w:val="-5"/>
                <w:sz w:val="28"/>
                <w:szCs w:val="28"/>
              </w:rPr>
              <w:t>»</w:t>
            </w:r>
          </w:p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1" w:type="dxa"/>
            <w:gridSpan w:val="2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 </w:t>
            </w: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Выполнил с</w:t>
            </w:r>
            <w:r>
              <w:t>тудент группы</w:t>
            </w:r>
            <w:r>
              <w:rPr>
                <w:lang w:val="ru-RU"/>
              </w:rPr>
              <w:t xml:space="preserve"> ИВБО-01-15</w:t>
            </w:r>
          </w:p>
          <w:p>
            <w:pPr>
              <w:jc w:val="center"/>
              <w:rPr>
                <w:lang w:val="ru-RU"/>
              </w:rPr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/>
                <w:lang w:val="ru-RU"/>
              </w:rPr>
            </w:pPr>
            <w:r>
              <w:rPr>
                <w:i w:val="0"/>
                <w:iCs/>
                <w:lang w:val="ru-RU"/>
              </w:rPr>
              <w:t>Поляков И.С.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  <w:jc w:val="center"/>
              <w:rPr>
                <w:i/>
                <w:lang w:val="ru-RU"/>
              </w:rPr>
            </w:pPr>
            <w:r>
              <w:rPr>
                <w:lang w:val="ru-RU"/>
              </w:rPr>
              <w:t>Принял</w:t>
            </w: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Воронков С.О.</w:t>
            </w:r>
          </w:p>
          <w:p>
            <w:pPr>
              <w:shd w:val="clear" w:color="auto" w:fill="FFFFFF"/>
              <w:jc w:val="center"/>
              <w:rPr>
                <w:b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>
            <w:pPr>
              <w:ind w:firstLine="284"/>
            </w:pPr>
          </w:p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85" w:type="dxa"/>
          </w:tcPr>
          <w:p/>
        </w:tc>
        <w:tc>
          <w:tcPr>
            <w:tcW w:w="4786" w:type="dxa"/>
          </w:tcPr>
          <w:p>
            <w:pPr>
              <w:shd w:val="clear" w:color="auto" w:fill="FFFFFF"/>
              <w:jc w:val="center"/>
              <w:rPr>
                <w:i/>
              </w:rPr>
            </w:pP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tbl>
      <w:tblPr>
        <w:tblStyle w:val="7"/>
        <w:tblW w:w="957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3119"/>
        <w:gridCol w:w="294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Работа представлена к защите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 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студента)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</w:tcPr>
          <w:p>
            <w:pPr>
              <w:jc w:val="center"/>
            </w:pPr>
          </w:p>
        </w:tc>
        <w:tc>
          <w:tcPr>
            <w:tcW w:w="3119" w:type="dxa"/>
          </w:tcPr>
          <w:p>
            <w:pPr>
              <w:jc w:val="center"/>
              <w:rPr>
                <w:i/>
              </w:rPr>
            </w:pPr>
          </w:p>
        </w:tc>
        <w:tc>
          <w:tcPr>
            <w:tcW w:w="2941" w:type="dxa"/>
          </w:tcPr>
          <w:p>
            <w:pPr>
              <w:jc w:val="center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10" w:type="dxa"/>
            <w:vAlign w:val="center"/>
          </w:tcPr>
          <w:p>
            <w:pPr>
              <w:jc w:val="center"/>
            </w:pPr>
            <w:r>
              <w:t>«Допущен к защите»</w:t>
            </w:r>
          </w:p>
        </w:tc>
        <w:tc>
          <w:tcPr>
            <w:tcW w:w="3119" w:type="dxa"/>
            <w:vAlign w:val="center"/>
          </w:tcPr>
          <w:p>
            <w:pPr>
              <w:jc w:val="center"/>
            </w:pPr>
            <w:r>
              <w:t>«__»_______201_г.</w:t>
            </w:r>
          </w:p>
        </w:tc>
        <w:tc>
          <w:tcPr>
            <w:tcW w:w="2941" w:type="dxa"/>
          </w:tcPr>
          <w:p>
            <w:pPr>
              <w:rPr>
                <w:i/>
              </w:rPr>
            </w:pPr>
          </w:p>
          <w:p>
            <w:pPr>
              <w:jc w:val="center"/>
              <w:rPr>
                <w:i/>
              </w:rPr>
            </w:pPr>
            <w:r>
              <w:rPr>
                <w:i/>
              </w:rPr>
              <w:t>(подпись руководителя)</w:t>
            </w:r>
          </w:p>
        </w:tc>
      </w:tr>
    </w:tbl>
    <w:p>
      <w:pPr>
        <w:widowControl w:val="0"/>
        <w:adjustRightInd w:val="0"/>
        <w:ind w:left="66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  <w:rPr>
          <w:lang w:val="en-US"/>
        </w:rPr>
      </w:pPr>
    </w:p>
    <w:p>
      <w:pPr>
        <w:shd w:val="clear" w:color="auto" w:fill="FFFFFF"/>
        <w:jc w:val="center"/>
      </w:pPr>
      <w:r>
        <w:t>Москва 2018</w:t>
      </w:r>
    </w:p>
    <w:p>
      <w:pPr>
        <w:shd w:val="clear" w:color="auto" w:fill="FFFFFF"/>
        <w:jc w:val="center"/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</w:pPr>
      <w:r>
        <w:rPr>
          <w:b/>
          <w:sz w:val="24"/>
          <w:szCs w:val="24"/>
        </w:rPr>
        <w:t>Задание:</w:t>
      </w:r>
      <w:r>
        <w:rPr>
          <w:b w:val="0"/>
          <w:sz w:val="24"/>
          <w:szCs w:val="24"/>
        </w:rPr>
        <w:t xml:space="preserve"> 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  <w:lang w:val="en-US"/>
        </w:rPr>
      </w:pPr>
      <w:r>
        <w:rPr>
          <w:b w:val="0"/>
          <w:sz w:val="24"/>
          <w:szCs w:val="24"/>
        </w:rPr>
        <w:t xml:space="preserve">Разработать программу, реализующую алгоритм </w:t>
      </w:r>
      <w:r>
        <w:rPr>
          <w:b w:val="0"/>
          <w:sz w:val="24"/>
          <w:szCs w:val="24"/>
          <w:lang w:val="en-US"/>
        </w:rPr>
        <w:t>RSA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 w:val="0"/>
        </w:rPr>
      </w:pP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t>Решение: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Генерируется простое число P: 11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Генерируется второе простое число Q: 13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Вычисляется N= 143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Вычисляется f= 120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Вычисляется d= 97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Вычисляется e= 433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Вводится сообщение: 567 и отправляется на сервер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Сервер получает закодированное сообщение =['135', '19', '72'], e=433 и N=143. И расшифровывает его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  <w:rPr>
          <w:rFonts w:hint="default"/>
          <w:b w:val="0"/>
          <w:bCs/>
          <w:sz w:val="24"/>
          <w:szCs w:val="24"/>
          <w:lang w:val="ru-RU"/>
        </w:rPr>
      </w:pPr>
      <w:r>
        <w:rPr>
          <w:rFonts w:hint="default"/>
          <w:b w:val="0"/>
          <w:bCs/>
          <w:sz w:val="24"/>
          <w:szCs w:val="24"/>
          <w:lang w:val="ru-RU"/>
        </w:rPr>
        <w:t>Клиент получает</w:t>
      </w:r>
      <w:bookmarkStart w:id="0" w:name="_GoBack"/>
      <w:bookmarkEnd w:id="0"/>
      <w:r>
        <w:rPr>
          <w:rFonts w:hint="default"/>
          <w:b w:val="0"/>
          <w:bCs/>
          <w:sz w:val="24"/>
          <w:szCs w:val="24"/>
          <w:lang w:val="ru-RU"/>
        </w:rPr>
        <w:t xml:space="preserve">  ['5', '6', '7']</w:t>
      </w:r>
    </w:p>
    <w:p>
      <w:pPr>
        <w:pStyle w:val="3"/>
        <w:keepNext w:val="0"/>
        <w:keepLines w:val="0"/>
        <w:widowControl/>
        <w:suppressLineNumbers w:val="0"/>
        <w:spacing w:after="0" w:afterAutospacing="0"/>
        <w:jc w:val="left"/>
      </w:pPr>
      <w:r>
        <w:rPr>
          <w:b/>
          <w:sz w:val="24"/>
          <w:szCs w:val="24"/>
        </w:rPr>
        <w:t xml:space="preserve">Вывод: </w:t>
      </w:r>
    </w:p>
    <w:p>
      <w:pPr>
        <w:shd w:val="clear" w:color="auto" w:fill="FFFFFF"/>
        <w:jc w:val="left"/>
        <w:rPr>
          <w:rFonts w:hint="default"/>
          <w:lang w:val="ru-RU"/>
        </w:rPr>
      </w:pPr>
      <w:r>
        <w:rPr>
          <w:b w:val="0"/>
          <w:sz w:val="24"/>
          <w:szCs w:val="24"/>
          <w:lang w:val="ru-RU"/>
        </w:rPr>
        <w:t>Клиент и сервер успешно сгенерировали одинаковые ключи и проверили их, не обмениваясь ими.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Ubunt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21094"/>
    <w:rsid w:val="15473C65"/>
    <w:rsid w:val="1D021094"/>
    <w:rsid w:val="1E980643"/>
    <w:rsid w:val="304C7923"/>
    <w:rsid w:val="40C2771E"/>
    <w:rsid w:val="4DFE00BF"/>
    <w:rsid w:val="542B7AB0"/>
    <w:rsid w:val="553D7DEC"/>
    <w:rsid w:val="60D36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0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FollowedHyperlink"/>
    <w:basedOn w:val="4"/>
    <w:qFormat/>
    <w:uiPriority w:val="0"/>
    <w:rPr>
      <w:color w:val="800000"/>
      <w:u w:val="single"/>
    </w:rPr>
  </w:style>
  <w:style w:type="character" w:styleId="6">
    <w:name w:val="Hyperlink"/>
    <w:basedOn w:val="4"/>
    <w:qFormat/>
    <w:uiPriority w:val="0"/>
    <w:rPr>
      <w:color w:val="000080"/>
      <w:u w:val="single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translation-chunk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microsoft.com/office/2007/relationships/hdphoto" Target="../NUL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Office_10.2.0.7549_F1E327BC-269C-435d-A152-05C5408002CA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2018-11-09T06:38:00Z</dcterms:created>
  <dc:creator>user</dc:creator>
  <cp:lastModifiedBy>user</cp:lastModifiedBy>
  <dcterms:modified xsi:type="dcterms:W3CDTF">2018-11-09T07:28:59Z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1049-10.2.0.7549</vt:lpwstr>
  </property>
</Properties>
</file>