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AC5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NGÂN HÀNG NHÀ NƯỚC VIỆT NAM HỌC VIỆN NGÂN HÀNG</w:t>
      </w:r>
    </w:p>
    <w:p w14:paraId="788CB24F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TIẾN ĐỘ CHƯƠNG TRÌNH ĐÀO TẠO NGÀNH QUẢN TRỊ KINH DOANH HỆ CHẤT LƯỢNG CAO (Áp dụng từ Khoá 26 trở đi)</w:t>
      </w:r>
    </w:p>
    <w:p w14:paraId="48A16A20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I</w:t>
      </w:r>
    </w:p>
    <w:p w14:paraId="737116FA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Tiếng Anh I. Mã học phần: ENG01H. Số tín chỉ: 4.</w:t>
      </w:r>
    </w:p>
    <w:p w14:paraId="548B6E5A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Tiếng Anh II. Mã học phần: ENG02H. Số tín chỉ: 3.</w:t>
      </w:r>
    </w:p>
    <w:p w14:paraId="04156484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Tiếng Anh V. Mã học phần: ENG05H. Số tín chỉ: 4.</w:t>
      </w:r>
    </w:p>
    <w:p w14:paraId="43BDCC0F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Năng lực số ứng dụng. Mã học phần: IS03H. Số tín chỉ: 3.</w:t>
      </w:r>
    </w:p>
    <w:p w14:paraId="634A2673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Triết học Mác – Lênin. Mã học phần: PLT01H. Số tín chỉ: 3.</w:t>
      </w:r>
    </w:p>
    <w:p w14:paraId="2EB2032A" w14:textId="77777777" w:rsidR="00D41DEF" w:rsidRPr="00D41DEF" w:rsidRDefault="00D41DEF" w:rsidP="00D41DEF">
      <w:pPr>
        <w:numPr>
          <w:ilvl w:val="0"/>
          <w:numId w:val="2"/>
        </w:numPr>
        <w:rPr>
          <w:lang w:val="vi-VN"/>
        </w:rPr>
      </w:pPr>
      <w:r w:rsidRPr="00D41DEF">
        <w:rPr>
          <w:lang w:val="vi-VN"/>
        </w:rPr>
        <w:t>Kinh tế chính trị Mác - Lênin. Mã học phần: PLT02H. Số tín chỉ: 2. Tổng số tín chỉ học kỳ I: 19.</w:t>
      </w:r>
    </w:p>
    <w:p w14:paraId="7E301F9F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II</w:t>
      </w:r>
    </w:p>
    <w:p w14:paraId="173A0DE7" w14:textId="77777777" w:rsidR="00D41DEF" w:rsidRPr="00D41DEF" w:rsidRDefault="00D41DEF" w:rsidP="00D41DEF">
      <w:pPr>
        <w:numPr>
          <w:ilvl w:val="0"/>
          <w:numId w:val="3"/>
        </w:numPr>
        <w:rPr>
          <w:lang w:val="vi-VN"/>
        </w:rPr>
      </w:pPr>
      <w:r w:rsidRPr="00D41DEF">
        <w:rPr>
          <w:lang w:val="vi-VN"/>
        </w:rPr>
        <w:t>Tiếng Anh III (Kỹ năng nói). Mã học phần: ENG03H. Số tín chỉ: 4.</w:t>
      </w:r>
    </w:p>
    <w:p w14:paraId="29340334" w14:textId="77777777" w:rsidR="00D41DEF" w:rsidRPr="00D41DEF" w:rsidRDefault="00D41DEF" w:rsidP="00D41DEF">
      <w:pPr>
        <w:numPr>
          <w:ilvl w:val="0"/>
          <w:numId w:val="3"/>
        </w:numPr>
        <w:rPr>
          <w:lang w:val="vi-VN"/>
        </w:rPr>
      </w:pPr>
      <w:r w:rsidRPr="00D41DEF">
        <w:rPr>
          <w:lang w:val="vi-VN"/>
        </w:rPr>
        <w:t>Tiếng Anh IV. Mã học phần: ENG04H. Số tín chỉ: 4.</w:t>
      </w:r>
    </w:p>
    <w:p w14:paraId="4B6BA2C7" w14:textId="77777777" w:rsidR="00D41DEF" w:rsidRPr="00D41DEF" w:rsidRDefault="00D41DEF" w:rsidP="00D41DEF">
      <w:pPr>
        <w:numPr>
          <w:ilvl w:val="0"/>
          <w:numId w:val="3"/>
        </w:numPr>
        <w:rPr>
          <w:lang w:val="vi-VN"/>
        </w:rPr>
      </w:pPr>
      <w:r w:rsidRPr="00D41DEF">
        <w:rPr>
          <w:lang w:val="vi-VN"/>
        </w:rPr>
        <w:t>Tiếng Anh VI. Mã học phần: ENG06H. Điều kiện tiên quyết: ENG02H. Số tín chỉ: 3.</w:t>
      </w:r>
    </w:p>
    <w:p w14:paraId="7B5091AB" w14:textId="77777777" w:rsidR="00D41DEF" w:rsidRPr="00D41DEF" w:rsidRDefault="00D41DEF" w:rsidP="00D41DEF">
      <w:pPr>
        <w:numPr>
          <w:ilvl w:val="0"/>
          <w:numId w:val="3"/>
        </w:numPr>
        <w:rPr>
          <w:lang w:val="vi-VN"/>
        </w:rPr>
      </w:pPr>
      <w:r w:rsidRPr="00D41DEF">
        <w:rPr>
          <w:lang w:val="vi-VN"/>
        </w:rPr>
        <w:t>Giao tiếp trong kinh doanh. Mã học phần: BUS02H. Số tín chỉ: 2.</w:t>
      </w:r>
    </w:p>
    <w:p w14:paraId="5CF1441B" w14:textId="77777777" w:rsidR="00D41DEF" w:rsidRPr="00D41DEF" w:rsidRDefault="00D41DEF" w:rsidP="00D41DEF">
      <w:pPr>
        <w:numPr>
          <w:ilvl w:val="0"/>
          <w:numId w:val="3"/>
        </w:numPr>
        <w:rPr>
          <w:lang w:val="vi-VN"/>
        </w:rPr>
      </w:pPr>
      <w:r w:rsidRPr="00D41DEF">
        <w:rPr>
          <w:lang w:val="vi-VN"/>
        </w:rPr>
        <w:t>Pháp luật đại cương. Mã học phần: LAW01H. Số tín chỉ: 3. Tổng số tín chỉ học kỳ II: 16.</w:t>
      </w:r>
    </w:p>
    <w:p w14:paraId="2ECEAABC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03 tín chỉ GDTC và 08 tín chỉ GDQP</w:t>
      </w:r>
    </w:p>
    <w:p w14:paraId="4978A97D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III</w:t>
      </w:r>
    </w:p>
    <w:p w14:paraId="350B0D48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Kinh tế vi mô. Mã học phần: ECO01H. Điều kiện tiên quyết: ENG04H. Số tín chỉ: 3.</w:t>
      </w:r>
    </w:p>
    <w:p w14:paraId="04095A14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Kinh tế vĩ mô. Mã học phần: ECO02H. Điều kiện tiên quyết: ENG04H. Số tín chỉ: 3.</w:t>
      </w:r>
    </w:p>
    <w:p w14:paraId="75D15959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Toán kinh tế I. Mã học phần: MAT01H. Số tín chỉ: 3.</w:t>
      </w:r>
    </w:p>
    <w:p w14:paraId="7B5DB259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Toán kinh tế II. Mã học phần: MAT02H. Số tín chỉ: 3.</w:t>
      </w:r>
    </w:p>
    <w:p w14:paraId="54900CD2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Lịch sử Đảng Cộng sản Việt Nam. Mã học phần: PLT03H. Điều kiện tiên quyết: PLT01H. Số tín chỉ: 2.</w:t>
      </w:r>
    </w:p>
    <w:p w14:paraId="3548C44F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t>Phương pháp nghiên cứu khoa học. Mã học phần: SCM01H. Số tín chỉ: 3.</w:t>
      </w:r>
    </w:p>
    <w:p w14:paraId="439FD361" w14:textId="77777777" w:rsidR="00D41DEF" w:rsidRPr="00D41DEF" w:rsidRDefault="00D41DEF" w:rsidP="00D41DEF">
      <w:pPr>
        <w:numPr>
          <w:ilvl w:val="0"/>
          <w:numId w:val="4"/>
        </w:numPr>
        <w:rPr>
          <w:lang w:val="vi-VN"/>
        </w:rPr>
      </w:pPr>
      <w:r w:rsidRPr="00D41DEF">
        <w:rPr>
          <w:lang w:val="vi-VN"/>
        </w:rPr>
        <w:lastRenderedPageBreak/>
        <w:t>fmgt45. Mã học phần: ACT01H. Số tín chỉ: 3. Tổng số tín chỉ học kỳ III: 20.</w:t>
      </w:r>
    </w:p>
    <w:p w14:paraId="657D116B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IV</w:t>
      </w:r>
    </w:p>
    <w:p w14:paraId="0A122644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Luật kinh tế. Mã học phần: LAW02H. Điều kiện tiên quyết: LAW01H. Số tín chỉ: 3.</w:t>
      </w:r>
    </w:p>
    <w:p w14:paraId="7552C3DC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Tài chính - Tiền tệ (TA). Mã học phần: FIN22H. Điều kiện tiên quyết: ECO02H. Số tín chỉ: 3.</w:t>
      </w:r>
    </w:p>
    <w:p w14:paraId="0330C1DE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Đổi mới sáng tạo. Mã học phần: MGT36H. Điều kiện tiên quyết: ECO01H. Số tín chỉ: 2.</w:t>
      </w:r>
    </w:p>
    <w:p w14:paraId="008A0757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Chủ nghĩa xã hội khoa học. Mã học phần: PLT05H. Điều kiện tiên quyết: PLT01H. Số tín chỉ: 2.</w:t>
      </w:r>
    </w:p>
    <w:p w14:paraId="4A485618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Tư tưởng Hồ Chí Minh. Mã học phần: PLT04H. Điều kiện tiên quyết: PLT01H. Số tín chỉ: 2.</w:t>
      </w:r>
    </w:p>
    <w:p w14:paraId="541BBE1D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Marketing. Mã học phần: MKT05H. Điều kiện tiên quyết: ECO01H. Số tín chỉ: 3.</w:t>
      </w:r>
    </w:p>
    <w:p w14:paraId="47593EBE" w14:textId="77777777" w:rsidR="00D41DEF" w:rsidRPr="00D41DEF" w:rsidRDefault="00D41DEF" w:rsidP="00D41DEF">
      <w:pPr>
        <w:numPr>
          <w:ilvl w:val="0"/>
          <w:numId w:val="5"/>
        </w:numPr>
        <w:rPr>
          <w:lang w:val="vi-VN"/>
        </w:rPr>
      </w:pPr>
      <w:r w:rsidRPr="00D41DEF">
        <w:rPr>
          <w:lang w:val="vi-VN"/>
        </w:rPr>
        <w:t>Quản trị học (TA). Mã học phần: MGT01H. Điều kiện tiên quyết: ECO01H. Số tín chỉ: 3. Tổng số tín chỉ học kỳ IV: 18.</w:t>
      </w:r>
    </w:p>
    <w:p w14:paraId="45C8E18E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V</w:t>
      </w:r>
    </w:p>
    <w:p w14:paraId="4681D8F5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Kinh tế quốc tế (TA). Mã học phần: ECO03H. Điều kiện tiên quyết: ECO01H. Số tín chỉ: 3.</w:t>
      </w:r>
    </w:p>
    <w:p w14:paraId="7E6CF6B5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Tài chính doanh nghiệp 1 (TA). Mã học phần: FIN01H. Điều kiện tiên quyết: FIN22H. Số tín chỉ: 3.</w:t>
      </w:r>
    </w:p>
    <w:p w14:paraId="35417770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Marketing số. Mã học phần: MKT23H. Điều kiện tiên quyết: MKT05H. Số tín chỉ: 2.</w:t>
      </w:r>
    </w:p>
    <w:p w14:paraId="2B8FDCEE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Trí tuệ nhân tạo trong KD. Mã học phần: IS02H. Điều kiện tiên quyết: MAT02H. Số tín chỉ: 3.</w:t>
      </w:r>
    </w:p>
    <w:p w14:paraId="491B56C0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Văn hoá doanh nghiệp. Mã học phần: MGT09H. Điều kiện tiên quyết: MKT05H. Số tín chỉ: 3.</w:t>
      </w:r>
    </w:p>
    <w:p w14:paraId="38DBD7BF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Kinh tế phát triển (TA). Mã học phần: ECO04H. Điều kiện tiên quyết: ECO02H. Số tín chỉ: 3.</w:t>
      </w:r>
    </w:p>
    <w:p w14:paraId="64F0859D" w14:textId="77777777" w:rsidR="00D41DEF" w:rsidRPr="00D41DEF" w:rsidRDefault="00D41DEF" w:rsidP="00D41DEF">
      <w:pPr>
        <w:numPr>
          <w:ilvl w:val="0"/>
          <w:numId w:val="6"/>
        </w:numPr>
        <w:rPr>
          <w:lang w:val="vi-VN"/>
        </w:rPr>
      </w:pPr>
      <w:r w:rsidRPr="00D41DEF">
        <w:rPr>
          <w:lang w:val="vi-VN"/>
        </w:rPr>
        <w:t>Hành vi tổ chức (TA). Mã học phần: MGT12H. Điều kiện tiên quyết: MGT01H. Số tín chỉ: 3. Tổng số tín chỉ học kỳ V: 20.</w:t>
      </w:r>
    </w:p>
    <w:p w14:paraId="7A42BFF5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VI</w:t>
      </w:r>
    </w:p>
    <w:p w14:paraId="6DCB17BB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lastRenderedPageBreak/>
        <w:t>Nghiên cứu marketing (TA). Mã học phần: MKT02H. Điều kiện tiên quyết: MKT05H. Số tín chỉ: 3.</w:t>
      </w:r>
    </w:p>
    <w:p w14:paraId="235A5958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Thực tế nghề nghiệp. Mã học phần: GRA24H. Điều kiện tiên quyết: MGT01H. Số tín chỉ: 3.</w:t>
      </w:r>
    </w:p>
    <w:p w14:paraId="5C225AE9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Quản trị chiến lược (TA). Mã học phần: MGT04H. Điều kiện tiên quyết: MGT01H. Số tín chỉ: 3.</w:t>
      </w:r>
    </w:p>
    <w:p w14:paraId="2D068399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Quản trị nhân lực (TA). Mã học phần: MGT03H. Điều kiện tiên quyết: MGT01H. Số tín chỉ: 3.</w:t>
      </w:r>
    </w:p>
    <w:p w14:paraId="6DF34E16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Quản trị chuỗi cung ứng. Mã học phần: MGT11H. Điều kiện tiên quyết: MGT01H. Số tín chỉ: 3.</w:t>
      </w:r>
    </w:p>
    <w:p w14:paraId="2A07831A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Quản trị marketing. Mã học phần: MKT01H. Điều kiện tiên quyết: MKT05H. Số tín chỉ: 3.</w:t>
      </w:r>
    </w:p>
    <w:p w14:paraId="7D3D3F81" w14:textId="77777777" w:rsidR="00D41DEF" w:rsidRPr="00D41DEF" w:rsidRDefault="00D41DEF" w:rsidP="00D41DEF">
      <w:pPr>
        <w:numPr>
          <w:ilvl w:val="0"/>
          <w:numId w:val="7"/>
        </w:numPr>
        <w:rPr>
          <w:lang w:val="vi-VN"/>
        </w:rPr>
      </w:pPr>
      <w:r w:rsidRPr="00D41DEF">
        <w:rPr>
          <w:lang w:val="vi-VN"/>
        </w:rPr>
        <w:t>Chọn 1 trong 2 HP:</w:t>
      </w:r>
    </w:p>
    <w:p w14:paraId="31BA2782" w14:textId="77777777" w:rsidR="00D41DEF" w:rsidRPr="00D41DEF" w:rsidRDefault="00D41DEF" w:rsidP="00D41DEF">
      <w:pPr>
        <w:numPr>
          <w:ilvl w:val="0"/>
          <w:numId w:val="8"/>
        </w:numPr>
        <w:rPr>
          <w:lang w:val="vi-VN"/>
        </w:rPr>
      </w:pPr>
      <w:r w:rsidRPr="00D41DEF">
        <w:rPr>
          <w:lang w:val="vi-VN"/>
        </w:rPr>
        <w:t>Quản trị tài chính doanh nghiệp (TA). Mã học phần: MGT08H. Điều kiện tiên quyết: FIN01H. Số tín chỉ: 3.</w:t>
      </w:r>
    </w:p>
    <w:p w14:paraId="4D8A7294" w14:textId="77777777" w:rsidR="00D41DEF" w:rsidRPr="00D41DEF" w:rsidRDefault="00D41DEF" w:rsidP="00D41DEF">
      <w:pPr>
        <w:numPr>
          <w:ilvl w:val="0"/>
          <w:numId w:val="8"/>
        </w:numPr>
        <w:rPr>
          <w:lang w:val="vi-VN"/>
        </w:rPr>
      </w:pPr>
      <w:r w:rsidRPr="00D41DEF">
        <w:rPr>
          <w:lang w:val="vi-VN"/>
        </w:rPr>
        <w:t>Quản trị dự án (TA). Mã học phần: ECO07H. Điều kiện tiên quyết: ECO02H. Số tín chỉ: 3. Tổng số tín chỉ học kỳ VI: 21.</w:t>
      </w:r>
    </w:p>
    <w:p w14:paraId="535A7520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VII Nhóm lựa chọn 1 (15 tín chỉ)</w:t>
      </w:r>
    </w:p>
    <w:p w14:paraId="504C32E7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Quản trị chất lượng (TA). Mã học phần: MGT05H. Điều kiện tiên quyết: MGT01H. Số tín chỉ: 3.</w:t>
      </w:r>
    </w:p>
    <w:p w14:paraId="16499F70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Quản trị sản xuất và tác nghiệp. Mã học phần: MGT06H. Điều kiện tiên quyết: MGT01H. Số tín chỉ: 3.</w:t>
      </w:r>
    </w:p>
    <w:p w14:paraId="21764529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Quản trị công ty (TA). Mã học phần: MGT02H. Điều kiện tiên quyết: MGT01H. Số tín chỉ: 3.</w:t>
      </w:r>
    </w:p>
    <w:p w14:paraId="5147F595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Lãnh đạo – leadership. Mã học phần: MGT15H. Điều kiện tiên quyết: MGT01H. Số tín chỉ: 3.</w:t>
      </w:r>
    </w:p>
    <w:p w14:paraId="50A53E1A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Khởi sự kinh doanh. Mã học phần: MGT10H. Điều kiện tiên quyết: MGT36H. Số tín chỉ: 3.</w:t>
      </w:r>
    </w:p>
    <w:p w14:paraId="6E4C57A4" w14:textId="77777777" w:rsidR="00D41DEF" w:rsidRPr="00D41DEF" w:rsidRDefault="00D41DEF" w:rsidP="00D41DEF">
      <w:pPr>
        <w:numPr>
          <w:ilvl w:val="0"/>
          <w:numId w:val="9"/>
        </w:numPr>
        <w:rPr>
          <w:lang w:val="vi-VN"/>
        </w:rPr>
      </w:pPr>
      <w:r w:rsidRPr="00D41DEF">
        <w:rPr>
          <w:lang w:val="vi-VN"/>
        </w:rPr>
        <w:t>Chọn 1 trong 3 HP:</w:t>
      </w:r>
    </w:p>
    <w:p w14:paraId="01CB1383" w14:textId="77777777" w:rsidR="00D41DEF" w:rsidRPr="00D41DEF" w:rsidRDefault="00D41DEF" w:rsidP="00D41DEF">
      <w:pPr>
        <w:numPr>
          <w:ilvl w:val="0"/>
          <w:numId w:val="10"/>
        </w:numPr>
        <w:rPr>
          <w:lang w:val="vi-VN"/>
        </w:rPr>
      </w:pPr>
      <w:r w:rsidRPr="00D41DEF">
        <w:rPr>
          <w:lang w:val="vi-VN"/>
        </w:rPr>
        <w:lastRenderedPageBreak/>
        <w:t>Quản trị rủi ro trong kinh doanh (TA). Mã học phần: MGT07H. Điều kiện tiên quyết: MGT01H. Số tín chỉ: 3.</w:t>
      </w:r>
    </w:p>
    <w:p w14:paraId="66B82F7A" w14:textId="77777777" w:rsidR="00D41DEF" w:rsidRPr="00D41DEF" w:rsidRDefault="00D41DEF" w:rsidP="00D41DEF">
      <w:pPr>
        <w:numPr>
          <w:ilvl w:val="0"/>
          <w:numId w:val="10"/>
        </w:numPr>
        <w:rPr>
          <w:lang w:val="vi-VN"/>
        </w:rPr>
      </w:pPr>
      <w:r w:rsidRPr="00D41DEF">
        <w:rPr>
          <w:lang w:val="vi-VN"/>
        </w:rPr>
        <w:t>Kế hoạch kinh doanh. Mã học phần: MGT24H. Điều kiện tiên quyết: MGT01H. Số tín chỉ: 3.</w:t>
      </w:r>
    </w:p>
    <w:p w14:paraId="43023F94" w14:textId="77777777" w:rsidR="00D41DEF" w:rsidRPr="00D41DEF" w:rsidRDefault="00D41DEF" w:rsidP="00D41DEF">
      <w:pPr>
        <w:numPr>
          <w:ilvl w:val="0"/>
          <w:numId w:val="10"/>
        </w:numPr>
        <w:rPr>
          <w:lang w:val="vi-VN"/>
        </w:rPr>
      </w:pPr>
      <w:r w:rsidRPr="00D41DEF">
        <w:rPr>
          <w:lang w:val="vi-VN"/>
        </w:rPr>
        <w:t>Quản trị truyền thông. Mã học phần: MKT04H. Điều kiện tiên quyết: MGT01H. Số tín chỉ: 3.</w:t>
      </w:r>
    </w:p>
    <w:p w14:paraId="484DDC98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Nhóm lựa chọn 2 (15 tín chỉ)</w:t>
      </w:r>
    </w:p>
    <w:p w14:paraId="6E148629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Quản trị truyền thông. Mã học phần: MKT04H. Điều kiện tiên quyết: MKT01H. Số tín chỉ: 3.</w:t>
      </w:r>
    </w:p>
    <w:p w14:paraId="246BD605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Hành vi tiêu dùng (TA). Mã học phần: MKT08H. Điều kiện tiên quyết: MKT05H. Số tín chỉ: 3.</w:t>
      </w:r>
    </w:p>
    <w:p w14:paraId="57FE52DC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Marketing quốc tế (TA). Mã học phần: MKT13H. Điều kiện tiên quyết: MKT01H. Số tín chỉ: 3.</w:t>
      </w:r>
    </w:p>
    <w:p w14:paraId="52BDA1FB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Quản trị bán hàng. Mã học phần: MKT19H. Điều kiện tiên quyết: MKT01H. Số tín chỉ: 3.</w:t>
      </w:r>
    </w:p>
    <w:p w14:paraId="4FFBEEC7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Marketing dịch vụ (TA). Mã học phần: MKT20H. Điều kiện tiên quyết: MKT01H. Số tín chỉ: 3.</w:t>
      </w:r>
    </w:p>
    <w:p w14:paraId="0F0424E8" w14:textId="77777777" w:rsidR="00D41DEF" w:rsidRPr="00D41DEF" w:rsidRDefault="00D41DEF" w:rsidP="00D41DEF">
      <w:pPr>
        <w:numPr>
          <w:ilvl w:val="0"/>
          <w:numId w:val="11"/>
        </w:numPr>
        <w:rPr>
          <w:lang w:val="vi-VN"/>
        </w:rPr>
      </w:pPr>
      <w:r w:rsidRPr="00D41DEF">
        <w:rPr>
          <w:lang w:val="vi-VN"/>
        </w:rPr>
        <w:t>Quản trị thương hiệu. Mã học phần: MGT45H. Điều kiện tiên quyết: MKT05H. Số tín chỉ: 3. Tổng số tín chỉ học kỳ VII: 18.</w:t>
      </w:r>
    </w:p>
    <w:p w14:paraId="2D089F3D" w14:textId="77777777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Học kỳ VIII</w:t>
      </w:r>
    </w:p>
    <w:p w14:paraId="3ED1C186" w14:textId="58D88F29" w:rsidR="00D41DEF" w:rsidRPr="00D41DEF" w:rsidRDefault="00D41DEF" w:rsidP="00D41DEF">
      <w:pPr>
        <w:numPr>
          <w:ilvl w:val="0"/>
          <w:numId w:val="12"/>
        </w:numPr>
        <w:rPr>
          <w:lang w:val="vi-VN"/>
        </w:rPr>
      </w:pPr>
      <w:r w:rsidRPr="00D41DEF">
        <w:rPr>
          <w:lang w:val="vi-VN"/>
        </w:rPr>
        <w:t>Khoá luận tốt nghiệp. Mã học phần: GRA14H. Số tín chỉ: 8. Tổng số tín chỉ học kỳ VIII:</w:t>
      </w:r>
      <w:r>
        <w:t xml:space="preserve"> </w:t>
      </w:r>
      <w:r w:rsidRPr="00D41DEF">
        <w:rPr>
          <w:lang w:val="vi-VN"/>
        </w:rPr>
        <w:t>8.</w:t>
      </w:r>
    </w:p>
    <w:p w14:paraId="0FFA0DC5" w14:textId="22777DC7" w:rsidR="00D41DEF" w:rsidRPr="00D41DEF" w:rsidRDefault="00D41DEF" w:rsidP="00D41DEF">
      <w:pPr>
        <w:rPr>
          <w:lang w:val="vi-VN"/>
        </w:rPr>
      </w:pPr>
    </w:p>
    <w:p w14:paraId="06EEFB1D" w14:textId="7EF89BA1" w:rsidR="00D41DEF" w:rsidRPr="00D41DEF" w:rsidRDefault="00D41DEF" w:rsidP="00D41DEF">
      <w:pPr>
        <w:rPr>
          <w:lang w:val="vi-VN"/>
        </w:rPr>
      </w:pPr>
      <w:r w:rsidRPr="00D41DEF">
        <w:rPr>
          <w:lang w:val="vi-VN"/>
        </w:rPr>
        <w:t>Các học phần quan trọng:</w:t>
      </w:r>
    </w:p>
    <w:p w14:paraId="19243206" w14:textId="77777777" w:rsidR="00D41DEF" w:rsidRPr="00D41DEF" w:rsidRDefault="00D41DEF" w:rsidP="00D41DEF">
      <w:pPr>
        <w:numPr>
          <w:ilvl w:val="0"/>
          <w:numId w:val="13"/>
        </w:numPr>
        <w:rPr>
          <w:lang w:val="vi-VN"/>
        </w:rPr>
      </w:pPr>
      <w:r w:rsidRPr="00D41DEF">
        <w:rPr>
          <w:lang w:val="vi-VN"/>
        </w:rPr>
        <w:t>Tài chính - Tiền tệ (TA). Mã học phần: FIN22H. Học kỳ IV.</w:t>
      </w:r>
    </w:p>
    <w:p w14:paraId="1C9FC349" w14:textId="77777777" w:rsidR="00D41DEF" w:rsidRPr="00D41DEF" w:rsidRDefault="00D41DEF" w:rsidP="00D41DEF">
      <w:pPr>
        <w:numPr>
          <w:ilvl w:val="0"/>
          <w:numId w:val="13"/>
        </w:numPr>
        <w:rPr>
          <w:lang w:val="vi-VN"/>
        </w:rPr>
      </w:pPr>
      <w:r w:rsidRPr="00D41DEF">
        <w:rPr>
          <w:lang w:val="vi-VN"/>
        </w:rPr>
        <w:t>Quản trị học (TA). Mã học phần: MGT01H. Học kỳ IV.</w:t>
      </w:r>
    </w:p>
    <w:p w14:paraId="3813765A" w14:textId="77777777" w:rsidR="00D41DEF" w:rsidRPr="00D41DEF" w:rsidRDefault="00D41DEF" w:rsidP="00D41DEF">
      <w:pPr>
        <w:numPr>
          <w:ilvl w:val="0"/>
          <w:numId w:val="13"/>
        </w:numPr>
        <w:rPr>
          <w:lang w:val="vi-VN"/>
        </w:rPr>
      </w:pPr>
      <w:r w:rsidRPr="00D41DEF">
        <w:rPr>
          <w:lang w:val="vi-VN"/>
        </w:rPr>
        <w:t>Tài chính doanh nghiệp 1 (TA). Mã học phần: FIN01H. Học kỳ V.</w:t>
      </w:r>
    </w:p>
    <w:p w14:paraId="5DB02253" w14:textId="77777777" w:rsidR="00D41DEF" w:rsidRPr="00D41DEF" w:rsidRDefault="00D41DEF" w:rsidP="00D41DEF">
      <w:pPr>
        <w:numPr>
          <w:ilvl w:val="0"/>
          <w:numId w:val="13"/>
        </w:numPr>
        <w:rPr>
          <w:lang w:val="vi-VN"/>
        </w:rPr>
      </w:pPr>
      <w:r w:rsidRPr="00D41DEF">
        <w:rPr>
          <w:lang w:val="vi-VN"/>
        </w:rPr>
        <w:t>Quản trị chiến lược (TA). Mã học phần: MGT04H. Học kỳ VI.</w:t>
      </w:r>
    </w:p>
    <w:p w14:paraId="4921BCDE" w14:textId="77777777" w:rsidR="00D41DEF" w:rsidRPr="00D41DEF" w:rsidRDefault="00D41DEF" w:rsidP="00D41DEF">
      <w:pPr>
        <w:numPr>
          <w:ilvl w:val="0"/>
          <w:numId w:val="13"/>
        </w:numPr>
        <w:rPr>
          <w:lang w:val="vi-VN"/>
        </w:rPr>
      </w:pPr>
      <w:r w:rsidRPr="00D41DEF">
        <w:rPr>
          <w:lang w:val="vi-VN"/>
        </w:rPr>
        <w:t>Quản trị nhân lực (TA). Mã học phần: MGT03H. Học kỳ VI.</w:t>
      </w:r>
    </w:p>
    <w:p w14:paraId="47091051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22B"/>
    <w:multiLevelType w:val="multilevel"/>
    <w:tmpl w:val="9DDA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4504"/>
    <w:multiLevelType w:val="multilevel"/>
    <w:tmpl w:val="F00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AC7C47"/>
    <w:multiLevelType w:val="multilevel"/>
    <w:tmpl w:val="2566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97B7E"/>
    <w:multiLevelType w:val="multilevel"/>
    <w:tmpl w:val="DDF6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D7E38"/>
    <w:multiLevelType w:val="multilevel"/>
    <w:tmpl w:val="22D8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44506"/>
    <w:multiLevelType w:val="multilevel"/>
    <w:tmpl w:val="865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6E576E"/>
    <w:multiLevelType w:val="multilevel"/>
    <w:tmpl w:val="DF5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D3A31"/>
    <w:multiLevelType w:val="multilevel"/>
    <w:tmpl w:val="6E0A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31AEF"/>
    <w:multiLevelType w:val="multilevel"/>
    <w:tmpl w:val="D8C6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C6367"/>
    <w:multiLevelType w:val="multilevel"/>
    <w:tmpl w:val="781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D7901"/>
    <w:multiLevelType w:val="multilevel"/>
    <w:tmpl w:val="E45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BA57B4"/>
    <w:multiLevelType w:val="multilevel"/>
    <w:tmpl w:val="C56C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827B0"/>
    <w:multiLevelType w:val="multilevel"/>
    <w:tmpl w:val="B020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189613">
    <w:abstractNumId w:val="9"/>
  </w:num>
  <w:num w:numId="2" w16cid:durableId="829561176">
    <w:abstractNumId w:val="2"/>
  </w:num>
  <w:num w:numId="3" w16cid:durableId="970282459">
    <w:abstractNumId w:val="11"/>
  </w:num>
  <w:num w:numId="4" w16cid:durableId="518087531">
    <w:abstractNumId w:val="12"/>
  </w:num>
  <w:num w:numId="5" w16cid:durableId="1263026421">
    <w:abstractNumId w:val="7"/>
  </w:num>
  <w:num w:numId="6" w16cid:durableId="726076867">
    <w:abstractNumId w:val="8"/>
  </w:num>
  <w:num w:numId="7" w16cid:durableId="710495489">
    <w:abstractNumId w:val="4"/>
  </w:num>
  <w:num w:numId="8" w16cid:durableId="552935900">
    <w:abstractNumId w:val="10"/>
  </w:num>
  <w:num w:numId="9" w16cid:durableId="1102148923">
    <w:abstractNumId w:val="3"/>
  </w:num>
  <w:num w:numId="10" w16cid:durableId="267086839">
    <w:abstractNumId w:val="5"/>
  </w:num>
  <w:num w:numId="11" w16cid:durableId="1274248964">
    <w:abstractNumId w:val="6"/>
  </w:num>
  <w:num w:numId="12" w16cid:durableId="2042901677">
    <w:abstractNumId w:val="0"/>
  </w:num>
  <w:num w:numId="13" w16cid:durableId="29637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EF"/>
    <w:rsid w:val="0009328D"/>
    <w:rsid w:val="003278FA"/>
    <w:rsid w:val="006529E1"/>
    <w:rsid w:val="008B38AC"/>
    <w:rsid w:val="009153E9"/>
    <w:rsid w:val="00D41DEF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37B0E"/>
  <w15:chartTrackingRefBased/>
  <w15:docId w15:val="{384121CD-59F0-4C30-B08A-8A6EEEB8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41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41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41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41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1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1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1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1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1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41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41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41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41DE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1D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1D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1D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1D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1D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41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1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1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1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1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1D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41D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1D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1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1D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41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2026-03-22T03:40:00Z</dcterms:created>
  <dcterms:modified xsi:type="dcterms:W3CDTF">2026-03-22T03:41:00Z</dcterms:modified>
</cp:coreProperties>
</file>