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C222" w14:textId="2C741FE0" w:rsidR="00B33476" w:rsidRPr="00496C7C" w:rsidRDefault="00B33476" w:rsidP="00B33476">
      <w:pPr>
        <w:spacing w:line="240" w:lineRule="exact"/>
        <w:rPr>
          <w:sz w:val="21"/>
          <w:szCs w:val="21"/>
        </w:rPr>
      </w:pPr>
      <w:r w:rsidRPr="00496C7C">
        <w:rPr>
          <w:b/>
          <w:bCs/>
          <w:i/>
          <w:iCs/>
          <w:sz w:val="21"/>
          <w:szCs w:val="21"/>
        </w:rPr>
        <w:t xml:space="preserve">Résidence </w:t>
      </w:r>
      <w:r w:rsidR="009F3AC0">
        <w:rPr>
          <w:b/>
          <w:bCs/>
          <w:i/>
          <w:iCs/>
          <w:sz w:val="21"/>
          <w:szCs w:val="21"/>
        </w:rPr>
        <w:t>…………………….</w:t>
      </w:r>
    </w:p>
    <w:p w14:paraId="04216514" w14:textId="77777777" w:rsidR="00B33476" w:rsidRPr="00496C7C" w:rsidRDefault="00B33476" w:rsidP="00E61585">
      <w:pPr>
        <w:spacing w:line="240" w:lineRule="exact"/>
        <w:rPr>
          <w:sz w:val="21"/>
          <w:szCs w:val="21"/>
        </w:rPr>
      </w:pPr>
      <w:r w:rsidRPr="00496C7C">
        <w:rPr>
          <w:b/>
          <w:bCs/>
          <w:i/>
          <w:iCs/>
          <w:sz w:val="21"/>
          <w:szCs w:val="21"/>
        </w:rPr>
        <w:t>Comité d’organisation de l’assemblée générale</w:t>
      </w:r>
      <w:r w:rsidRPr="00496C7C">
        <w:rPr>
          <w:sz w:val="21"/>
          <w:szCs w:val="21"/>
        </w:rPr>
        <w:t xml:space="preserve"> </w:t>
      </w:r>
      <w:r w:rsidRPr="00496C7C">
        <w:rPr>
          <w:sz w:val="21"/>
          <w:szCs w:val="21"/>
        </w:rPr>
        <w:tab/>
      </w:r>
    </w:p>
    <w:p w14:paraId="102F51C3" w14:textId="634FA1C6" w:rsidR="00B33476" w:rsidRPr="00496C7C" w:rsidRDefault="00B33476" w:rsidP="00E61585">
      <w:pPr>
        <w:spacing w:line="240" w:lineRule="exact"/>
        <w:rPr>
          <w:sz w:val="21"/>
          <w:szCs w:val="21"/>
        </w:rPr>
      </w:pPr>
      <w:r w:rsidRPr="00496C7C">
        <w:rPr>
          <w:sz w:val="21"/>
          <w:szCs w:val="21"/>
        </w:rPr>
        <w:t>                                                                                                                       </w:t>
      </w:r>
      <w:r w:rsidR="00A47311" w:rsidRPr="00496C7C">
        <w:rPr>
          <w:sz w:val="21"/>
          <w:szCs w:val="21"/>
        </w:rPr>
        <w:t>Nom/Prénom</w:t>
      </w:r>
      <w:r w:rsidR="00D52E8B">
        <w:rPr>
          <w:sz w:val="21"/>
          <w:szCs w:val="21"/>
        </w:rPr>
        <w:t>………………………………..</w:t>
      </w:r>
    </w:p>
    <w:p w14:paraId="026060BD" w14:textId="1B88D896" w:rsidR="00A47311" w:rsidRPr="00496C7C" w:rsidRDefault="00A47311" w:rsidP="00E61585">
      <w:pPr>
        <w:spacing w:line="240" w:lineRule="exact"/>
        <w:rPr>
          <w:sz w:val="21"/>
          <w:szCs w:val="21"/>
        </w:rPr>
      </w:pPr>
      <w:r w:rsidRPr="00496C7C">
        <w:rPr>
          <w:sz w:val="21"/>
          <w:szCs w:val="21"/>
        </w:rPr>
        <w:tab/>
      </w:r>
      <w:r w:rsidRPr="00496C7C">
        <w:rPr>
          <w:sz w:val="21"/>
          <w:szCs w:val="21"/>
        </w:rPr>
        <w:tab/>
      </w:r>
      <w:r w:rsidRPr="00496C7C">
        <w:rPr>
          <w:sz w:val="21"/>
          <w:szCs w:val="21"/>
        </w:rPr>
        <w:tab/>
      </w:r>
      <w:r w:rsidRPr="00496C7C">
        <w:rPr>
          <w:sz w:val="21"/>
          <w:szCs w:val="21"/>
        </w:rPr>
        <w:tab/>
      </w:r>
      <w:r w:rsidRPr="00496C7C">
        <w:rPr>
          <w:sz w:val="21"/>
          <w:szCs w:val="21"/>
        </w:rPr>
        <w:tab/>
      </w:r>
      <w:r w:rsidRPr="00496C7C">
        <w:rPr>
          <w:sz w:val="21"/>
          <w:szCs w:val="21"/>
        </w:rPr>
        <w:tab/>
      </w:r>
      <w:r w:rsidRPr="00496C7C">
        <w:rPr>
          <w:sz w:val="21"/>
          <w:szCs w:val="21"/>
        </w:rPr>
        <w:tab/>
      </w:r>
      <w:r w:rsidRPr="00496C7C">
        <w:rPr>
          <w:sz w:val="21"/>
          <w:szCs w:val="21"/>
        </w:rPr>
        <w:tab/>
        <w:t>Étage :  …</w:t>
      </w:r>
      <w:r w:rsidR="00D52E8B">
        <w:rPr>
          <w:sz w:val="21"/>
          <w:szCs w:val="21"/>
        </w:rPr>
        <w:t>…..</w:t>
      </w:r>
      <w:r w:rsidRPr="00496C7C">
        <w:rPr>
          <w:sz w:val="21"/>
          <w:szCs w:val="21"/>
        </w:rPr>
        <w:t>/ Appt : ……</w:t>
      </w:r>
      <w:r w:rsidR="00D52E8B">
        <w:rPr>
          <w:sz w:val="21"/>
          <w:szCs w:val="21"/>
        </w:rPr>
        <w:t>……….</w:t>
      </w:r>
    </w:p>
    <w:p w14:paraId="466BDD4B" w14:textId="77777777" w:rsidR="00B33476" w:rsidRPr="00496C7C" w:rsidRDefault="00B33476" w:rsidP="00B33476">
      <w:pPr>
        <w:jc w:val="center"/>
        <w:rPr>
          <w:sz w:val="21"/>
          <w:szCs w:val="21"/>
        </w:rPr>
      </w:pPr>
      <w:r w:rsidRPr="00496C7C">
        <w:rPr>
          <w:b/>
          <w:bCs/>
          <w:sz w:val="21"/>
          <w:szCs w:val="21"/>
        </w:rPr>
        <w:t>CONVOCATION</w:t>
      </w:r>
    </w:p>
    <w:p w14:paraId="33156DA7" w14:textId="77777777" w:rsidR="00496C82" w:rsidRPr="00496C7C" w:rsidRDefault="00B33476" w:rsidP="00496C82">
      <w:pPr>
        <w:rPr>
          <w:sz w:val="21"/>
          <w:szCs w:val="21"/>
        </w:rPr>
      </w:pPr>
      <w:r w:rsidRPr="00496C7C">
        <w:rPr>
          <w:sz w:val="21"/>
          <w:szCs w:val="21"/>
        </w:rPr>
        <w:t>En application de la législation en vigueur et notamment du Dahir n°1-02-298 du 25 rajeb 1423 portant promulgation de la loi n°18-00 (Bulletin officiel du 7 novembre 2002) relative au statut de la copropriété des immeubles bâtis, et de la nouvelle loi 106-12 modifiant et complétant la loi 18-00 publiée au Bulletin Officiel n°6465 du 16 mai 2016.</w:t>
      </w:r>
    </w:p>
    <w:p w14:paraId="581C5D42" w14:textId="02757B6E" w:rsidR="00B33476" w:rsidRPr="00496C7C" w:rsidRDefault="00B33476" w:rsidP="00496C82">
      <w:pPr>
        <w:rPr>
          <w:sz w:val="21"/>
          <w:szCs w:val="21"/>
        </w:rPr>
      </w:pPr>
      <w:r w:rsidRPr="00496C7C">
        <w:rPr>
          <w:sz w:val="21"/>
          <w:szCs w:val="21"/>
        </w:rPr>
        <w:t xml:space="preserve">Et du règlement intérieur de la résidence </w:t>
      </w:r>
      <w:r w:rsidR="009F3AC0">
        <w:rPr>
          <w:sz w:val="21"/>
          <w:szCs w:val="21"/>
        </w:rPr>
        <w:t>……………………</w:t>
      </w:r>
      <w:r w:rsidRPr="00496C7C">
        <w:rPr>
          <w:sz w:val="21"/>
          <w:szCs w:val="21"/>
        </w:rPr>
        <w:t>, élaboré par le promoteu</w:t>
      </w:r>
      <w:r w:rsidR="009F3AC0">
        <w:rPr>
          <w:sz w:val="21"/>
          <w:szCs w:val="21"/>
        </w:rPr>
        <w:t>r Mr………………………</w:t>
      </w:r>
      <w:r w:rsidRPr="00496C7C">
        <w:rPr>
          <w:sz w:val="21"/>
          <w:szCs w:val="21"/>
        </w:rPr>
        <w:t> </w:t>
      </w:r>
    </w:p>
    <w:p w14:paraId="533292A7" w14:textId="5785C261" w:rsidR="00B33476" w:rsidRPr="00496C7C" w:rsidRDefault="009F3AC0" w:rsidP="00B33476">
      <w:pPr>
        <w:rPr>
          <w:sz w:val="21"/>
          <w:szCs w:val="21"/>
        </w:rPr>
      </w:pPr>
      <w:r>
        <w:rPr>
          <w:sz w:val="21"/>
          <w:szCs w:val="21"/>
        </w:rPr>
        <w:t xml:space="preserve">……………………………… ; </w:t>
      </w:r>
      <w:r w:rsidR="00DD0319" w:rsidRPr="00496C7C">
        <w:rPr>
          <w:sz w:val="21"/>
          <w:szCs w:val="21"/>
        </w:rPr>
        <w:t>Vous êtes conviés</w:t>
      </w:r>
      <w:r w:rsidR="00B33476" w:rsidRPr="00496C7C">
        <w:rPr>
          <w:sz w:val="21"/>
          <w:szCs w:val="21"/>
        </w:rPr>
        <w:t xml:space="preserve"> </w:t>
      </w:r>
      <w:r>
        <w:rPr>
          <w:sz w:val="21"/>
          <w:szCs w:val="21"/>
        </w:rPr>
        <w:t>à</w:t>
      </w:r>
      <w:r w:rsidR="00684D41" w:rsidRPr="00496C7C">
        <w:rPr>
          <w:sz w:val="21"/>
          <w:szCs w:val="21"/>
        </w:rPr>
        <w:t xml:space="preserve"> une </w:t>
      </w:r>
      <w:r w:rsidR="00B33476" w:rsidRPr="00496C7C">
        <w:rPr>
          <w:sz w:val="21"/>
          <w:szCs w:val="21"/>
        </w:rPr>
        <w:t>assemblée des copropriétaires</w:t>
      </w:r>
      <w:r w:rsidR="00A60815" w:rsidRPr="00496C7C">
        <w:rPr>
          <w:sz w:val="21"/>
          <w:szCs w:val="21"/>
        </w:rPr>
        <w:t>.</w:t>
      </w:r>
    </w:p>
    <w:p w14:paraId="5630FD2A" w14:textId="349FC7CA" w:rsidR="00A60815" w:rsidRPr="00496C7C" w:rsidRDefault="00191E04" w:rsidP="00A60815">
      <w:pPr>
        <w:autoSpaceDE w:val="0"/>
        <w:autoSpaceDN w:val="0"/>
        <w:adjustRightInd w:val="0"/>
        <w:spacing w:after="0" w:line="240" w:lineRule="auto"/>
        <w:rPr>
          <w:sz w:val="21"/>
          <w:szCs w:val="21"/>
        </w:rPr>
      </w:pPr>
      <w:r w:rsidRPr="00496C7C">
        <w:rPr>
          <w:sz w:val="21"/>
          <w:szCs w:val="21"/>
        </w:rPr>
        <w:t>L</w:t>
      </w:r>
      <w:r w:rsidR="00A60815" w:rsidRPr="00496C7C">
        <w:rPr>
          <w:sz w:val="21"/>
          <w:szCs w:val="21"/>
        </w:rPr>
        <w:t>e quorum nécessaire pour la tenue de l’assemblée générale</w:t>
      </w:r>
      <w:r w:rsidR="009F3AC0">
        <w:rPr>
          <w:sz w:val="21"/>
          <w:szCs w:val="21"/>
        </w:rPr>
        <w:t xml:space="preserve"> </w:t>
      </w:r>
      <w:r w:rsidR="009F3AC0" w:rsidRPr="009F3AC0">
        <w:rPr>
          <w:b/>
          <w:bCs/>
          <w:sz w:val="21"/>
          <w:szCs w:val="21"/>
        </w:rPr>
        <w:t>constitutive</w:t>
      </w:r>
      <w:r w:rsidR="00A60815" w:rsidRPr="00496C7C">
        <w:rPr>
          <w:sz w:val="21"/>
          <w:szCs w:val="21"/>
        </w:rPr>
        <w:t xml:space="preserve"> n’a pas été </w:t>
      </w:r>
      <w:r w:rsidRPr="00496C7C">
        <w:rPr>
          <w:sz w:val="21"/>
          <w:szCs w:val="21"/>
        </w:rPr>
        <w:t>atteint</w:t>
      </w:r>
      <w:r w:rsidR="00A60815" w:rsidRPr="00496C7C">
        <w:rPr>
          <w:sz w:val="21"/>
          <w:szCs w:val="21"/>
        </w:rPr>
        <w:t xml:space="preserve"> lors de notre première réunion,</w:t>
      </w:r>
      <w:r w:rsidRPr="00496C7C">
        <w:rPr>
          <w:sz w:val="21"/>
          <w:szCs w:val="21"/>
        </w:rPr>
        <w:t xml:space="preserve"> u</w:t>
      </w:r>
      <w:r w:rsidR="00A60815" w:rsidRPr="00496C7C">
        <w:rPr>
          <w:sz w:val="21"/>
          <w:szCs w:val="21"/>
        </w:rPr>
        <w:t>ne deuxième réunion de l’assemblée générale</w:t>
      </w:r>
      <w:r w:rsidR="009F3AC0">
        <w:rPr>
          <w:sz w:val="21"/>
          <w:szCs w:val="21"/>
        </w:rPr>
        <w:t xml:space="preserve"> constitutive</w:t>
      </w:r>
      <w:r w:rsidR="00A60815" w:rsidRPr="00496C7C">
        <w:rPr>
          <w:sz w:val="21"/>
          <w:szCs w:val="21"/>
        </w:rPr>
        <w:t xml:space="preserve"> aura lieu</w:t>
      </w:r>
      <w:r w:rsidRPr="00496C7C">
        <w:rPr>
          <w:sz w:val="21"/>
          <w:szCs w:val="21"/>
        </w:rPr>
        <w:t xml:space="preserve">. </w:t>
      </w:r>
      <w:r w:rsidRPr="00496C7C">
        <w:rPr>
          <w:b/>
          <w:bCs/>
          <w:sz w:val="21"/>
          <w:szCs w:val="21"/>
        </w:rPr>
        <w:t>Elle</w:t>
      </w:r>
      <w:r w:rsidR="00A60815" w:rsidRPr="00496C7C">
        <w:rPr>
          <w:b/>
          <w:bCs/>
          <w:sz w:val="21"/>
          <w:szCs w:val="21"/>
        </w:rPr>
        <w:t xml:space="preserve"> </w:t>
      </w:r>
      <w:r w:rsidR="00A60815" w:rsidRPr="00496C7C">
        <w:rPr>
          <w:b/>
          <w:bCs/>
          <w:sz w:val="21"/>
          <w:szCs w:val="21"/>
          <w:u w:val="single"/>
        </w:rPr>
        <w:t>délibèrera</w:t>
      </w:r>
      <w:r w:rsidR="00A60815" w:rsidRPr="00496C7C">
        <w:rPr>
          <w:b/>
          <w:bCs/>
          <w:sz w:val="21"/>
          <w:szCs w:val="21"/>
        </w:rPr>
        <w:t xml:space="preserve"> à la majorité des voix des copropriétaires présents ou représentés</w:t>
      </w:r>
      <w:r w:rsidR="009F3AC0">
        <w:rPr>
          <w:b/>
          <w:bCs/>
          <w:sz w:val="21"/>
          <w:szCs w:val="21"/>
        </w:rPr>
        <w:t xml:space="preserve"> </w:t>
      </w:r>
      <w:r w:rsidR="009F3AC0">
        <w:rPr>
          <w:sz w:val="21"/>
          <w:szCs w:val="21"/>
        </w:rPr>
        <w:t>comme</w:t>
      </w:r>
      <w:r w:rsidRPr="00496C7C">
        <w:rPr>
          <w:b/>
          <w:bCs/>
          <w:sz w:val="21"/>
          <w:szCs w:val="21"/>
        </w:rPr>
        <w:t xml:space="preserve"> </w:t>
      </w:r>
      <w:r w:rsidR="009F3AC0">
        <w:rPr>
          <w:sz w:val="21"/>
          <w:szCs w:val="21"/>
        </w:rPr>
        <w:t>le s</w:t>
      </w:r>
      <w:r w:rsidRPr="00496C7C">
        <w:rPr>
          <w:sz w:val="21"/>
          <w:szCs w:val="21"/>
        </w:rPr>
        <w:t>tipule l’article 18 de la loi 18-00</w:t>
      </w:r>
      <w:r w:rsidR="009F3AC0">
        <w:rPr>
          <w:sz w:val="21"/>
          <w:szCs w:val="21"/>
        </w:rPr>
        <w:t>.</w:t>
      </w:r>
    </w:p>
    <w:p w14:paraId="306D0EB3" w14:textId="77777777" w:rsidR="00191E04" w:rsidRPr="00496C7C" w:rsidRDefault="00191E04" w:rsidP="00A60815">
      <w:pPr>
        <w:autoSpaceDE w:val="0"/>
        <w:autoSpaceDN w:val="0"/>
        <w:adjustRightInd w:val="0"/>
        <w:spacing w:after="0" w:line="240" w:lineRule="auto"/>
        <w:rPr>
          <w:sz w:val="21"/>
          <w:szCs w:val="21"/>
        </w:rPr>
      </w:pPr>
    </w:p>
    <w:p w14:paraId="62D9A5B8" w14:textId="6A2916B7" w:rsidR="00A60815" w:rsidRPr="00496C7C" w:rsidRDefault="00191E04" w:rsidP="009F3AC0">
      <w:pPr>
        <w:rPr>
          <w:sz w:val="21"/>
          <w:szCs w:val="21"/>
        </w:rPr>
      </w:pPr>
      <w:r w:rsidRPr="009F3AC0">
        <w:rPr>
          <w:sz w:val="21"/>
          <w:szCs w:val="21"/>
          <w:u w:val="single"/>
        </w:rPr>
        <w:t>Le comité d’organisation</w:t>
      </w:r>
      <w:r w:rsidRPr="00496C7C">
        <w:rPr>
          <w:sz w:val="21"/>
          <w:szCs w:val="21"/>
        </w:rPr>
        <w:t xml:space="preserve"> compte sur votre participation active, et votre engagement</w:t>
      </w:r>
      <w:r w:rsidR="009F3AC0">
        <w:rPr>
          <w:sz w:val="21"/>
          <w:szCs w:val="21"/>
        </w:rPr>
        <w:t>.</w:t>
      </w:r>
    </w:p>
    <w:p w14:paraId="52B762A1" w14:textId="619D19B7" w:rsidR="00B33476" w:rsidRPr="00496C7C" w:rsidRDefault="00B33476" w:rsidP="00B33476">
      <w:pPr>
        <w:rPr>
          <w:sz w:val="21"/>
          <w:szCs w:val="21"/>
        </w:rPr>
      </w:pPr>
      <w:r w:rsidRPr="00496C7C">
        <w:rPr>
          <w:b/>
          <w:bCs/>
          <w:sz w:val="21"/>
          <w:szCs w:val="21"/>
        </w:rPr>
        <w:t>Date</w:t>
      </w:r>
      <w:r w:rsidR="009F3AC0">
        <w:rPr>
          <w:b/>
          <w:bCs/>
          <w:sz w:val="21"/>
          <w:szCs w:val="21"/>
        </w:rPr>
        <w:t>/Heure</w:t>
      </w:r>
      <w:r w:rsidRPr="00496C7C">
        <w:rPr>
          <w:sz w:val="21"/>
          <w:szCs w:val="21"/>
        </w:rPr>
        <w:t xml:space="preserve"> : </w:t>
      </w:r>
    </w:p>
    <w:p w14:paraId="604F8BB5" w14:textId="5376C3FC" w:rsidR="00B33476" w:rsidRPr="00496C7C" w:rsidRDefault="00B33476" w:rsidP="00B33476">
      <w:pPr>
        <w:rPr>
          <w:sz w:val="21"/>
          <w:szCs w:val="21"/>
        </w:rPr>
      </w:pPr>
      <w:r w:rsidRPr="00496C7C">
        <w:rPr>
          <w:b/>
          <w:bCs/>
          <w:sz w:val="21"/>
          <w:szCs w:val="21"/>
        </w:rPr>
        <w:t>Lieu</w:t>
      </w:r>
      <w:r w:rsidRPr="00496C7C">
        <w:rPr>
          <w:sz w:val="21"/>
          <w:szCs w:val="21"/>
        </w:rPr>
        <w:t xml:space="preserve"> : </w:t>
      </w:r>
    </w:p>
    <w:p w14:paraId="66AF9B0F" w14:textId="77777777" w:rsidR="00B33476" w:rsidRPr="00496C7C" w:rsidRDefault="00B33476" w:rsidP="00B33476">
      <w:pPr>
        <w:rPr>
          <w:sz w:val="21"/>
          <w:szCs w:val="21"/>
        </w:rPr>
      </w:pPr>
      <w:r w:rsidRPr="00496C7C">
        <w:rPr>
          <w:b/>
          <w:bCs/>
          <w:sz w:val="21"/>
          <w:szCs w:val="21"/>
        </w:rPr>
        <w:t>Ordre du jour</w:t>
      </w:r>
      <w:r w:rsidRPr="00496C7C">
        <w:rPr>
          <w:sz w:val="21"/>
          <w:szCs w:val="21"/>
        </w:rPr>
        <w:t> :</w:t>
      </w:r>
    </w:p>
    <w:p w14:paraId="79DC7566" w14:textId="77777777" w:rsidR="00B33476" w:rsidRPr="00496C7C" w:rsidRDefault="00B33476" w:rsidP="00B33476">
      <w:pPr>
        <w:numPr>
          <w:ilvl w:val="0"/>
          <w:numId w:val="1"/>
        </w:numPr>
        <w:rPr>
          <w:sz w:val="21"/>
          <w:szCs w:val="21"/>
        </w:rPr>
      </w:pPr>
      <w:r w:rsidRPr="00496C7C">
        <w:rPr>
          <w:sz w:val="21"/>
          <w:szCs w:val="21"/>
        </w:rPr>
        <w:t>Etude, discussion et approbation du règlement intérieur suivant disposition de la loi 18-00, relative au statut de la copropriété des immeubles bâtis  </w:t>
      </w:r>
    </w:p>
    <w:p w14:paraId="1990B9ED" w14:textId="504C645D" w:rsidR="00B33476" w:rsidRPr="00496C7C" w:rsidRDefault="00B33476" w:rsidP="00B33476">
      <w:pPr>
        <w:numPr>
          <w:ilvl w:val="0"/>
          <w:numId w:val="1"/>
        </w:numPr>
        <w:rPr>
          <w:sz w:val="21"/>
          <w:szCs w:val="21"/>
        </w:rPr>
      </w:pPr>
      <w:r w:rsidRPr="00496C7C">
        <w:rPr>
          <w:sz w:val="21"/>
          <w:szCs w:val="21"/>
        </w:rPr>
        <w:t xml:space="preserve">Présentation et </w:t>
      </w:r>
      <w:r w:rsidR="009F3AC0">
        <w:rPr>
          <w:sz w:val="21"/>
          <w:szCs w:val="21"/>
        </w:rPr>
        <w:t>((</w:t>
      </w:r>
      <w:r w:rsidRPr="00496C7C">
        <w:rPr>
          <w:sz w:val="21"/>
          <w:szCs w:val="21"/>
        </w:rPr>
        <w:t>adoption</w:t>
      </w:r>
      <w:r w:rsidR="009F3AC0">
        <w:rPr>
          <w:sz w:val="21"/>
          <w:szCs w:val="21"/>
        </w:rPr>
        <w:t>))</w:t>
      </w:r>
      <w:r w:rsidRPr="00496C7C">
        <w:rPr>
          <w:sz w:val="21"/>
          <w:szCs w:val="21"/>
        </w:rPr>
        <w:t xml:space="preserve"> du rapport financier et moral </w:t>
      </w:r>
      <w:r w:rsidR="009F3AC0">
        <w:rPr>
          <w:sz w:val="21"/>
          <w:szCs w:val="21"/>
        </w:rPr>
        <w:t>du</w:t>
      </w:r>
      <w:r w:rsidRPr="00496C7C">
        <w:rPr>
          <w:sz w:val="21"/>
          <w:szCs w:val="21"/>
        </w:rPr>
        <w:t xml:space="preserve"> promoteur</w:t>
      </w:r>
      <w:r w:rsidR="009F3AC0">
        <w:rPr>
          <w:sz w:val="21"/>
          <w:szCs w:val="21"/>
        </w:rPr>
        <w:t xml:space="preserve"> durant son exercice comme syndic par intérim</w:t>
      </w:r>
    </w:p>
    <w:p w14:paraId="603973EA" w14:textId="77777777" w:rsidR="00B33476" w:rsidRPr="00496C7C" w:rsidRDefault="00B33476" w:rsidP="00B33476">
      <w:pPr>
        <w:numPr>
          <w:ilvl w:val="0"/>
          <w:numId w:val="1"/>
        </w:numPr>
        <w:rPr>
          <w:sz w:val="21"/>
          <w:szCs w:val="21"/>
        </w:rPr>
      </w:pPr>
      <w:r w:rsidRPr="00496C7C">
        <w:rPr>
          <w:sz w:val="21"/>
          <w:szCs w:val="21"/>
        </w:rPr>
        <w:t>Donner quitus au promoteur</w:t>
      </w:r>
    </w:p>
    <w:p w14:paraId="1720C867" w14:textId="77777777" w:rsidR="00B33476" w:rsidRPr="00496C7C" w:rsidRDefault="00B33476" w:rsidP="00B33476">
      <w:pPr>
        <w:numPr>
          <w:ilvl w:val="0"/>
          <w:numId w:val="1"/>
        </w:numPr>
        <w:rPr>
          <w:sz w:val="21"/>
          <w:szCs w:val="21"/>
        </w:rPr>
      </w:pPr>
      <w:r w:rsidRPr="00496C7C">
        <w:rPr>
          <w:sz w:val="21"/>
          <w:szCs w:val="21"/>
        </w:rPr>
        <w:t>Election du syndic, du syndic adjoint et du trésorier  </w:t>
      </w:r>
    </w:p>
    <w:p w14:paraId="5FB4DC93" w14:textId="77777777" w:rsidR="00B33476" w:rsidRPr="00496C7C" w:rsidRDefault="00B33476" w:rsidP="00B33476">
      <w:pPr>
        <w:numPr>
          <w:ilvl w:val="0"/>
          <w:numId w:val="1"/>
        </w:numPr>
        <w:rPr>
          <w:sz w:val="21"/>
          <w:szCs w:val="21"/>
        </w:rPr>
      </w:pPr>
      <w:r w:rsidRPr="00496C7C">
        <w:rPr>
          <w:sz w:val="21"/>
          <w:szCs w:val="21"/>
        </w:rPr>
        <w:t>Adoption du budget prévisionnel</w:t>
      </w:r>
    </w:p>
    <w:p w14:paraId="387EE658" w14:textId="77777777" w:rsidR="00B33476" w:rsidRPr="00496C7C" w:rsidRDefault="00B33476" w:rsidP="00B33476">
      <w:pPr>
        <w:numPr>
          <w:ilvl w:val="0"/>
          <w:numId w:val="1"/>
        </w:numPr>
        <w:rPr>
          <w:sz w:val="21"/>
          <w:szCs w:val="21"/>
        </w:rPr>
      </w:pPr>
      <w:r w:rsidRPr="00496C7C">
        <w:rPr>
          <w:sz w:val="21"/>
          <w:szCs w:val="21"/>
        </w:rPr>
        <w:t>Divers</w:t>
      </w:r>
    </w:p>
    <w:p w14:paraId="775789DE" w14:textId="77777777" w:rsidR="00B33476" w:rsidRPr="00496C7C" w:rsidRDefault="00B33476" w:rsidP="00B33476">
      <w:pPr>
        <w:rPr>
          <w:sz w:val="21"/>
          <w:szCs w:val="21"/>
        </w:rPr>
      </w:pPr>
      <w:r w:rsidRPr="00496C7C">
        <w:rPr>
          <w:sz w:val="21"/>
          <w:szCs w:val="21"/>
        </w:rPr>
        <w:t>Mesdames et Messieurs les copropriétaires sont conscients de l’importance de cette assemblée générale, qui en plus de l’application et du respect de la législation en vigueur, permettra de constituer une structure qui veillera au maintien du bon standard de notre résidence et à la conservation de la qualité de son aspect général. </w:t>
      </w:r>
    </w:p>
    <w:p w14:paraId="745109EC" w14:textId="701BB6D5" w:rsidR="00B33476" w:rsidRPr="00496C7C" w:rsidRDefault="00B33476" w:rsidP="00B33476">
      <w:pPr>
        <w:rPr>
          <w:sz w:val="21"/>
          <w:szCs w:val="21"/>
        </w:rPr>
      </w:pPr>
      <w:r w:rsidRPr="00496C7C">
        <w:rPr>
          <w:sz w:val="21"/>
          <w:szCs w:val="21"/>
        </w:rPr>
        <w:t xml:space="preserve">Important : les copropriétaires ne pouvant pas assister sont priés de se faire représenter par un mandataire de leur choix, </w:t>
      </w:r>
      <w:r w:rsidR="006A2CCF">
        <w:rPr>
          <w:sz w:val="21"/>
          <w:szCs w:val="21"/>
        </w:rPr>
        <w:t>moyennant</w:t>
      </w:r>
      <w:r w:rsidRPr="00496C7C">
        <w:rPr>
          <w:sz w:val="21"/>
          <w:szCs w:val="21"/>
        </w:rPr>
        <w:t xml:space="preserve"> un simple </w:t>
      </w:r>
      <w:r w:rsidR="006A2CCF">
        <w:rPr>
          <w:sz w:val="21"/>
          <w:szCs w:val="21"/>
        </w:rPr>
        <w:t>courrier adressé au comité d’organisation</w:t>
      </w:r>
      <w:r w:rsidRPr="00496C7C">
        <w:rPr>
          <w:sz w:val="21"/>
          <w:szCs w:val="21"/>
        </w:rPr>
        <w:t>. Toutefois aucun mandataire ne peut représenter plus de deux copropriétaires.</w:t>
      </w:r>
    </w:p>
    <w:p w14:paraId="63F6A1BC" w14:textId="783A43CC" w:rsidR="00B33476" w:rsidRPr="00496C7C" w:rsidRDefault="00B33476" w:rsidP="00B33476">
      <w:pPr>
        <w:rPr>
          <w:sz w:val="21"/>
          <w:szCs w:val="21"/>
        </w:rPr>
      </w:pPr>
      <w:r w:rsidRPr="00496C7C">
        <w:rPr>
          <w:b/>
          <w:bCs/>
          <w:sz w:val="21"/>
          <w:szCs w:val="21"/>
        </w:rPr>
        <w:t>                                                                                             </w:t>
      </w:r>
      <w:r w:rsidRPr="00496C7C">
        <w:rPr>
          <w:b/>
          <w:bCs/>
          <w:sz w:val="21"/>
          <w:szCs w:val="21"/>
        </w:rPr>
        <w:tab/>
      </w:r>
      <w:r w:rsidRPr="00496C7C">
        <w:rPr>
          <w:b/>
          <w:bCs/>
          <w:sz w:val="21"/>
          <w:szCs w:val="21"/>
        </w:rPr>
        <w:tab/>
      </w:r>
      <w:r w:rsidRPr="00496C7C">
        <w:rPr>
          <w:b/>
          <w:bCs/>
          <w:sz w:val="21"/>
          <w:szCs w:val="21"/>
        </w:rPr>
        <w:tab/>
        <w:t> </w:t>
      </w:r>
      <w:r w:rsidR="006A2CCF">
        <w:rPr>
          <w:sz w:val="21"/>
          <w:szCs w:val="21"/>
        </w:rPr>
        <w:t>Lagouir</w:t>
      </w:r>
      <w:r w:rsidRPr="00496C7C">
        <w:rPr>
          <w:sz w:val="21"/>
          <w:szCs w:val="21"/>
        </w:rPr>
        <w:t xml:space="preserve">a le </w:t>
      </w:r>
      <w:r w:rsidR="006A2CCF">
        <w:rPr>
          <w:sz w:val="21"/>
          <w:szCs w:val="21"/>
        </w:rPr>
        <w:t>………………………</w:t>
      </w:r>
    </w:p>
    <w:p w14:paraId="07A7A502" w14:textId="77777777" w:rsidR="00E61585" w:rsidRPr="00496C7C" w:rsidRDefault="00B33476" w:rsidP="00E61585">
      <w:pPr>
        <w:ind w:left="2124" w:firstLine="708"/>
        <w:rPr>
          <w:sz w:val="21"/>
          <w:szCs w:val="21"/>
        </w:rPr>
      </w:pPr>
      <w:r w:rsidRPr="00496C7C">
        <w:rPr>
          <w:sz w:val="21"/>
          <w:szCs w:val="21"/>
        </w:rPr>
        <w:t>Pour le comité d’organisation</w:t>
      </w:r>
    </w:p>
    <w:p w14:paraId="4571ECEE" w14:textId="782D4FF5" w:rsidR="00B33476" w:rsidRPr="00496C7C" w:rsidRDefault="00E61585" w:rsidP="00E61585">
      <w:pPr>
        <w:ind w:left="2124" w:firstLine="708"/>
        <w:rPr>
          <w:sz w:val="21"/>
          <w:szCs w:val="21"/>
        </w:rPr>
      </w:pPr>
      <w:r w:rsidRPr="00496C7C">
        <w:rPr>
          <w:sz w:val="21"/>
          <w:szCs w:val="21"/>
        </w:rPr>
        <w:t xml:space="preserve">    </w:t>
      </w:r>
      <w:r w:rsidR="00B33476" w:rsidRPr="00496C7C">
        <w:rPr>
          <w:sz w:val="21"/>
          <w:szCs w:val="21"/>
        </w:rPr>
        <w:t>M</w:t>
      </w:r>
      <w:r w:rsidR="006A2CCF">
        <w:rPr>
          <w:sz w:val="21"/>
          <w:szCs w:val="21"/>
        </w:rPr>
        <w:t>r ……………………………………………………</w:t>
      </w:r>
    </w:p>
    <w:sectPr w:rsidR="00B33476" w:rsidRPr="00496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62DF"/>
    <w:multiLevelType w:val="multilevel"/>
    <w:tmpl w:val="C04E2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E8E"/>
    <w:rsid w:val="00047132"/>
    <w:rsid w:val="00191E04"/>
    <w:rsid w:val="002C320E"/>
    <w:rsid w:val="003509A1"/>
    <w:rsid w:val="00400205"/>
    <w:rsid w:val="00496C7C"/>
    <w:rsid w:val="00496C82"/>
    <w:rsid w:val="0059588F"/>
    <w:rsid w:val="00684D41"/>
    <w:rsid w:val="006A2CCF"/>
    <w:rsid w:val="006D1EB7"/>
    <w:rsid w:val="007F5B46"/>
    <w:rsid w:val="00891B9E"/>
    <w:rsid w:val="00947E8E"/>
    <w:rsid w:val="009A29A7"/>
    <w:rsid w:val="009F3AC0"/>
    <w:rsid w:val="00A47311"/>
    <w:rsid w:val="00A60815"/>
    <w:rsid w:val="00A85C3E"/>
    <w:rsid w:val="00B33476"/>
    <w:rsid w:val="00B952C9"/>
    <w:rsid w:val="00D52E8B"/>
    <w:rsid w:val="00DD0319"/>
    <w:rsid w:val="00E3048D"/>
    <w:rsid w:val="00E44A6F"/>
    <w:rsid w:val="00E61585"/>
    <w:rsid w:val="00EF3837"/>
    <w:rsid w:val="00FA7C2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CBEEF"/>
  <w15:chartTrackingRefBased/>
  <w15:docId w15:val="{BED133CE-02E5-4A47-A645-B91937B3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7E8E"/>
    <w:rPr>
      <w:color w:val="0000FF"/>
      <w:u w:val="single"/>
    </w:rPr>
  </w:style>
  <w:style w:type="character" w:styleId="Mentionnonrsolue">
    <w:name w:val="Unresolved Mention"/>
    <w:basedOn w:val="Policepardfaut"/>
    <w:uiPriority w:val="99"/>
    <w:semiHidden/>
    <w:unhideWhenUsed/>
    <w:rsid w:val="00EF3837"/>
    <w:rPr>
      <w:color w:val="605E5C"/>
      <w:shd w:val="clear" w:color="auto" w:fill="E1DFDD"/>
    </w:rPr>
  </w:style>
  <w:style w:type="character" w:styleId="Lienhypertextesuivivisit">
    <w:name w:val="FollowedHyperlink"/>
    <w:basedOn w:val="Policepardfaut"/>
    <w:uiPriority w:val="99"/>
    <w:semiHidden/>
    <w:unhideWhenUsed/>
    <w:rsid w:val="00EF38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1</Pages>
  <Words>366</Words>
  <Characters>2015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benhssaen</dc:creator>
  <cp:keywords/>
  <dc:description/>
  <cp:lastModifiedBy>mohammed benhssaen</cp:lastModifiedBy>
  <cp:revision>18</cp:revision>
  <cp:lastPrinted>2019-08-03T01:10:00Z</cp:lastPrinted>
  <dcterms:created xsi:type="dcterms:W3CDTF">2019-07-31T15:43:00Z</dcterms:created>
  <dcterms:modified xsi:type="dcterms:W3CDTF">2021-07-04T01:11:00Z</dcterms:modified>
</cp:coreProperties>
</file>