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63dd450da44b11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Sales Report 2024</w:t>
      </w:r>
      <w:pPr>
        <w:spacing w:after="240"/>
      </w:pP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6"/>
          <w:insideV w:val="single" w:sz="6"/>
        </w:tblBorders>
        <w:tblW w:w="5000" w:type="pct"/>
      </w:tblPr>
      <w:tr>
        <w:tc>
          <w:tcPr>
            <w:shd w:val="clear" w:fill="B4C6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</w:t>
            </w:r>
          </w:p>
        </w:tc>
        <w:tc>
          <w:tcPr>
            <w:shd w:val="clear" w:fill="B4C6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Q1 Sales</w:t>
            </w:r>
          </w:p>
        </w:tc>
        <w:tc>
          <w:tcPr>
            <w:shd w:val="clear" w:fill="B4C6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Q2 Sales</w:t>
            </w:r>
          </w:p>
        </w:tc>
        <w:tc>
          <w:tcPr>
            <w:shd w:val="clear" w:fill="B4C6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Laptop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$45,000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$52,000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$97,000</w:t>
            </w:r>
          </w:p>
        </w:tc>
      </w:tr>
      <w:tr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Desktop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$32,000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$28,000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$60,000</w:t>
            </w:r>
          </w:p>
        </w:tc>
      </w:tr>
      <w:tr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Monitor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$18,000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$22,000</w:t>
            </w:r>
          </w:p>
        </w:tc>
        <w:tc>
          <w:tcP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$40,000</w:t>
            </w:r>
          </w:p>
        </w:tc>
      </w:tr>
      <w:tr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Keyboard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$8,500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$9,200</w:t>
            </w:r>
          </w:p>
        </w:tc>
        <w:tc>
          <w:tcPr>
            <w:shd w:val="clear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/>
              <w:t>$17,700</w:t>
            </w:r>
          </w:p>
        </w:tc>
      </w:tr>
      <w:tr>
        <w:tc>
          <w:tcPr>
            <w:shd w:val="clear" w:fill="FFC0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shd w:val="clear" w:fill="FFC0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$103,500</w:t>
            </w:r>
          </w:p>
        </w:tc>
        <w:tc>
          <w:tcPr>
            <w:shd w:val="clear" w:fill="FFC0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$111,200</w:t>
            </w:r>
          </w:p>
        </w:tc>
        <w:tc>
          <w:tcPr>
            <w:shd w:val="clear" w:fill="FFC0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$214,700</w:t>
            </w:r>
          </w:p>
        </w:tc>
      </w:tr>
    </w:tbl>
    <w:p>
      <w:pPr>
        <w:spacing w:before="240"/>
      </w:pPr>
      <w:r>
        <w:rPr>
          <w:i/>
          <w:color w:val="808080"/>
        </w:rPr>
        <w:t>Note: All figures are in USD</w:t>
      </w:r>
    </w:p>
  </w:body>
</w:document>
</file>