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0ef24ac21709be7953250aa3ee26f0481860a7"/>
    <w:p>
      <w:pPr>
        <w:pStyle w:val="Heading1"/>
      </w:pPr>
      <w:r>
        <w:t xml:space="preserve">Publicar el Sistema de Costos en Internet</w:t>
      </w:r>
    </w:p>
    <w:p>
      <w:pPr>
        <w:pStyle w:val="FirstParagraph"/>
      </w:pPr>
      <w:r>
        <w:t xml:space="preserve">GitHub + Vercel + Aiven, paso a paso</w:t>
      </w:r>
    </w:p>
    <w:bookmarkStart w:id="20" w:name="qué-vas-a-lograr"/>
    <w:p>
      <w:pPr>
        <w:pStyle w:val="Heading2"/>
      </w:pPr>
      <w:r>
        <w:t xml:space="preserve">Qué vas a lograr</w:t>
      </w:r>
    </w:p>
    <w:p>
      <w:pPr>
        <w:pStyle w:val="FirstParagraph"/>
      </w:pPr>
      <w:r>
        <w:t xml:space="preserve">Un enlace como</w:t>
      </w:r>
      <w:r>
        <w:t xml:space="preserve"> </w:t>
      </w:r>
      <w:r>
        <w:rPr>
          <w:rStyle w:val="VerbatimChar"/>
        </w:rPr>
        <w:t xml:space="preserve">https://delicious-food-costos.vercel.app</w:t>
      </w:r>
      <w:r>
        <w:t xml:space="preserve"> </w:t>
      </w:r>
      <w:r>
        <w:t xml:space="preserve">que abre el sistema desde cualquier celular o computador. Tres servicios gratuitos trabajan juntos:</w:t>
      </w:r>
      <w:r>
        <w:t xml:space="preserve"> </w:t>
      </w:r>
      <w:r>
        <w:rPr>
          <w:bCs/>
          <w:b/>
        </w:rPr>
        <w:t xml:space="preserve">Aiven</w:t>
      </w:r>
      <w:r>
        <w:t xml:space="preserve"> </w:t>
      </w:r>
      <w:r>
        <w:t xml:space="preserve">guarda la base de datos MySQL,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guarda el código y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lo ejecuta y te da el enlace.</w:t>
      </w:r>
    </w:p>
    <w:p>
      <w:pPr>
        <w:pStyle w:val="BodyText"/>
      </w:pPr>
      <w:r>
        <w:t xml:space="preserve">Antes de empezar ten a mano: la carpeta</w:t>
      </w:r>
      <w:r>
        <w:t xml:space="preserve"> </w:t>
      </w:r>
      <w:r>
        <w:rPr>
          <w:rStyle w:val="VerbatimChar"/>
        </w:rPr>
        <w:t xml:space="preserve">delicious-food-costos</w:t>
      </w:r>
      <w:r>
        <w:t xml:space="preserve"> </w:t>
      </w:r>
      <w:r>
        <w:t xml:space="preserve">ya descomprimida (clic derecho sobre el .zip → Extraer todo), tu correo y una contraseña inventada para el usuario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del sistema en línea (mínimo 8 caracteres, con letras y números). Anótala en papel.</w:t>
      </w:r>
    </w:p>
    <w:p>
      <w:pPr>
        <w:pStyle w:val="BlockText"/>
      </w:pPr>
      <w:r>
        <w:t xml:space="preserve">Los planes gratuitos de estos servicios cambian con el tiempo. Si algún botón tiene otro nombre, busca el equivalente.</w:t>
      </w:r>
    </w:p>
    <w:bookmarkEnd w:id="20"/>
    <w:bookmarkStart w:id="21" w:name="X1c735f1778d12ecbdb35869b6d4fe5426db7093"/>
    <w:p>
      <w:pPr>
        <w:pStyle w:val="Heading2"/>
      </w:pPr>
      <w:r>
        <w:t xml:space="preserve">Parte 1. La base de datos en Aiven (unos 10 minutos)</w:t>
      </w:r>
    </w:p>
    <w:p>
      <w:pPr>
        <w:numPr>
          <w:ilvl w:val="0"/>
          <w:numId w:val="1001"/>
        </w:numPr>
        <w:pStyle w:val="Compact"/>
      </w:pPr>
      <w:r>
        <w:t xml:space="preserve">Entra a aiven.io y pulsa</w:t>
      </w:r>
      <w:r>
        <w:t xml:space="preserve"> </w:t>
      </w:r>
      <w:r>
        <w:rPr>
          <w:bCs/>
          <w:b/>
        </w:rPr>
        <w:t xml:space="preserve">Get started for free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Sign up</w:t>
      </w:r>
      <w:r>
        <w:t xml:space="preserve"> </w:t>
      </w:r>
      <w:r>
        <w:t xml:space="preserve">(puedes usar tu cuenta de Google).</w:t>
      </w:r>
    </w:p>
    <w:p>
      <w:pPr>
        <w:numPr>
          <w:ilvl w:val="0"/>
          <w:numId w:val="1001"/>
        </w:numPr>
        <w:pStyle w:val="Compact"/>
      </w:pPr>
      <w:r>
        <w:t xml:space="preserve">Si pide nombre de organización o proyecto, escribe cualquiera (por ejemplo</w:t>
      </w:r>
      <w:r>
        <w:t xml:space="preserve"> </w:t>
      </w:r>
      <w:r>
        <w:rPr>
          <w:rStyle w:val="VerbatimChar"/>
        </w:rPr>
        <w:t xml:space="preserve">costos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Pulsa</w:t>
      </w:r>
      <w:r>
        <w:t xml:space="preserve"> </w:t>
      </w:r>
      <w:r>
        <w:rPr>
          <w:bCs/>
          <w:b/>
        </w:rPr>
        <w:t xml:space="preserve">Create service</w:t>
      </w:r>
      <w:r>
        <w:t xml:space="preserve"> </w:t>
      </w:r>
      <w:r>
        <w:t xml:space="preserve">y elige</w:t>
      </w:r>
      <w:r>
        <w:t xml:space="preserve"> </w:t>
      </w:r>
      <w:r>
        <w:rPr>
          <w:bCs/>
          <w:b/>
        </w:rPr>
        <w:t xml:space="preserve">MySQL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 el plan elige</w:t>
      </w:r>
      <w:r>
        <w:t xml:space="preserve"> </w:t>
      </w:r>
      <w:r>
        <w:rPr>
          <w:bCs/>
          <w:b/>
        </w:rPr>
        <w:t xml:space="preserve">Free</w:t>
      </w:r>
      <w:r>
        <w:t xml:space="preserve">. Si deja escoger región, elige una de Estados Unidos (ideal Virginia / N. Virginia), cerca de los servidores de Vercel.</w:t>
      </w:r>
    </w:p>
    <w:p>
      <w:pPr>
        <w:numPr>
          <w:ilvl w:val="0"/>
          <w:numId w:val="1001"/>
        </w:numPr>
        <w:pStyle w:val="Compact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costos-mysql</w:t>
      </w:r>
      <w:r>
        <w:t xml:space="preserve">. Pulsa</w:t>
      </w:r>
      <w:r>
        <w:t xml:space="preserve"> </w:t>
      </w:r>
      <w:r>
        <w:rPr>
          <w:bCs/>
          <w:b/>
        </w:rPr>
        <w:t xml:space="preserve">Create service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Espera a que el estado diga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(2 a 5 minutos).</w:t>
      </w:r>
    </w:p>
    <w:p>
      <w:pPr>
        <w:numPr>
          <w:ilvl w:val="0"/>
          <w:numId w:val="1001"/>
        </w:numPr>
        <w:pStyle w:val="Compact"/>
      </w:pPr>
      <w:r>
        <w:t xml:space="preserve">En la página del servicio, en</w:t>
      </w:r>
      <w:r>
        <w:t xml:space="preserve"> </w:t>
      </w:r>
      <w:r>
        <w:rPr>
          <w:bCs/>
          <w:b/>
        </w:rPr>
        <w:t xml:space="preserve">Connection information</w:t>
      </w:r>
      <w:r>
        <w:t xml:space="preserve">, copia la</w:t>
      </w:r>
      <w:r>
        <w:t xml:space="preserve"> </w:t>
      </w:r>
      <w:r>
        <w:rPr>
          <w:bCs/>
          <w:b/>
        </w:rPr>
        <w:t xml:space="preserve">Service URI</w:t>
      </w:r>
      <w:r>
        <w:t xml:space="preserve"> </w:t>
      </w:r>
      <w:r>
        <w:t xml:space="preserve">(botón de copiar). Es una línea que empieza con</w:t>
      </w:r>
      <w:r>
        <w:t xml:space="preserve"> </w:t>
      </w:r>
      <w:r>
        <w:rPr>
          <w:rStyle w:val="VerbatimChar"/>
        </w:rPr>
        <w:t xml:space="preserve">mysql://avnadmin:</w:t>
      </w:r>
      <w:r>
        <w:t xml:space="preserve"> </w:t>
      </w:r>
      <w:r>
        <w:t xml:space="preserve">y termina con</w:t>
      </w:r>
      <w:r>
        <w:t xml:space="preserve"> </w:t>
      </w:r>
      <w:r>
        <w:rPr>
          <w:rStyle w:val="VerbatimChar"/>
        </w:rPr>
        <w:t xml:space="preserve">?ssl-mode=REQUIRED</w:t>
      </w:r>
      <w:r>
        <w:t xml:space="preserve">. Pégala en el Bloc de notas.</w:t>
      </w:r>
    </w:p>
    <w:p>
      <w:pPr>
        <w:pStyle w:val="FirstParagraph"/>
      </w:pPr>
      <w:r>
        <w:t xml:space="preserve">La Service URI es la llave de la base de datos: no la publiques ni la envíes por chats.</w:t>
      </w:r>
    </w:p>
    <w:bookmarkEnd w:id="21"/>
    <w:bookmarkStart w:id="22" w:name="X3c180c5946961b9aba28200005bb169567c846c"/>
    <w:p>
      <w:pPr>
        <w:pStyle w:val="Heading2"/>
      </w:pPr>
      <w:r>
        <w:t xml:space="preserve">Parte 2. El código en GitHub (unos 5 minutos)</w:t>
      </w:r>
    </w:p>
    <w:p>
      <w:pPr>
        <w:numPr>
          <w:ilvl w:val="0"/>
          <w:numId w:val="1002"/>
        </w:numPr>
        <w:pStyle w:val="Compact"/>
      </w:pPr>
      <w:r>
        <w:t xml:space="preserve">Entra a github.com y crea una cuenta (</w:t>
      </w:r>
      <w:r>
        <w:rPr>
          <w:bCs/>
          <w:b/>
        </w:rPr>
        <w:t xml:space="preserve">Sign up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Arriba a la derecha:</w:t>
      </w:r>
      <w:r>
        <w:t xml:space="preserve"> </w:t>
      </w:r>
      <w:r>
        <w:rPr>
          <w:bCs/>
          <w:b/>
        </w:rPr>
        <w:t xml:space="preserve">+ → New repository</w:t>
      </w:r>
      <w:r>
        <w:t xml:space="preserve">. Nombre:</w:t>
      </w:r>
      <w:r>
        <w:t xml:space="preserve"> </w:t>
      </w:r>
      <w:r>
        <w:rPr>
          <w:rStyle w:val="VerbatimChar"/>
        </w:rPr>
        <w:t xml:space="preserve">sistema-costos</w:t>
      </w:r>
      <w:r>
        <w:t xml:space="preserve">. Marca</w:t>
      </w:r>
      <w:r>
        <w:t xml:space="preserve"> </w:t>
      </w:r>
      <w:r>
        <w:rPr>
          <w:bCs/>
          <w:b/>
        </w:rPr>
        <w:t xml:space="preserve">Private</w:t>
      </w:r>
      <w:r>
        <w:t xml:space="preserve">.</w:t>
      </w:r>
      <w:r>
        <w:t xml:space="preserve"> </w:t>
      </w:r>
      <w:r>
        <w:rPr>
          <w:bCs/>
          <w:b/>
        </w:rPr>
        <w:t xml:space="preserve">Create repository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 la página que aparece pulsa el enlace</w:t>
      </w:r>
      <w:r>
        <w:t xml:space="preserve"> </w:t>
      </w:r>
      <w:r>
        <w:rPr>
          <w:bCs/>
          <w:b/>
        </w:rPr>
        <w:t xml:space="preserve">uploading an existing file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Abre en tu computador la carpeta</w:t>
      </w:r>
      <w:r>
        <w:t xml:space="preserve"> </w:t>
      </w:r>
      <w:r>
        <w:rPr>
          <w:rStyle w:val="VerbatimChar"/>
        </w:rPr>
        <w:t xml:space="preserve">delicious-food-costos</w:t>
      </w:r>
      <w:r>
        <w:t xml:space="preserve">,</w:t>
      </w:r>
      <w:r>
        <w:t xml:space="preserve"> </w:t>
      </w:r>
      <w:r>
        <w:rPr>
          <w:bCs/>
          <w:b/>
        </w:rPr>
        <w:t xml:space="preserve">entra a ella</w:t>
      </w:r>
      <w:r>
        <w:t xml:space="preserve">, selecciona todo lo que hay adentro (Ctrl + A) y arrástralo a la página de GitHub.</w:t>
      </w:r>
    </w:p>
    <w:p>
      <w:pPr>
        <w:numPr>
          <w:ilvl w:val="0"/>
          <w:numId w:val="1002"/>
        </w:numPr>
        <w:pStyle w:val="Compact"/>
      </w:pPr>
      <w:r>
        <w:t xml:space="preserve">Espera a que terminen de subir los archivos y pulsa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Revisa el repositorio: deben verse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y los archivos</w:t>
      </w:r>
      <w:r>
        <w:t xml:space="preserve"> </w:t>
      </w:r>
      <w:r>
        <w:rPr>
          <w:rStyle w:val="VerbatimChar"/>
        </w:rPr>
        <w:t xml:space="preserve">wsgi.py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FirstParagraph"/>
      </w:pPr>
      <w:r>
        <w:t xml:space="preserve">Lo importante: arrastra el</w:t>
      </w:r>
      <w:r>
        <w:t xml:space="preserve"> </w:t>
      </w:r>
      <w:r>
        <w:rPr>
          <w:bCs/>
          <w:b/>
        </w:rPr>
        <w:t xml:space="preserve">contenido</w:t>
      </w:r>
      <w:r>
        <w:t xml:space="preserve"> </w:t>
      </w:r>
      <w:r>
        <w:t xml:space="preserve">de la carpeta, no la carpeta. Si subes la carpeta completa,</w:t>
      </w:r>
      <w:r>
        <w:t xml:space="preserve"> </w:t>
      </w:r>
      <w:r>
        <w:rPr>
          <w:rStyle w:val="VerbatimChar"/>
        </w:rPr>
        <w:t xml:space="preserve">wsgi.py</w:t>
      </w:r>
      <w:r>
        <w:t xml:space="preserve"> </w:t>
      </w:r>
      <w:r>
        <w:t xml:space="preserve">queda dentro de</w:t>
      </w:r>
      <w:r>
        <w:t xml:space="preserve"> </w:t>
      </w:r>
      <w:r>
        <w:rPr>
          <w:rStyle w:val="VerbatimChar"/>
        </w:rPr>
        <w:t xml:space="preserve">delicious-food-costos</w:t>
      </w:r>
      <w:r>
        <w:t xml:space="preserve"> </w:t>
      </w:r>
      <w:r>
        <w:t xml:space="preserve">y Vercel no lo encuentra (solución en «Problemas frecuentes»).</w:t>
      </w:r>
    </w:p>
    <w:bookmarkEnd w:id="22"/>
    <w:bookmarkStart w:id="23" w:name="X0b1127eb1f4dac23c8df610245362d254b358fb"/>
    <w:p>
      <w:pPr>
        <w:pStyle w:val="Heading2"/>
      </w:pPr>
      <w:r>
        <w:t xml:space="preserve">Parte 3. Publicar en Vercel (unos 5 minutos)</w:t>
      </w:r>
    </w:p>
    <w:p>
      <w:pPr>
        <w:numPr>
          <w:ilvl w:val="0"/>
          <w:numId w:val="1003"/>
        </w:numPr>
        <w:pStyle w:val="Compact"/>
      </w:pPr>
      <w:r>
        <w:t xml:space="preserve">Entra a vercel.com,</w:t>
      </w:r>
      <w:r>
        <w:t xml:space="preserve"> </w:t>
      </w:r>
      <w:r>
        <w:rPr>
          <w:bCs/>
          <w:b/>
        </w:rPr>
        <w:t xml:space="preserve">Sign Up</w:t>
      </w:r>
      <w:r>
        <w:t xml:space="preserve">, plan</w:t>
      </w:r>
      <w:r>
        <w:t xml:space="preserve"> </w:t>
      </w:r>
      <w:r>
        <w:rPr>
          <w:bCs/>
          <w:b/>
        </w:rPr>
        <w:t xml:space="preserve">Hobby</w:t>
      </w:r>
      <w:r>
        <w:t xml:space="preserve"> </w:t>
      </w:r>
      <w:r>
        <w:t xml:space="preserve">(gratis, uso personal) y</w:t>
      </w:r>
      <w:r>
        <w:t xml:space="preserve"> </w:t>
      </w:r>
      <w:r>
        <w:rPr>
          <w:bCs/>
          <w:b/>
        </w:rPr>
        <w:t xml:space="preserve">Continue with GitHub</w:t>
      </w:r>
      <w:r>
        <w:t xml:space="preserve">. Autoriza.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 New… → Project</w:t>
      </w:r>
      <w:r>
        <w:t xml:space="preserve">. Aparece</w:t>
      </w:r>
      <w:r>
        <w:t xml:space="preserve"> </w:t>
      </w:r>
      <w:r>
        <w:rPr>
          <w:rStyle w:val="VerbatimChar"/>
        </w:rPr>
        <w:t xml:space="preserve">sistema-costos</w:t>
      </w:r>
      <w:r>
        <w:t xml:space="preserve">; si no, pulsa</w:t>
      </w:r>
      <w:r>
        <w:t xml:space="preserve"> </w:t>
      </w:r>
      <w:r>
        <w:rPr>
          <w:bCs/>
          <w:b/>
        </w:rPr>
        <w:t xml:space="preserve">Configure GitHub App</w:t>
      </w:r>
      <w:r>
        <w:t xml:space="preserve"> </w:t>
      </w:r>
      <w:r>
        <w:t xml:space="preserve">y dale acceso a ese repositorio. Pulsa</w:t>
      </w:r>
      <w:r>
        <w:t xml:space="preserve"> </w:t>
      </w:r>
      <w:r>
        <w:rPr>
          <w:bCs/>
          <w:b/>
        </w:rPr>
        <w:t xml:space="preserve">Import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En la pantalla de configuración,</w:t>
      </w:r>
      <w:r>
        <w:t xml:space="preserve"> </w:t>
      </w:r>
      <w:r>
        <w:rPr>
          <w:bCs/>
          <w:b/>
        </w:rPr>
        <w:t xml:space="preserve">Framework Preset</w:t>
      </w:r>
      <w:r>
        <w:t xml:space="preserve"> </w:t>
      </w:r>
      <w:r>
        <w:t xml:space="preserve">debe decir</w:t>
      </w:r>
      <w:r>
        <w:t xml:space="preserve"> </w:t>
      </w:r>
      <w:r>
        <w:rPr>
          <w:bCs/>
          <w:b/>
        </w:rPr>
        <w:t xml:space="preserve">Flask</w:t>
      </w:r>
      <w:r>
        <w:t xml:space="preserve"> </w:t>
      </w:r>
      <w:r>
        <w:t xml:space="preserve">(si dice Other, revisa que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wsgi.py</w:t>
      </w:r>
      <w:r>
        <w:t xml:space="preserve"> </w:t>
      </w:r>
      <w:r>
        <w:t xml:space="preserve">estén en la raíz del repositorio). No cambies nada más.</w:t>
      </w:r>
    </w:p>
    <w:p>
      <w:pPr>
        <w:numPr>
          <w:ilvl w:val="0"/>
          <w:numId w:val="1003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 </w:t>
      </w:r>
      <w:r>
        <w:t xml:space="preserve">y agrega: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Service URI que copiaste de Aiven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contraseña que inventaste para admin (mín. 8, letras y números)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Pulsa</w:t>
      </w:r>
      <w:r>
        <w:t xml:space="preserve"> </w:t>
      </w:r>
      <w:r>
        <w:rPr>
          <w:bCs/>
          <w:b/>
        </w:rPr>
        <w:t xml:space="preserve">Deploy</w:t>
      </w:r>
      <w:r>
        <w:t xml:space="preserve"> </w:t>
      </w:r>
      <w:r>
        <w:t xml:space="preserve">y espera 1 o 2 minutos hasta que aparezca</w:t>
      </w:r>
      <w:r>
        <w:t xml:space="preserve"> </w:t>
      </w:r>
      <w:r>
        <w:rPr>
          <w:bCs/>
          <w:b/>
        </w:rPr>
        <w:t xml:space="preserve">Congratulations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Continue to Dashboard</w:t>
      </w:r>
      <w:r>
        <w:t xml:space="preserve">. En</w:t>
      </w:r>
      <w:r>
        <w:t xml:space="preserve"> </w:t>
      </w:r>
      <w:r>
        <w:rPr>
          <w:bCs/>
          <w:b/>
        </w:rPr>
        <w:t xml:space="preserve">Domains</w:t>
      </w:r>
      <w:r>
        <w:t xml:space="preserve"> </w:t>
      </w:r>
      <w:r>
        <w:t xml:space="preserve">está tu enlace (</w:t>
      </w:r>
      <w:r>
        <w:rPr>
          <w:rStyle w:val="VerbatimChar"/>
        </w:rPr>
        <w:t xml:space="preserve">sistema-costos-xxxx.vercel.app</w:t>
      </w:r>
      <w:r>
        <w:t xml:space="preserve">). Ese es el que compartes. Los enlaces largos de la sección Deployments piden iniciar sesión en Vercel; el que se comparte es el de Domains.</w:t>
      </w:r>
    </w:p>
    <w:bookmarkEnd w:id="23"/>
    <w:bookmarkStart w:id="24" w:name="parte-4.-primer-ingreso"/>
    <w:p>
      <w:pPr>
        <w:pStyle w:val="Heading2"/>
      </w:pPr>
      <w:r>
        <w:t xml:space="preserve">Parte 4. Primer ingreso</w:t>
      </w:r>
    </w:p>
    <w:p>
      <w:pPr>
        <w:pStyle w:val="FirstParagraph"/>
      </w:pPr>
      <w:r>
        <w:t xml:space="preserve">Abre tu enlace.</w:t>
      </w:r>
      <w:r>
        <w:t xml:space="preserve"> </w:t>
      </w:r>
      <w:r>
        <w:rPr>
          <w:bCs/>
          <w:b/>
        </w:rPr>
        <w:t xml:space="preserve">La primera vez tarda entre 10 y 30 segundos</w:t>
      </w:r>
      <w:r>
        <w:t xml:space="preserve">: el sistema crea solo todas las tablas y carga una empresa de ejemplo. Si ves un error de «tiempo agotado», espera un minuto y recarga la página.</w:t>
      </w:r>
    </w:p>
    <w:p>
      <w:pPr>
        <w:pStyle w:val="BodyText"/>
      </w:pPr>
      <w:r>
        <w:t xml:space="preserve">Entra con usuario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 la contraseña de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. Los usuarios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rPr>
          <w:bCs/>
          <w:b/>
        </w:rPr>
        <w:t xml:space="preserve">no existen</w:t>
      </w:r>
      <w:r>
        <w:t xml:space="preserve"> </w:t>
      </w:r>
      <w:r>
        <w:t xml:space="preserve">en línea (por seguridad): créalos en</w:t>
      </w:r>
      <w:r>
        <w:t xml:space="preserve"> </w:t>
      </w:r>
      <w:r>
        <w:rPr>
          <w:bCs/>
          <w:b/>
        </w:rPr>
        <w:t xml:space="preserve">Administración → Usuarios</w:t>
      </w:r>
      <w:r>
        <w:t xml:space="preserve">.</w:t>
      </w:r>
    </w:p>
    <w:p>
      <w:pPr>
        <w:pStyle w:val="BodyText"/>
      </w:pPr>
      <w:r>
        <w:t xml:space="preserve">Para empezar sin la empresa de ejemplo, agrega antes de desplegar la variable</w:t>
      </w:r>
      <w:r>
        <w:t xml:space="preserve"> </w:t>
      </w:r>
      <w:r>
        <w:rPr>
          <w:rStyle w:val="VerbatimChar"/>
        </w:rPr>
        <w:t xml:space="preserve">CARGAR_DATOS_EJEMPLO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24"/>
    <w:bookmarkStart w:id="25" w:name="X25876c84c6ffa4ba3a5f39547e89f206d0270ff"/>
    <w:p>
      <w:pPr>
        <w:pStyle w:val="Heading2"/>
      </w:pPr>
      <w:r>
        <w:t xml:space="preserve">Parte 5. Llevar los datos que ya tienes en tu PC</w:t>
      </w:r>
    </w:p>
    <w:p>
      <w:pPr>
        <w:numPr>
          <w:ilvl w:val="0"/>
          <w:numId w:val="1005"/>
        </w:numPr>
        <w:pStyle w:val="Compact"/>
      </w:pPr>
      <w:r>
        <w:t xml:space="preserve">En el sistema de tu computador (abierto con</w:t>
      </w:r>
      <w:r>
        <w:t xml:space="preserve"> </w:t>
      </w:r>
      <w:r>
        <w:rPr>
          <w:rStyle w:val="VerbatimChar"/>
        </w:rPr>
        <w:t xml:space="preserve">iniciar.bat</w:t>
      </w:r>
      <w:r>
        <w:t xml:space="preserve">) entra con admin:</w:t>
      </w:r>
      <w:r>
        <w:t xml:space="preserve"> </w:t>
      </w:r>
      <w:r>
        <w:rPr>
          <w:bCs/>
          <w:b/>
        </w:rPr>
        <w:t xml:space="preserve">Administración → Copias de seguridad → Descargar copia ahora</w:t>
      </w:r>
      <w:r>
        <w:t xml:space="preserve">. Se guarda un archivo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En el sistema en línea (admin):</w:t>
      </w:r>
      <w:r>
        <w:t xml:space="preserve"> </w:t>
      </w:r>
      <w:r>
        <w:rPr>
          <w:bCs/>
          <w:b/>
        </w:rPr>
        <w:t xml:space="preserve">Copias de seguridad → Restaurar desde un archivo</w:t>
      </w:r>
      <w:r>
        <w:t xml:space="preserve">, elige el .json, pulsa</w:t>
      </w:r>
      <w:r>
        <w:t xml:space="preserve"> </w:t>
      </w:r>
      <w:r>
        <w:rPr>
          <w:bCs/>
          <w:b/>
        </w:rPr>
        <w:t xml:space="preserve">Restaurar archivo</w:t>
      </w:r>
      <w:r>
        <w:t xml:space="preserve"> </w:t>
      </w:r>
      <w:r>
        <w:t xml:space="preserve">y escribe</w:t>
      </w:r>
      <w:r>
        <w:t xml:space="preserve"> </w:t>
      </w:r>
      <w:r>
        <w:rPr>
          <w:rStyle w:val="VerbatimChar"/>
        </w:rPr>
        <w:t xml:space="preserve">RESTAURAR</w:t>
      </w:r>
      <w:r>
        <w:t xml:space="preserve">. Antes de reemplazar, el sistema descarga solo una copia de lo que había en línea.</w:t>
      </w:r>
    </w:p>
    <w:p>
      <w:pPr>
        <w:numPr>
          <w:ilvl w:val="0"/>
          <w:numId w:val="1005"/>
        </w:numPr>
        <w:pStyle w:val="Compact"/>
      </w:pPr>
      <w:r>
        <w:t xml:space="preserve">Vuelve a iniciar sesión: los usuarios y contraseñas ahora son los del computador (incluida la de admin, que será la del PC, no la de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Funciona también al revés. Tamaño máximo del archivo: 4 MB.</w:t>
      </w:r>
    </w:p>
    <w:bookmarkEnd w:id="25"/>
    <w:bookmarkStart w:id="26" w:name="parte-6.-cuidar-el-sistema-en-línea"/>
    <w:p>
      <w:pPr>
        <w:pStyle w:val="Heading2"/>
      </w:pPr>
      <w:r>
        <w:t xml:space="preserve">Parte 6. Cuidar el sistema en línea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Copias de seguridad:</w:t>
      </w:r>
      <w:r>
        <w:t xml:space="preserve"> </w:t>
      </w:r>
      <w:r>
        <w:t xml:space="preserve">el sistema no hace copias automáticas. Descarga una de vez en cuando y siempre antes de una presentación.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 Aiven apaga la base:</w:t>
      </w:r>
      <w:r>
        <w:t xml:space="preserve"> </w:t>
      </w:r>
      <w:r>
        <w:t xml:space="preserve">el plan gratuito puede apagar el servicio por inactividad y avisa por correo. Si el sistema dice «No se pudo conectar con la base de datos…», entra a Aiven, abre el servicio y enciéndelo (</w:t>
      </w:r>
      <w:r>
        <w:rPr>
          <w:bCs/>
          <w:b/>
        </w:rPr>
        <w:t xml:space="preserve">Power on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Cambiar una variable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): Vercel → proyecto →</w:t>
      </w:r>
      <w:r>
        <w:t xml:space="preserve"> </w:t>
      </w:r>
      <w:r>
        <w:rPr>
          <w:bCs/>
          <w:b/>
        </w:rPr>
        <w:t xml:space="preserve">Settings → Environment Variables</w:t>
      </w:r>
      <w:r>
        <w:t xml:space="preserve">, cambia el valor, luego</w:t>
      </w:r>
      <w:r>
        <w:t xml:space="preserve"> </w:t>
      </w:r>
      <w:r>
        <w:rPr>
          <w:bCs/>
          <w:b/>
        </w:rPr>
        <w:t xml:space="preserve">Deployments</w:t>
      </w:r>
      <w:r>
        <w:t xml:space="preserve"> </w:t>
      </w:r>
      <w:r>
        <w:t xml:space="preserve">→ menú de tres puntos del primero →</w:t>
      </w:r>
      <w:r>
        <w:t xml:space="preserve"> </w:t>
      </w:r>
      <w:r>
        <w:rPr>
          <w:bCs/>
          <w:b/>
        </w:rPr>
        <w:t xml:space="preserve">Redeploy</w:t>
      </w:r>
      <w:r>
        <w:t xml:space="preserve">. Los cambios solo se aplican después de un Redeploy.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ADMIN_PASSWORD</w:t>
      </w:r>
      <w:r>
        <w:rPr>
          <w:bCs/>
          <w:b/>
        </w:rPr>
        <w:t xml:space="preserve"> </w:t>
      </w:r>
      <w:r>
        <w:rPr>
          <w:bCs/>
          <w:b/>
        </w:rPr>
        <w:t xml:space="preserve">solo se usa la primera vez</w:t>
      </w:r>
      <w:r>
        <w:t xml:space="preserve"> </w:t>
      </w:r>
      <w:r>
        <w:t xml:space="preserve">(cuando se crean las tablas). Para cambiar la clave de admin después, usa el botón</w:t>
      </w:r>
      <w:r>
        <w:t xml:space="preserve"> </w:t>
      </w:r>
      <w:r>
        <w:rPr>
          <w:bCs/>
          <w:b/>
        </w:rPr>
        <w:t xml:space="preserve">Cambiar clave</w:t>
      </w:r>
      <w:r>
        <w:t xml:space="preserve"> </w:t>
      </w:r>
      <w:r>
        <w:t xml:space="preserve">dentro del sistema.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Actualizar el programa:</w:t>
      </w:r>
      <w:r>
        <w:t xml:space="preserve"> </w:t>
      </w:r>
      <w:r>
        <w:t xml:space="preserve">en GitHub,</w:t>
      </w:r>
      <w:r>
        <w:t xml:space="preserve"> </w:t>
      </w:r>
      <w:r>
        <w:rPr>
          <w:bCs/>
          <w:b/>
        </w:rPr>
        <w:t xml:space="preserve">Add file → Upload files</w:t>
      </w:r>
      <w:r>
        <w:t xml:space="preserve">, arrastra los archivos nuevos (reemplazan a los viejos) y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. Vercel publica solo en un minuto.</w:t>
      </w:r>
    </w:p>
    <w:bookmarkEnd w:id="26"/>
    <w:bookmarkStart w:id="27" w:name="problemas-frecuentes"/>
    <w:p>
      <w:pPr>
        <w:pStyle w:val="Heading2"/>
      </w:pPr>
      <w:r>
        <w:t xml:space="preserve">Problemas frecuentes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«Falta la variable DATABASE_URL en Vercel»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quedó guardada. Agrégala en Settings → Environment Variables y haz Redeploy.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«La base de datos rechazó el usuario o la contraseña»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Service URI está incompleta. Cópiala otra vez con el botón de Aiven, reemplázala y Redeploy.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«No se pudo conectar con la base de datos…»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servicio de Aiven está apagado o aún se crea. Debe decir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«Por seguridad… no se permite la contraseña inicial»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o es débil (mín. 8, letras y números). Corrígela y Redeploy.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con 404: 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Subiste la carpeta y no su contenido. En Vercel → Settings → General →</w:t>
            </w:r>
            <w:r>
              <w:t xml:space="preserve"> </w:t>
            </w:r>
            <w:r>
              <w:rPr>
                <w:bCs/>
                <w:b/>
              </w:rPr>
              <w:t xml:space="preserve">Root Directory</w:t>
            </w:r>
            <w:r>
              <w:t xml:space="preserve"> </w:t>
            </w:r>
            <w:r>
              <w:t xml:space="preserve">escribe</w:t>
            </w:r>
            <w:r>
              <w:t xml:space="preserve"> </w:t>
            </w:r>
            <w:r>
              <w:rPr>
                <w:rStyle w:val="VerbatimChar"/>
              </w:rPr>
              <w:t xml:space="preserve">delicious-food-costos</w:t>
            </w:r>
            <w:r>
              <w:t xml:space="preserve">, guarda y Redeploy.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sistema está lento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Aiven quedó en una región lejana (p. ej. Europa). Descarga una copia, crea el servicio de nuevo en Estados Unidos, cambia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y restaura la copia.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«El archivo supera el máximo de 4 MB»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Vercel por petición.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«Su sesión expiró»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sesión dura 60 minutos sin actividad. Inicia sesión de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500 al desplegar o al abrir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Vercel → Deployments → tu despliegue →</w:t>
            </w:r>
            <w:r>
              <w:t xml:space="preserve"> </w:t>
            </w:r>
            <w:r>
              <w:rPr>
                <w:bCs/>
                <w:b/>
              </w:rPr>
              <w:t xml:space="preserve">Logs</w:t>
            </w:r>
            <w:r>
              <w:t xml:space="preserve">; ahí aparece el error exacto.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2026-10-14T22:52:22Z</dcterms:created>
  <dcterms:modified xsi:type="dcterms:W3CDTF">2026-10-14T22:52:22Z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