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273C2BE2">
            <w:pPr>
              <w:pStyle w:val="138"/>
              <w:pBdr/>
              <w:spacing/>
              <w:ind/>
              <w:rPr/>
            </w:pPr>
            <w:r>
              <w:t xml:space="preserve">Alpha</w:t>
            </w:r>
            <w:r/>
            <w:r/>
            <w:r/>
          </w:p>
          <w:p w14:paraId="4743574B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