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undefined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/>
          </w:tcPr>
          <w:p w14:paraId="683B58EC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 xml:space="preserve">A</w:t>
            </w:r>
            <w:r/>
          </w:p>
        </w:tc>
        <w:tc>
          <w:tcPr>
            <w:tcBorders/>
          </w:tcPr>
          <w:p w14:paraId="65BC5C55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 xml:space="preserve">B</w:t>
            </w:r>
            <w:r/>
          </w:p>
        </w:tc>
        <w:tc>
          <w:tcPr>
            <w:tcBorders/>
          </w:tcPr>
          <w:p w14:paraId="7BD42F0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b/>
                <w:sz w:val="20"/>
              </w:rPr>
              <w:t xml:space="preserve">C</w:t>
            </w:r>
            <w:r/>
          </w:p>
        </w:tc>
      </w:tr>
      <w:tr>
        <w:trPr/>
        <w:tc>
          <w:tcPr>
            <w:tcBorders/>
          </w:tcPr>
          <w:p w14:paraId="1FC865F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1</w:t>
            </w:r>
            <w:r/>
          </w:p>
        </w:tc>
        <w:tc>
          <w:tcPr>
            <w:tcBorders/>
          </w:tcPr>
          <w:p w14:paraId="503409A8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2</w:t>
            </w:r>
            <w:r/>
          </w:p>
        </w:tc>
        <w:tc>
          <w:tcPr>
            <w:tcBorders/>
          </w:tcPr>
          <w:p w14:paraId="05523FD5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3</w:t>
            </w:r>
            <w:r/>
          </w:p>
        </w:tc>
      </w:tr>
      <w:tr>
        <w:trPr/>
        <w:tc>
          <w:tcPr>
            <w:tcBorders/>
          </w:tcPr>
          <w:p w14:paraId="4E9FEB3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4</w:t>
            </w:r>
            <w:r/>
          </w:p>
        </w:tc>
        <w:tc>
          <w:tcPr>
            <w:tcBorders/>
          </w:tcPr>
          <w:p w14:paraId="70C8127F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5</w:t>
            </w:r>
            <w:r/>
          </w:p>
        </w:tc>
        <w:tc>
          <w:tcPr>
            <w:tcBorders/>
          </w:tcPr>
          <w:p w14:paraId="01AC3940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6</w:t>
            </w:r>
            <w:r/>
          </w:p>
        </w:tc>
      </w:tr>
      <w:tr>
        <w:trPr/>
        <w:tc>
          <w:tcPr>
            <w:tcBorders/>
          </w:tcPr>
          <w:p w14:paraId="7424C332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7</w:t>
            </w:r>
            <w:r/>
          </w:p>
        </w:tc>
        <w:tc>
          <w:tcPr>
            <w:tcBorders/>
          </w:tcPr>
          <w:p w14:paraId="3144A071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8</w:t>
            </w:r>
            <w:r/>
          </w:p>
        </w:tc>
        <w:tc>
          <w:tcPr>
            <w:tcBorders/>
          </w:tcPr>
          <w:p w14:paraId="4E1F0F1A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9</w:t>
            </w:r>
            <w:r/>
          </w:p>
        </w:tc>
      </w:tr>
    </w:tbl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