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DHIS2 upgrade process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Minor upgrade</w:t>
      </w:r>
    </w:p>
    <w:p>
      <w:pPr>
        <w:pStyle w:val="TextBody"/>
        <w:rPr/>
      </w:pPr>
      <w:r>
        <w:rPr/>
        <w:t>These are used to apply bug fixes and security patches</w:t>
      </w:r>
    </w:p>
    <w:p>
      <w:pPr>
        <w:pStyle w:val="TextBody"/>
        <w:rPr/>
      </w:pPr>
      <w:r>
        <w:rPr/>
        <w:t>Should be applied regularly (eg check every week for updates)</w:t>
      </w:r>
    </w:p>
    <w:p>
      <w:pPr>
        <w:pStyle w:val="TextBody"/>
        <w:rPr/>
      </w:pPr>
      <w:r>
        <w:rPr/>
        <w:t>Very rarely there will be a security announcement on email lists for a critical fix.  The first announcement is likely to be on system administrators list (url?).  Do not ignore these.</w:t>
      </w:r>
    </w:p>
    <w:p>
      <w:pPr>
        <w:pStyle w:val="TextBody"/>
        <w:rPr/>
      </w:pPr>
      <w:r>
        <w:rPr/>
        <w:t>There should not be ny new functionality requiring user training for these patch releases so apply regularly.</w:t>
      </w:r>
    </w:p>
    <w:p>
      <w:pPr>
        <w:pStyle w:val="TextBody"/>
        <w:rPr/>
      </w:pPr>
      <w:r>
        <w:rPr/>
        <w:t>Make a copy of existing war file and backup the database so that you can revert if necessary.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Major upgrade</w:t>
      </w:r>
    </w:p>
    <w:p>
      <w:pPr>
        <w:pStyle w:val="TextBody"/>
        <w:rPr/>
      </w:pPr>
      <w:r>
        <w:rPr/>
        <w:t>The process is similar but the likelihood of breaking changes is much higher so planning is more critical</w:t>
      </w:r>
    </w:p>
    <w:p>
      <w:pPr>
        <w:pStyle w:val="TextBody"/>
        <w:rPr/>
      </w:pPr>
      <w:r>
        <w:rPr/>
        <w:t>It is a necessary evil.  You should strive never to fall more than 3 versions behind.</w:t>
      </w:r>
    </w:p>
    <w:p>
      <w:pPr>
        <w:pStyle w:val="TextBody"/>
        <w:rPr/>
      </w:pPr>
      <w:r>
        <w:rPr/>
        <w:t>Read the release notes and upgrade notes really carefully.  Often there is need to apply a script to the database.</w:t>
      </w:r>
    </w:p>
    <w:p>
      <w:pPr>
        <w:pStyle w:val="TextBody"/>
        <w:rPr/>
      </w:pPr>
      <w:r>
        <w:rPr/>
        <w:t>Having a staging server really helps.  You can deploy early pre-release on here and test thoroughly (this is also useful to developers).  Identify beta testers amongst your users.</w:t>
      </w:r>
    </w:p>
    <w:p>
      <w:pPr>
        <w:pStyle w:val="TextBody"/>
        <w:rPr/>
      </w:pPr>
      <w:r>
        <w:rPr/>
        <w:t xml:space="preserve">If you have a critical production system, don’t rush to be the first to upgrade your live system!  </w:t>
      </w:r>
      <w:r>
        <w:rPr/>
        <w:t xml:space="preserve">Keep deploying on staging while the early bugs settle. </w:t>
      </w:r>
    </w:p>
    <w:p>
      <w:pPr>
        <w:pStyle w:val="TextBody"/>
        <w:rPr/>
      </w:pPr>
      <w:r>
        <w:rPr/>
        <w:t>Remember that upgrades will likely require some user refresher training.  Plan (and budget) for this.</w:t>
      </w:r>
    </w:p>
    <w:p>
      <w:pPr>
        <w:pStyle w:val="TextBody"/>
        <w:rPr/>
      </w:pPr>
      <w:r>
        <w:rPr/>
        <w:t xml:space="preserve">Before deploying a new major release to production system: </w:t>
      </w:r>
    </w:p>
    <w:p>
      <w:pPr>
        <w:pStyle w:val="TextBody"/>
        <w:rPr/>
      </w:pPr>
      <w:r>
        <w:rPr/>
        <w:tab/>
        <w:t>make a copy of the entire DHIS2_HOME directory plus war file;</w:t>
      </w:r>
    </w:p>
    <w:p>
      <w:pPr>
        <w:pStyle w:val="TextBody"/>
        <w:rPr/>
      </w:pPr>
      <w:r>
        <w:rPr/>
        <w:tab/>
        <w:t>Backup the database (and test the backup);</w:t>
      </w:r>
    </w:p>
    <w:p>
      <w:pPr>
        <w:pStyle w:val="TextBody"/>
        <w:spacing w:before="0" w:after="140"/>
        <w:rPr/>
      </w:pPr>
      <w:r>
        <w:rPr/>
        <w:tab/>
        <w:t>apply any required upgrade sql script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LibreOffice/5.2.3.2$Linux_X86_64 LibreOffice_project/20m0$Build-2</Application>
  <Pages>1</Pages>
  <Words>250</Words>
  <Characters>1243</Characters>
  <CharactersWithSpaces>1488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2018-08-31T06:51:39Z</dcterms:created>
  <dc:creator/>
  <dc:description/>
  <dc:language>en-IE</dc:language>
  <cp:lastModifiedBy/>
  <dcterms:modified xsi:type="dcterms:W3CDTF">2018-08-31T07:14:42Z</dcterms:modified>
  <cp:revision>1</cp:revision>
  <dc:subject/>
  <dc:title/>
</cp:coreProperties>
</file>