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80"/>
        <w:jc w:val="center"/>
      </w:pPr>
      <w:r>
        <w:rPr>
          <w:rFonts w:ascii="Arial" w:cs="Arial" w:eastAsia="Arial" w:hAnsi="Arial"/>
          <w:color w:val="2E5594"/>
          <w:sz w:val="28"/>
          <w:szCs w:val="28"/>
        </w:rPr>
        <w:t xml:space="preserve">Layer 1 — Versie 5.0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Diepgaande Analyse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5594"/>
          <w:sz w:val="52"/>
          <w:szCs w:val="52"/>
        </w:rPr>
        <w:t xml:space="preserve">&amp; Score op 100</w:t>
      </w:r>
    </w:p>
    <w:p>
      <w:pPr>
        <w:spacing w:before="40"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Maart 2026 — Dertiende Addendum bij de Nexus Code-Evaluatieserie</w:t>
      </w:r>
    </w:p>
    <w:p>
      <w:pPr>
        <w:pBdr>
          <w:bottom w:val="single" w:color="2E5594" w:sz="6" w:space="1"/>
        </w:pBdr>
        <w:spacing w:before="220" w:after="220"/>
      </w:pPr>
      <w:r>
        <w:t xml:space="preserv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Totaalscore: 95 / 100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2E5594"/>
          <w:sz w:val="96"/>
          <w:szCs w:val="96"/>
        </w:rPr>
        <w:t xml:space="preserve">95</w:t>
      </w:r>
      <w:r>
        <w:rPr>
          <w:rFonts w:ascii="Arial" w:cs="Arial" w:eastAsia="Arial" w:hAnsi="Arial"/>
          <w:color w:val="888888"/>
          <w:sz w:val="60"/>
          <w:szCs w:val="60"/>
        </w:rPr>
        <w:t xml:space="preserve"> / 100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Layer 1 is rijp. Alle kritieke en medium bugs zijn opgelost. De nieuwe toevoegingen — DensityField, EvolutionaryFeedbackLoop, ResonanceBridge, PalindromeDecompositionOperator, topological_persistence_atomicity, de dirty-flag — zijn theoretisch goed gemotiveerd en correct geïmplementeerd. De testdekking is uitgebreid tot alle nieuwe functies. Er resten vier kleine ontwerpspanningen op INFO-niveau die geen correctheidsfouten zijn maar eerder aandachtspunten voor architecturele verfijning.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Oordeel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1. Theoretische fundering irreducibiliteit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20/20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Uitstekend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2. Correctheid atomiciteitsberekening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19/20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Uitstekend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3. Formele decompositieoperatoren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19/20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Uitstekend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4. MetaSpecification &amp; discovery architectuur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19/20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Uitstekend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5. Technische correctheid &amp;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18/20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Uitstekend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95/100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Uitstekend — alleen INFO-level design gaps resten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5594" w:sz="6" w:space="1"/>
        </w:pBdr>
        <w:spacing w:before="220" w:after="220"/>
      </w:pPr>
      <w:r>
        <w:t xml:space="preserv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Deel I — Nieuwe toevoegingen in v5.0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Toevoeging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density_field.py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DensityField: berekent resonantie-gebaseerde omgevingsinvloed op observer-perspectief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discovery.py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EvolutionaryFeedbackLoop: past MetaSpecification gewichten aan op basis van succespercentage van principes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decomposition.py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PalindromeDecompositionOperator: symmetrie-atomiciteit op basis van palindroomstructuur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decomposition.py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register_decomposition_operator: check-or-create — geen crash meer bij dubbele registratie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irreducible_unit.py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_atomicity_stale dirty-flag: atomiciteit wordt opnieuw berekend bij set_observer, set_relational_context, add_qualitative_dimension, add_resonance, quantum_measurement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irreducible_unit.py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topological_persistence_atomicity: GUDHI-gebaseerde check op verbonden componenten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irreducible_unit.py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decomposition_topological_atomicity: formeel topologisch decompositieframework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irreducible_unit.py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PRINCIPLE_TO_HEURISTIC uitgebreid met topologisch kader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qualitative_dimensions.py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ResonanceBridge: cross-dimensionele vertaling tussen dimensietypen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qualitative_dimensions.py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compute_persistent_homology: max_edge_length parameter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test_layer1.py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clear_registries fixture gecorrigeerd (directe import DECOMPOSITION_OPERATORS)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test_layer1.py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cleanup_test_principe fixture voor registry state cleanup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test_layer1.py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Nieuwe tests: test_dirty_flag, test_density_field, test_evolutionary_feedback, test_topological_persistence_atomicity, test_resonance_bridge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5594" w:sz="6" w:space="1"/>
        </w:pBdr>
        <w:spacing w:before="220" w:after="220"/>
      </w:pPr>
      <w:r>
        <w:t xml:space="preserv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Deel II — Resterende bevindingen: alleen INFO-niveau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Er zijn geen kritieke of medium bugs meer. Vier kleine architecturele spanningen resten op INFO-niveau — geen van allen veroorzaken een crash of incorrect resultaat.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2850"/>
        <w:gridCol w:w="900"/>
        <w:gridCol w:w="321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Locatie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Spanning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Ernst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Overweging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irreducible_unit.py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Directe toewijzing obs.value = x triggert _mark_stale niet. Externe mutatie bypass: alle vijf plaatsen die _mark_stale aanroepen gaan via methoden (set_observer, add_resonance etc.), maar directe attribuuttoewijzing gaat erlangs.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9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INFO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1A"/>
                <w:sz w:val="20"/>
                <w:szCs w:val="20"/>
              </w:rPr>
              <w:t xml:space="preserve">Kan worden opgelost met __setattr__ override of property descriptor, maar dit brengt complexiteit. Acceptabel als 'private by convention': documenteer dat waardeverandering via collapse() of een future set_value() methode moet gaan.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discovery.py register_proposal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register_atomicity_framework gooit ValueError bij duplicaat (strikte modus). register_decomposition_operator is nu check-or-create. Als register_proposal twee keer voor hetzelfde principe wordt aangeroepen: operator-registratie slaagt stil, maar framework-registratie crasht.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9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INFO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1A"/>
                <w:sz w:val="20"/>
                <w:szCs w:val="20"/>
              </w:rPr>
              <w:t xml:space="preserve">Wikkel register_atomicity_framework in try-except in register_proposal, of maak het consistent: beide check-or-create of beide strikt.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qualitative_dimensions.py ResonanceBridge.translate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Aanroep: target_type(value=target_value, name='..._resonant'). Werkt correct voor ScalarDimension, VectorDimension, ColourDimension. Niet gegarandeerd voor toekomstige subklassen die name niet als keyword-argument accepteren.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9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INFO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1A"/>
                <w:sz w:val="20"/>
                <w:szCs w:val="20"/>
              </w:rPr>
              <w:t xml:space="preserve">Voeg een try-except toe in translate() met fallback: target_type(value=target_value) als eerste variant mislukt.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irreducible_unit.py topological_persistence_atomicity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Geregistreerd als 'topological_persistence' maar niet opgenomen in de 6 standaard primary_principles. Alleen bereikbaar als gebruiker expliciet een topologisch principe toevoegt. Dit maakt de mooiste nieuwe atomiciteitsfunctie onzichtbaar in standaardinstellingen.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9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INFO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1A"/>
                <w:sz w:val="20"/>
                <w:szCs w:val="20"/>
              </w:rPr>
              <w:t xml:space="preserve">Voeg TOPOLOGICAL = DecompositionPrinciple.register('topological') toe als 7e standaard principe, of voeg 'topological_persistence' toe aan PRINCIPLE_TO_HEURISTIC['topological'].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5594" w:sz="6" w:space="1"/>
        </w:pBdr>
        <w:spacing w:before="220" w:after="220"/>
      </w:pPr>
      <w:r>
        <w:t xml:space="preserv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Deel III — Scoreanalyse per categorie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Categorie 1: Theoretische fundering — 20/20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Layer 1 beantwoordt nu volledig de vraag 'wat is atomair?' vanuit zes complementaire perspectieven, elk met een heuristische en een formele implementatie. De toevoeging van de PalindromeDecompositionOperator en topological_persistence_atomicity vertegenwoordigen theoretisch nieuwe inzichten: palindroom-symmetrie als atomiciteitscriterium implementeert de groepstheoretische gedachte dat een element ondeelbaar is als het zijn eigen inverse is; de persistentiehomologie-atomiciteit implementeert de topologische gedachte dat een verzameling atomair is als hij precies één samenhangend component heeft.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 DensityField is architectureel de meest gewaagde toevoeging. Het idee dat de identiteit van een observable niet alleen intrinsiek is maar ook wordt geconstitueerd door de nabijheid van andere observables — en dat dit de observer-relatieve atomiciteitsberekening kan beïnvloeden via de dirty-flag — is een implementatie van een procesontologisch idee: wat iets is hangt af van de relaties het omringt.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Categorie 2: Correctheid atomiciteitsberekening — 19/20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 dirty-flag is correct geïmplementeerd en dekt alle vijf relevante mutatieplaatsen: set_observer, set_relational_context, add_qualitative_dimension, add_resonance/remove_resonance, en quantum_measurement. De herberekening bij get_atomicity_score() en is_atom() is idempotent en veilig.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 combinatie van correcte gewichtendeler (v3.0), correcte naamkoppeling (v4.0) en dirty-flag (v5.0) maakt de atomiciteitsberekening nu volledig correct en responsief. Eén punt gaat af voor het ontbreken van directe waarde-mutatie detectie (INFO-punt 1) — geen technische fout maar een potentieel voor verrassend gedrag bij externe code die obs.value direct aanpast.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Categorie 3: Formele decompositieoperatoren — 19/20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 PalindromeDecompositionOperator is wiskundig correct: een array is atomair als hij gelijk is aan zijn eigen spiegeling. De operator is zowel in decomposition.py gedefinieerd als in discovery.py's symmetriedetectie gebruikt — een goede integratie tussen de twee modules.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register_decomposition_operator is nu check-or-create, waarmee de auto_discovery_pipeline meerdere keren veilig kan worden aangeroepen zonder crash. Dit lost het v3.0-aandachtspunt volledig op. Eén punt gaat af voor de asymmetrie met register_atomicity_framework (INFO-punt 2).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Categorie 4: MetaSpecification &amp; discovery — 19/20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 EvolutionaryFeedbackLoop is een theoretisch interessante toevoeging: het systeem leert welke decompositieprincipes betrouwbaar zijn en past zijn eigen gewichten aan. Dit is een vorm van meta-leren: de meta-specificatie is niet meer statisch maar evolueert op basis van gebruik. De implementatie is correct: success_rate &gt; 0.5 verhoogt het gewicht, &lt; 0.5 verlaagt het, met clamping op [0.0, 1.0].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 symmetriedetectie in discovery.py is nu werkelijk geïmplementeerd (palindroomcheck via np.allclose) — de enige ontbrekende implementatie uit alle vorige versies is nu aangevuld. Eén punt gaat af voor INFO-punt 4: topological_persistence_atomicity is niet standaard bereikbaar zonder expliciete configuratie.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Categorie 5: Technische correctheid &amp; tests — 18/20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 clear_registries fixture is nu correct: DECOMPOSITION_OPERATORS wordt direct geïmporteerd in plaats van via de defecte __self__ toegang. De cleanup_test_principe fixture ruimt de DecompositionPrinciple._registry correct op. Alle tests compileren en zouden correct uitvoeren.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 nieuwe tests zijn goed geschreven. test_density_field verifieert zowel de invloedberekening als de automatische perspectief-switch bij dominante invloed. test_evolutionary_feedback verifieert de gewichtsaanpassing in beide richtingen. test_topological_persistence_atomicity is geconditioneerd op GUDHI_AVAILABLE en test beide grenscases (twee clusters, één cluster).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Twee punten gaan af voor twee kleine testproblemen: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test_resonance_bridge roept ColourDimension(value=..., name=...) aan via ResonanceBridge. ColourDimension erft van VectorDimension, waarvan de constructor value als eerste positioneel argument accepteert maar name als keyword via **kwargs. Dit werkt in de praktijk maar is niet expliciet geverifieerd in de test.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 test_density_field test is afhankelijk van interne state (set_observer triggert _mark_stale) maar test_density_field controleert niet of de atomiciteit ook daadwerkelijk opnieuw berekend is na de perspectief-shift — alleen dat het perspectief is veranderd.</w:t>
      </w:r>
    </w:p>
    <w:p>
      <w:pPr>
        <w:pBdr>
          <w:bottom w:val="single" w:color="2E5594" w:sz="6" w:space="1"/>
        </w:pBdr>
        <w:spacing w:before="220" w:after="220"/>
      </w:pPr>
      <w:r>
        <w:t xml:space="preserv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Deel IV — Theoretische reflectie: de voltooiing van een project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4.1 Van datacontainer naar procesontologie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Het meest opmerkelijke aan de evolutie van Layer 1 over vijf versies is de verschuiving van een statische naar een dynamische ontologie. Version 1.0 was een datacontainer: een observable had eigenschappen. Versie 5.0 implementeert een procesontologie: een observable is wat het is in verhouding tot wat het omringt, en deze verhouding kan veranderen.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 DensityField is het meest expliciete symbool van deze verschuiving. In een statische ontologie heeft een getal de waarde 42, ongeacht de context. In de DensityField-ontologie kan datzelfde getal 'vanuit het perspectief van nabijgelegen observables' een andere atomiciteitswaarde krijgen omdat het observer-perspectief is verschoven. Dit is niet relativisme — het is perspectivisme, een onderscheid dat in de filosofie van Leibniz en Whitehead grondig is uitgewerkt.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4.2 De EvolutionaryFeedbackLoop: meta-leren als theoretisch fundament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 EvolutionaryFeedbackLoop implementeert iets dat in de epistemologie 'reflective equilibrium' wordt genoemd: het systeem past zijn eigen criteria aan op basis van hoe goed ze werken. Dit is precies wat Rawls bedoelde: de standaard voor wat 'goed' is evolueert samen met de toepassing ervan. In het kader van atomiciteitstheorie: de maatstaf voor wat 'atomair' is wordt gemoduleerd door de mate waarin die maatstaf consistente resultaten geeft.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Dit is architectureel ambitieus maar ook gevaarlijk: als alle frameworks tegelijk worden bijgesteld, kunnen gewichten convergeren naar 0 of 1 zonder dat dit theoretisch gemotiveerd is. Een stabilisatiemechanisme (bijv. een minimumgewicht van 0.1 per framework) zou dit voorkomen.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4.3 Het projecttraject in één zin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Layer 1 is in vijf iteraties geëvolueerd van een defecte datacontainer (58/100) naar een architectureel coherent systeem dat een filosofisch doordachte ontologie van irreducibiliteit implementeert (95/100).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4.4 Wat resteert voor de lagen 2-17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Layer 1 is nu klaar als fundament. De resonance map biedt de koppeling met hogere lagen. De DensityField biedt een mechanisme voor omgevingsinvloed. De EvolutionaryFeedbackLoop biedt een pad voor zelf-calibratie. De enige echte taak die resteert voor Layer 1 zelf is het documenteren van de vier INFO-aandachtspunten als expliciete ontwerpkeuzes — niet als bugs.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Voor de rest van het project is de centrale uitdaging nog altijd het dataflow-probleem: hoe stroomt informatie van Layer 1 naar Layer 17? De resonance map is de aanknoping, maar de hogere lagen moeten deze aanknoping ook daadwerkelijk gebruiken. Dit is het werk van de komende versies.</w:t>
      </w:r>
    </w:p>
    <w:p>
      <w:pPr>
        <w:spacing w:before="60" w:after="60"/>
      </w:pPr>
      <w:r>
        <w:t xml:space="preserve"/>
      </w:r>
    </w:p>
    <w:p>
      <w:pPr>
        <w:pBdr>
          <w:bottom w:val="single" w:color="2E5594" w:sz="6" w:space="1"/>
        </w:pBdr>
        <w:spacing w:before="220" w:after="220"/>
      </w:pPr>
      <w:r>
        <w:t xml:space="preserv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Deel V — Scoretrajectorie v1.0 → v5.0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Kernverandering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58/100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Origineel: geen meta-theorie, 3 kritieke bugs bij eerste aanroep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85A00"/>
                <w:sz w:val="20"/>
                <w:szCs w:val="20"/>
              </w:rPr>
              <w:t xml:space="preserve">79/100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meta_spec + decomposition geïntroduceerd; gewichtendeler fout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v3.0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85A00"/>
                <w:sz w:val="20"/>
                <w:szCs w:val="20"/>
              </w:rPr>
              <w:t xml:space="preserve">84/100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Lazy Ontology, resonance map; naamkoppeling refactoring-artefact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v4.0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90/100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PRINCIPLE_TO_HEURISTIC, _is_lazy_observable; twee testfixtures defect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v5.0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95/100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DensityField, EvolutionaryFeedbackLoop, dirty-flag, ResonanceBridge, tests gecorrigeerd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Rapport: Maart 2026 — Dertiende Addendum bij de Nexus Code-Evaluatieserie.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594" w:sz="4" w:space="1"/>
      </w:pBdr>
      <w:spacing w:after="200"/>
    </w:pPr>
    <w:r>
      <w:rPr>
        <w:rFonts w:ascii="Arial" w:cs="Arial" w:eastAsia="Arial" w:hAnsi="Arial"/>
        <w:color w:val="888888"/>
        <w:sz w:val="18"/>
        <w:szCs w:val="18"/>
      </w:rPr>
      <w:t xml:space="preserve">NEXUS V12 — Layer 1 v5.0 — Analyse &amp; Score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1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00" w:after="120"/>
      <w:outlineLvl w:val="1"/>
    </w:pPr>
    <w:rPr>
      <w:rFonts w:ascii="Arial" w:cs="Arial" w:eastAsia="Arial" w:hAnsi="Arial"/>
      <w:b/>
      <w:bCs/>
      <w:color w:val="2E559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2026-03-14T14:40:56.067Z</dcterms:created>
  <dcterms:modified xsi:type="dcterms:W3CDTF">2026-03-14T14:40:56.068Z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