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EB3E" w14:textId="77777777" w:rsidR="004C35B6" w:rsidRPr="004C35B6" w:rsidRDefault="004C35B6" w:rsidP="004C35B6">
      <w:pPr>
        <w:jc w:val="center"/>
        <w:rPr>
          <w:rFonts w:ascii="Lucida Fax" w:hAnsi="Lucida Fax" w:cs="Arial"/>
          <w:b/>
          <w:color w:val="0070C0"/>
          <w:sz w:val="32"/>
          <w:szCs w:val="32"/>
          <w:u w:val="single"/>
        </w:rPr>
      </w:pPr>
      <w:r w:rsidRPr="004C35B6">
        <w:rPr>
          <w:rFonts w:ascii="Lucida Fax" w:hAnsi="Lucida Fax" w:cs="Arial"/>
          <w:b/>
          <w:color w:val="0070C0"/>
          <w:sz w:val="32"/>
          <w:szCs w:val="32"/>
          <w:u w:val="single"/>
        </w:rPr>
        <w:t>CRISTINA PILAR SALCEDO ROJAS</w:t>
      </w:r>
    </w:p>
    <w:p w14:paraId="2BC28CBB" w14:textId="5B205AB8" w:rsidR="004C35B6" w:rsidRPr="004C35B6" w:rsidRDefault="004C35B6" w:rsidP="004C35B6">
      <w:pPr>
        <w:pStyle w:val="Ttulo2"/>
        <w:tabs>
          <w:tab w:val="left" w:pos="6379"/>
        </w:tabs>
        <w:spacing w:before="186"/>
        <w:ind w:left="2410" w:right="2654"/>
        <w:jc w:val="center"/>
        <w:rPr>
          <w:color w:val="000000" w:themeColor="text1"/>
        </w:rPr>
      </w:pPr>
      <w:r w:rsidRPr="004C35B6">
        <w:rPr>
          <w:color w:val="000000" w:themeColor="text1"/>
        </w:rPr>
        <w:t>Dirección: san Idelfonso 6e-l-6</w:t>
      </w:r>
    </w:p>
    <w:p w14:paraId="619DA84A" w14:textId="1B4E1887" w:rsidR="004C35B6" w:rsidRPr="00DC1768" w:rsidRDefault="004C35B6" w:rsidP="004C35B6">
      <w:pPr>
        <w:pStyle w:val="Ttulo2"/>
        <w:tabs>
          <w:tab w:val="left" w:pos="6379"/>
        </w:tabs>
        <w:spacing w:before="186"/>
        <w:ind w:left="2410" w:right="2124"/>
        <w:jc w:val="center"/>
        <w:rPr>
          <w:color w:val="000000" w:themeColor="text1"/>
          <w:lang w:val="en-US"/>
        </w:rPr>
      </w:pPr>
      <w:r w:rsidRPr="00DC1768">
        <w:rPr>
          <w:color w:val="000000" w:themeColor="text1"/>
          <w:lang w:val="en-US"/>
        </w:rPr>
        <w:t>Email: Salcedocristina9706@gmail.com</w:t>
      </w:r>
    </w:p>
    <w:p w14:paraId="784E0E39" w14:textId="77777777" w:rsidR="004C35B6" w:rsidRPr="00DC1768" w:rsidRDefault="004C35B6" w:rsidP="004C35B6">
      <w:pPr>
        <w:tabs>
          <w:tab w:val="left" w:pos="6379"/>
        </w:tabs>
        <w:spacing w:line="250" w:lineRule="exact"/>
        <w:ind w:left="2259" w:right="2255"/>
        <w:jc w:val="center"/>
        <w:rPr>
          <w:rFonts w:ascii="Arial" w:hAnsi="Arial" w:cs="Arial"/>
          <w:color w:val="000000" w:themeColor="text1"/>
          <w:lang w:val="en-US"/>
        </w:rPr>
      </w:pPr>
      <w:r w:rsidRPr="00DC1768">
        <w:rPr>
          <w:rFonts w:ascii="Arial" w:hAnsi="Arial" w:cs="Arial"/>
          <w:color w:val="000000" w:themeColor="text1"/>
          <w:lang w:val="en-US"/>
        </w:rPr>
        <w:t>Celular: 983576792</w:t>
      </w:r>
    </w:p>
    <w:p w14:paraId="65849DC3" w14:textId="77777777" w:rsidR="004C35B6" w:rsidRPr="004C35B6" w:rsidRDefault="004C35B6" w:rsidP="004C35B6">
      <w:pPr>
        <w:tabs>
          <w:tab w:val="left" w:pos="6379"/>
        </w:tabs>
        <w:spacing w:before="2"/>
        <w:ind w:left="2259" w:right="2255"/>
        <w:jc w:val="center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DNI: 75850623</w:t>
      </w:r>
    </w:p>
    <w:p w14:paraId="2BA521D3" w14:textId="77777777" w:rsidR="004C35B6" w:rsidRPr="004C35B6" w:rsidRDefault="004C35B6" w:rsidP="004C35B6">
      <w:pPr>
        <w:tabs>
          <w:tab w:val="left" w:pos="6379"/>
        </w:tabs>
        <w:spacing w:before="1"/>
        <w:ind w:left="2224" w:right="2258"/>
        <w:jc w:val="center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Edad: 23 años</w:t>
      </w:r>
    </w:p>
    <w:p w14:paraId="5F46A986" w14:textId="77777777" w:rsidR="004C35B6" w:rsidRPr="004C35B6" w:rsidRDefault="004C35B6" w:rsidP="004C35B6">
      <w:pPr>
        <w:pStyle w:val="Textoindependiente"/>
        <w:spacing w:before="11"/>
        <w:rPr>
          <w:color w:val="000000" w:themeColor="text1"/>
          <w:sz w:val="22"/>
          <w:szCs w:val="22"/>
        </w:rPr>
      </w:pPr>
    </w:p>
    <w:p w14:paraId="34E266B4" w14:textId="77777777" w:rsidR="004C35B6" w:rsidRPr="004C35B6" w:rsidRDefault="004C35B6" w:rsidP="004C35B6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Actualmente estudiante de biología del X ciclo de la universidad nacional “San Luis Gonzaga” de Ica, persona dedicada a trabajar con responsabilidad, eficiencia y buen trato, hasta lograr la consecución de los objetivos trazados por la empresa o institución, demostrando en todo momento conocimientos y deseos de superación.</w:t>
      </w:r>
    </w:p>
    <w:p w14:paraId="6C8AC5E1" w14:textId="5D9B900E" w:rsidR="004C35B6" w:rsidRDefault="004C35B6" w:rsidP="004C35B6">
      <w:pPr>
        <w:pStyle w:val="Textoindependiente"/>
        <w:spacing w:line="259" w:lineRule="auto"/>
        <w:ind w:right="2500"/>
        <w:jc w:val="both"/>
        <w:rPr>
          <w:color w:val="000000" w:themeColor="text1"/>
          <w:sz w:val="22"/>
          <w:szCs w:val="22"/>
        </w:rPr>
      </w:pPr>
      <w:r w:rsidRPr="004C35B6">
        <w:rPr>
          <w:color w:val="000000" w:themeColor="text1"/>
          <w:sz w:val="22"/>
          <w:szCs w:val="22"/>
        </w:rPr>
        <w:t>Persona responsable y con facilidad de adaptarse a cualquier ambiente laboral. Disponibilidad</w:t>
      </w:r>
      <w:r w:rsidRPr="004C35B6">
        <w:rPr>
          <w:color w:val="000000" w:themeColor="text1"/>
          <w:spacing w:val="-15"/>
          <w:sz w:val="22"/>
          <w:szCs w:val="22"/>
        </w:rPr>
        <w:t xml:space="preserve"> </w:t>
      </w:r>
      <w:r w:rsidRPr="004C35B6">
        <w:rPr>
          <w:color w:val="000000" w:themeColor="text1"/>
          <w:sz w:val="22"/>
          <w:szCs w:val="22"/>
        </w:rPr>
        <w:t>inmediata.</w:t>
      </w:r>
    </w:p>
    <w:p w14:paraId="33F25402" w14:textId="77777777" w:rsidR="004C35B6" w:rsidRDefault="004C35B6" w:rsidP="004C35B6">
      <w:pPr>
        <w:pStyle w:val="Textoindependiente"/>
        <w:spacing w:line="259" w:lineRule="auto"/>
        <w:ind w:right="2500"/>
        <w:jc w:val="both"/>
        <w:rPr>
          <w:color w:val="000000" w:themeColor="text1"/>
          <w:sz w:val="22"/>
          <w:szCs w:val="22"/>
        </w:rPr>
      </w:pPr>
    </w:p>
    <w:p w14:paraId="099A9107" w14:textId="77777777" w:rsidR="004C35B6" w:rsidRPr="00B50D8F" w:rsidRDefault="004C35B6" w:rsidP="004C35B6">
      <w:pPr>
        <w:numPr>
          <w:ilvl w:val="1"/>
          <w:numId w:val="6"/>
        </w:numPr>
        <w:tabs>
          <w:tab w:val="clear" w:pos="1440"/>
        </w:tabs>
        <w:spacing w:line="240" w:lineRule="auto"/>
        <w:ind w:left="426"/>
        <w:jc w:val="both"/>
        <w:rPr>
          <w:rFonts w:ascii="Arial" w:hAnsi="Arial" w:cs="Arial"/>
          <w:color w:val="000000" w:themeColor="text1"/>
        </w:rPr>
      </w:pPr>
      <w:r w:rsidRPr="00B50D8F">
        <w:rPr>
          <w:rFonts w:ascii="Arial" w:hAnsi="Arial" w:cs="Arial"/>
          <w:color w:val="000000" w:themeColor="text1"/>
        </w:rPr>
        <w:t>Alta Vocación de Servicio</w:t>
      </w:r>
    </w:p>
    <w:p w14:paraId="09BA7929" w14:textId="77777777" w:rsidR="004C35B6" w:rsidRPr="00B50D8F" w:rsidRDefault="004C35B6" w:rsidP="004C35B6">
      <w:pPr>
        <w:numPr>
          <w:ilvl w:val="1"/>
          <w:numId w:val="6"/>
        </w:numPr>
        <w:tabs>
          <w:tab w:val="clear" w:pos="1440"/>
        </w:tabs>
        <w:spacing w:line="240" w:lineRule="auto"/>
        <w:ind w:left="426"/>
        <w:jc w:val="both"/>
        <w:rPr>
          <w:rFonts w:ascii="Arial" w:hAnsi="Arial" w:cs="Arial"/>
          <w:color w:val="000000" w:themeColor="text1"/>
        </w:rPr>
      </w:pPr>
      <w:r w:rsidRPr="00B50D8F">
        <w:rPr>
          <w:rFonts w:ascii="Arial" w:hAnsi="Arial" w:cs="Arial"/>
          <w:color w:val="000000" w:themeColor="text1"/>
        </w:rPr>
        <w:t>Responsabilidad y Honestidad</w:t>
      </w:r>
    </w:p>
    <w:p w14:paraId="51C6D589" w14:textId="77777777" w:rsidR="004C35B6" w:rsidRPr="00B50D8F" w:rsidRDefault="004C35B6" w:rsidP="004C35B6">
      <w:pPr>
        <w:numPr>
          <w:ilvl w:val="1"/>
          <w:numId w:val="6"/>
        </w:numPr>
        <w:tabs>
          <w:tab w:val="clear" w:pos="1440"/>
        </w:tabs>
        <w:spacing w:line="240" w:lineRule="auto"/>
        <w:ind w:left="426"/>
        <w:jc w:val="both"/>
        <w:rPr>
          <w:rFonts w:ascii="Arial" w:hAnsi="Arial" w:cs="Arial"/>
          <w:iCs/>
          <w:color w:val="000000" w:themeColor="text1"/>
        </w:rPr>
      </w:pPr>
      <w:r w:rsidRPr="00B50D8F">
        <w:rPr>
          <w:rFonts w:ascii="Arial" w:hAnsi="Arial" w:cs="Arial"/>
          <w:color w:val="000000" w:themeColor="text1"/>
        </w:rPr>
        <w:t>Alto Nivel de Compromiso</w:t>
      </w:r>
    </w:p>
    <w:p w14:paraId="53FAD916" w14:textId="77777777" w:rsidR="004C35B6" w:rsidRPr="00B50D8F" w:rsidRDefault="004C35B6" w:rsidP="004C35B6">
      <w:pPr>
        <w:numPr>
          <w:ilvl w:val="1"/>
          <w:numId w:val="6"/>
        </w:numPr>
        <w:tabs>
          <w:tab w:val="clear" w:pos="1440"/>
        </w:tabs>
        <w:spacing w:line="240" w:lineRule="auto"/>
        <w:ind w:left="426"/>
        <w:jc w:val="both"/>
        <w:rPr>
          <w:rFonts w:ascii="Arial" w:hAnsi="Arial" w:cs="Arial"/>
          <w:color w:val="000000" w:themeColor="text1"/>
        </w:rPr>
      </w:pPr>
      <w:r w:rsidRPr="00B50D8F">
        <w:rPr>
          <w:rFonts w:ascii="Arial" w:hAnsi="Arial" w:cs="Arial"/>
          <w:color w:val="000000" w:themeColor="text1"/>
        </w:rPr>
        <w:t>Habilidades para el trabajo en equipo y bajo presión.</w:t>
      </w:r>
    </w:p>
    <w:p w14:paraId="1B78EFF7" w14:textId="2B9087A2" w:rsidR="004C35B6" w:rsidRDefault="004C35B6" w:rsidP="004C35B6">
      <w:pPr>
        <w:numPr>
          <w:ilvl w:val="1"/>
          <w:numId w:val="6"/>
        </w:numPr>
        <w:tabs>
          <w:tab w:val="clear" w:pos="1440"/>
        </w:tabs>
        <w:spacing w:line="240" w:lineRule="auto"/>
        <w:ind w:left="426"/>
        <w:jc w:val="both"/>
        <w:rPr>
          <w:rFonts w:ascii="Arial" w:hAnsi="Arial" w:cs="Arial"/>
          <w:color w:val="000000" w:themeColor="text1"/>
        </w:rPr>
      </w:pPr>
      <w:r w:rsidRPr="00B50D8F">
        <w:rPr>
          <w:rFonts w:ascii="Arial" w:hAnsi="Arial" w:cs="Arial"/>
          <w:color w:val="000000" w:themeColor="text1"/>
        </w:rPr>
        <w:t>Actitud positiva y abierta al aprendizaje permanente y generativo para aumentar la capacidad creativa y el crecimiento constante.</w:t>
      </w:r>
    </w:p>
    <w:p w14:paraId="62B00A0C" w14:textId="77777777" w:rsidR="004C35B6" w:rsidRPr="004C35B6" w:rsidRDefault="004C35B6" w:rsidP="004C35B6">
      <w:pPr>
        <w:spacing w:line="240" w:lineRule="auto"/>
        <w:ind w:left="426"/>
        <w:jc w:val="both"/>
        <w:rPr>
          <w:rFonts w:ascii="Arial" w:hAnsi="Arial" w:cs="Arial"/>
          <w:color w:val="000000" w:themeColor="text1"/>
        </w:rPr>
      </w:pPr>
    </w:p>
    <w:p w14:paraId="22D63550" w14:textId="742D69BE" w:rsidR="004C35B6" w:rsidRPr="004C35B6" w:rsidRDefault="004C35B6" w:rsidP="004C35B6">
      <w:pPr>
        <w:pStyle w:val="Textoindependiente"/>
        <w:spacing w:before="1"/>
        <w:rPr>
          <w:color w:val="000000" w:themeColor="text1"/>
          <w:sz w:val="22"/>
          <w:szCs w:val="22"/>
        </w:rPr>
      </w:pPr>
      <w:r w:rsidRPr="004C35B6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2C6B24" wp14:editId="09393EDD">
                <wp:simplePos x="0" y="0"/>
                <wp:positionH relativeFrom="page">
                  <wp:posOffset>1108075</wp:posOffset>
                </wp:positionH>
                <wp:positionV relativeFrom="paragraph">
                  <wp:posOffset>116840</wp:posOffset>
                </wp:positionV>
                <wp:extent cx="5400040" cy="0"/>
                <wp:effectExtent l="12700" t="18415" r="16510" b="19685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91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AA057" id="Conector recto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25pt,9.2pt" to="51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" strokecolor="#919191" strokeweight="1.68pt">
                <w10:wrap type="topAndBottom" anchorx="page"/>
              </v:line>
            </w:pict>
          </mc:Fallback>
        </mc:AlternateContent>
      </w:r>
    </w:p>
    <w:p w14:paraId="0EC7F92F" w14:textId="77777777" w:rsidR="004C35B6" w:rsidRPr="004C35B6" w:rsidRDefault="004C35B6" w:rsidP="004C35B6">
      <w:pPr>
        <w:pStyle w:val="Textoindependiente"/>
        <w:spacing w:before="5"/>
        <w:rPr>
          <w:color w:val="000000" w:themeColor="text1"/>
          <w:sz w:val="22"/>
          <w:szCs w:val="22"/>
        </w:rPr>
      </w:pPr>
    </w:p>
    <w:p w14:paraId="28AF3F9D" w14:textId="77777777" w:rsidR="004C35B6" w:rsidRPr="004C35B6" w:rsidRDefault="004C35B6" w:rsidP="004C35B6">
      <w:pPr>
        <w:pStyle w:val="Ttulo1"/>
        <w:spacing w:before="1"/>
        <w:rPr>
          <w:color w:val="002060"/>
        </w:rPr>
      </w:pPr>
      <w:r w:rsidRPr="004C35B6">
        <w:rPr>
          <w:color w:val="002060"/>
        </w:rPr>
        <w:t>ESTUDIOS:</w:t>
      </w:r>
    </w:p>
    <w:p w14:paraId="66284512" w14:textId="77777777" w:rsidR="004C35B6" w:rsidRPr="004C35B6" w:rsidRDefault="004C35B6" w:rsidP="004C35B6">
      <w:pPr>
        <w:pStyle w:val="Textoindependiente"/>
        <w:rPr>
          <w:b/>
          <w:color w:val="000000" w:themeColor="text1"/>
          <w:sz w:val="22"/>
          <w:szCs w:val="22"/>
        </w:rPr>
      </w:pPr>
    </w:p>
    <w:p w14:paraId="31EEB7FB" w14:textId="77777777" w:rsidR="004C35B6" w:rsidRPr="004C35B6" w:rsidRDefault="004C35B6" w:rsidP="004C35B6">
      <w:pPr>
        <w:pStyle w:val="Textoindependiente"/>
        <w:spacing w:before="2"/>
        <w:rPr>
          <w:b/>
          <w:color w:val="000000" w:themeColor="text1"/>
          <w:sz w:val="22"/>
          <w:szCs w:val="22"/>
        </w:rPr>
      </w:pPr>
    </w:p>
    <w:p w14:paraId="2E14D600" w14:textId="77777777" w:rsidR="004C35B6" w:rsidRPr="004C35B6" w:rsidRDefault="004C35B6" w:rsidP="004C35B6">
      <w:pPr>
        <w:pStyle w:val="Prrafodelista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4C35B6">
        <w:rPr>
          <w:color w:val="000000" w:themeColor="text1"/>
        </w:rPr>
        <w:t>PRIMARIA:         I.E: SAN IDELFONSO N° 22505 - TINGUIÑA</w:t>
      </w:r>
    </w:p>
    <w:p w14:paraId="70629237" w14:textId="77777777" w:rsidR="004C35B6" w:rsidRPr="004C35B6" w:rsidRDefault="004C35B6" w:rsidP="004C35B6">
      <w:pPr>
        <w:pStyle w:val="Prrafodelista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4C35B6">
        <w:rPr>
          <w:color w:val="000000" w:themeColor="text1"/>
        </w:rPr>
        <w:t>SECUNDARIA:   I.E: EZEQUIEL SANCHEZ GUERRERO - ICA</w:t>
      </w:r>
    </w:p>
    <w:p w14:paraId="10904E7B" w14:textId="77777777" w:rsidR="004C35B6" w:rsidRPr="004C35B6" w:rsidRDefault="004C35B6" w:rsidP="004C35B6">
      <w:pPr>
        <w:pStyle w:val="Prrafodelista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4C35B6">
        <w:rPr>
          <w:color w:val="000000" w:themeColor="text1"/>
        </w:rPr>
        <w:t>SUPERIOR:   UNIVERSIDAD NACIONAL “San Luis Gonzaga” DE ICA (cursando)</w:t>
      </w:r>
    </w:p>
    <w:p w14:paraId="0B1F79F6" w14:textId="77777777" w:rsidR="004C35B6" w:rsidRPr="004C35B6" w:rsidRDefault="004C35B6" w:rsidP="004C35B6">
      <w:pPr>
        <w:pStyle w:val="Textoindependiente"/>
        <w:rPr>
          <w:color w:val="000000" w:themeColor="text1"/>
          <w:sz w:val="22"/>
          <w:szCs w:val="22"/>
        </w:rPr>
      </w:pPr>
    </w:p>
    <w:p w14:paraId="51968B76" w14:textId="2465E642" w:rsidR="004C35B6" w:rsidRPr="004C35B6" w:rsidRDefault="004C35B6" w:rsidP="004C35B6">
      <w:pPr>
        <w:pStyle w:val="Textoindependiente"/>
        <w:spacing w:before="5"/>
        <w:rPr>
          <w:color w:val="000000" w:themeColor="text1"/>
          <w:sz w:val="22"/>
          <w:szCs w:val="22"/>
        </w:rPr>
      </w:pPr>
      <w:r w:rsidRPr="004C35B6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16FBBF" wp14:editId="00DFCA70">
                <wp:simplePos x="0" y="0"/>
                <wp:positionH relativeFrom="page">
                  <wp:posOffset>1016635</wp:posOffset>
                </wp:positionH>
                <wp:positionV relativeFrom="paragraph">
                  <wp:posOffset>127000</wp:posOffset>
                </wp:positionV>
                <wp:extent cx="5400040" cy="0"/>
                <wp:effectExtent l="16510" t="18415" r="12700" b="19685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91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39343" id="Conector recto 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0.05pt,10pt" to="50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" strokecolor="#919191" strokeweight="1.68pt">
                <w10:wrap type="topAndBottom" anchorx="page"/>
              </v:line>
            </w:pict>
          </mc:Fallback>
        </mc:AlternateContent>
      </w:r>
    </w:p>
    <w:p w14:paraId="17711772" w14:textId="77777777" w:rsidR="004C35B6" w:rsidRPr="004C35B6" w:rsidRDefault="004C35B6" w:rsidP="004C35B6">
      <w:pPr>
        <w:pStyle w:val="Ttulo1"/>
        <w:spacing w:before="127"/>
        <w:ind w:left="219"/>
        <w:rPr>
          <w:color w:val="000000" w:themeColor="text1"/>
        </w:rPr>
      </w:pPr>
      <w:r w:rsidRPr="004C35B6">
        <w:rPr>
          <w:color w:val="002060"/>
        </w:rPr>
        <w:t>HABILIDADES</w:t>
      </w:r>
      <w:r w:rsidRPr="004C35B6">
        <w:rPr>
          <w:color w:val="000000" w:themeColor="text1"/>
        </w:rPr>
        <w:t>:</w:t>
      </w:r>
    </w:p>
    <w:p w14:paraId="689D2144" w14:textId="77777777" w:rsidR="004C35B6" w:rsidRPr="004C35B6" w:rsidRDefault="004C35B6" w:rsidP="004C35B6">
      <w:pPr>
        <w:pStyle w:val="Textoindependiente"/>
        <w:spacing w:before="5"/>
        <w:rPr>
          <w:color w:val="000000" w:themeColor="text1"/>
          <w:sz w:val="22"/>
          <w:szCs w:val="22"/>
        </w:rPr>
      </w:pPr>
    </w:p>
    <w:p w14:paraId="6F121806" w14:textId="77777777" w:rsidR="004C35B6" w:rsidRPr="004C35B6" w:rsidRDefault="004C35B6" w:rsidP="004C35B6">
      <w:pPr>
        <w:pStyle w:val="Prrafodelista"/>
        <w:widowControl/>
        <w:numPr>
          <w:ilvl w:val="0"/>
          <w:numId w:val="3"/>
        </w:numPr>
        <w:autoSpaceDE/>
        <w:autoSpaceDN/>
        <w:spacing w:after="120" w:line="360" w:lineRule="auto"/>
        <w:contextualSpacing/>
        <w:rPr>
          <w:bCs/>
          <w:color w:val="000000" w:themeColor="text1"/>
        </w:rPr>
      </w:pPr>
      <w:r w:rsidRPr="004C35B6">
        <w:rPr>
          <w:bCs/>
          <w:color w:val="000000" w:themeColor="text1"/>
        </w:rPr>
        <w:t xml:space="preserve">Quinto superior hasta la actualidad </w:t>
      </w:r>
    </w:p>
    <w:p w14:paraId="243094B8" w14:textId="77777777" w:rsidR="004C35B6" w:rsidRPr="004C35B6" w:rsidRDefault="004C35B6" w:rsidP="004C35B6">
      <w:pPr>
        <w:pStyle w:val="Prrafodelista"/>
        <w:widowControl/>
        <w:numPr>
          <w:ilvl w:val="0"/>
          <w:numId w:val="3"/>
        </w:numPr>
        <w:autoSpaceDE/>
        <w:autoSpaceDN/>
        <w:spacing w:after="160"/>
        <w:contextualSpacing/>
        <w:rPr>
          <w:bCs/>
          <w:color w:val="000000" w:themeColor="text1"/>
        </w:rPr>
      </w:pPr>
      <w:r w:rsidRPr="004C35B6">
        <w:rPr>
          <w:bCs/>
          <w:color w:val="000000" w:themeColor="text1"/>
        </w:rPr>
        <w:t>Participación CONINTI 2019:</w:t>
      </w:r>
    </w:p>
    <w:p w14:paraId="76C6181A" w14:textId="77777777" w:rsidR="004C35B6" w:rsidRPr="004C35B6" w:rsidRDefault="004C35B6" w:rsidP="004C35B6">
      <w:pPr>
        <w:spacing w:line="240" w:lineRule="auto"/>
        <w:ind w:left="426" w:hanging="426"/>
        <w:jc w:val="both"/>
        <w:rPr>
          <w:rFonts w:ascii="Arial" w:hAnsi="Arial" w:cs="Arial"/>
          <w:bCs/>
          <w:color w:val="000000" w:themeColor="text1"/>
        </w:rPr>
      </w:pPr>
      <w:r w:rsidRPr="004C35B6">
        <w:rPr>
          <w:rFonts w:ascii="Arial" w:hAnsi="Arial" w:cs="Arial"/>
          <w:bCs/>
          <w:color w:val="000000" w:themeColor="text1"/>
        </w:rPr>
        <w:t>TITULO: “Estado de la proteína p53 y su relación con los procesos biológicos alterados en tumores sólidos”</w:t>
      </w:r>
    </w:p>
    <w:p w14:paraId="5CBB4D49" w14:textId="77777777" w:rsidR="004C35B6" w:rsidRPr="004C35B6" w:rsidRDefault="004C35B6" w:rsidP="004C35B6">
      <w:pPr>
        <w:pStyle w:val="Textoindependiente"/>
        <w:spacing w:before="5"/>
        <w:rPr>
          <w:color w:val="000000" w:themeColor="text1"/>
          <w:sz w:val="22"/>
          <w:szCs w:val="22"/>
        </w:rPr>
      </w:pPr>
    </w:p>
    <w:p w14:paraId="1890E441" w14:textId="7A461321" w:rsidR="004C35B6" w:rsidRPr="004C35B6" w:rsidRDefault="004C35B6" w:rsidP="004C35B6">
      <w:pPr>
        <w:pStyle w:val="Textoindependiente"/>
        <w:spacing w:before="5"/>
        <w:rPr>
          <w:color w:val="000000" w:themeColor="text1"/>
          <w:sz w:val="22"/>
          <w:szCs w:val="22"/>
        </w:rPr>
      </w:pPr>
      <w:r w:rsidRPr="004C35B6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DC4CD04" wp14:editId="3892FECF">
                <wp:simplePos x="0" y="0"/>
                <wp:positionH relativeFrom="page">
                  <wp:posOffset>1016635</wp:posOffset>
                </wp:positionH>
                <wp:positionV relativeFrom="paragraph">
                  <wp:posOffset>111760</wp:posOffset>
                </wp:positionV>
                <wp:extent cx="5400040" cy="0"/>
                <wp:effectExtent l="16510" t="19050" r="12700" b="19050"/>
                <wp:wrapTopAndBottom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91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175F9" id="Conector recto 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0.05pt,8.8pt" to="50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" strokecolor="#919191" strokeweight="1.68pt">
                <w10:wrap type="topAndBottom" anchorx="page"/>
              </v:line>
            </w:pict>
          </mc:Fallback>
        </mc:AlternateContent>
      </w:r>
    </w:p>
    <w:p w14:paraId="09915953" w14:textId="77777777" w:rsidR="004C35B6" w:rsidRPr="004C35B6" w:rsidRDefault="004C35B6" w:rsidP="004C35B6">
      <w:pPr>
        <w:pStyle w:val="Ttulo1"/>
        <w:spacing w:before="126"/>
        <w:rPr>
          <w:color w:val="002060"/>
        </w:rPr>
      </w:pPr>
      <w:r w:rsidRPr="004C35B6">
        <w:rPr>
          <w:color w:val="002060"/>
        </w:rPr>
        <w:lastRenderedPageBreak/>
        <w:t>EXPERIENCIA LABORAL:</w:t>
      </w:r>
    </w:p>
    <w:p w14:paraId="281C721C" w14:textId="77777777" w:rsidR="004C35B6" w:rsidRPr="004C35B6" w:rsidRDefault="004C35B6" w:rsidP="004C35B6">
      <w:pPr>
        <w:pStyle w:val="Ttulo1"/>
        <w:spacing w:before="126"/>
        <w:rPr>
          <w:color w:val="000000" w:themeColor="text1"/>
        </w:rPr>
      </w:pPr>
    </w:p>
    <w:p w14:paraId="66527569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COMPLEJO AGROINDUSTRIAL BETA – AREA DE EMPAQUE </w:t>
      </w:r>
    </w:p>
    <w:p w14:paraId="046F23CD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AGRICOLA RIACHUELO S.A.C. – AREA DE CALIDAD </w:t>
      </w:r>
    </w:p>
    <w:p w14:paraId="36BD1D1B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FUNDO “LA MEJORANA” – AREA DE SANIDAD </w:t>
      </w:r>
    </w:p>
    <w:p w14:paraId="1012600A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FUNDO “CORDERO” </w:t>
      </w:r>
      <w:r w:rsidRPr="004C35B6">
        <w:rPr>
          <w:color w:val="000000" w:themeColor="text1"/>
        </w:rPr>
        <w:softHyphen/>
        <w:t>– AREA DE CALIDAD</w:t>
      </w:r>
    </w:p>
    <w:p w14:paraId="2BFB2132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>BIOGEA S.A.C – CRIANZA DE CONTROLADORES BIOLOGICOS</w:t>
      </w:r>
    </w:p>
    <w:p w14:paraId="5C355287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>FUNDO “LOS OLIVOS DE VILLACURI” – AREA DE SANIDAD</w:t>
      </w:r>
    </w:p>
    <w:p w14:paraId="04ABFD4F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>INSTITUTO DE DESARROLLO Y SOSTENIBILIDAD – ASISTENTE DE INVESTIGACION</w:t>
      </w:r>
    </w:p>
    <w:p w14:paraId="55216144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  <w:spacing w:val="-3"/>
        </w:rPr>
        <w:t xml:space="preserve">COLABORADORA </w:t>
      </w:r>
      <w:r w:rsidRPr="004C35B6">
        <w:rPr>
          <w:color w:val="000000" w:themeColor="text1"/>
        </w:rPr>
        <w:t xml:space="preserve">EN EL ESTUDIO “IMPACTO </w:t>
      </w:r>
      <w:r w:rsidRPr="004C35B6">
        <w:rPr>
          <w:color w:val="000000" w:themeColor="text1"/>
          <w:spacing w:val="-3"/>
        </w:rPr>
        <w:t xml:space="preserve">DEL </w:t>
      </w:r>
      <w:r w:rsidRPr="004C35B6">
        <w:rPr>
          <w:color w:val="000000" w:themeColor="text1"/>
        </w:rPr>
        <w:t xml:space="preserve">COVID-19 EN LA </w:t>
      </w:r>
      <w:r w:rsidRPr="004C35B6">
        <w:rPr>
          <w:color w:val="000000" w:themeColor="text1"/>
          <w:spacing w:val="-6"/>
        </w:rPr>
        <w:t xml:space="preserve">COMPRA </w:t>
      </w:r>
      <w:r w:rsidRPr="004C35B6">
        <w:rPr>
          <w:color w:val="000000" w:themeColor="text1"/>
        </w:rPr>
        <w:t xml:space="preserve">Y </w:t>
      </w:r>
      <w:r w:rsidRPr="004C35B6">
        <w:rPr>
          <w:color w:val="000000" w:themeColor="text1"/>
          <w:spacing w:val="-3"/>
        </w:rPr>
        <w:t xml:space="preserve">CONSUMO </w:t>
      </w:r>
      <w:r w:rsidRPr="004C35B6">
        <w:rPr>
          <w:color w:val="000000" w:themeColor="text1"/>
          <w:spacing w:val="-4"/>
        </w:rPr>
        <w:t xml:space="preserve">DE PROTEÍNA </w:t>
      </w:r>
      <w:r w:rsidRPr="004C35B6">
        <w:rPr>
          <w:color w:val="000000" w:themeColor="text1"/>
        </w:rPr>
        <w:t xml:space="preserve">ANIMAL EN ÁREAS </w:t>
      </w:r>
      <w:r w:rsidRPr="004C35B6">
        <w:rPr>
          <w:color w:val="000000" w:themeColor="text1"/>
          <w:spacing w:val="-4"/>
        </w:rPr>
        <w:t xml:space="preserve">URBANAS DE </w:t>
      </w:r>
      <w:r w:rsidRPr="004C35B6">
        <w:rPr>
          <w:color w:val="000000" w:themeColor="text1"/>
          <w:spacing w:val="-3"/>
        </w:rPr>
        <w:t xml:space="preserve">AMÉRICA </w:t>
      </w:r>
      <w:r w:rsidRPr="004C35B6">
        <w:rPr>
          <w:color w:val="000000" w:themeColor="text1"/>
        </w:rPr>
        <w:t>LATINA”</w:t>
      </w:r>
    </w:p>
    <w:p w14:paraId="3F944ECA" w14:textId="56A1E153" w:rsidR="004C35B6" w:rsidRPr="004C35B6" w:rsidRDefault="004C35B6" w:rsidP="004C35B6">
      <w:pPr>
        <w:pStyle w:val="Prrafodelista"/>
        <w:numPr>
          <w:ilvl w:val="0"/>
          <w:numId w:val="2"/>
        </w:numPr>
        <w:ind w:left="426"/>
        <w:rPr>
          <w:color w:val="000000" w:themeColor="text1"/>
        </w:rPr>
      </w:pPr>
      <w:r w:rsidRPr="004C35B6">
        <w:rPr>
          <w:color w:val="000000" w:themeColor="text1"/>
        </w:rPr>
        <w:t>HM CLAUSE “FUNDO SANTA ROSA” – AREA DE CALIDAD Y SANIDAD</w:t>
      </w:r>
    </w:p>
    <w:p w14:paraId="121C4659" w14:textId="77777777" w:rsidR="004C35B6" w:rsidRPr="004C35B6" w:rsidRDefault="004C35B6" w:rsidP="004C35B6">
      <w:pPr>
        <w:pStyle w:val="Textoindependiente"/>
        <w:spacing w:before="2"/>
        <w:rPr>
          <w:color w:val="000000" w:themeColor="text1"/>
          <w:sz w:val="22"/>
          <w:szCs w:val="22"/>
        </w:rPr>
      </w:pPr>
    </w:p>
    <w:p w14:paraId="379F6A6F" w14:textId="27DE3A52" w:rsidR="004C35B6" w:rsidRPr="004C35B6" w:rsidRDefault="004C35B6" w:rsidP="004C35B6">
      <w:pPr>
        <w:pStyle w:val="Textoindependiente"/>
        <w:spacing w:line="34" w:lineRule="exact"/>
        <w:ind w:left="104"/>
        <w:rPr>
          <w:color w:val="000000" w:themeColor="text1"/>
          <w:sz w:val="22"/>
          <w:szCs w:val="22"/>
        </w:rPr>
      </w:pPr>
      <w:r w:rsidRPr="004C35B6">
        <w:rPr>
          <w:noProof/>
          <w:color w:val="000000" w:themeColor="text1"/>
          <w:sz w:val="22"/>
          <w:szCs w:val="22"/>
        </w:rPr>
        <mc:AlternateContent>
          <mc:Choice Requires="wpg">
            <w:drawing>
              <wp:inline distT="0" distB="0" distL="0" distR="0" wp14:anchorId="1658C45A" wp14:editId="2F5696A6">
                <wp:extent cx="5400040" cy="21590"/>
                <wp:effectExtent l="19685" t="1270" r="19050" b="5715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1590"/>
                          <a:chOff x="0" y="0"/>
                          <a:chExt cx="8504" cy="34"/>
                        </a:xfrm>
                      </wpg:grpSpPr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7"/>
                            <a:ext cx="8504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91919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6086B" id="Grupo 13" o:spid="_x0000_s1026" style="width:425.2pt;height:1.7pt;mso-position-horizontal-relative:char;mso-position-vertical-relative:line" coordsize="850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">
                <v:line id="Line 13" o:spid="_x0000_s1027" style="position:absolute;visibility:visible;mso-wrap-style:square" from="0,17" to="8504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" strokecolor="#919191" strokeweight="1.68pt"/>
                <w10:anchorlock/>
              </v:group>
            </w:pict>
          </mc:Fallback>
        </mc:AlternateContent>
      </w:r>
    </w:p>
    <w:p w14:paraId="79C2F000" w14:textId="77777777" w:rsidR="004C35B6" w:rsidRPr="004C35B6" w:rsidRDefault="004C35B6" w:rsidP="004C35B6">
      <w:pPr>
        <w:pStyle w:val="Textoindependiente"/>
        <w:spacing w:before="9"/>
        <w:rPr>
          <w:color w:val="000000" w:themeColor="text1"/>
          <w:sz w:val="22"/>
          <w:szCs w:val="22"/>
        </w:rPr>
      </w:pPr>
    </w:p>
    <w:p w14:paraId="467E1B5F" w14:textId="77777777" w:rsidR="004C35B6" w:rsidRPr="004C35B6" w:rsidRDefault="004C35B6" w:rsidP="004C35B6">
      <w:pPr>
        <w:pStyle w:val="Ttulo1"/>
        <w:spacing w:before="94"/>
        <w:ind w:left="177"/>
        <w:rPr>
          <w:color w:val="002060"/>
        </w:rPr>
      </w:pPr>
      <w:r w:rsidRPr="004C35B6">
        <w:rPr>
          <w:color w:val="002060"/>
        </w:rPr>
        <w:t>CONOCIMIENTOS ADICIONALES</w:t>
      </w:r>
    </w:p>
    <w:p w14:paraId="6EECF096" w14:textId="77777777" w:rsidR="004C35B6" w:rsidRPr="004C35B6" w:rsidRDefault="004C35B6" w:rsidP="004C35B6">
      <w:pPr>
        <w:pStyle w:val="Ttulo1"/>
        <w:spacing w:before="94"/>
        <w:ind w:left="177"/>
        <w:rPr>
          <w:color w:val="000000" w:themeColor="text1"/>
        </w:rPr>
      </w:pPr>
    </w:p>
    <w:p w14:paraId="12D6ABF9" w14:textId="77777777" w:rsidR="004C35B6" w:rsidRPr="004C35B6" w:rsidRDefault="004C35B6" w:rsidP="004C35B6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7" w:line="271" w:lineRule="auto"/>
        <w:ind w:right="276"/>
        <w:jc w:val="left"/>
        <w:rPr>
          <w:color w:val="000000" w:themeColor="text1"/>
        </w:rPr>
      </w:pPr>
      <w:r w:rsidRPr="004C35B6">
        <w:rPr>
          <w:color w:val="000000" w:themeColor="text1"/>
        </w:rPr>
        <w:t>Herramientas bioinformaticas</w:t>
      </w:r>
    </w:p>
    <w:p w14:paraId="50901E23" w14:textId="77777777" w:rsidR="004C35B6" w:rsidRPr="004C35B6" w:rsidRDefault="004C35B6" w:rsidP="004C35B6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29"/>
        <w:ind w:hanging="361"/>
        <w:jc w:val="left"/>
        <w:rPr>
          <w:color w:val="000000" w:themeColor="text1"/>
          <w:lang w:val="en-US"/>
        </w:rPr>
      </w:pPr>
      <w:r w:rsidRPr="004C35B6">
        <w:rPr>
          <w:color w:val="000000" w:themeColor="text1"/>
          <w:lang w:val="en-US"/>
        </w:rPr>
        <w:t xml:space="preserve">Microsoft Office Word, Excel y </w:t>
      </w:r>
      <w:r w:rsidRPr="004C35B6">
        <w:rPr>
          <w:color w:val="000000" w:themeColor="text1"/>
          <w:spacing w:val="-3"/>
          <w:lang w:val="en-US"/>
        </w:rPr>
        <w:t xml:space="preserve">Power </w:t>
      </w:r>
      <w:r w:rsidRPr="004C35B6">
        <w:rPr>
          <w:color w:val="000000" w:themeColor="text1"/>
          <w:lang w:val="en-US"/>
        </w:rPr>
        <w:t>Point. Nivel</w:t>
      </w:r>
      <w:r w:rsidRPr="004C35B6">
        <w:rPr>
          <w:color w:val="000000" w:themeColor="text1"/>
          <w:spacing w:val="-6"/>
          <w:lang w:val="en-US"/>
        </w:rPr>
        <w:t xml:space="preserve"> </w:t>
      </w:r>
      <w:r w:rsidRPr="004C35B6">
        <w:rPr>
          <w:color w:val="000000" w:themeColor="text1"/>
          <w:lang w:val="en-US"/>
        </w:rPr>
        <w:t>intermedio.</w:t>
      </w:r>
    </w:p>
    <w:p w14:paraId="43E104C6" w14:textId="77777777" w:rsidR="004C35B6" w:rsidRPr="004C35B6" w:rsidRDefault="004C35B6" w:rsidP="004C35B6">
      <w:pPr>
        <w:pStyle w:val="Prrafodelista"/>
        <w:tabs>
          <w:tab w:val="left" w:pos="840"/>
          <w:tab w:val="left" w:pos="841"/>
        </w:tabs>
        <w:spacing w:before="33"/>
        <w:ind w:firstLine="0"/>
        <w:jc w:val="left"/>
        <w:rPr>
          <w:color w:val="000000" w:themeColor="text1"/>
          <w:lang w:val="en-US"/>
        </w:rPr>
      </w:pPr>
    </w:p>
    <w:p w14:paraId="2A80F486" w14:textId="77777777" w:rsidR="004C35B6" w:rsidRPr="004C35B6" w:rsidRDefault="004C35B6" w:rsidP="004C35B6">
      <w:pPr>
        <w:pStyle w:val="Textoindependiente"/>
        <w:rPr>
          <w:color w:val="000000" w:themeColor="text1"/>
          <w:sz w:val="22"/>
          <w:szCs w:val="22"/>
          <w:lang w:val="en-US"/>
        </w:rPr>
      </w:pPr>
    </w:p>
    <w:p w14:paraId="3031954B" w14:textId="734F1A83" w:rsidR="004C35B6" w:rsidRPr="004C35B6" w:rsidRDefault="004C35B6" w:rsidP="004C35B6">
      <w:pPr>
        <w:pStyle w:val="Textoindependiente"/>
        <w:spacing w:before="4"/>
        <w:rPr>
          <w:color w:val="000000" w:themeColor="text1"/>
          <w:sz w:val="22"/>
          <w:szCs w:val="22"/>
          <w:lang w:val="en-US"/>
        </w:rPr>
      </w:pPr>
      <w:r w:rsidRPr="004C35B6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67173AE" wp14:editId="11834086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400040" cy="0"/>
                <wp:effectExtent l="13970" t="15875" r="15240" b="12700"/>
                <wp:wrapTopAndBottom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91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13C90" id="Conector recto 1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8pt" to="51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" strokecolor="#919191" strokeweight="1.68pt">
                <w10:wrap type="topAndBottom" anchorx="page"/>
              </v:line>
            </w:pict>
          </mc:Fallback>
        </mc:AlternateContent>
      </w:r>
    </w:p>
    <w:p w14:paraId="79392533" w14:textId="77777777" w:rsidR="004C35B6" w:rsidRPr="004C35B6" w:rsidRDefault="004C35B6" w:rsidP="004C35B6">
      <w:pPr>
        <w:pStyle w:val="Textoindependiente"/>
        <w:spacing w:before="6"/>
        <w:rPr>
          <w:color w:val="000000" w:themeColor="text1"/>
          <w:sz w:val="22"/>
          <w:szCs w:val="22"/>
          <w:lang w:val="en-US"/>
        </w:rPr>
      </w:pPr>
    </w:p>
    <w:p w14:paraId="20551642" w14:textId="77777777" w:rsidR="004C35B6" w:rsidRPr="004C35B6" w:rsidRDefault="004C35B6" w:rsidP="004C35B6">
      <w:pPr>
        <w:pStyle w:val="Ttulo1"/>
        <w:ind w:left="119"/>
        <w:rPr>
          <w:color w:val="002060"/>
        </w:rPr>
      </w:pPr>
      <w:r w:rsidRPr="004C35B6">
        <w:rPr>
          <w:color w:val="002060"/>
        </w:rPr>
        <w:t>CONFERENCIAS Y CURSOS</w:t>
      </w:r>
    </w:p>
    <w:p w14:paraId="7B4397D9" w14:textId="77777777" w:rsidR="004C35B6" w:rsidRPr="004C35B6" w:rsidRDefault="004C35B6" w:rsidP="004C35B6">
      <w:pPr>
        <w:pStyle w:val="Textoindependiente"/>
        <w:rPr>
          <w:b/>
          <w:color w:val="000000" w:themeColor="text1"/>
          <w:sz w:val="22"/>
          <w:szCs w:val="22"/>
        </w:rPr>
      </w:pPr>
    </w:p>
    <w:p w14:paraId="6B2550AC" w14:textId="77777777" w:rsidR="004C35B6" w:rsidRPr="004C35B6" w:rsidRDefault="004C35B6" w:rsidP="004C35B6">
      <w:pPr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 xml:space="preserve">Manejo de uva de mesa en zonas áridas </w:t>
      </w:r>
    </w:p>
    <w:p w14:paraId="1194C59B" w14:textId="77777777" w:rsidR="004C35B6" w:rsidRPr="004C35B6" w:rsidRDefault="004C35B6" w:rsidP="004C35B6">
      <w:pPr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Charla técnica internacional para la sostenibilidad de la viticultura en el Perú</w:t>
      </w:r>
    </w:p>
    <w:p w14:paraId="136D8D2C" w14:textId="77777777" w:rsidR="004C35B6" w:rsidRPr="004C35B6" w:rsidRDefault="004C35B6" w:rsidP="004C35B6">
      <w:pPr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“Manejo de nuevas variedades de uva de mesa en el valle de Ica”</w:t>
      </w:r>
    </w:p>
    <w:p w14:paraId="6CCD9DDC" w14:textId="77777777" w:rsidR="004C35B6" w:rsidRPr="004C35B6" w:rsidRDefault="004C35B6" w:rsidP="004C35B6">
      <w:pPr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Curso de palto Hass: “alta tecnología en la producción, manejo integrado, cosecha, post cosecha y comercialización”</w:t>
      </w:r>
    </w:p>
    <w:p w14:paraId="272DE8B3" w14:textId="77777777" w:rsidR="004C35B6" w:rsidRPr="004C35B6" w:rsidRDefault="004C35B6" w:rsidP="004C35B6">
      <w:pPr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4C35B6">
        <w:rPr>
          <w:rFonts w:ascii="Arial" w:hAnsi="Arial" w:cs="Arial"/>
          <w:color w:val="000000" w:themeColor="text1"/>
        </w:rPr>
        <w:t>Curso de palto Hass: manejo nutricional, fertirriego “cosecha y post cosecha del cultivo de palto”</w:t>
      </w:r>
    </w:p>
    <w:p w14:paraId="2744E489" w14:textId="77777777" w:rsidR="004C35B6" w:rsidRPr="004C35B6" w:rsidRDefault="004C35B6" w:rsidP="004C35B6">
      <w:pPr>
        <w:pStyle w:val="Prrafodelista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I Simposium internacional “Nuevas alternativas del control biológico para la agricultura del futuro” </w:t>
      </w:r>
    </w:p>
    <w:p w14:paraId="19001684" w14:textId="77777777" w:rsidR="004C35B6" w:rsidRPr="004C35B6" w:rsidRDefault="004C35B6" w:rsidP="004C35B6">
      <w:pPr>
        <w:pStyle w:val="Prrafodelista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>XXXI coloquio de la sociedad de matemática</w:t>
      </w:r>
    </w:p>
    <w:p w14:paraId="336C8904" w14:textId="167E510B" w:rsidR="004C35B6" w:rsidRDefault="004C35B6" w:rsidP="004C35B6">
      <w:pPr>
        <w:pStyle w:val="Prrafodelista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Usos y manejo seguro de plaguicidas, limites de residuos para la agroexportación </w:t>
      </w:r>
    </w:p>
    <w:p w14:paraId="06F7CEF1" w14:textId="77777777" w:rsidR="004C35B6" w:rsidRPr="004C35B6" w:rsidRDefault="004C35B6" w:rsidP="004C35B6">
      <w:pPr>
        <w:spacing w:line="360" w:lineRule="auto"/>
        <w:contextualSpacing/>
        <w:rPr>
          <w:color w:val="000000" w:themeColor="text1"/>
        </w:rPr>
      </w:pPr>
    </w:p>
    <w:p w14:paraId="65D127BB" w14:textId="77777777" w:rsidR="004C35B6" w:rsidRPr="004C35B6" w:rsidRDefault="004C35B6" w:rsidP="004C35B6">
      <w:pPr>
        <w:pStyle w:val="Textoindependiente"/>
        <w:rPr>
          <w:color w:val="000000" w:themeColor="text1"/>
          <w:sz w:val="22"/>
          <w:szCs w:val="22"/>
        </w:rPr>
      </w:pPr>
    </w:p>
    <w:p w14:paraId="23EE2380" w14:textId="77777777" w:rsidR="004C35B6" w:rsidRPr="004C35B6" w:rsidRDefault="004C35B6" w:rsidP="004C35B6">
      <w:pPr>
        <w:pStyle w:val="Ttulo1"/>
        <w:ind w:left="249"/>
        <w:rPr>
          <w:color w:val="002060"/>
        </w:rPr>
      </w:pPr>
      <w:r w:rsidRPr="004C35B6">
        <w:rPr>
          <w:color w:val="002060"/>
        </w:rPr>
        <w:lastRenderedPageBreak/>
        <w:t>AFILIACIONES</w:t>
      </w:r>
    </w:p>
    <w:p w14:paraId="01D4B4EE" w14:textId="77777777" w:rsidR="004C35B6" w:rsidRPr="004C35B6" w:rsidRDefault="004C35B6" w:rsidP="004C35B6">
      <w:pPr>
        <w:pStyle w:val="Textoindependiente"/>
        <w:rPr>
          <w:b/>
          <w:color w:val="000000" w:themeColor="text1"/>
          <w:sz w:val="22"/>
          <w:szCs w:val="22"/>
        </w:rPr>
      </w:pPr>
    </w:p>
    <w:p w14:paraId="582DB041" w14:textId="77777777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  <w:spacing w:val="-3"/>
        </w:rPr>
        <w:t xml:space="preserve">Colaboradora </w:t>
      </w:r>
      <w:r w:rsidRPr="004C35B6">
        <w:rPr>
          <w:color w:val="000000" w:themeColor="text1"/>
        </w:rPr>
        <w:t xml:space="preserve">en el estudio “impacto </w:t>
      </w:r>
      <w:r w:rsidRPr="004C35B6">
        <w:rPr>
          <w:color w:val="000000" w:themeColor="text1"/>
          <w:spacing w:val="-3"/>
        </w:rPr>
        <w:t xml:space="preserve">del </w:t>
      </w:r>
      <w:r w:rsidRPr="004C35B6">
        <w:rPr>
          <w:color w:val="000000" w:themeColor="text1"/>
        </w:rPr>
        <w:t xml:space="preserve">covid-19 en la </w:t>
      </w:r>
      <w:r w:rsidRPr="004C35B6">
        <w:rPr>
          <w:color w:val="000000" w:themeColor="text1"/>
          <w:spacing w:val="-6"/>
        </w:rPr>
        <w:t xml:space="preserve">compra </w:t>
      </w:r>
      <w:r w:rsidRPr="004C35B6">
        <w:rPr>
          <w:color w:val="000000" w:themeColor="text1"/>
        </w:rPr>
        <w:t xml:space="preserve">y </w:t>
      </w:r>
      <w:r w:rsidRPr="004C35B6">
        <w:rPr>
          <w:color w:val="000000" w:themeColor="text1"/>
          <w:spacing w:val="-3"/>
        </w:rPr>
        <w:t xml:space="preserve">consumo </w:t>
      </w:r>
      <w:r w:rsidRPr="004C35B6">
        <w:rPr>
          <w:color w:val="000000" w:themeColor="text1"/>
          <w:spacing w:val="-4"/>
        </w:rPr>
        <w:t xml:space="preserve">de proteína </w:t>
      </w:r>
      <w:r w:rsidRPr="004C35B6">
        <w:rPr>
          <w:color w:val="000000" w:themeColor="text1"/>
        </w:rPr>
        <w:t xml:space="preserve">animal en áreas </w:t>
      </w:r>
      <w:r w:rsidRPr="004C35B6">
        <w:rPr>
          <w:color w:val="000000" w:themeColor="text1"/>
          <w:spacing w:val="-4"/>
        </w:rPr>
        <w:t xml:space="preserve">urbanas de </w:t>
      </w:r>
      <w:r w:rsidRPr="004C35B6">
        <w:rPr>
          <w:color w:val="000000" w:themeColor="text1"/>
          <w:spacing w:val="-3"/>
        </w:rPr>
        <w:t xml:space="preserve">américa </w:t>
      </w:r>
      <w:r w:rsidRPr="004C35B6">
        <w:rPr>
          <w:color w:val="000000" w:themeColor="text1"/>
        </w:rPr>
        <w:t>latina” (2020)</w:t>
      </w:r>
    </w:p>
    <w:p w14:paraId="6BCF8461" w14:textId="57F26B59" w:rsidR="004C35B6" w:rsidRPr="004C35B6" w:rsidRDefault="004C35B6" w:rsidP="004C35B6">
      <w:pPr>
        <w:pStyle w:val="Prrafodelista"/>
        <w:widowControl/>
        <w:numPr>
          <w:ilvl w:val="0"/>
          <w:numId w:val="2"/>
        </w:numPr>
        <w:autoSpaceDE/>
        <w:autoSpaceDN/>
        <w:spacing w:line="360" w:lineRule="auto"/>
        <w:ind w:left="426"/>
        <w:contextualSpacing/>
        <w:jc w:val="left"/>
        <w:rPr>
          <w:color w:val="000000" w:themeColor="text1"/>
        </w:rPr>
      </w:pPr>
      <w:r w:rsidRPr="004C35B6">
        <w:rPr>
          <w:color w:val="000000" w:themeColor="text1"/>
        </w:rPr>
        <w:t xml:space="preserve">Miembro y directora </w:t>
      </w:r>
      <w:r w:rsidR="00DC1768">
        <w:rPr>
          <w:color w:val="000000" w:themeColor="text1"/>
        </w:rPr>
        <w:t xml:space="preserve">en </w:t>
      </w:r>
      <w:r w:rsidRPr="004C35B6">
        <w:rPr>
          <w:color w:val="000000" w:themeColor="text1"/>
        </w:rPr>
        <w:t>Ica de la “ASOCIACION PERUANA DE ASTROBIOLOGIA” (2019 – 2020)</w:t>
      </w:r>
    </w:p>
    <w:p w14:paraId="1DE3D300" w14:textId="0FB1CD63" w:rsidR="004C35B6" w:rsidRPr="004C35B6" w:rsidRDefault="004C35B6" w:rsidP="004C35B6">
      <w:pPr>
        <w:rPr>
          <w:color w:val="000000" w:themeColor="text1"/>
          <w:lang w:val="es-ES"/>
        </w:rPr>
      </w:pPr>
    </w:p>
    <w:sectPr w:rsidR="004C35B6" w:rsidRPr="004C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E52"/>
    <w:multiLevelType w:val="hybridMultilevel"/>
    <w:tmpl w:val="E09A28A4"/>
    <w:lvl w:ilvl="0" w:tplc="A9D0FBC8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21B1"/>
    <w:multiLevelType w:val="hybridMultilevel"/>
    <w:tmpl w:val="72EC360C"/>
    <w:lvl w:ilvl="0" w:tplc="CBDE7AF6">
      <w:numFmt w:val="bullet"/>
      <w:lvlText w:val=""/>
      <w:lvlJc w:val="left"/>
      <w:pPr>
        <w:ind w:left="840" w:hanging="360"/>
      </w:pPr>
      <w:rPr>
        <w:rFonts w:hint="default"/>
        <w:w w:val="100"/>
        <w:lang w:val="es-ES" w:eastAsia="es-ES" w:bidi="es-ES"/>
      </w:rPr>
    </w:lvl>
    <w:lvl w:ilvl="1" w:tplc="A9D0FBC8">
      <w:numFmt w:val="bullet"/>
      <w:lvlText w:val="•"/>
      <w:lvlJc w:val="left"/>
      <w:pPr>
        <w:ind w:left="1630" w:hanging="360"/>
      </w:pPr>
      <w:rPr>
        <w:rFonts w:hint="default"/>
        <w:lang w:val="es-ES" w:eastAsia="es-ES" w:bidi="es-ES"/>
      </w:rPr>
    </w:lvl>
    <w:lvl w:ilvl="2" w:tplc="D39464A4">
      <w:numFmt w:val="bullet"/>
      <w:lvlText w:val="•"/>
      <w:lvlJc w:val="left"/>
      <w:pPr>
        <w:ind w:left="2420" w:hanging="360"/>
      </w:pPr>
      <w:rPr>
        <w:rFonts w:hint="default"/>
        <w:lang w:val="es-ES" w:eastAsia="es-ES" w:bidi="es-ES"/>
      </w:rPr>
    </w:lvl>
    <w:lvl w:ilvl="3" w:tplc="55E8232C">
      <w:numFmt w:val="bullet"/>
      <w:lvlText w:val="•"/>
      <w:lvlJc w:val="left"/>
      <w:pPr>
        <w:ind w:left="3211" w:hanging="360"/>
      </w:pPr>
      <w:rPr>
        <w:rFonts w:hint="default"/>
        <w:lang w:val="es-ES" w:eastAsia="es-ES" w:bidi="es-ES"/>
      </w:rPr>
    </w:lvl>
    <w:lvl w:ilvl="4" w:tplc="B5C4AA70">
      <w:numFmt w:val="bullet"/>
      <w:lvlText w:val="•"/>
      <w:lvlJc w:val="left"/>
      <w:pPr>
        <w:ind w:left="4001" w:hanging="360"/>
      </w:pPr>
      <w:rPr>
        <w:rFonts w:hint="default"/>
        <w:lang w:val="es-ES" w:eastAsia="es-ES" w:bidi="es-ES"/>
      </w:rPr>
    </w:lvl>
    <w:lvl w:ilvl="5" w:tplc="2D9AC360">
      <w:numFmt w:val="bullet"/>
      <w:lvlText w:val="•"/>
      <w:lvlJc w:val="left"/>
      <w:pPr>
        <w:ind w:left="4792" w:hanging="360"/>
      </w:pPr>
      <w:rPr>
        <w:rFonts w:hint="default"/>
        <w:lang w:val="es-ES" w:eastAsia="es-ES" w:bidi="es-ES"/>
      </w:rPr>
    </w:lvl>
    <w:lvl w:ilvl="6" w:tplc="D75ED038">
      <w:numFmt w:val="bullet"/>
      <w:lvlText w:val="•"/>
      <w:lvlJc w:val="left"/>
      <w:pPr>
        <w:ind w:left="5582" w:hanging="360"/>
      </w:pPr>
      <w:rPr>
        <w:rFonts w:hint="default"/>
        <w:lang w:val="es-ES" w:eastAsia="es-ES" w:bidi="es-ES"/>
      </w:rPr>
    </w:lvl>
    <w:lvl w:ilvl="7" w:tplc="8E84D83E">
      <w:numFmt w:val="bullet"/>
      <w:lvlText w:val="•"/>
      <w:lvlJc w:val="left"/>
      <w:pPr>
        <w:ind w:left="6372" w:hanging="360"/>
      </w:pPr>
      <w:rPr>
        <w:rFonts w:hint="default"/>
        <w:lang w:val="es-ES" w:eastAsia="es-ES" w:bidi="es-ES"/>
      </w:rPr>
    </w:lvl>
    <w:lvl w:ilvl="8" w:tplc="5CBACE4C">
      <w:numFmt w:val="bullet"/>
      <w:lvlText w:val="•"/>
      <w:lvlJc w:val="left"/>
      <w:pPr>
        <w:ind w:left="7163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610323C"/>
    <w:multiLevelType w:val="hybridMultilevel"/>
    <w:tmpl w:val="BA0E1A8A"/>
    <w:lvl w:ilvl="0" w:tplc="64B4B3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0D62EF8">
      <w:start w:val="1"/>
      <w:numFmt w:val="bullet"/>
      <w:lvlText w:val="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895CF3"/>
    <w:multiLevelType w:val="hybridMultilevel"/>
    <w:tmpl w:val="61BCC7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56F5B"/>
    <w:multiLevelType w:val="hybridMultilevel"/>
    <w:tmpl w:val="95789BEE"/>
    <w:lvl w:ilvl="0" w:tplc="A9D0FBC8">
      <w:numFmt w:val="bullet"/>
      <w:lvlText w:val="•"/>
      <w:lvlJc w:val="left"/>
      <w:pPr>
        <w:ind w:left="502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D24487"/>
    <w:multiLevelType w:val="hybridMultilevel"/>
    <w:tmpl w:val="586A41D0"/>
    <w:lvl w:ilvl="0" w:tplc="A9D0FBC8">
      <w:numFmt w:val="bullet"/>
      <w:lvlText w:val="•"/>
      <w:lvlJc w:val="left"/>
      <w:pPr>
        <w:ind w:left="11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B6"/>
    <w:rsid w:val="004C35B6"/>
    <w:rsid w:val="00DC1768"/>
    <w:rsid w:val="00E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6D8AD"/>
  <w15:chartTrackingRefBased/>
  <w15:docId w15:val="{0247CE67-125C-4568-A285-87919C8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35B6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 w:cs="Arial"/>
      <w:b/>
      <w:bCs/>
      <w:lang w:val="es-ES" w:eastAsia="es-ES" w:bidi="es-ES"/>
    </w:rPr>
  </w:style>
  <w:style w:type="paragraph" w:styleId="Ttulo2">
    <w:name w:val="heading 2"/>
    <w:basedOn w:val="Normal"/>
    <w:link w:val="Ttulo2Car"/>
    <w:uiPriority w:val="9"/>
    <w:unhideWhenUsed/>
    <w:qFormat/>
    <w:rsid w:val="004C35B6"/>
    <w:pPr>
      <w:widowControl w:val="0"/>
      <w:autoSpaceDE w:val="0"/>
      <w:autoSpaceDN w:val="0"/>
      <w:spacing w:before="149" w:after="0" w:line="240" w:lineRule="auto"/>
      <w:ind w:left="219"/>
      <w:outlineLvl w:val="1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B6"/>
    <w:rPr>
      <w:rFonts w:ascii="Arial" w:eastAsia="Arial" w:hAnsi="Arial" w:cs="Arial"/>
      <w:b/>
      <w:bCs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4C35B6"/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4C35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35B6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4C35B6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428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pilar Salcedo R.</dc:creator>
  <cp:keywords/>
  <dc:description/>
  <cp:lastModifiedBy>Cristina pilar Salcedo R.</cp:lastModifiedBy>
  <cp:revision>3</cp:revision>
  <dcterms:created xsi:type="dcterms:W3CDTF">2020-09-23T22:53:00Z</dcterms:created>
  <dcterms:modified xsi:type="dcterms:W3CDTF">2020-10-06T18:01:00Z</dcterms:modified>
</cp:coreProperties>
</file>