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D4" w:rsidRDefault="000B06E5" w:rsidP="009135B4">
      <w:pPr>
        <w:pStyle w:val="Cm"/>
      </w:pPr>
      <w:r>
        <w:t>E</w:t>
      </w:r>
      <w:r w:rsidR="00DC2149">
        <w:t>lem</w:t>
      </w:r>
      <w:r>
        <w:t>ek</w:t>
      </w:r>
      <w:r w:rsidR="00DC2149">
        <w:t xml:space="preserve"> formázásának CSS jellemzői (</w:t>
      </w:r>
      <w:proofErr w:type="spellStart"/>
      <w:r w:rsidR="00DC2149">
        <w:t>properties</w:t>
      </w:r>
      <w:proofErr w:type="spellEnd"/>
      <w:r w:rsidR="00DC2149">
        <w:t>)</w:t>
      </w:r>
    </w:p>
    <w:p w:rsidR="000B06E5" w:rsidRDefault="000B06E5" w:rsidP="000B06E5"/>
    <w:p w:rsidR="000B06E5" w:rsidRDefault="000B06E5" w:rsidP="000B06E5">
      <w:pPr>
        <w:pStyle w:val="Cmsor1"/>
      </w:pPr>
      <w:r>
        <w:t>Mértékegységek</w:t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proofErr w:type="spellStart"/>
      <w:r w:rsidRPr="009D47DA">
        <w:rPr>
          <w:b/>
          <w:color w:val="0070C0"/>
          <w:sz w:val="28"/>
        </w:rPr>
        <w:t>px</w:t>
      </w:r>
      <w:proofErr w:type="spellEnd"/>
      <w:r w:rsidRPr="005A5814">
        <w:rPr>
          <w:sz w:val="28"/>
        </w:rPr>
        <w:tab/>
        <w:t>pixel</w:t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r w:rsidRPr="009D47DA">
        <w:rPr>
          <w:b/>
          <w:color w:val="0070C0"/>
          <w:sz w:val="28"/>
        </w:rPr>
        <w:t>pt</w:t>
      </w:r>
      <w:r w:rsidRPr="005A5814">
        <w:rPr>
          <w:sz w:val="28"/>
        </w:rPr>
        <w:tab/>
        <w:t>pont (szövegszerkesztésben használt)</w:t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proofErr w:type="spellStart"/>
      <w:r w:rsidRPr="009D47DA">
        <w:rPr>
          <w:b/>
          <w:color w:val="0070C0"/>
          <w:sz w:val="28"/>
        </w:rPr>
        <w:t>em</w:t>
      </w:r>
      <w:proofErr w:type="spellEnd"/>
      <w:r w:rsidRPr="005A5814">
        <w:rPr>
          <w:sz w:val="28"/>
        </w:rPr>
        <w:tab/>
        <w:t>az aktuális elem sormagasságához mért (1em = 1sor magas)</w:t>
      </w:r>
      <w:r w:rsidRPr="005A5814">
        <w:rPr>
          <w:sz w:val="28"/>
        </w:rPr>
        <w:tab/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proofErr w:type="spellStart"/>
      <w:r w:rsidRPr="009D47DA">
        <w:rPr>
          <w:b/>
          <w:color w:val="0070C0"/>
          <w:sz w:val="28"/>
        </w:rPr>
        <w:t>rem</w:t>
      </w:r>
      <w:proofErr w:type="spellEnd"/>
      <w:r w:rsidRPr="005A5814">
        <w:rPr>
          <w:sz w:val="28"/>
        </w:rPr>
        <w:tab/>
        <w:t xml:space="preserve">a </w:t>
      </w:r>
      <w:proofErr w:type="spellStart"/>
      <w:r w:rsidRPr="005A5814">
        <w:rPr>
          <w:sz w:val="28"/>
        </w:rPr>
        <w:t>html</w:t>
      </w:r>
      <w:proofErr w:type="spellEnd"/>
      <w:r w:rsidRPr="005A5814">
        <w:rPr>
          <w:sz w:val="28"/>
        </w:rPr>
        <w:t xml:space="preserve"> elem sormagasságához mért (2em = kétszerese a </w:t>
      </w:r>
      <w:proofErr w:type="spellStart"/>
      <w:r w:rsidRPr="005A5814">
        <w:rPr>
          <w:sz w:val="28"/>
        </w:rPr>
        <w:t>html</w:t>
      </w:r>
      <w:proofErr w:type="spellEnd"/>
      <w:r w:rsidRPr="005A5814">
        <w:rPr>
          <w:sz w:val="28"/>
        </w:rPr>
        <w:t>-bel megadott betűméret sormagasságának)</w:t>
      </w:r>
      <w:r w:rsidRPr="005A5814">
        <w:rPr>
          <w:sz w:val="28"/>
        </w:rPr>
        <w:tab/>
      </w:r>
      <w:r w:rsidRPr="005A5814">
        <w:rPr>
          <w:sz w:val="28"/>
        </w:rPr>
        <w:tab/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proofErr w:type="spellStart"/>
      <w:r w:rsidRPr="009D47DA">
        <w:rPr>
          <w:b/>
          <w:color w:val="0070C0"/>
          <w:sz w:val="28"/>
        </w:rPr>
        <w:t>vw</w:t>
      </w:r>
      <w:proofErr w:type="spellEnd"/>
      <w:r w:rsidRPr="009D47DA">
        <w:rPr>
          <w:color w:val="0070C0"/>
          <w:sz w:val="28"/>
        </w:rPr>
        <w:tab/>
      </w:r>
      <w:r w:rsidRPr="005A5814">
        <w:rPr>
          <w:sz w:val="28"/>
        </w:rPr>
        <w:t>a képernyő szélességi méretének 1%-</w:t>
      </w:r>
      <w:proofErr w:type="spellStart"/>
      <w:r w:rsidRPr="005A5814">
        <w:rPr>
          <w:sz w:val="28"/>
        </w:rPr>
        <w:t>ának</w:t>
      </w:r>
      <w:proofErr w:type="spellEnd"/>
      <w:r w:rsidRPr="005A5814">
        <w:rPr>
          <w:sz w:val="28"/>
        </w:rPr>
        <w:t xml:space="preserve"> többszöröse</w:t>
      </w:r>
      <w:r w:rsidRPr="005A5814">
        <w:rPr>
          <w:sz w:val="28"/>
        </w:rPr>
        <w:tab/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proofErr w:type="spellStart"/>
      <w:r w:rsidRPr="009D47DA">
        <w:rPr>
          <w:b/>
          <w:color w:val="0070C0"/>
          <w:sz w:val="28"/>
        </w:rPr>
        <w:t>vh</w:t>
      </w:r>
      <w:proofErr w:type="spellEnd"/>
      <w:r w:rsidRPr="005A5814">
        <w:rPr>
          <w:b/>
          <w:color w:val="0070C0"/>
          <w:sz w:val="28"/>
        </w:rPr>
        <w:tab/>
      </w:r>
      <w:r w:rsidRPr="005A5814">
        <w:rPr>
          <w:sz w:val="28"/>
        </w:rPr>
        <w:t>a képernyő magassági méretének 1%-</w:t>
      </w:r>
      <w:proofErr w:type="spellStart"/>
      <w:r w:rsidRPr="005A5814">
        <w:rPr>
          <w:sz w:val="28"/>
        </w:rPr>
        <w:t>ának</w:t>
      </w:r>
      <w:proofErr w:type="spellEnd"/>
      <w:r w:rsidRPr="005A5814">
        <w:rPr>
          <w:sz w:val="28"/>
        </w:rPr>
        <w:t xml:space="preserve"> többszöröse</w:t>
      </w:r>
      <w:r w:rsidRPr="005A5814">
        <w:rPr>
          <w:sz w:val="28"/>
        </w:rPr>
        <w:tab/>
      </w:r>
    </w:p>
    <w:p w:rsidR="000B06E5" w:rsidRPr="005A5814" w:rsidRDefault="000B06E5" w:rsidP="005A5814">
      <w:pPr>
        <w:tabs>
          <w:tab w:val="left" w:pos="709"/>
        </w:tabs>
        <w:ind w:left="709" w:hanging="709"/>
        <w:rPr>
          <w:sz w:val="28"/>
        </w:rPr>
      </w:pPr>
      <w:r w:rsidRPr="009D47DA">
        <w:rPr>
          <w:b/>
          <w:color w:val="0070C0"/>
          <w:sz w:val="28"/>
        </w:rPr>
        <w:t>%</w:t>
      </w:r>
      <w:r w:rsidRPr="005A5814">
        <w:rPr>
          <w:sz w:val="28"/>
        </w:rPr>
        <w:tab/>
        <w:t>a szülő elem méretéhez képest százalék</w:t>
      </w:r>
      <w:r w:rsidR="00E254DA" w:rsidRPr="005A5814">
        <w:rPr>
          <w:sz w:val="28"/>
        </w:rPr>
        <w:t>ban</w:t>
      </w:r>
    </w:p>
    <w:p w:rsidR="00E402D4" w:rsidRDefault="00E402D4"/>
    <w:p w:rsidR="00E402D4" w:rsidRDefault="000B06E5" w:rsidP="009135B4">
      <w:pPr>
        <w:pStyle w:val="Cmsor1"/>
      </w:pPr>
      <w:r>
        <w:t>Szöveg</w:t>
      </w:r>
    </w:p>
    <w:p w:rsidR="00E402D4" w:rsidRPr="000C13CA" w:rsidRDefault="002017AE" w:rsidP="00E402D4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02131"/>
          <w:sz w:val="30"/>
          <w:szCs w:val="30"/>
          <w:lang w:eastAsia="hu-HU"/>
        </w:rPr>
      </w:pPr>
      <w:hyperlink r:id="rId5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font-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style</w:t>
        </w:r>
        <w:proofErr w:type="spellEnd"/>
      </w:hyperlink>
      <w:r w:rsid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: </w:t>
      </w:r>
      <w:proofErr w:type="spellStart"/>
      <w:r w:rsid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italic</w:t>
      </w:r>
      <w:proofErr w:type="spellEnd"/>
      <w:r w:rsidR="00E402D4" w:rsidRP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 </w:t>
      </w:r>
      <w:r w:rsidR="00E402D4" w:rsidRPr="008D3BAB">
        <w:rPr>
          <w:rStyle w:val="magyarzatChar"/>
          <w:rFonts w:eastAsiaTheme="minorHAnsi"/>
        </w:rPr>
        <w:t>– betűstílus dőlt</w:t>
      </w:r>
    </w:p>
    <w:p w:rsidR="00E402D4" w:rsidRPr="00E402D4" w:rsidRDefault="002017AE" w:rsidP="00E402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31"/>
          <w:sz w:val="30"/>
          <w:szCs w:val="30"/>
          <w:lang w:eastAsia="hu-HU"/>
        </w:rPr>
      </w:pPr>
      <w:hyperlink r:id="rId6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font-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weight</w:t>
        </w:r>
        <w:proofErr w:type="spellEnd"/>
      </w:hyperlink>
      <w:r w:rsid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: </w:t>
      </w:r>
      <w:proofErr w:type="spellStart"/>
      <w:r w:rsid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bold</w:t>
      </w:r>
      <w:proofErr w:type="spellEnd"/>
      <w:r w:rsidR="00E402D4" w:rsidRP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 </w:t>
      </w:r>
      <w:r w:rsidR="00E402D4" w:rsidRPr="00C36143">
        <w:rPr>
          <w:rStyle w:val="magyarzatChar"/>
          <w:rFonts w:eastAsiaTheme="minorHAnsi"/>
        </w:rPr>
        <w:t>– betűstílus félkövér</w:t>
      </w:r>
    </w:p>
    <w:p w:rsidR="00E402D4" w:rsidRPr="00E402D4" w:rsidRDefault="002017AE" w:rsidP="00E402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31"/>
          <w:sz w:val="30"/>
          <w:szCs w:val="30"/>
          <w:lang w:eastAsia="hu-HU"/>
        </w:rPr>
      </w:pPr>
      <w:hyperlink r:id="rId7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font-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family</w:t>
        </w:r>
        <w:proofErr w:type="spellEnd"/>
      </w:hyperlink>
      <w:r w:rsid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: </w:t>
      </w:r>
      <w:r w:rsidR="00E402D4" w:rsidRPr="000C13CA">
        <w:rPr>
          <w:rFonts w:ascii="Arial" w:eastAsia="Times New Roman" w:hAnsi="Arial" w:cs="Arial"/>
          <w:i/>
          <w:color w:val="202131"/>
          <w:sz w:val="30"/>
          <w:szCs w:val="30"/>
          <w:lang w:eastAsia="hu-HU"/>
        </w:rPr>
        <w:t xml:space="preserve">betűtípusnév </w:t>
      </w:r>
      <w:r w:rsidR="00E402D4" w:rsidRPr="00C36143">
        <w:rPr>
          <w:rStyle w:val="magyarzatChar"/>
          <w:rFonts w:eastAsiaTheme="minorHAnsi"/>
        </w:rPr>
        <w:t xml:space="preserve">– </w:t>
      </w:r>
      <w:r w:rsidR="000C13CA" w:rsidRPr="00C36143">
        <w:rPr>
          <w:rStyle w:val="magyarzatChar"/>
          <w:rFonts w:eastAsiaTheme="minorHAnsi"/>
        </w:rPr>
        <w:t xml:space="preserve">pl. </w:t>
      </w:r>
      <w:proofErr w:type="spellStart"/>
      <w:r w:rsidR="000C13CA" w:rsidRPr="00C36143">
        <w:rPr>
          <w:rStyle w:val="magyarzatChar"/>
          <w:rFonts w:eastAsiaTheme="minorHAnsi"/>
        </w:rPr>
        <w:t>Arial</w:t>
      </w:r>
      <w:proofErr w:type="spellEnd"/>
      <w:r w:rsidR="000C13CA" w:rsidRPr="00C36143">
        <w:rPr>
          <w:rStyle w:val="magyarzatChar"/>
          <w:rFonts w:eastAsiaTheme="minorHAnsi"/>
        </w:rPr>
        <w:t xml:space="preserve">, Times New </w:t>
      </w:r>
      <w:proofErr w:type="spellStart"/>
      <w:r w:rsidR="000C13CA" w:rsidRPr="00C36143">
        <w:rPr>
          <w:rStyle w:val="magyarzatChar"/>
          <w:rFonts w:eastAsiaTheme="minorHAnsi"/>
        </w:rPr>
        <w:t>Roman</w:t>
      </w:r>
      <w:proofErr w:type="spellEnd"/>
    </w:p>
    <w:p w:rsidR="00E402D4" w:rsidRPr="00C36143" w:rsidRDefault="002017AE" w:rsidP="00E402D4">
      <w:pPr>
        <w:spacing w:before="100" w:beforeAutospacing="1" w:after="100" w:afterAutospacing="1" w:line="240" w:lineRule="auto"/>
        <w:rPr>
          <w:rStyle w:val="magyarzatChar"/>
          <w:rFonts w:eastAsiaTheme="minorHAnsi"/>
        </w:rPr>
      </w:pPr>
      <w:hyperlink r:id="rId8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font-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size</w:t>
        </w:r>
        <w:proofErr w:type="spellEnd"/>
      </w:hyperlink>
      <w:r w:rsidR="00C36143">
        <w:rPr>
          <w:rFonts w:ascii="Arial" w:eastAsia="Times New Roman" w:hAnsi="Arial" w:cs="Arial"/>
          <w:color w:val="0D70F2"/>
          <w:sz w:val="30"/>
          <w:szCs w:val="30"/>
          <w:lang w:eastAsia="hu-HU"/>
        </w:rPr>
        <w:t xml:space="preserve">: </w:t>
      </w:r>
      <w:r w:rsidR="00C36143" w:rsidRPr="00C36143">
        <w:rPr>
          <w:rFonts w:ascii="Arial" w:eastAsia="Times New Roman" w:hAnsi="Arial" w:cs="Arial"/>
          <w:color w:val="000000" w:themeColor="text1"/>
          <w:sz w:val="30"/>
          <w:szCs w:val="30"/>
          <w:lang w:eastAsia="hu-HU"/>
        </w:rPr>
        <w:t>12pt</w:t>
      </w:r>
      <w:r w:rsidR="000C13CA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 </w:t>
      </w:r>
      <w:r w:rsidR="000C13CA" w:rsidRPr="00C36143">
        <w:rPr>
          <w:rStyle w:val="magyarzatChar"/>
          <w:rFonts w:eastAsiaTheme="minorHAnsi"/>
        </w:rPr>
        <w:t>– betű mérete</w:t>
      </w:r>
    </w:p>
    <w:p w:rsidR="008178F2" w:rsidRPr="00C36143" w:rsidRDefault="002017AE" w:rsidP="00E402D4">
      <w:pPr>
        <w:spacing w:before="100" w:beforeAutospacing="1" w:after="100" w:afterAutospacing="1" w:line="240" w:lineRule="auto"/>
        <w:rPr>
          <w:rStyle w:val="magyarzatChar"/>
          <w:rFonts w:eastAsiaTheme="minorHAnsi"/>
        </w:rPr>
      </w:pPr>
      <w:hyperlink r:id="rId9" w:history="1">
        <w:r w:rsidR="008178F2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font-</w:t>
        </w:r>
        <w:r w:rsidR="008178F2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variant</w:t>
        </w:r>
      </w:hyperlink>
      <w:r w:rsidR="008178F2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: </w:t>
      </w:r>
      <w:proofErr w:type="spellStart"/>
      <w:r w:rsidR="008178F2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small</w:t>
      </w:r>
      <w:r w:rsidR="00F32725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-</w:t>
      </w:r>
      <w:r w:rsidR="008178F2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caps</w:t>
      </w:r>
      <w:proofErr w:type="spellEnd"/>
      <w:r w:rsidR="008178F2" w:rsidRP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 </w:t>
      </w:r>
      <w:r w:rsidR="008178F2" w:rsidRPr="00C36143">
        <w:rPr>
          <w:rStyle w:val="magyarzatChar"/>
          <w:rFonts w:eastAsiaTheme="minorHAnsi"/>
        </w:rPr>
        <w:t>– kiskapitális</w:t>
      </w:r>
    </w:p>
    <w:p w:rsidR="00E402D4" w:rsidRPr="00C36143" w:rsidRDefault="002017AE" w:rsidP="00E402D4">
      <w:pPr>
        <w:spacing w:before="100" w:beforeAutospacing="1" w:after="100" w:afterAutospacing="1" w:line="240" w:lineRule="auto"/>
        <w:rPr>
          <w:rStyle w:val="magyarzatChar"/>
          <w:rFonts w:eastAsiaTheme="minorHAnsi"/>
        </w:rPr>
      </w:pPr>
      <w:hyperlink r:id="rId10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text-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transform</w:t>
        </w:r>
        <w:proofErr w:type="spellEnd"/>
        <w:r w:rsidR="008178F2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 xml:space="preserve">: </w:t>
        </w:r>
        <w:proofErr w:type="spellStart"/>
        <w:r w:rsidR="008178F2" w:rsidRPr="008178F2">
          <w:rPr>
            <w:rFonts w:ascii="Arial" w:eastAsia="Times New Roman" w:hAnsi="Arial" w:cs="Arial"/>
            <w:color w:val="000000" w:themeColor="text1"/>
            <w:sz w:val="30"/>
            <w:szCs w:val="30"/>
            <w:lang w:eastAsia="hu-HU"/>
          </w:rPr>
          <w:t>uppercase</w:t>
        </w:r>
        <w:proofErr w:type="spellEnd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 </w:t>
        </w:r>
      </w:hyperlink>
      <w:r w:rsidR="008178F2" w:rsidRPr="00C36143">
        <w:rPr>
          <w:rStyle w:val="magyarzatChar"/>
          <w:rFonts w:eastAsiaTheme="minorHAnsi"/>
        </w:rPr>
        <w:t>–</w:t>
      </w:r>
      <w:r w:rsidR="00E402D4" w:rsidRPr="00C36143">
        <w:rPr>
          <w:rStyle w:val="magyarzatChar"/>
          <w:rFonts w:eastAsiaTheme="minorHAnsi"/>
        </w:rPr>
        <w:t xml:space="preserve"> </w:t>
      </w:r>
      <w:r w:rsidR="008178F2" w:rsidRPr="00C36143">
        <w:rPr>
          <w:rStyle w:val="magyarzatChar"/>
          <w:rFonts w:eastAsiaTheme="minorHAnsi"/>
        </w:rPr>
        <w:t>csupa nagybetűs (</w:t>
      </w:r>
      <w:proofErr w:type="spellStart"/>
      <w:r w:rsidR="008178F2" w:rsidRPr="00C36143">
        <w:rPr>
          <w:rStyle w:val="magyarzatChar"/>
          <w:rFonts w:eastAsiaTheme="minorHAnsi"/>
        </w:rPr>
        <w:t>uppercase</w:t>
      </w:r>
      <w:proofErr w:type="spellEnd"/>
      <w:r w:rsidR="008178F2" w:rsidRPr="00C36143">
        <w:rPr>
          <w:rStyle w:val="magyarzatChar"/>
          <w:rFonts w:eastAsiaTheme="minorHAnsi"/>
        </w:rPr>
        <w:t xml:space="preserve">), </w:t>
      </w:r>
      <w:r w:rsidR="00F32725" w:rsidRPr="00C36143">
        <w:rPr>
          <w:rStyle w:val="magyarzatChar"/>
          <w:rFonts w:eastAsiaTheme="minorHAnsi"/>
        </w:rPr>
        <w:br/>
      </w:r>
      <w:r w:rsidR="008178F2" w:rsidRPr="00C36143">
        <w:rPr>
          <w:rStyle w:val="magyarzatChar"/>
          <w:rFonts w:eastAsiaTheme="minorHAnsi"/>
        </w:rPr>
        <w:t xml:space="preserve">nagy </w:t>
      </w:r>
      <w:proofErr w:type="gramStart"/>
      <w:r w:rsidR="008178F2" w:rsidRPr="00C36143">
        <w:rPr>
          <w:rStyle w:val="magyarzatChar"/>
          <w:rFonts w:eastAsiaTheme="minorHAnsi"/>
        </w:rPr>
        <w:t>kezdőbetűs(</w:t>
      </w:r>
      <w:proofErr w:type="spellStart"/>
      <w:proofErr w:type="gramEnd"/>
      <w:r w:rsidR="008178F2" w:rsidRPr="00C36143">
        <w:rPr>
          <w:rStyle w:val="magyarzatChar"/>
          <w:rFonts w:eastAsiaTheme="minorHAnsi"/>
        </w:rPr>
        <w:t>capitalize</w:t>
      </w:r>
      <w:proofErr w:type="spellEnd"/>
      <w:r w:rsidR="008178F2" w:rsidRPr="00C36143">
        <w:rPr>
          <w:rStyle w:val="magyarzatChar"/>
          <w:rFonts w:eastAsiaTheme="minorHAnsi"/>
        </w:rPr>
        <w:t>), kisbetűs(</w:t>
      </w:r>
      <w:proofErr w:type="spellStart"/>
      <w:r w:rsidR="008178F2" w:rsidRPr="00C36143">
        <w:rPr>
          <w:rStyle w:val="magyarzatChar"/>
          <w:rFonts w:eastAsiaTheme="minorHAnsi"/>
        </w:rPr>
        <w:t>lowercase</w:t>
      </w:r>
      <w:proofErr w:type="spellEnd"/>
      <w:r w:rsidR="008178F2" w:rsidRPr="00C36143">
        <w:rPr>
          <w:rStyle w:val="magyarzatChar"/>
          <w:rFonts w:eastAsiaTheme="minorHAnsi"/>
        </w:rPr>
        <w:t>) stb.</w:t>
      </w:r>
    </w:p>
    <w:p w:rsidR="00E402D4" w:rsidRPr="00C36143" w:rsidRDefault="002017AE" w:rsidP="00E402D4">
      <w:pPr>
        <w:spacing w:before="100" w:beforeAutospacing="1" w:after="100" w:afterAutospacing="1" w:line="240" w:lineRule="auto"/>
        <w:rPr>
          <w:rStyle w:val="magyarzatChar"/>
          <w:rFonts w:eastAsiaTheme="minorHAnsi"/>
        </w:rPr>
      </w:pPr>
      <w:hyperlink r:id="rId11" w:history="1"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text-</w:t>
        </w:r>
        <w:proofErr w:type="spellStart"/>
        <w:r w:rsidR="00E402D4" w:rsidRPr="00E402D4">
          <w:rPr>
            <w:rFonts w:ascii="Arial" w:eastAsia="Times New Roman" w:hAnsi="Arial" w:cs="Arial"/>
            <w:color w:val="0D70F2"/>
            <w:sz w:val="30"/>
            <w:szCs w:val="30"/>
            <w:lang w:eastAsia="hu-HU"/>
          </w:rPr>
          <w:t>decoration</w:t>
        </w:r>
        <w:proofErr w:type="spellEnd"/>
      </w:hyperlink>
      <w:r w:rsidR="00C85B11">
        <w:rPr>
          <w:rFonts w:ascii="Arial" w:eastAsia="Times New Roman" w:hAnsi="Arial" w:cs="Arial"/>
          <w:color w:val="202131"/>
          <w:sz w:val="30"/>
          <w:szCs w:val="30"/>
          <w:lang w:eastAsia="hu-HU"/>
        </w:rPr>
        <w:t xml:space="preserve">: </w:t>
      </w:r>
      <w:proofErr w:type="spellStart"/>
      <w:r w:rsidR="00C85B11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none</w:t>
      </w:r>
      <w:proofErr w:type="spellEnd"/>
      <w:r w:rsidR="00E402D4" w:rsidRPr="00E402D4">
        <w:rPr>
          <w:rFonts w:ascii="Arial" w:eastAsia="Times New Roman" w:hAnsi="Arial" w:cs="Arial"/>
          <w:color w:val="202131"/>
          <w:sz w:val="30"/>
          <w:szCs w:val="30"/>
          <w:lang w:eastAsia="hu-HU"/>
        </w:rPr>
        <w:t> </w:t>
      </w:r>
      <w:r w:rsidR="00C85B11" w:rsidRPr="00C36143">
        <w:rPr>
          <w:rStyle w:val="magyarzatChar"/>
          <w:rFonts w:eastAsiaTheme="minorHAnsi"/>
        </w:rPr>
        <w:t>–</w:t>
      </w:r>
      <w:r w:rsidR="00E402D4" w:rsidRPr="00C36143">
        <w:rPr>
          <w:rStyle w:val="magyarzatChar"/>
          <w:rFonts w:eastAsiaTheme="minorHAnsi"/>
        </w:rPr>
        <w:t xml:space="preserve"> </w:t>
      </w:r>
      <w:proofErr w:type="gramStart"/>
      <w:r w:rsidR="00C85B11" w:rsidRPr="00C36143">
        <w:rPr>
          <w:rStyle w:val="magyarzatChar"/>
          <w:rFonts w:eastAsiaTheme="minorHAnsi"/>
        </w:rPr>
        <w:t>aláhúzott</w:t>
      </w:r>
      <w:r w:rsidR="003B6BB0" w:rsidRPr="00C36143">
        <w:rPr>
          <w:rStyle w:val="magyarzatChar"/>
          <w:rFonts w:eastAsiaTheme="minorHAnsi"/>
        </w:rPr>
        <w:t>(</w:t>
      </w:r>
      <w:proofErr w:type="spellStart"/>
      <w:proofErr w:type="gramEnd"/>
      <w:r w:rsidR="003B6BB0" w:rsidRPr="00C36143">
        <w:rPr>
          <w:rStyle w:val="magyarzatChar"/>
          <w:rFonts w:eastAsiaTheme="minorHAnsi"/>
        </w:rPr>
        <w:t>underline</w:t>
      </w:r>
      <w:proofErr w:type="spellEnd"/>
      <w:r w:rsidR="003B6BB0" w:rsidRPr="00C36143">
        <w:rPr>
          <w:rStyle w:val="magyarzatChar"/>
          <w:rFonts w:eastAsiaTheme="minorHAnsi"/>
        </w:rPr>
        <w:t>)</w:t>
      </w:r>
      <w:r w:rsidR="00C85B11" w:rsidRPr="00C36143">
        <w:rPr>
          <w:rStyle w:val="magyarzatChar"/>
          <w:rFonts w:eastAsiaTheme="minorHAnsi"/>
        </w:rPr>
        <w:t xml:space="preserve"> vagy nem</w:t>
      </w:r>
      <w:r w:rsidR="003B6BB0" w:rsidRPr="00C36143">
        <w:rPr>
          <w:rStyle w:val="magyarzatChar"/>
          <w:rFonts w:eastAsiaTheme="minorHAnsi"/>
        </w:rPr>
        <w:t>(</w:t>
      </w:r>
      <w:proofErr w:type="spellStart"/>
      <w:r w:rsidR="003B6BB0" w:rsidRPr="00C36143">
        <w:rPr>
          <w:rStyle w:val="magyarzatChar"/>
          <w:rFonts w:eastAsiaTheme="minorHAnsi"/>
        </w:rPr>
        <w:t>none</w:t>
      </w:r>
      <w:proofErr w:type="spellEnd"/>
      <w:r w:rsidR="003B6BB0" w:rsidRPr="00C36143">
        <w:rPr>
          <w:rStyle w:val="magyarzatChar"/>
          <w:rFonts w:eastAsiaTheme="minorHAnsi"/>
        </w:rPr>
        <w:t>)</w:t>
      </w:r>
    </w:p>
    <w:p w:rsidR="003B6BB0" w:rsidRPr="00E402D4" w:rsidRDefault="002017AE" w:rsidP="009135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02131"/>
          <w:sz w:val="30"/>
          <w:szCs w:val="30"/>
          <w:lang w:eastAsia="hu-HU"/>
        </w:rPr>
      </w:pPr>
      <w:hyperlink r:id="rId12" w:history="1">
        <w:r w:rsidR="003B6BB0" w:rsidRPr="003B6BB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line-</w:t>
        </w:r>
        <w:proofErr w:type="spellStart"/>
        <w:r w:rsidR="003B6BB0" w:rsidRPr="003B6BB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height</w:t>
        </w:r>
        <w:proofErr w:type="spellEnd"/>
      </w:hyperlink>
      <w:r w:rsidR="008D3BAB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8D3BAB" w:rsidRPr="008D3BAB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1.5em</w:t>
      </w:r>
      <w:r w:rsidR="003B6BB0" w:rsidRPr="008D3BAB">
        <w:rPr>
          <w:rFonts w:ascii="Arial" w:hAnsi="Arial" w:cs="Arial"/>
          <w:color w:val="000000" w:themeColor="text1"/>
          <w:sz w:val="30"/>
          <w:szCs w:val="30"/>
        </w:rPr>
        <w:t> </w:t>
      </w:r>
      <w:r w:rsidR="003B6BB0">
        <w:rPr>
          <w:rFonts w:ascii="Arial" w:hAnsi="Arial" w:cs="Arial"/>
          <w:color w:val="202131"/>
          <w:sz w:val="30"/>
          <w:szCs w:val="30"/>
        </w:rPr>
        <w:t xml:space="preserve">– </w:t>
      </w:r>
      <w:r w:rsidR="003B6BB0" w:rsidRPr="00C36143">
        <w:rPr>
          <w:rStyle w:val="magyarzatChar"/>
          <w:rFonts w:eastAsiaTheme="minorHAnsi"/>
        </w:rPr>
        <w:t>sormagasság</w:t>
      </w:r>
    </w:p>
    <w:p w:rsidR="003B6BB0" w:rsidRPr="00C36143" w:rsidRDefault="002017AE" w:rsidP="009135B4">
      <w:pPr>
        <w:spacing w:before="100" w:beforeAutospacing="1" w:after="100" w:afterAutospacing="1" w:line="240" w:lineRule="auto"/>
        <w:rPr>
          <w:rStyle w:val="magyarzatChar"/>
          <w:rFonts w:eastAsiaTheme="minorHAnsi"/>
        </w:rPr>
      </w:pPr>
      <w:hyperlink r:id="rId13" w:history="1">
        <w:r w:rsidR="003B6BB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text-</w:t>
        </w:r>
        <w:proofErr w:type="spellStart"/>
        <w:r w:rsidR="003B6BB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align</w:t>
        </w:r>
        <w:proofErr w:type="spellEnd"/>
      </w:hyperlink>
      <w:r w:rsidR="008D3BAB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8D3BAB" w:rsidRPr="008D3BAB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center</w:t>
      </w:r>
      <w:r w:rsidR="003B6BB0">
        <w:rPr>
          <w:rFonts w:ascii="Arial" w:hAnsi="Arial" w:cs="Arial"/>
          <w:color w:val="202131"/>
          <w:sz w:val="30"/>
          <w:szCs w:val="30"/>
        </w:rPr>
        <w:t> </w:t>
      </w:r>
      <w:r w:rsidR="003B6BB0" w:rsidRPr="00C36143">
        <w:rPr>
          <w:rStyle w:val="magyarzatChar"/>
          <w:rFonts w:eastAsiaTheme="minorHAnsi"/>
        </w:rPr>
        <w:t xml:space="preserve">– bekezdés igazítás </w:t>
      </w:r>
      <w:proofErr w:type="spellStart"/>
      <w:proofErr w:type="gramStart"/>
      <w:r w:rsidR="003B6BB0" w:rsidRPr="00C36143">
        <w:rPr>
          <w:rStyle w:val="magyarzatChar"/>
          <w:rFonts w:eastAsiaTheme="minorHAnsi"/>
        </w:rPr>
        <w:t>left</w:t>
      </w:r>
      <w:proofErr w:type="spellEnd"/>
      <w:r w:rsidR="003B6BB0" w:rsidRPr="00C36143">
        <w:rPr>
          <w:rStyle w:val="magyarzatChar"/>
          <w:rFonts w:eastAsiaTheme="minorHAnsi"/>
        </w:rPr>
        <w:t>(</w:t>
      </w:r>
      <w:proofErr w:type="gramEnd"/>
      <w:r w:rsidR="003B6BB0" w:rsidRPr="00C36143">
        <w:rPr>
          <w:rStyle w:val="magyarzatChar"/>
          <w:rFonts w:eastAsiaTheme="minorHAnsi"/>
        </w:rPr>
        <w:t xml:space="preserve">bal), </w:t>
      </w:r>
      <w:proofErr w:type="spellStart"/>
      <w:r w:rsidR="003B6BB0" w:rsidRPr="00C36143">
        <w:rPr>
          <w:rStyle w:val="magyarzatChar"/>
          <w:rFonts w:eastAsiaTheme="minorHAnsi"/>
        </w:rPr>
        <w:t>right</w:t>
      </w:r>
      <w:proofErr w:type="spellEnd"/>
      <w:r w:rsidR="003B6BB0" w:rsidRPr="00C36143">
        <w:rPr>
          <w:rStyle w:val="magyarzatChar"/>
          <w:rFonts w:eastAsiaTheme="minorHAnsi"/>
        </w:rPr>
        <w:t>(jobb),</w:t>
      </w:r>
      <w:r w:rsidR="008B7619" w:rsidRPr="00C36143">
        <w:rPr>
          <w:rStyle w:val="magyarzatChar"/>
          <w:rFonts w:eastAsiaTheme="minorHAnsi"/>
        </w:rPr>
        <w:t xml:space="preserve"> center(középre),</w:t>
      </w:r>
      <w:r w:rsidR="003B6BB0" w:rsidRPr="00C36143">
        <w:rPr>
          <w:rStyle w:val="magyarzatChar"/>
          <w:rFonts w:eastAsiaTheme="minorHAnsi"/>
        </w:rPr>
        <w:t xml:space="preserve"> </w:t>
      </w:r>
      <w:proofErr w:type="spellStart"/>
      <w:r w:rsidR="003B6BB0" w:rsidRPr="00C36143">
        <w:rPr>
          <w:rStyle w:val="magyarzatChar"/>
          <w:rFonts w:eastAsiaTheme="minorHAnsi"/>
        </w:rPr>
        <w:t>justify</w:t>
      </w:r>
      <w:proofErr w:type="spellEnd"/>
      <w:r w:rsidR="003B6BB0" w:rsidRPr="00C36143">
        <w:rPr>
          <w:rStyle w:val="magyarzatChar"/>
          <w:rFonts w:eastAsiaTheme="minorHAnsi"/>
        </w:rPr>
        <w:t>(sorkizárt)</w:t>
      </w:r>
    </w:p>
    <w:p w:rsidR="003B6BB0" w:rsidRDefault="002017AE" w:rsidP="009135B4">
      <w:hyperlink r:id="rId14" w:history="1">
        <w:r w:rsidR="00D81EA0" w:rsidRPr="00D81EA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text-</w:t>
        </w:r>
        <w:proofErr w:type="spellStart"/>
        <w:r w:rsidR="00D81EA0" w:rsidRPr="00D81EA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indent</w:t>
        </w:r>
        <w:proofErr w:type="spellEnd"/>
      </w:hyperlink>
      <w:r w:rsidR="00C3614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C36143" w:rsidRPr="00C3614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10px</w:t>
      </w:r>
      <w:r w:rsidR="00D81EA0">
        <w:rPr>
          <w:rFonts w:ascii="Arial" w:hAnsi="Arial" w:cs="Arial"/>
          <w:color w:val="202131"/>
          <w:sz w:val="30"/>
          <w:szCs w:val="30"/>
        </w:rPr>
        <w:t> </w:t>
      </w:r>
      <w:r w:rsidR="00D81EA0" w:rsidRPr="00C36143">
        <w:rPr>
          <w:rStyle w:val="magyarzatChar"/>
          <w:rFonts w:eastAsiaTheme="minorHAnsi"/>
        </w:rPr>
        <w:t>– első soros behúzás</w:t>
      </w:r>
    </w:p>
    <w:p w:rsidR="00640B6E" w:rsidRDefault="002017AE" w:rsidP="00640B6E">
      <w:hyperlink r:id="rId15" w:history="1">
        <w:proofErr w:type="spellStart"/>
        <w:r w:rsidR="00640B6E" w:rsidRPr="00640B6E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letter-spacing</w:t>
        </w:r>
        <w:proofErr w:type="spellEnd"/>
      </w:hyperlink>
      <w:r w:rsidR="00640B6E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640B6E" w:rsidRPr="00C3614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1px</w:t>
      </w:r>
      <w:r w:rsidR="00640B6E">
        <w:rPr>
          <w:rFonts w:ascii="Arial" w:hAnsi="Arial" w:cs="Arial"/>
          <w:color w:val="202131"/>
          <w:sz w:val="30"/>
          <w:szCs w:val="30"/>
        </w:rPr>
        <w:t> </w:t>
      </w:r>
      <w:r w:rsidR="00640B6E" w:rsidRPr="00C36143">
        <w:rPr>
          <w:rStyle w:val="magyarzatChar"/>
          <w:rFonts w:eastAsiaTheme="minorHAnsi"/>
        </w:rPr>
        <w:t xml:space="preserve">– </w:t>
      </w:r>
      <w:r w:rsidR="00640B6E">
        <w:rPr>
          <w:rStyle w:val="magyarzatChar"/>
          <w:rFonts w:eastAsiaTheme="minorHAnsi"/>
        </w:rPr>
        <w:t>a betűk közti plusz távolságot</w:t>
      </w:r>
      <w:r w:rsidR="006E5AF4">
        <w:rPr>
          <w:rStyle w:val="magyarzatChar"/>
          <w:rFonts w:eastAsiaTheme="minorHAnsi"/>
        </w:rPr>
        <w:t xml:space="preserve"> (betűköz)</w:t>
      </w:r>
      <w:r w:rsidR="00640B6E">
        <w:rPr>
          <w:rStyle w:val="magyarzatChar"/>
          <w:rFonts w:eastAsiaTheme="minorHAnsi"/>
        </w:rPr>
        <w:t xml:space="preserve"> adja meg</w:t>
      </w:r>
    </w:p>
    <w:p w:rsidR="009E4722" w:rsidRDefault="002017AE" w:rsidP="009135B4">
      <w:pPr>
        <w:rPr>
          <w:rFonts w:ascii="Arial" w:hAnsi="Arial" w:cs="Arial"/>
          <w:i/>
          <w:color w:val="202131"/>
          <w:sz w:val="30"/>
          <w:szCs w:val="30"/>
        </w:rPr>
      </w:pPr>
      <w:hyperlink r:id="rId16" w:history="1">
        <w:proofErr w:type="spellStart"/>
        <w:r w:rsidR="00C47DA0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color</w:t>
        </w:r>
        <w:proofErr w:type="spellEnd"/>
      </w:hyperlink>
      <w:r w:rsidR="00C3614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proofErr w:type="spellStart"/>
      <w:r w:rsidR="00C36143" w:rsidRPr="00C3614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white</w:t>
      </w:r>
      <w:proofErr w:type="spellEnd"/>
      <w:r w:rsidR="00C47DA0">
        <w:rPr>
          <w:rFonts w:ascii="Arial" w:hAnsi="Arial" w:cs="Arial"/>
          <w:color w:val="202131"/>
          <w:sz w:val="30"/>
          <w:szCs w:val="30"/>
        </w:rPr>
        <w:t> </w:t>
      </w:r>
      <w:r w:rsidR="00C47DA0" w:rsidRPr="00C36143">
        <w:rPr>
          <w:rStyle w:val="magyarzatChar"/>
          <w:rFonts w:eastAsiaTheme="minorHAnsi"/>
        </w:rPr>
        <w:t>– szöveg színe</w:t>
      </w:r>
      <w:r w:rsidR="009E4722">
        <w:rPr>
          <w:rFonts w:ascii="Arial" w:hAnsi="Arial" w:cs="Arial"/>
          <w:i/>
          <w:color w:val="202131"/>
          <w:sz w:val="30"/>
          <w:szCs w:val="30"/>
        </w:rPr>
        <w:t xml:space="preserve"> </w:t>
      </w:r>
    </w:p>
    <w:p w:rsidR="009E4722" w:rsidRDefault="009E4722" w:rsidP="009E4722">
      <w:pPr>
        <w:ind w:firstLine="284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color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blue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; </w:t>
      </w:r>
    </w:p>
    <w:p w:rsidR="009E4722" w:rsidRDefault="009E4722" w:rsidP="009E4722">
      <w:pPr>
        <w:ind w:firstLine="284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color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: #336600; </w:t>
      </w:r>
    </w:p>
    <w:p w:rsidR="009E4722" w:rsidRDefault="009E4722" w:rsidP="009E4722">
      <w:pPr>
        <w:ind w:firstLine="284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color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: </w:t>
      </w:r>
      <w:proofErr w:type="spellStart"/>
      <w:proofErr w:type="gramStart"/>
      <w:r>
        <w:rPr>
          <w:rFonts w:ascii="Arial" w:hAnsi="Arial" w:cs="Arial"/>
          <w:i/>
          <w:color w:val="202131"/>
          <w:sz w:val="30"/>
          <w:szCs w:val="30"/>
        </w:rPr>
        <w:t>rgb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>(</w:t>
      </w:r>
      <w:proofErr w:type="gramEnd"/>
      <w:r>
        <w:rPr>
          <w:rFonts w:ascii="Arial" w:hAnsi="Arial" w:cs="Arial"/>
          <w:i/>
          <w:color w:val="202131"/>
          <w:sz w:val="30"/>
          <w:szCs w:val="30"/>
        </w:rPr>
        <w:t xml:space="preserve">20,230,100); </w:t>
      </w:r>
    </w:p>
    <w:p w:rsidR="009E4722" w:rsidRPr="00C36143" w:rsidRDefault="009E4722" w:rsidP="009E4722">
      <w:pPr>
        <w:tabs>
          <w:tab w:val="right" w:pos="9356"/>
        </w:tabs>
        <w:spacing w:after="0"/>
        <w:ind w:firstLine="284"/>
        <w:rPr>
          <w:rFonts w:ascii="Arial" w:hAnsi="Arial" w:cs="Arial"/>
          <w:i/>
          <w:color w:val="C0000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color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: </w:t>
      </w:r>
      <w:proofErr w:type="spellStart"/>
      <w:proofErr w:type="gramStart"/>
      <w:r>
        <w:rPr>
          <w:rFonts w:ascii="Arial" w:hAnsi="Arial" w:cs="Arial"/>
          <w:i/>
          <w:color w:val="202131"/>
          <w:sz w:val="30"/>
          <w:szCs w:val="30"/>
        </w:rPr>
        <w:t>rgba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>(</w:t>
      </w:r>
      <w:proofErr w:type="gramEnd"/>
      <w:r>
        <w:rPr>
          <w:rFonts w:ascii="Arial" w:hAnsi="Arial" w:cs="Arial"/>
          <w:i/>
          <w:color w:val="202131"/>
          <w:sz w:val="30"/>
          <w:szCs w:val="30"/>
        </w:rPr>
        <w:t xml:space="preserve">20,230,100,0.4) </w:t>
      </w:r>
      <w:r>
        <w:rPr>
          <w:rFonts w:ascii="Arial" w:hAnsi="Arial" w:cs="Arial"/>
          <w:i/>
          <w:color w:val="202131"/>
          <w:sz w:val="30"/>
          <w:szCs w:val="30"/>
        </w:rPr>
        <w:tab/>
      </w:r>
      <w:r w:rsidRPr="00C36143">
        <w:rPr>
          <w:rFonts w:ascii="Arial" w:hAnsi="Arial" w:cs="Arial"/>
          <w:i/>
          <w:color w:val="C00000"/>
          <w:szCs w:val="30"/>
        </w:rPr>
        <w:t>//az utolsó érték az átlátszóság 0.4 = 40%-</w:t>
      </w:r>
      <w:proofErr w:type="spellStart"/>
      <w:r w:rsidRPr="00C36143">
        <w:rPr>
          <w:rFonts w:ascii="Arial" w:hAnsi="Arial" w:cs="Arial"/>
          <w:i/>
          <w:color w:val="C00000"/>
          <w:szCs w:val="30"/>
        </w:rPr>
        <w:t>ban</w:t>
      </w:r>
      <w:proofErr w:type="spellEnd"/>
      <w:r w:rsidRPr="00C36143">
        <w:rPr>
          <w:rFonts w:ascii="Arial" w:hAnsi="Arial" w:cs="Arial"/>
          <w:i/>
          <w:color w:val="C00000"/>
          <w:szCs w:val="30"/>
        </w:rPr>
        <w:t xml:space="preserve"> látszik, </w:t>
      </w:r>
    </w:p>
    <w:p w:rsidR="00C47DA0" w:rsidRPr="00C36143" w:rsidRDefault="009E4722" w:rsidP="009E4722">
      <w:pPr>
        <w:ind w:firstLine="284"/>
        <w:jc w:val="right"/>
        <w:rPr>
          <w:rFonts w:ascii="Arial" w:hAnsi="Arial" w:cs="Arial"/>
          <w:i/>
          <w:color w:val="C00000"/>
          <w:szCs w:val="30"/>
        </w:rPr>
      </w:pPr>
      <w:proofErr w:type="gramStart"/>
      <w:r w:rsidRPr="00C36143">
        <w:rPr>
          <w:rFonts w:ascii="Arial" w:hAnsi="Arial" w:cs="Arial"/>
          <w:i/>
          <w:color w:val="C00000"/>
          <w:szCs w:val="30"/>
        </w:rPr>
        <w:t>azaz</w:t>
      </w:r>
      <w:proofErr w:type="gramEnd"/>
      <w:r w:rsidRPr="00C36143">
        <w:rPr>
          <w:rFonts w:ascii="Arial" w:hAnsi="Arial" w:cs="Arial"/>
          <w:i/>
          <w:color w:val="C00000"/>
          <w:szCs w:val="30"/>
        </w:rPr>
        <w:t xml:space="preserve"> 60%-</w:t>
      </w:r>
      <w:proofErr w:type="spellStart"/>
      <w:r w:rsidRPr="00C36143">
        <w:rPr>
          <w:rFonts w:ascii="Arial" w:hAnsi="Arial" w:cs="Arial"/>
          <w:i/>
          <w:color w:val="C00000"/>
          <w:szCs w:val="30"/>
        </w:rPr>
        <w:t>ban</w:t>
      </w:r>
      <w:proofErr w:type="spellEnd"/>
      <w:r w:rsidRPr="00C36143">
        <w:rPr>
          <w:rFonts w:ascii="Arial" w:hAnsi="Arial" w:cs="Arial"/>
          <w:i/>
          <w:color w:val="C00000"/>
          <w:szCs w:val="30"/>
        </w:rPr>
        <w:t xml:space="preserve"> átlátszó</w:t>
      </w:r>
    </w:p>
    <w:p w:rsidR="00A13E87" w:rsidRDefault="00A13E87" w:rsidP="00A13E87">
      <w:pPr>
        <w:pStyle w:val="Cmsor1"/>
      </w:pPr>
      <w:r>
        <w:t>Listák</w:t>
      </w:r>
    </w:p>
    <w:p w:rsidR="00A13E87" w:rsidRDefault="00A13E87" w:rsidP="00A13E87">
      <w:pPr>
        <w:rPr>
          <w:rFonts w:ascii="Arial" w:hAnsi="Arial" w:cs="Arial"/>
          <w:i/>
          <w:color w:val="202131"/>
          <w:sz w:val="30"/>
          <w:szCs w:val="30"/>
        </w:rPr>
      </w:pPr>
      <w:hyperlink r:id="rId17" w:history="1">
        <w:r w:rsidRPr="00A13E87">
          <w:t xml:space="preserve"> </w:t>
        </w:r>
        <w:proofErr w:type="spellStart"/>
        <w:r w:rsidRPr="00A13E87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list-style-type</w:t>
        </w:r>
        <w:proofErr w:type="spellEnd"/>
      </w:hyperlink>
      <w:r w:rsidRPr="009135B4">
        <w:rPr>
          <w:rFonts w:ascii="Arial" w:hAnsi="Arial" w:cs="Arial"/>
          <w:color w:val="202131"/>
          <w:sz w:val="30"/>
          <w:szCs w:val="30"/>
        </w:rPr>
        <w:t> </w:t>
      </w:r>
      <w:r w:rsidRPr="00C36143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>listajel</w:t>
      </w:r>
      <w:r w:rsidRPr="00C36143">
        <w:rPr>
          <w:rStyle w:val="magyarzatChar"/>
          <w:rFonts w:eastAsiaTheme="minorHAnsi"/>
        </w:rPr>
        <w:t xml:space="preserve"> (</w:t>
      </w:r>
      <w:r>
        <w:rPr>
          <w:rStyle w:val="magyarzatChar"/>
          <w:rFonts w:eastAsiaTheme="minorHAnsi"/>
        </w:rPr>
        <w:t>forma vagy számozás</w:t>
      </w:r>
      <w:r w:rsidRPr="00C36143">
        <w:rPr>
          <w:rStyle w:val="magyarzatChar"/>
          <w:rFonts w:eastAsiaTheme="minorHAnsi"/>
        </w:rPr>
        <w:t>)</w:t>
      </w:r>
    </w:p>
    <w:p w:rsidR="00A13E87" w:rsidRDefault="00A13E87" w:rsidP="00A13E87">
      <w:pPr>
        <w:pStyle w:val="magyarzat"/>
        <w:ind w:left="708" w:firstLine="708"/>
      </w:pPr>
      <w:r>
        <w:t>(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upper-roman</w:t>
      </w:r>
      <w:proofErr w:type="spellEnd"/>
      <w:r>
        <w:t xml:space="preserve">, </w:t>
      </w:r>
      <w:proofErr w:type="spellStart"/>
      <w:r>
        <w:t>lower.alpha</w:t>
      </w:r>
      <w:proofErr w:type="spellEnd"/>
      <w:r>
        <w:t>)</w:t>
      </w:r>
    </w:p>
    <w:p w:rsidR="00C73491" w:rsidRDefault="00C73491" w:rsidP="00C73491">
      <w:pPr>
        <w:rPr>
          <w:rStyle w:val="magyarzatChar"/>
          <w:rFonts w:eastAsiaTheme="minorHAnsi"/>
        </w:rPr>
      </w:pPr>
      <w:hyperlink r:id="rId18" w:history="1">
        <w:r w:rsidRPr="00A13E87">
          <w:t xml:space="preserve"> </w:t>
        </w:r>
        <w:proofErr w:type="spellStart"/>
        <w:r w:rsidRPr="00C73491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list</w:t>
        </w:r>
        <w:proofErr w:type="spellEnd"/>
        <w:r w:rsidRPr="00C73491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-</w:t>
        </w:r>
        <w:proofErr w:type="spellStart"/>
        <w:r w:rsidRPr="00C73491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style</w:t>
        </w:r>
        <w:proofErr w:type="spellEnd"/>
        <w:r w:rsidRPr="00C73491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-image</w:t>
        </w:r>
      </w:hyperlink>
      <w:r w:rsidRPr="009135B4">
        <w:rPr>
          <w:rFonts w:ascii="Arial" w:hAnsi="Arial" w:cs="Arial"/>
          <w:color w:val="202131"/>
          <w:sz w:val="30"/>
          <w:szCs w:val="30"/>
        </w:rPr>
        <w:t> </w:t>
      </w:r>
      <w:r w:rsidRPr="00C36143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>listajel</w:t>
      </w:r>
      <w:r>
        <w:rPr>
          <w:rStyle w:val="magyarzatChar"/>
          <w:rFonts w:eastAsiaTheme="minorHAnsi"/>
        </w:rPr>
        <w:t xml:space="preserve"> képfájlból</w:t>
      </w:r>
      <w:r w:rsidRPr="00C36143">
        <w:rPr>
          <w:rStyle w:val="magyarzatChar"/>
          <w:rFonts w:eastAsiaTheme="minorHAnsi"/>
        </w:rPr>
        <w:t xml:space="preserve"> </w:t>
      </w:r>
    </w:p>
    <w:p w:rsidR="00C73491" w:rsidRDefault="00C73491" w:rsidP="00A13E87">
      <w:pPr>
        <w:pStyle w:val="magyarzat"/>
        <w:ind w:left="708" w:firstLine="708"/>
        <w:rPr>
          <w:rStyle w:val="magyarzatChar"/>
          <w:rFonts w:eastAsiaTheme="minorHAnsi"/>
          <w:i/>
        </w:rPr>
      </w:pPr>
      <w:proofErr w:type="spellStart"/>
      <w:r w:rsidRPr="00C73491">
        <w:rPr>
          <w:rStyle w:val="magyarzatChar"/>
          <w:rFonts w:eastAsiaTheme="minorHAnsi"/>
          <w:i/>
        </w:rPr>
        <w:t>list</w:t>
      </w:r>
      <w:proofErr w:type="spellEnd"/>
      <w:r w:rsidRPr="00C73491">
        <w:rPr>
          <w:rStyle w:val="magyarzatChar"/>
          <w:rFonts w:eastAsiaTheme="minorHAnsi"/>
          <w:i/>
        </w:rPr>
        <w:t>-</w:t>
      </w:r>
      <w:proofErr w:type="spellStart"/>
      <w:r w:rsidRPr="00C73491">
        <w:rPr>
          <w:rStyle w:val="magyarzatChar"/>
          <w:rFonts w:eastAsiaTheme="minorHAnsi"/>
          <w:i/>
        </w:rPr>
        <w:t>style</w:t>
      </w:r>
      <w:proofErr w:type="spellEnd"/>
      <w:r w:rsidRPr="00C73491">
        <w:rPr>
          <w:rStyle w:val="magyarzatChar"/>
          <w:rFonts w:eastAsiaTheme="minorHAnsi"/>
          <w:i/>
        </w:rPr>
        <w:t xml:space="preserve">-image: </w:t>
      </w:r>
      <w:proofErr w:type="spellStart"/>
      <w:proofErr w:type="gramStart"/>
      <w:r w:rsidRPr="00C73491">
        <w:rPr>
          <w:rStyle w:val="magyarzatChar"/>
          <w:rFonts w:eastAsiaTheme="minorHAnsi"/>
          <w:i/>
        </w:rPr>
        <w:t>url</w:t>
      </w:r>
      <w:proofErr w:type="spellEnd"/>
      <w:r w:rsidRPr="00C73491">
        <w:rPr>
          <w:rStyle w:val="magyarzatChar"/>
          <w:rFonts w:eastAsiaTheme="minorHAnsi"/>
          <w:i/>
        </w:rPr>
        <w:t>(</w:t>
      </w:r>
      <w:proofErr w:type="gramEnd"/>
      <w:r w:rsidRPr="00C73491">
        <w:rPr>
          <w:rStyle w:val="magyarzatChar"/>
          <w:rFonts w:eastAsiaTheme="minorHAnsi"/>
          <w:i/>
        </w:rPr>
        <w:t>'</w:t>
      </w:r>
      <w:r>
        <w:rPr>
          <w:rStyle w:val="magyarzatChar"/>
          <w:rFonts w:eastAsiaTheme="minorHAnsi"/>
          <w:i/>
        </w:rPr>
        <w:t>kep</w:t>
      </w:r>
      <w:r w:rsidRPr="00C73491">
        <w:rPr>
          <w:rStyle w:val="magyarzatChar"/>
          <w:rFonts w:eastAsiaTheme="minorHAnsi"/>
          <w:i/>
        </w:rPr>
        <w:t>.gif')</w:t>
      </w:r>
    </w:p>
    <w:p w:rsidR="006667D8" w:rsidRDefault="00285E13" w:rsidP="006667D8">
      <w:pPr>
        <w:rPr>
          <w:rStyle w:val="magyarzatChar"/>
          <w:rFonts w:eastAsiaTheme="minorHAnsi"/>
        </w:rPr>
      </w:pPr>
      <w:hyperlink r:id="rId19" w:history="1">
        <w:r w:rsidRPr="00A13E87">
          <w:t xml:space="preserve"> </w:t>
        </w:r>
        <w:proofErr w:type="spellStart"/>
        <w:r w:rsidRPr="00285E13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list-style-position</w:t>
        </w:r>
        <w:proofErr w:type="spellEnd"/>
      </w:hyperlink>
      <w:r w:rsidRPr="009135B4">
        <w:rPr>
          <w:rFonts w:ascii="Arial" w:hAnsi="Arial" w:cs="Arial"/>
          <w:color w:val="202131"/>
          <w:sz w:val="30"/>
          <w:szCs w:val="30"/>
        </w:rPr>
        <w:t> </w:t>
      </w:r>
      <w:r w:rsidRPr="00C36143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>listajel</w:t>
      </w:r>
      <w:r>
        <w:rPr>
          <w:rStyle w:val="magyarzatChar"/>
          <w:rFonts w:eastAsiaTheme="minorHAnsi"/>
        </w:rPr>
        <w:t xml:space="preserve"> pozíció</w:t>
      </w:r>
      <w:r w:rsidR="006667D8">
        <w:rPr>
          <w:rStyle w:val="magyarzatChar"/>
          <w:rFonts w:eastAsiaTheme="minorHAnsi"/>
        </w:rPr>
        <w:t xml:space="preserve"> </w:t>
      </w:r>
    </w:p>
    <w:p w:rsidR="00285E13" w:rsidRPr="006667D8" w:rsidRDefault="006667D8" w:rsidP="006667D8">
      <w:pPr>
        <w:ind w:firstLine="708"/>
        <w:rPr>
          <w:rFonts w:ascii="Arial" w:hAnsi="Arial" w:cs="Arial"/>
          <w:i/>
          <w:color w:val="C45911" w:themeColor="accent2" w:themeShade="BF"/>
          <w:sz w:val="30"/>
          <w:szCs w:val="30"/>
          <w:lang w:eastAsia="hu-HU"/>
        </w:rPr>
      </w:pPr>
      <w:r>
        <w:rPr>
          <w:rStyle w:val="magyarzatChar"/>
          <w:rFonts w:eastAsiaTheme="minorHAnsi"/>
        </w:rPr>
        <w:t xml:space="preserve">(a &lt;li&gt; tartalmának </w:t>
      </w:r>
      <w:proofErr w:type="spellStart"/>
      <w:r>
        <w:rPr>
          <w:rStyle w:val="magyarzatChar"/>
          <w:rFonts w:eastAsiaTheme="minorHAnsi"/>
        </w:rPr>
        <w:t>kezdődpontjához</w:t>
      </w:r>
      <w:proofErr w:type="spellEnd"/>
      <w:r>
        <w:rPr>
          <w:rStyle w:val="magyarzatChar"/>
          <w:rFonts w:eastAsiaTheme="minorHAnsi"/>
        </w:rPr>
        <w:t xml:space="preserve"> képest hova kerül a jel)</w:t>
      </w:r>
    </w:p>
    <w:p w:rsidR="00285E13" w:rsidRDefault="00285E13" w:rsidP="006667D8">
      <w:pPr>
        <w:pStyle w:val="magyarzat"/>
        <w:ind w:left="708"/>
      </w:pPr>
      <w:r>
        <w:t>(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inside</w:t>
      </w:r>
      <w:proofErr w:type="spellEnd"/>
      <w:r>
        <w:t>)</w:t>
      </w:r>
      <w:r>
        <w:t xml:space="preserve"> a jel a listaelemen kívül van (</w:t>
      </w:r>
      <w:r w:rsidR="006667D8">
        <w:t>pl. k</w:t>
      </w:r>
      <w:r>
        <w:t>ilóg</w:t>
      </w:r>
      <w:r w:rsidR="006667D8">
        <w:t xml:space="preserve"> a szöveg kezdőpontja</w:t>
      </w:r>
      <w:r>
        <w:t xml:space="preserve"> elé), </w:t>
      </w:r>
    </w:p>
    <w:p w:rsidR="00285E13" w:rsidRDefault="00285E13" w:rsidP="006667D8">
      <w:pPr>
        <w:pStyle w:val="magyarzat"/>
        <w:ind w:left="708"/>
      </w:pPr>
      <w:proofErr w:type="gramStart"/>
      <w:r>
        <w:t>vagy</w:t>
      </w:r>
      <w:proofErr w:type="gramEnd"/>
      <w:r>
        <w:t xml:space="preserve"> belül (a jel ott kezdődik, ahol az elem</w:t>
      </w:r>
      <w:r w:rsidR="006667D8">
        <w:t xml:space="preserve"> </w:t>
      </w:r>
      <w:proofErr w:type="spellStart"/>
      <w:r w:rsidR="006667D8">
        <w:t>pl</w:t>
      </w:r>
      <w:proofErr w:type="spellEnd"/>
      <w:r w:rsidR="006667D8">
        <w:t xml:space="preserve"> a szöveg eleje lenne</w:t>
      </w:r>
      <w:r w:rsidR="002017AE">
        <w:t>, eltoltja a szöveget</w:t>
      </w:r>
      <w:bookmarkStart w:id="0" w:name="_GoBack"/>
      <w:bookmarkEnd w:id="0"/>
      <w:r>
        <w:t>)</w:t>
      </w:r>
    </w:p>
    <w:p w:rsidR="00C47DA0" w:rsidRDefault="009135B4" w:rsidP="009135B4">
      <w:pPr>
        <w:pStyle w:val="Cmsor1"/>
      </w:pPr>
      <w:r>
        <w:t>d</w:t>
      </w:r>
      <w:r w:rsidR="00C47DA0">
        <w:t>iv blokk formázása</w:t>
      </w:r>
    </w:p>
    <w:p w:rsidR="00C47DA0" w:rsidRDefault="002017AE" w:rsidP="009135B4">
      <w:pPr>
        <w:rPr>
          <w:rFonts w:ascii="Arial" w:hAnsi="Arial" w:cs="Arial"/>
          <w:i/>
          <w:color w:val="202131"/>
          <w:sz w:val="30"/>
          <w:szCs w:val="30"/>
        </w:rPr>
      </w:pPr>
      <w:hyperlink r:id="rId20" w:history="1">
        <w:proofErr w:type="spellStart"/>
        <w:r w:rsidR="00C47DA0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background-color</w:t>
        </w:r>
        <w:proofErr w:type="spellEnd"/>
      </w:hyperlink>
      <w:r w:rsidR="00C47DA0" w:rsidRPr="009135B4">
        <w:rPr>
          <w:rFonts w:ascii="Arial" w:hAnsi="Arial" w:cs="Arial"/>
          <w:color w:val="202131"/>
          <w:sz w:val="30"/>
          <w:szCs w:val="30"/>
        </w:rPr>
        <w:t> </w:t>
      </w:r>
      <w:r w:rsidR="00C47DA0" w:rsidRPr="00C36143">
        <w:rPr>
          <w:rStyle w:val="magyarzatChar"/>
          <w:rFonts w:eastAsiaTheme="minorHAnsi"/>
        </w:rPr>
        <w:t>– háttérszín (kitöltőszín)</w:t>
      </w:r>
    </w:p>
    <w:p w:rsidR="009E4722" w:rsidRPr="00C36143" w:rsidRDefault="002017AE" w:rsidP="009E4722">
      <w:pPr>
        <w:rPr>
          <w:rStyle w:val="magyarzatChar"/>
          <w:rFonts w:eastAsiaTheme="minorHAnsi"/>
        </w:rPr>
      </w:pPr>
      <w:hyperlink r:id="rId21" w:history="1">
        <w:proofErr w:type="spellStart"/>
        <w:r w:rsidR="009E4722" w:rsidRPr="009E4722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opacity</w:t>
        </w:r>
        <w:proofErr w:type="spellEnd"/>
        <w:r w:rsidR="00C36143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 xml:space="preserve">: </w:t>
        </w:r>
        <w:r w:rsidR="00C36143" w:rsidRPr="00C36143">
          <w:rPr>
            <w:rStyle w:val="Hiperhivatkozs"/>
            <w:rFonts w:ascii="Arial" w:hAnsi="Arial" w:cs="Arial"/>
            <w:color w:val="000000" w:themeColor="text1"/>
            <w:sz w:val="30"/>
            <w:szCs w:val="30"/>
            <w:u w:val="none"/>
          </w:rPr>
          <w:t>0.3</w:t>
        </w:r>
        <w:r w:rsidR="009E4722" w:rsidRPr="009E4722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 xml:space="preserve"> </w:t>
        </w:r>
      </w:hyperlink>
      <w:r w:rsidR="009E4722" w:rsidRPr="00C36143">
        <w:rPr>
          <w:rStyle w:val="magyarzatChar"/>
          <w:rFonts w:eastAsiaTheme="minorHAnsi"/>
        </w:rPr>
        <w:t xml:space="preserve">– az elem </w:t>
      </w:r>
      <w:r w:rsidR="00C36143" w:rsidRPr="00C36143">
        <w:rPr>
          <w:rStyle w:val="magyarzatChar"/>
          <w:rFonts w:eastAsiaTheme="minorHAnsi"/>
        </w:rPr>
        <w:t>láthatósága (0.3 = 70%-</w:t>
      </w:r>
      <w:proofErr w:type="spellStart"/>
      <w:r w:rsidR="00C36143" w:rsidRPr="00C36143">
        <w:rPr>
          <w:rStyle w:val="magyarzatChar"/>
          <w:rFonts w:eastAsiaTheme="minorHAnsi"/>
        </w:rPr>
        <w:t>ban</w:t>
      </w:r>
      <w:proofErr w:type="spellEnd"/>
      <w:r w:rsidR="00C36143" w:rsidRPr="00C36143">
        <w:rPr>
          <w:rStyle w:val="magyarzatChar"/>
          <w:rFonts w:eastAsiaTheme="minorHAnsi"/>
        </w:rPr>
        <w:t xml:space="preserve"> átlátszó)</w:t>
      </w:r>
    </w:p>
    <w:p w:rsidR="008D3BAB" w:rsidRDefault="002017AE" w:rsidP="008D3BAB">
      <w:pPr>
        <w:rPr>
          <w:rFonts w:ascii="Arial" w:hAnsi="Arial" w:cs="Arial"/>
          <w:i/>
          <w:color w:val="202131"/>
          <w:sz w:val="30"/>
          <w:szCs w:val="30"/>
        </w:rPr>
      </w:pPr>
      <w:hyperlink r:id="rId22" w:history="1">
        <w:proofErr w:type="spellStart"/>
        <w:r w:rsidR="008D3BAB" w:rsidRPr="008D3BAB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box-shadow</w:t>
        </w:r>
        <w:proofErr w:type="spellEnd"/>
        <w:r w:rsidR="008D3BAB" w:rsidRPr="009E4722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 xml:space="preserve"> </w:t>
        </w:r>
      </w:hyperlink>
      <w:r w:rsidR="008D3BAB" w:rsidRPr="00C36143">
        <w:rPr>
          <w:rStyle w:val="magyarzatChar"/>
          <w:rFonts w:eastAsiaTheme="minorHAnsi"/>
        </w:rPr>
        <w:t xml:space="preserve">– az elem </w:t>
      </w:r>
      <w:r w:rsidR="00814475">
        <w:rPr>
          <w:rStyle w:val="magyarzatChar"/>
          <w:rFonts w:eastAsiaTheme="minorHAnsi"/>
        </w:rPr>
        <w:t>árnyéka</w:t>
      </w:r>
    </w:p>
    <w:p w:rsidR="00C36143" w:rsidRDefault="00C36143" w:rsidP="009135B4">
      <w:pPr>
        <w:rPr>
          <w:rFonts w:ascii="Arial" w:hAnsi="Arial" w:cs="Arial"/>
          <w:i/>
          <w:color w:val="202131"/>
          <w:sz w:val="30"/>
          <w:szCs w:val="30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spellStart"/>
      <w:r w:rsidRPr="00C36143">
        <w:rPr>
          <w:rFonts w:ascii="Arial" w:hAnsi="Arial" w:cs="Arial"/>
          <w:i/>
          <w:color w:val="202131"/>
          <w:sz w:val="30"/>
          <w:szCs w:val="30"/>
        </w:rPr>
        <w:t>box-shadow</w:t>
      </w:r>
      <w:proofErr w:type="spellEnd"/>
      <w:r w:rsidRPr="00C36143">
        <w:rPr>
          <w:rFonts w:ascii="Arial" w:hAnsi="Arial" w:cs="Arial"/>
          <w:i/>
          <w:color w:val="202131"/>
          <w:sz w:val="30"/>
          <w:szCs w:val="30"/>
        </w:rPr>
        <w:t xml:space="preserve">: 5px 10px </w:t>
      </w:r>
      <w:proofErr w:type="spellStart"/>
      <w:r w:rsidRPr="00C36143">
        <w:rPr>
          <w:rFonts w:ascii="Arial" w:hAnsi="Arial" w:cs="Arial"/>
          <w:i/>
          <w:color w:val="202131"/>
          <w:sz w:val="30"/>
          <w:szCs w:val="30"/>
        </w:rPr>
        <w:t>red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</w:p>
    <w:p w:rsidR="009E4722" w:rsidRPr="009135B4" w:rsidRDefault="00C36143" w:rsidP="00C36143">
      <w:pPr>
        <w:pStyle w:val="magyarzat"/>
        <w:ind w:left="708"/>
      </w:pPr>
      <w:r>
        <w:t>értékek: – jobb oldali</w:t>
      </w:r>
      <w:r w:rsidR="00814475">
        <w:t xml:space="preserve"> méret</w:t>
      </w:r>
      <w:r>
        <w:t>, alsó</w:t>
      </w:r>
      <w:r w:rsidR="00814475">
        <w:t xml:space="preserve"> méret</w:t>
      </w:r>
      <w:r>
        <w:t>, szín</w:t>
      </w:r>
    </w:p>
    <w:p w:rsidR="00C36143" w:rsidRDefault="00814475" w:rsidP="009135B4">
      <w:pPr>
        <w:rPr>
          <w:rStyle w:val="magyarzatChar"/>
          <w:rFonts w:eastAsiaTheme="minorHAnsi"/>
        </w:rPr>
      </w:pPr>
      <w:hyperlink r:id="rId23" w:history="1">
        <w:proofErr w:type="spellStart"/>
        <w:r w:rsidR="00C47DA0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border</w:t>
        </w:r>
        <w:proofErr w:type="spellEnd"/>
        <w:r w:rsidR="00C47DA0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:</w:t>
        </w:r>
      </w:hyperlink>
      <w:r w:rsidR="00C47DA0">
        <w:t xml:space="preserve"> </w:t>
      </w:r>
      <w:r w:rsidR="00C47DA0" w:rsidRPr="009135B4">
        <w:rPr>
          <w:rFonts w:ascii="Arial" w:hAnsi="Arial" w:cs="Arial"/>
          <w:sz w:val="32"/>
        </w:rPr>
        <w:t xml:space="preserve">2px </w:t>
      </w:r>
      <w:proofErr w:type="spellStart"/>
      <w:r w:rsidR="00C47DA0" w:rsidRPr="009135B4">
        <w:rPr>
          <w:rFonts w:ascii="Arial" w:hAnsi="Arial" w:cs="Arial"/>
          <w:sz w:val="32"/>
        </w:rPr>
        <w:t>dashed</w:t>
      </w:r>
      <w:proofErr w:type="spellEnd"/>
      <w:r w:rsidR="00C47DA0" w:rsidRPr="009135B4">
        <w:rPr>
          <w:rFonts w:ascii="Arial" w:hAnsi="Arial" w:cs="Arial"/>
          <w:sz w:val="32"/>
        </w:rPr>
        <w:t xml:space="preserve"> </w:t>
      </w:r>
      <w:proofErr w:type="spellStart"/>
      <w:r w:rsidR="00C47DA0" w:rsidRPr="009135B4">
        <w:rPr>
          <w:rFonts w:ascii="Arial" w:hAnsi="Arial" w:cs="Arial"/>
          <w:sz w:val="32"/>
        </w:rPr>
        <w:t>black</w:t>
      </w:r>
      <w:proofErr w:type="spellEnd"/>
      <w:r w:rsidR="00C47DA0" w:rsidRPr="009135B4">
        <w:rPr>
          <w:rFonts w:ascii="Arial" w:hAnsi="Arial" w:cs="Arial"/>
          <w:color w:val="202131"/>
          <w:sz w:val="40"/>
          <w:szCs w:val="30"/>
        </w:rPr>
        <w:t> </w:t>
      </w:r>
      <w:r w:rsidR="00C47DA0" w:rsidRPr="00C36143">
        <w:rPr>
          <w:rStyle w:val="magyarzatChar"/>
          <w:rFonts w:eastAsiaTheme="minorHAnsi"/>
        </w:rPr>
        <w:t xml:space="preserve">– </w:t>
      </w:r>
      <w:r w:rsidR="00C36143">
        <w:rPr>
          <w:rStyle w:val="magyarzatChar"/>
          <w:rFonts w:eastAsiaTheme="minorHAnsi"/>
        </w:rPr>
        <w:t xml:space="preserve">keretezés; </w:t>
      </w:r>
    </w:p>
    <w:p w:rsidR="00C47DA0" w:rsidRDefault="00C36143" w:rsidP="00C36143">
      <w:pPr>
        <w:ind w:firstLine="708"/>
        <w:rPr>
          <w:rStyle w:val="magyarzatChar"/>
          <w:rFonts w:eastAsiaTheme="minorHAnsi"/>
        </w:rPr>
      </w:pPr>
      <w:proofErr w:type="gramStart"/>
      <w:r>
        <w:rPr>
          <w:rStyle w:val="magyarzatChar"/>
          <w:rFonts w:eastAsiaTheme="minorHAnsi"/>
        </w:rPr>
        <w:t>értékek</w:t>
      </w:r>
      <w:proofErr w:type="gramEnd"/>
      <w:r w:rsidR="00C47DA0" w:rsidRPr="00C36143">
        <w:rPr>
          <w:rStyle w:val="magyarzatChar"/>
          <w:rFonts w:eastAsiaTheme="minorHAnsi"/>
        </w:rPr>
        <w:t>:(vastagság vonalstílus szín)</w:t>
      </w:r>
    </w:p>
    <w:p w:rsidR="00C36143" w:rsidRDefault="00C36143" w:rsidP="009135B4">
      <w:pPr>
        <w:rPr>
          <w:rStyle w:val="magyarzatChar"/>
          <w:rFonts w:eastAsiaTheme="minorHAnsi"/>
        </w:rPr>
      </w:pPr>
      <w:r>
        <w:rPr>
          <w:rStyle w:val="magyarzatChar"/>
          <w:rFonts w:eastAsiaTheme="minorHAnsi"/>
        </w:rPr>
        <w:tab/>
      </w:r>
      <w:proofErr w:type="gramStart"/>
      <w:r>
        <w:rPr>
          <w:rStyle w:val="magyarzatChar"/>
          <w:rFonts w:eastAsiaTheme="minorHAnsi"/>
        </w:rPr>
        <w:t>vonalstílusok</w:t>
      </w:r>
      <w:proofErr w:type="gramEnd"/>
      <w:r>
        <w:rPr>
          <w:rStyle w:val="magyarzatChar"/>
          <w:rFonts w:eastAsiaTheme="minorHAnsi"/>
        </w:rPr>
        <w:t xml:space="preserve">: </w:t>
      </w:r>
      <w:proofErr w:type="spellStart"/>
      <w:r>
        <w:rPr>
          <w:rStyle w:val="magyarzatChar"/>
          <w:rFonts w:eastAsiaTheme="minorHAnsi"/>
        </w:rPr>
        <w:t>solid</w:t>
      </w:r>
      <w:proofErr w:type="spellEnd"/>
      <w:r>
        <w:rPr>
          <w:rStyle w:val="magyarzatChar"/>
          <w:rFonts w:eastAsiaTheme="minorHAnsi"/>
        </w:rPr>
        <w:t xml:space="preserve"> (teli), </w:t>
      </w:r>
      <w:proofErr w:type="spellStart"/>
      <w:r>
        <w:rPr>
          <w:rStyle w:val="magyarzatChar"/>
          <w:rFonts w:eastAsiaTheme="minorHAnsi"/>
        </w:rPr>
        <w:t>dashed</w:t>
      </w:r>
      <w:proofErr w:type="spellEnd"/>
      <w:r>
        <w:rPr>
          <w:rStyle w:val="magyarzatChar"/>
          <w:rFonts w:eastAsiaTheme="minorHAnsi"/>
        </w:rPr>
        <w:t xml:space="preserve"> (szaggatott), </w:t>
      </w:r>
      <w:proofErr w:type="spellStart"/>
      <w:r>
        <w:rPr>
          <w:rStyle w:val="magyarzatChar"/>
          <w:rFonts w:eastAsiaTheme="minorHAnsi"/>
        </w:rPr>
        <w:t>dotted</w:t>
      </w:r>
      <w:proofErr w:type="spellEnd"/>
      <w:r>
        <w:rPr>
          <w:rStyle w:val="magyarzatChar"/>
          <w:rFonts w:eastAsiaTheme="minorHAnsi"/>
        </w:rPr>
        <w:t xml:space="preserve"> (pontozott)</w:t>
      </w:r>
    </w:p>
    <w:p w:rsidR="007C2AC4" w:rsidRDefault="002017AE" w:rsidP="009135B4">
      <w:pPr>
        <w:rPr>
          <w:rStyle w:val="magyarzatChar"/>
          <w:rFonts w:eastAsiaTheme="minorHAnsi"/>
          <w:color w:val="000000" w:themeColor="text1"/>
        </w:rPr>
      </w:pPr>
      <w:hyperlink r:id="rId24" w:history="1">
        <w:r w:rsidR="007C2AC4" w:rsidRPr="007C2AC4">
          <w:t xml:space="preserve"> </w:t>
        </w:r>
        <w:proofErr w:type="spellStart"/>
        <w:r w:rsidR="007C2AC4" w:rsidRPr="007C2AC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box-sizing</w:t>
        </w:r>
        <w:proofErr w:type="spellEnd"/>
        <w:r w:rsidR="007C2AC4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:</w:t>
        </w:r>
      </w:hyperlink>
      <w:r w:rsidR="007C2AC4">
        <w:t xml:space="preserve"> </w:t>
      </w:r>
      <w:proofErr w:type="spellStart"/>
      <w:r w:rsidR="007C2AC4" w:rsidRPr="007C2AC4">
        <w:rPr>
          <w:rFonts w:ascii="Arial" w:hAnsi="Arial" w:cs="Arial"/>
          <w:sz w:val="32"/>
        </w:rPr>
        <w:t>content-box</w:t>
      </w:r>
      <w:proofErr w:type="spellEnd"/>
      <w:r w:rsidR="007C2AC4" w:rsidRPr="009135B4">
        <w:rPr>
          <w:rFonts w:ascii="Arial" w:hAnsi="Arial" w:cs="Arial"/>
          <w:color w:val="202131"/>
          <w:sz w:val="40"/>
          <w:szCs w:val="30"/>
        </w:rPr>
        <w:t> </w:t>
      </w:r>
      <w:r w:rsidR="007C2AC4" w:rsidRPr="00C36143">
        <w:rPr>
          <w:rStyle w:val="magyarzatChar"/>
          <w:rFonts w:eastAsiaTheme="minorHAnsi"/>
        </w:rPr>
        <w:t>–</w:t>
      </w:r>
      <w:r w:rsidR="007C2AC4">
        <w:rPr>
          <w:rStyle w:val="magyarzatChar"/>
          <w:rFonts w:eastAsiaTheme="minorHAnsi"/>
        </w:rPr>
        <w:t xml:space="preserve"> az elem</w:t>
      </w:r>
      <w:r w:rsidR="007C2AC4" w:rsidRPr="00C36143">
        <w:rPr>
          <w:rStyle w:val="magyarzatChar"/>
          <w:rFonts w:eastAsiaTheme="minorHAnsi"/>
        </w:rPr>
        <w:t xml:space="preserve"> </w:t>
      </w:r>
      <w:r w:rsidR="007C2AC4">
        <w:rPr>
          <w:rStyle w:val="magyarzatChar"/>
          <w:rFonts w:eastAsiaTheme="minorHAnsi"/>
        </w:rPr>
        <w:t>méretére hatással van a tartalma és belső margó (</w:t>
      </w:r>
      <w:proofErr w:type="spellStart"/>
      <w:r w:rsidR="007C2AC4">
        <w:rPr>
          <w:rStyle w:val="magyarzatChar"/>
          <w:rFonts w:eastAsiaTheme="minorHAnsi"/>
        </w:rPr>
        <w:t>padding</w:t>
      </w:r>
      <w:proofErr w:type="spellEnd"/>
      <w:r w:rsidR="007C2AC4">
        <w:rPr>
          <w:rStyle w:val="magyarzatChar"/>
          <w:rFonts w:eastAsiaTheme="minorHAnsi"/>
        </w:rPr>
        <w:t xml:space="preserve">) </w:t>
      </w:r>
      <w:r w:rsidR="007C2AC4" w:rsidRPr="007C2AC4">
        <w:rPr>
          <w:rStyle w:val="magyarzatChar"/>
          <w:rFonts w:eastAsiaTheme="minorHAnsi"/>
          <w:color w:val="000000" w:themeColor="text1"/>
        </w:rPr>
        <w:t xml:space="preserve">pl. a szélessége 100px és a </w:t>
      </w:r>
      <w:proofErr w:type="spellStart"/>
      <w:r w:rsidR="007C2AC4" w:rsidRPr="007C2AC4">
        <w:rPr>
          <w:rStyle w:val="magyarzatChar"/>
          <w:rFonts w:eastAsiaTheme="minorHAnsi"/>
          <w:color w:val="000000" w:themeColor="text1"/>
        </w:rPr>
        <w:t>padding</w:t>
      </w:r>
      <w:proofErr w:type="spellEnd"/>
      <w:r w:rsidR="007C2AC4" w:rsidRPr="007C2AC4">
        <w:rPr>
          <w:rStyle w:val="magyarzatChar"/>
          <w:rFonts w:eastAsiaTheme="minorHAnsi"/>
          <w:color w:val="000000" w:themeColor="text1"/>
        </w:rPr>
        <w:t xml:space="preserve"> 10px, akkor az elem teljes szélessége 120px les</w:t>
      </w:r>
      <w:r w:rsidR="007C2AC4">
        <w:rPr>
          <w:rStyle w:val="magyarzatChar"/>
          <w:rFonts w:eastAsiaTheme="minorHAnsi"/>
          <w:color w:val="000000" w:themeColor="text1"/>
        </w:rPr>
        <w:t>z.</w:t>
      </w:r>
    </w:p>
    <w:p w:rsidR="007C2AC4" w:rsidRDefault="002017AE" w:rsidP="009135B4">
      <w:pPr>
        <w:rPr>
          <w:rStyle w:val="magyarzatChar"/>
          <w:rFonts w:eastAsiaTheme="minorHAnsi"/>
        </w:rPr>
      </w:pPr>
      <w:hyperlink r:id="rId25" w:history="1">
        <w:r w:rsidR="007C2AC4" w:rsidRPr="007C2AC4">
          <w:t xml:space="preserve"> </w:t>
        </w:r>
        <w:proofErr w:type="spellStart"/>
        <w:r w:rsidR="007C2AC4" w:rsidRPr="007C2AC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box-sizing</w:t>
        </w:r>
        <w:proofErr w:type="spellEnd"/>
        <w:r w:rsidR="007C2AC4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:</w:t>
        </w:r>
      </w:hyperlink>
      <w:r w:rsidR="007C2AC4">
        <w:t xml:space="preserve"> </w:t>
      </w:r>
      <w:proofErr w:type="spellStart"/>
      <w:r w:rsidR="007C2AC4">
        <w:rPr>
          <w:rFonts w:ascii="Arial" w:hAnsi="Arial" w:cs="Arial"/>
          <w:sz w:val="32"/>
        </w:rPr>
        <w:t>border</w:t>
      </w:r>
      <w:r w:rsidR="007C2AC4" w:rsidRPr="007C2AC4">
        <w:rPr>
          <w:rFonts w:ascii="Arial" w:hAnsi="Arial" w:cs="Arial"/>
          <w:sz w:val="32"/>
        </w:rPr>
        <w:t>-box</w:t>
      </w:r>
      <w:proofErr w:type="spellEnd"/>
      <w:r w:rsidR="007C2AC4" w:rsidRPr="009135B4">
        <w:rPr>
          <w:rFonts w:ascii="Arial" w:hAnsi="Arial" w:cs="Arial"/>
          <w:color w:val="202131"/>
          <w:sz w:val="40"/>
          <w:szCs w:val="30"/>
        </w:rPr>
        <w:t> </w:t>
      </w:r>
      <w:r w:rsidR="007C2AC4" w:rsidRPr="00C36143">
        <w:rPr>
          <w:rStyle w:val="magyarzatChar"/>
          <w:rFonts w:eastAsiaTheme="minorHAnsi"/>
        </w:rPr>
        <w:t>–</w:t>
      </w:r>
      <w:r w:rsidR="007C2AC4">
        <w:rPr>
          <w:rStyle w:val="magyarzatChar"/>
          <w:rFonts w:eastAsiaTheme="minorHAnsi"/>
        </w:rPr>
        <w:t xml:space="preserve"> az elem</w:t>
      </w:r>
      <w:r w:rsidR="007C2AC4" w:rsidRPr="00C36143">
        <w:rPr>
          <w:rStyle w:val="magyarzatChar"/>
          <w:rFonts w:eastAsiaTheme="minorHAnsi"/>
        </w:rPr>
        <w:t xml:space="preserve"> </w:t>
      </w:r>
      <w:r w:rsidR="007C2AC4">
        <w:rPr>
          <w:rStyle w:val="magyarzatChar"/>
          <w:rFonts w:eastAsiaTheme="minorHAnsi"/>
        </w:rPr>
        <w:t>méretére nincs hatással a tartalma és belső margó (</w:t>
      </w:r>
      <w:proofErr w:type="spellStart"/>
      <w:r w:rsidR="007C2AC4">
        <w:rPr>
          <w:rStyle w:val="magyarzatChar"/>
          <w:rFonts w:eastAsiaTheme="minorHAnsi"/>
        </w:rPr>
        <w:t>padding</w:t>
      </w:r>
      <w:proofErr w:type="spellEnd"/>
      <w:r w:rsidR="007C2AC4">
        <w:rPr>
          <w:rStyle w:val="magyarzatChar"/>
          <w:rFonts w:eastAsiaTheme="minorHAnsi"/>
        </w:rPr>
        <w:t xml:space="preserve">) </w:t>
      </w:r>
      <w:r w:rsidR="007C2AC4" w:rsidRPr="007C2AC4">
        <w:rPr>
          <w:rStyle w:val="magyarzatChar"/>
          <w:rFonts w:eastAsiaTheme="minorHAnsi"/>
          <w:color w:val="000000" w:themeColor="text1"/>
        </w:rPr>
        <w:t xml:space="preserve">pl. a szélessége 100px és a </w:t>
      </w:r>
      <w:proofErr w:type="spellStart"/>
      <w:r w:rsidR="007C2AC4" w:rsidRPr="007C2AC4">
        <w:rPr>
          <w:rStyle w:val="magyarzatChar"/>
          <w:rFonts w:eastAsiaTheme="minorHAnsi"/>
          <w:color w:val="000000" w:themeColor="text1"/>
        </w:rPr>
        <w:t>padding</w:t>
      </w:r>
      <w:proofErr w:type="spellEnd"/>
      <w:r w:rsidR="007C2AC4" w:rsidRPr="007C2AC4">
        <w:rPr>
          <w:rStyle w:val="magyarzatChar"/>
          <w:rFonts w:eastAsiaTheme="minorHAnsi"/>
          <w:color w:val="000000" w:themeColor="text1"/>
        </w:rPr>
        <w:t xml:space="preserve"> 10px, akkor az elem teljes szélessége 1</w:t>
      </w:r>
      <w:r w:rsidR="007C2AC4">
        <w:rPr>
          <w:rStyle w:val="magyarzatChar"/>
          <w:rFonts w:eastAsiaTheme="minorHAnsi"/>
          <w:color w:val="000000" w:themeColor="text1"/>
        </w:rPr>
        <w:t>0</w:t>
      </w:r>
      <w:r w:rsidR="007C2AC4" w:rsidRPr="007C2AC4">
        <w:rPr>
          <w:rStyle w:val="magyarzatChar"/>
          <w:rFonts w:eastAsiaTheme="minorHAnsi"/>
          <w:color w:val="000000" w:themeColor="text1"/>
        </w:rPr>
        <w:t xml:space="preserve">0px </w:t>
      </w:r>
      <w:r w:rsidR="007C2AC4">
        <w:rPr>
          <w:rStyle w:val="magyarzatChar"/>
          <w:rFonts w:eastAsiaTheme="minorHAnsi"/>
          <w:color w:val="000000" w:themeColor="text1"/>
        </w:rPr>
        <w:t>marad. (A tartalma kilóghat)</w:t>
      </w:r>
    </w:p>
    <w:p w:rsidR="00C47DA0" w:rsidRPr="00C36143" w:rsidRDefault="002017AE" w:rsidP="009135B4">
      <w:pPr>
        <w:rPr>
          <w:rStyle w:val="magyarzatChar"/>
          <w:rFonts w:eastAsiaTheme="minorHAnsi"/>
        </w:rPr>
      </w:pPr>
      <w:hyperlink r:id="rId26" w:history="1">
        <w:proofErr w:type="spellStart"/>
        <w:r w:rsidR="00DB0A52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width</w:t>
        </w:r>
        <w:proofErr w:type="spellEnd"/>
      </w:hyperlink>
      <w:r w:rsidR="00C47DA0" w:rsidRPr="009135B4">
        <w:rPr>
          <w:rFonts w:ascii="Arial" w:hAnsi="Arial" w:cs="Arial"/>
          <w:color w:val="202131"/>
          <w:sz w:val="30"/>
          <w:szCs w:val="30"/>
        </w:rPr>
        <w:t> </w:t>
      </w:r>
      <w:r w:rsidR="00C47DA0" w:rsidRPr="00C36143">
        <w:rPr>
          <w:rStyle w:val="magyarzatChar"/>
          <w:rFonts w:eastAsiaTheme="minorHAnsi"/>
        </w:rPr>
        <w:t xml:space="preserve">– </w:t>
      </w:r>
      <w:r w:rsidR="00DB0A52" w:rsidRPr="00C36143">
        <w:rPr>
          <w:rStyle w:val="magyarzatChar"/>
          <w:rFonts w:eastAsiaTheme="minorHAnsi"/>
        </w:rPr>
        <w:t xml:space="preserve">szélesség </w:t>
      </w:r>
    </w:p>
    <w:p w:rsidR="00C47DA0" w:rsidRPr="00C2174B" w:rsidRDefault="002017AE" w:rsidP="00C2174B">
      <w:pPr>
        <w:rPr>
          <w:rFonts w:ascii="Arial" w:hAnsi="Arial" w:cs="Arial"/>
          <w:i/>
          <w:color w:val="202131"/>
          <w:sz w:val="30"/>
          <w:szCs w:val="30"/>
        </w:rPr>
      </w:pPr>
      <w:hyperlink r:id="rId27" w:history="1">
        <w:proofErr w:type="spellStart"/>
        <w:r w:rsidR="00DB0A52" w:rsidRP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height</w:t>
        </w:r>
        <w:proofErr w:type="spellEnd"/>
      </w:hyperlink>
      <w:r w:rsidR="00C47DA0" w:rsidRPr="009135B4">
        <w:rPr>
          <w:rFonts w:ascii="Arial" w:hAnsi="Arial" w:cs="Arial"/>
          <w:color w:val="202131"/>
          <w:sz w:val="30"/>
          <w:szCs w:val="30"/>
        </w:rPr>
        <w:t> </w:t>
      </w:r>
      <w:r w:rsidR="00C47DA0" w:rsidRPr="00C36143">
        <w:rPr>
          <w:rStyle w:val="magyarzatChar"/>
          <w:rFonts w:eastAsiaTheme="minorHAnsi"/>
        </w:rPr>
        <w:t xml:space="preserve">– </w:t>
      </w:r>
      <w:r w:rsidR="00DB0A52" w:rsidRPr="00C36143">
        <w:rPr>
          <w:rStyle w:val="magyarzatChar"/>
          <w:rFonts w:eastAsiaTheme="minorHAnsi"/>
        </w:rPr>
        <w:t xml:space="preserve">magasság </w:t>
      </w:r>
    </w:p>
    <w:p w:rsidR="00E609ED" w:rsidRPr="00892788" w:rsidRDefault="002017AE" w:rsidP="009135B4">
      <w:pPr>
        <w:keepNext/>
        <w:rPr>
          <w:rStyle w:val="magyarzatChar"/>
          <w:rFonts w:eastAsiaTheme="minorHAnsi"/>
        </w:rPr>
      </w:pPr>
      <w:hyperlink r:id="rId28" w:history="1">
        <w:proofErr w:type="gramStart"/>
        <w:r w:rsidR="00E609ED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display</w:t>
        </w:r>
        <w:proofErr w:type="gramEnd"/>
      </w:hyperlink>
      <w:r w:rsidR="00E609ED" w:rsidRPr="0095377E">
        <w:rPr>
          <w:rFonts w:ascii="Arial" w:hAnsi="Arial" w:cs="Arial"/>
          <w:color w:val="202131"/>
          <w:sz w:val="30"/>
          <w:szCs w:val="30"/>
        </w:rPr>
        <w:t> </w:t>
      </w:r>
      <w:r w:rsidR="00E609ED" w:rsidRPr="00892788">
        <w:rPr>
          <w:rStyle w:val="magyarzatChar"/>
          <w:rFonts w:eastAsiaTheme="minorHAnsi"/>
        </w:rPr>
        <w:t>– megjelenési mód</w:t>
      </w:r>
    </w:p>
    <w:p w:rsidR="00E609ED" w:rsidRDefault="00E609ED" w:rsidP="00892788">
      <w:pPr>
        <w:keepNext/>
        <w:ind w:left="709" w:hanging="709"/>
        <w:rPr>
          <w:rFonts w:ascii="Arial" w:hAnsi="Arial" w:cs="Arial"/>
          <w:i/>
          <w:color w:val="202131"/>
          <w:sz w:val="30"/>
          <w:szCs w:val="30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spellStart"/>
      <w:r w:rsidRPr="00E609ED">
        <w:rPr>
          <w:rFonts w:ascii="Arial" w:hAnsi="Arial" w:cs="Arial"/>
          <w:color w:val="202131"/>
          <w:sz w:val="30"/>
          <w:szCs w:val="30"/>
        </w:rPr>
        <w:t>block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892788">
        <w:rPr>
          <w:rStyle w:val="magyarzatChar"/>
          <w:rFonts w:eastAsiaTheme="minorHAnsi"/>
        </w:rPr>
        <w:t>– (alapértelmezett a div-</w:t>
      </w:r>
      <w:proofErr w:type="spellStart"/>
      <w:r w:rsidRPr="00892788">
        <w:rPr>
          <w:rStyle w:val="magyarzatChar"/>
          <w:rFonts w:eastAsiaTheme="minorHAnsi"/>
        </w:rPr>
        <w:t>nél</w:t>
      </w:r>
      <w:proofErr w:type="spellEnd"/>
      <w:r w:rsidRPr="00892788">
        <w:rPr>
          <w:rStyle w:val="magyarzatChar"/>
          <w:rFonts w:eastAsiaTheme="minorHAnsi"/>
        </w:rPr>
        <w:t>) egy teljes sort elfoglal</w:t>
      </w:r>
    </w:p>
    <w:p w:rsidR="00E609ED" w:rsidRDefault="00E609ED" w:rsidP="00E609ED">
      <w:pPr>
        <w:keepNext/>
        <w:rPr>
          <w:rFonts w:ascii="Arial" w:hAnsi="Arial" w:cs="Arial"/>
          <w:i/>
          <w:color w:val="202131"/>
          <w:sz w:val="30"/>
          <w:szCs w:val="30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spellStart"/>
      <w:r>
        <w:rPr>
          <w:rFonts w:ascii="Arial" w:hAnsi="Arial" w:cs="Arial"/>
          <w:color w:val="202131"/>
          <w:sz w:val="30"/>
          <w:szCs w:val="30"/>
        </w:rPr>
        <w:t>none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892788">
        <w:rPr>
          <w:rStyle w:val="magyarzatChar"/>
          <w:rFonts w:eastAsiaTheme="minorHAnsi"/>
        </w:rPr>
        <w:t>– az elem eltűnik az oldalról, a helyére a többi elem kerül</w:t>
      </w:r>
    </w:p>
    <w:p w:rsidR="00E609ED" w:rsidRDefault="002017AE" w:rsidP="00E609ED">
      <w:pPr>
        <w:keepNext/>
        <w:rPr>
          <w:rFonts w:ascii="Arial" w:hAnsi="Arial" w:cs="Arial"/>
          <w:i/>
          <w:color w:val="202131"/>
          <w:sz w:val="30"/>
          <w:szCs w:val="30"/>
        </w:rPr>
      </w:pPr>
      <w:hyperlink r:id="rId29" w:history="1">
        <w:proofErr w:type="spellStart"/>
        <w:r w:rsidR="00E609ED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visibility</w:t>
        </w:r>
        <w:proofErr w:type="spellEnd"/>
      </w:hyperlink>
      <w:r w:rsidR="00E609ED" w:rsidRPr="0095377E">
        <w:rPr>
          <w:rFonts w:ascii="Arial" w:hAnsi="Arial" w:cs="Arial"/>
          <w:color w:val="202131"/>
          <w:sz w:val="30"/>
          <w:szCs w:val="30"/>
        </w:rPr>
        <w:t> </w:t>
      </w:r>
      <w:r w:rsidR="00E609ED" w:rsidRPr="00550DAC">
        <w:rPr>
          <w:rStyle w:val="magyarzatChar"/>
          <w:rFonts w:eastAsiaTheme="minorHAnsi"/>
        </w:rPr>
        <w:t>– láthatóság</w:t>
      </w:r>
    </w:p>
    <w:p w:rsidR="00E609ED" w:rsidRPr="00550DAC" w:rsidRDefault="00E609ED" w:rsidP="00E609ED">
      <w:pPr>
        <w:keepNext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spellStart"/>
      <w:r>
        <w:rPr>
          <w:rFonts w:ascii="Arial" w:hAnsi="Arial" w:cs="Arial"/>
          <w:color w:val="202131"/>
          <w:sz w:val="30"/>
          <w:szCs w:val="30"/>
        </w:rPr>
        <w:t>visible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550DAC">
        <w:rPr>
          <w:rStyle w:val="magyarzatChar"/>
          <w:rFonts w:eastAsiaTheme="minorHAnsi"/>
        </w:rPr>
        <w:t>– az elem látható</w:t>
      </w:r>
    </w:p>
    <w:p w:rsidR="00E609ED" w:rsidRPr="00550DAC" w:rsidRDefault="00E609ED" w:rsidP="00E609ED">
      <w:pPr>
        <w:keepNext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spellStart"/>
      <w:r>
        <w:rPr>
          <w:rFonts w:ascii="Arial" w:hAnsi="Arial" w:cs="Arial"/>
          <w:color w:val="202131"/>
          <w:sz w:val="30"/>
          <w:szCs w:val="30"/>
        </w:rPr>
        <w:t>hidden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550DAC">
        <w:rPr>
          <w:rStyle w:val="magyarzatChar"/>
          <w:rFonts w:eastAsiaTheme="minorHAnsi"/>
        </w:rPr>
        <w:t xml:space="preserve">– az elem </w:t>
      </w:r>
      <w:proofErr w:type="spellStart"/>
      <w:r w:rsidRPr="00550DAC">
        <w:rPr>
          <w:rStyle w:val="magyarzatChar"/>
          <w:rFonts w:eastAsiaTheme="minorHAnsi"/>
        </w:rPr>
        <w:t>láthatalan</w:t>
      </w:r>
      <w:proofErr w:type="spellEnd"/>
      <w:r w:rsidRPr="00550DAC">
        <w:rPr>
          <w:rStyle w:val="magyarzatChar"/>
          <w:rFonts w:eastAsiaTheme="minorHAnsi"/>
        </w:rPr>
        <w:t>, de a helye megmarad (üresen)</w:t>
      </w:r>
    </w:p>
    <w:p w:rsidR="00E609ED" w:rsidRDefault="00E609ED" w:rsidP="009135B4">
      <w:pPr>
        <w:keepNext/>
      </w:pPr>
    </w:p>
    <w:p w:rsidR="00DB0A52" w:rsidRPr="00550DAC" w:rsidRDefault="002017AE" w:rsidP="009135B4">
      <w:pPr>
        <w:keepNext/>
        <w:rPr>
          <w:rStyle w:val="magyarzatChar"/>
          <w:rFonts w:eastAsiaTheme="minorHAnsi"/>
        </w:rPr>
      </w:pPr>
      <w:hyperlink r:id="rId30" w:history="1">
        <w:proofErr w:type="spellStart"/>
        <w:r w:rsidR="00DB0A52" w:rsidRPr="0095377E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position</w:t>
        </w:r>
        <w:proofErr w:type="spellEnd"/>
      </w:hyperlink>
      <w:r w:rsidR="00DB0A52" w:rsidRPr="0095377E">
        <w:rPr>
          <w:rFonts w:ascii="Arial" w:hAnsi="Arial" w:cs="Arial"/>
          <w:color w:val="202131"/>
          <w:sz w:val="30"/>
          <w:szCs w:val="30"/>
        </w:rPr>
        <w:t> </w:t>
      </w:r>
      <w:r w:rsidR="00DB0A52" w:rsidRPr="00550DAC">
        <w:rPr>
          <w:rStyle w:val="magyarzatChar"/>
          <w:rFonts w:eastAsiaTheme="minorHAnsi"/>
        </w:rPr>
        <w:t>– helyzete az oldalon</w:t>
      </w:r>
    </w:p>
    <w:p w:rsidR="00DB0A52" w:rsidRPr="00550DAC" w:rsidRDefault="00DB0A52" w:rsidP="00542991">
      <w:pPr>
        <w:pStyle w:val="Listaszerbekezds"/>
        <w:ind w:left="2127" w:hanging="1560"/>
        <w:rPr>
          <w:rStyle w:val="magyarzatChar"/>
          <w:rFonts w:eastAsiaTheme="minorHAnsi"/>
        </w:rPr>
      </w:pPr>
      <w:proofErr w:type="spellStart"/>
      <w:r w:rsidRPr="00542991">
        <w:rPr>
          <w:rFonts w:ascii="Arial" w:hAnsi="Arial" w:cs="Arial"/>
          <w:color w:val="000000" w:themeColor="text1"/>
          <w:sz w:val="30"/>
          <w:szCs w:val="30"/>
        </w:rPr>
        <w:t>static</w:t>
      </w:r>
      <w:proofErr w:type="spellEnd"/>
      <w:r w:rsidR="00550DAC">
        <w:rPr>
          <w:rFonts w:ascii="Arial" w:hAnsi="Arial" w:cs="Arial"/>
          <w:color w:val="000000" w:themeColor="text1"/>
          <w:sz w:val="30"/>
          <w:szCs w:val="30"/>
        </w:rPr>
        <w:tab/>
      </w:r>
      <w:r w:rsidR="00542991" w:rsidRPr="00550DAC">
        <w:rPr>
          <w:rStyle w:val="magyarzatChar"/>
          <w:rFonts w:eastAsiaTheme="minorHAnsi"/>
        </w:rPr>
        <w:t>–</w:t>
      </w:r>
      <w:r w:rsidR="00550DAC">
        <w:rPr>
          <w:rStyle w:val="magyarzatChar"/>
          <w:rFonts w:eastAsiaTheme="minorHAnsi"/>
        </w:rPr>
        <w:t xml:space="preserve"> </w:t>
      </w:r>
      <w:r w:rsidR="0095377E" w:rsidRPr="00550DAC">
        <w:rPr>
          <w:rStyle w:val="magyarzatChar"/>
          <w:rFonts w:eastAsiaTheme="minorHAnsi"/>
        </w:rPr>
        <w:t xml:space="preserve">az oldalon belüli helyén </w:t>
      </w:r>
      <w:proofErr w:type="gramStart"/>
      <w:r w:rsidR="0095377E" w:rsidRPr="00550DAC">
        <w:rPr>
          <w:rStyle w:val="magyarzatChar"/>
          <w:rFonts w:eastAsiaTheme="minorHAnsi"/>
        </w:rPr>
        <w:t>marad</w:t>
      </w:r>
      <w:proofErr w:type="gramEnd"/>
      <w:r w:rsidR="0095377E" w:rsidRPr="00550DAC">
        <w:rPr>
          <w:rStyle w:val="magyarzatChar"/>
          <w:rFonts w:eastAsiaTheme="minorHAnsi"/>
        </w:rPr>
        <w:t xml:space="preserve"> és nem szolgál </w:t>
      </w:r>
      <w:r w:rsidR="00550DAC" w:rsidRPr="00550DAC">
        <w:rPr>
          <w:rStyle w:val="magyarzatChar"/>
          <w:rFonts w:eastAsiaTheme="minorHAnsi"/>
        </w:rPr>
        <w:t>kiindulási pontként</w:t>
      </w:r>
      <w:r w:rsidR="0095377E" w:rsidRPr="00550DAC">
        <w:rPr>
          <w:rStyle w:val="magyarzatChar"/>
          <w:rFonts w:eastAsiaTheme="minorHAnsi"/>
        </w:rPr>
        <w:t xml:space="preserve"> a gyerek objektumainak </w:t>
      </w:r>
    </w:p>
    <w:p w:rsidR="0095377E" w:rsidRPr="00550DAC" w:rsidRDefault="0095377E" w:rsidP="00542991">
      <w:pPr>
        <w:pStyle w:val="Listaszerbekezds"/>
        <w:ind w:left="2127" w:hanging="1560"/>
        <w:rPr>
          <w:rStyle w:val="magyarzatChar"/>
          <w:rFonts w:eastAsiaTheme="minorHAnsi"/>
        </w:rPr>
      </w:pPr>
      <w:proofErr w:type="spellStart"/>
      <w:r w:rsidRPr="00542991">
        <w:rPr>
          <w:rFonts w:ascii="Arial" w:hAnsi="Arial" w:cs="Arial"/>
          <w:color w:val="000000" w:themeColor="text1"/>
          <w:sz w:val="30"/>
          <w:szCs w:val="30"/>
        </w:rPr>
        <w:t>relative</w:t>
      </w:r>
      <w:proofErr w:type="spellEnd"/>
      <w:r w:rsidR="00542991">
        <w:rPr>
          <w:rFonts w:ascii="Arial" w:hAnsi="Arial" w:cs="Arial"/>
          <w:color w:val="202131"/>
          <w:sz w:val="30"/>
          <w:szCs w:val="30"/>
        </w:rPr>
        <w:t xml:space="preserve"> </w:t>
      </w:r>
      <w:r w:rsidR="00550DAC">
        <w:rPr>
          <w:rFonts w:ascii="Arial" w:hAnsi="Arial" w:cs="Arial"/>
          <w:color w:val="202131"/>
          <w:sz w:val="30"/>
          <w:szCs w:val="30"/>
        </w:rPr>
        <w:tab/>
      </w:r>
      <w:r w:rsidR="00542991" w:rsidRPr="00550DAC">
        <w:rPr>
          <w:rStyle w:val="magyarzatChar"/>
          <w:rFonts w:eastAsiaTheme="minorHAnsi"/>
        </w:rPr>
        <w:t>–</w:t>
      </w:r>
      <w:r w:rsidR="00550DAC">
        <w:rPr>
          <w:rStyle w:val="magyarzatChar"/>
          <w:rFonts w:eastAsiaTheme="minorHAnsi"/>
        </w:rPr>
        <w:t xml:space="preserve"> </w:t>
      </w:r>
      <w:r w:rsidRPr="00550DAC">
        <w:rPr>
          <w:rStyle w:val="magyarzatChar"/>
          <w:rFonts w:eastAsiaTheme="minorHAnsi"/>
        </w:rPr>
        <w:t>az oldalon belüli helyének pozíciójához képest eltolva jelenik meg</w:t>
      </w:r>
    </w:p>
    <w:p w:rsidR="0095377E" w:rsidRPr="00550DAC" w:rsidRDefault="0095377E" w:rsidP="00542991">
      <w:pPr>
        <w:pStyle w:val="Listaszerbekezds"/>
        <w:ind w:left="2127" w:hanging="1560"/>
        <w:rPr>
          <w:rStyle w:val="magyarzatChar"/>
          <w:rFonts w:eastAsiaTheme="minorHAnsi"/>
        </w:rPr>
      </w:pPr>
      <w:proofErr w:type="spellStart"/>
      <w:r w:rsidRPr="00542991">
        <w:rPr>
          <w:rFonts w:ascii="Arial" w:hAnsi="Arial" w:cs="Arial"/>
          <w:color w:val="000000" w:themeColor="text1"/>
          <w:sz w:val="30"/>
          <w:szCs w:val="30"/>
        </w:rPr>
        <w:t>absolute</w:t>
      </w:r>
      <w:proofErr w:type="spellEnd"/>
      <w:r w:rsidR="00550DAC">
        <w:rPr>
          <w:rFonts w:ascii="Arial" w:hAnsi="Arial" w:cs="Arial"/>
          <w:color w:val="000000" w:themeColor="text1"/>
          <w:sz w:val="30"/>
          <w:szCs w:val="30"/>
        </w:rPr>
        <w:tab/>
      </w:r>
      <w:r w:rsidR="00542991" w:rsidRPr="00550DAC">
        <w:rPr>
          <w:rStyle w:val="magyarzatChar"/>
          <w:rFonts w:eastAsiaTheme="minorHAnsi"/>
        </w:rPr>
        <w:t>–</w:t>
      </w:r>
      <w:r w:rsidR="00550DAC">
        <w:rPr>
          <w:rStyle w:val="magyarzatChar"/>
          <w:rFonts w:eastAsiaTheme="minorHAnsi"/>
        </w:rPr>
        <w:t xml:space="preserve"> </w:t>
      </w:r>
      <w:r w:rsidRPr="00550DAC">
        <w:rPr>
          <w:rStyle w:val="magyarzatChar"/>
          <w:rFonts w:eastAsiaTheme="minorHAnsi"/>
        </w:rPr>
        <w:t>a szülő objektumához</w:t>
      </w:r>
      <w:r w:rsidR="00550DAC">
        <w:rPr>
          <w:rStyle w:val="magyarzatChar"/>
          <w:rFonts w:eastAsiaTheme="minorHAnsi"/>
        </w:rPr>
        <w:t xml:space="preserve"> képest eltolva</w:t>
      </w:r>
      <w:r w:rsidRPr="00550DAC">
        <w:rPr>
          <w:rStyle w:val="magyarzatChar"/>
          <w:rFonts w:eastAsiaTheme="minorHAnsi"/>
        </w:rPr>
        <w:t xml:space="preserve"> </w:t>
      </w:r>
      <w:r w:rsidR="00550DAC">
        <w:rPr>
          <w:rStyle w:val="magyarzatChar"/>
          <w:rFonts w:eastAsiaTheme="minorHAnsi"/>
        </w:rPr>
        <w:t>jelenik meg</w:t>
      </w:r>
    </w:p>
    <w:p w:rsidR="0095377E" w:rsidRPr="00550DAC" w:rsidRDefault="0095377E" w:rsidP="00550DAC">
      <w:pPr>
        <w:pStyle w:val="Listaszerbekezds"/>
        <w:ind w:left="2127" w:hanging="1560"/>
        <w:rPr>
          <w:rStyle w:val="magyarzatChar"/>
          <w:rFonts w:eastAsiaTheme="minorHAnsi"/>
        </w:rPr>
      </w:pPr>
      <w:proofErr w:type="gramStart"/>
      <w:r w:rsidRPr="00542991">
        <w:rPr>
          <w:rFonts w:ascii="Arial" w:hAnsi="Arial" w:cs="Arial"/>
          <w:color w:val="000000" w:themeColor="text1"/>
          <w:sz w:val="30"/>
          <w:szCs w:val="30"/>
        </w:rPr>
        <w:t>fixed</w:t>
      </w:r>
      <w:proofErr w:type="gramEnd"/>
      <w:r w:rsidR="00542991">
        <w:rPr>
          <w:rFonts w:ascii="Arial" w:hAnsi="Arial" w:cs="Arial"/>
          <w:color w:val="202131"/>
          <w:sz w:val="30"/>
          <w:szCs w:val="30"/>
        </w:rPr>
        <w:t xml:space="preserve"> </w:t>
      </w:r>
      <w:r w:rsidR="00550DAC">
        <w:rPr>
          <w:rFonts w:ascii="Arial" w:hAnsi="Arial" w:cs="Arial"/>
          <w:color w:val="202131"/>
          <w:sz w:val="30"/>
          <w:szCs w:val="30"/>
        </w:rPr>
        <w:tab/>
      </w:r>
      <w:r w:rsidR="00542991" w:rsidRPr="00550DAC">
        <w:rPr>
          <w:rStyle w:val="magyarzatChar"/>
          <w:rFonts w:eastAsiaTheme="minorHAnsi"/>
        </w:rPr>
        <w:t>–</w:t>
      </w:r>
      <w:r w:rsidR="00550DAC">
        <w:rPr>
          <w:rStyle w:val="magyarzatChar"/>
          <w:rFonts w:eastAsiaTheme="minorHAnsi"/>
        </w:rPr>
        <w:t xml:space="preserve"> </w:t>
      </w:r>
      <w:r w:rsidRPr="00550DAC">
        <w:rPr>
          <w:rStyle w:val="magyarzatChar"/>
          <w:rFonts w:eastAsiaTheme="minorHAnsi"/>
        </w:rPr>
        <w:t>az oldal ablakához igazodik, semmi máshoz, így a pozíciója nem változik görgetéskor</w:t>
      </w:r>
    </w:p>
    <w:p w:rsidR="001176E3" w:rsidRPr="00756AA4" w:rsidRDefault="001176E3" w:rsidP="00756AA4">
      <w:pPr>
        <w:rPr>
          <w:rFonts w:ascii="Arial" w:hAnsi="Arial" w:cs="Arial"/>
          <w:i/>
          <w:color w:val="202131"/>
          <w:sz w:val="30"/>
          <w:szCs w:val="30"/>
        </w:rPr>
      </w:pPr>
      <w:r w:rsidRPr="001176E3">
        <w:rPr>
          <w:sz w:val="36"/>
        </w:rPr>
        <w:t>Az elem pozíciójának eltolása az alapértelmezett helyétől</w:t>
      </w:r>
      <w:r w:rsidR="00756AA4">
        <w:rPr>
          <w:sz w:val="36"/>
        </w:rPr>
        <w:t xml:space="preserve"> </w:t>
      </w:r>
      <w:r w:rsidR="00756AA4">
        <w:rPr>
          <w:sz w:val="36"/>
        </w:rPr>
        <w:br/>
        <w:t>(</w:t>
      </w:r>
      <w:r w:rsidR="00756AA4">
        <w:rPr>
          <w:rFonts w:ascii="Arial" w:hAnsi="Arial" w:cs="Arial"/>
          <w:i/>
          <w:color w:val="202131"/>
          <w:sz w:val="30"/>
          <w:szCs w:val="30"/>
        </w:rPr>
        <w:t>az érték negatív is lehet)</w:t>
      </w:r>
      <w:r w:rsidRPr="001176E3">
        <w:rPr>
          <w:sz w:val="36"/>
        </w:rPr>
        <w:t>:</w:t>
      </w:r>
    </w:p>
    <w:p w:rsidR="009940BB" w:rsidRPr="0095377E" w:rsidRDefault="002017AE" w:rsidP="009940BB">
      <w:pPr>
        <w:rPr>
          <w:rFonts w:ascii="Arial" w:hAnsi="Arial" w:cs="Arial"/>
          <w:i/>
          <w:color w:val="202131"/>
          <w:sz w:val="30"/>
          <w:szCs w:val="30"/>
        </w:rPr>
      </w:pPr>
      <w:hyperlink r:id="rId31" w:history="1">
        <w:proofErr w:type="gramStart"/>
        <w:r w:rsidR="009940BB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top</w:t>
        </w:r>
        <w:proofErr w:type="gramEnd"/>
      </w:hyperlink>
      <w:r w:rsidR="001176E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1176E3" w:rsidRPr="001176E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10px</w:t>
      </w:r>
      <w:r w:rsidR="009940BB" w:rsidRPr="0095377E">
        <w:rPr>
          <w:rFonts w:ascii="Arial" w:hAnsi="Arial" w:cs="Arial"/>
          <w:color w:val="202131"/>
          <w:sz w:val="30"/>
          <w:szCs w:val="30"/>
        </w:rPr>
        <w:t> </w:t>
      </w:r>
      <w:r w:rsidR="009940BB" w:rsidRPr="001176E3">
        <w:rPr>
          <w:rStyle w:val="magyarzatChar"/>
          <w:rFonts w:eastAsiaTheme="minorHAnsi"/>
        </w:rPr>
        <w:t>– a pozíciójának eltolása fentről</w:t>
      </w:r>
    </w:p>
    <w:p w:rsidR="009940BB" w:rsidRPr="0095377E" w:rsidRDefault="002017AE" w:rsidP="009940BB">
      <w:pPr>
        <w:rPr>
          <w:rFonts w:ascii="Arial" w:hAnsi="Arial" w:cs="Arial"/>
          <w:i/>
          <w:color w:val="202131"/>
          <w:sz w:val="30"/>
          <w:szCs w:val="30"/>
        </w:rPr>
      </w:pPr>
      <w:hyperlink r:id="rId32" w:history="1">
        <w:proofErr w:type="spellStart"/>
        <w:r w:rsidR="009940BB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bottom</w:t>
        </w:r>
        <w:proofErr w:type="spellEnd"/>
      </w:hyperlink>
      <w:r w:rsidR="001176E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1176E3" w:rsidRPr="001176E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10px</w:t>
      </w:r>
      <w:r w:rsidR="009940BB" w:rsidRPr="0095377E">
        <w:rPr>
          <w:rFonts w:ascii="Arial" w:hAnsi="Arial" w:cs="Arial"/>
          <w:color w:val="202131"/>
          <w:sz w:val="30"/>
          <w:szCs w:val="30"/>
        </w:rPr>
        <w:t> </w:t>
      </w:r>
      <w:r w:rsidR="009940BB" w:rsidRPr="001176E3">
        <w:rPr>
          <w:rStyle w:val="magyarzatChar"/>
          <w:rFonts w:eastAsiaTheme="minorHAnsi"/>
        </w:rPr>
        <w:t>– a pozíciójának eltolása lentről</w:t>
      </w:r>
    </w:p>
    <w:p w:rsidR="009940BB" w:rsidRPr="0095377E" w:rsidRDefault="002017AE" w:rsidP="009940BB">
      <w:pPr>
        <w:rPr>
          <w:rFonts w:ascii="Arial" w:hAnsi="Arial" w:cs="Arial"/>
          <w:i/>
          <w:color w:val="202131"/>
          <w:sz w:val="30"/>
          <w:szCs w:val="30"/>
        </w:rPr>
      </w:pPr>
      <w:hyperlink r:id="rId33" w:history="1">
        <w:proofErr w:type="spellStart"/>
        <w:r w:rsidR="009940BB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left</w:t>
        </w:r>
        <w:proofErr w:type="spellEnd"/>
      </w:hyperlink>
      <w:r w:rsidR="001176E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756AA4" w:rsidRPr="00756AA4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-</w:t>
      </w:r>
      <w:r w:rsidR="001176E3" w:rsidRPr="001176E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10px</w:t>
      </w:r>
      <w:r w:rsidR="009940BB" w:rsidRPr="001176E3">
        <w:rPr>
          <w:rFonts w:ascii="Arial" w:hAnsi="Arial" w:cs="Arial"/>
          <w:color w:val="000000" w:themeColor="text1"/>
          <w:sz w:val="30"/>
          <w:szCs w:val="30"/>
        </w:rPr>
        <w:t> </w:t>
      </w:r>
      <w:r w:rsidR="009940BB" w:rsidRPr="001176E3">
        <w:rPr>
          <w:rStyle w:val="magyarzatChar"/>
          <w:rFonts w:eastAsiaTheme="minorHAnsi"/>
        </w:rPr>
        <w:t>– a pozíciójának eltolása balról</w:t>
      </w:r>
    </w:p>
    <w:p w:rsidR="009940BB" w:rsidRDefault="002017AE" w:rsidP="009940BB">
      <w:pPr>
        <w:rPr>
          <w:rFonts w:ascii="Arial" w:hAnsi="Arial" w:cs="Arial"/>
          <w:i/>
          <w:color w:val="202131"/>
          <w:sz w:val="30"/>
          <w:szCs w:val="30"/>
        </w:rPr>
      </w:pPr>
      <w:hyperlink r:id="rId34" w:history="1">
        <w:proofErr w:type="spellStart"/>
        <w:r w:rsidR="009940BB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right</w:t>
        </w:r>
        <w:proofErr w:type="spellEnd"/>
      </w:hyperlink>
      <w:r w:rsidR="001176E3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: </w:t>
      </w:r>
      <w:r w:rsidR="001176E3" w:rsidRPr="001176E3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100px</w:t>
      </w:r>
      <w:r w:rsidR="009940BB" w:rsidRPr="0095377E">
        <w:rPr>
          <w:rFonts w:ascii="Arial" w:hAnsi="Arial" w:cs="Arial"/>
          <w:color w:val="202131"/>
          <w:sz w:val="30"/>
          <w:szCs w:val="30"/>
        </w:rPr>
        <w:t> </w:t>
      </w:r>
      <w:r w:rsidR="009940BB" w:rsidRPr="001176E3">
        <w:rPr>
          <w:rStyle w:val="magyarzatChar"/>
          <w:rFonts w:eastAsiaTheme="minorHAnsi"/>
        </w:rPr>
        <w:t>– a pozíciójának eltolása jobbról</w:t>
      </w:r>
    </w:p>
    <w:p w:rsidR="007268A2" w:rsidRDefault="001176E3" w:rsidP="001176E3">
      <w:pPr>
        <w:ind w:left="708"/>
        <w:rPr>
          <w:rFonts w:ascii="Arial" w:hAnsi="Arial" w:cs="Arial"/>
          <w:i/>
          <w:color w:val="202131"/>
          <w:sz w:val="30"/>
          <w:szCs w:val="30"/>
        </w:rPr>
      </w:pPr>
      <w:proofErr w:type="gramStart"/>
      <w:r>
        <w:rPr>
          <w:rFonts w:ascii="Arial" w:hAnsi="Arial" w:cs="Arial"/>
          <w:i/>
          <w:color w:val="202131"/>
          <w:sz w:val="30"/>
          <w:szCs w:val="30"/>
        </w:rPr>
        <w:t>pl.</w:t>
      </w:r>
      <w:proofErr w:type="gram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absolute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pozícióval jobbra és alulra igazítható:</w:t>
      </w:r>
    </w:p>
    <w:p w:rsidR="001176E3" w:rsidRDefault="001176E3" w:rsidP="001176E3">
      <w:pPr>
        <w:spacing w:after="0"/>
        <w:ind w:left="1418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position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absolute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>;</w:t>
      </w:r>
    </w:p>
    <w:p w:rsidR="001176E3" w:rsidRDefault="001176E3" w:rsidP="001176E3">
      <w:pPr>
        <w:spacing w:after="0"/>
        <w:ind w:left="1418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right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>: 0px;</w:t>
      </w:r>
    </w:p>
    <w:p w:rsidR="001176E3" w:rsidRDefault="001176E3" w:rsidP="001176E3">
      <w:pPr>
        <w:spacing w:after="0"/>
        <w:ind w:left="1418"/>
        <w:rPr>
          <w:rFonts w:ascii="Arial" w:hAnsi="Arial" w:cs="Arial"/>
          <w:i/>
          <w:color w:val="202131"/>
          <w:sz w:val="30"/>
          <w:szCs w:val="30"/>
        </w:rPr>
      </w:pP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bottom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>: 0px;</w:t>
      </w:r>
    </w:p>
    <w:p w:rsidR="001176E3" w:rsidRDefault="001176E3" w:rsidP="009940BB">
      <w:pPr>
        <w:rPr>
          <w:rFonts w:ascii="Arial" w:hAnsi="Arial" w:cs="Arial"/>
          <w:i/>
          <w:color w:val="202131"/>
          <w:sz w:val="30"/>
          <w:szCs w:val="30"/>
        </w:rPr>
      </w:pPr>
    </w:p>
    <w:p w:rsidR="00D630FA" w:rsidRDefault="002017AE" w:rsidP="00D630FA">
      <w:pPr>
        <w:rPr>
          <w:rStyle w:val="magyarzatChar"/>
          <w:rFonts w:eastAsiaTheme="minorHAnsi"/>
        </w:rPr>
      </w:pPr>
      <w:hyperlink r:id="rId35" w:history="1">
        <w:r w:rsidR="00D630FA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z-index:</w:t>
        </w:r>
      </w:hyperlink>
      <w:r w:rsidR="00D630FA">
        <w:rPr>
          <w:rStyle w:val="Hiperhivatkozs"/>
          <w:rFonts w:ascii="Arial" w:hAnsi="Arial" w:cs="Arial"/>
          <w:color w:val="0D70F2"/>
          <w:sz w:val="30"/>
          <w:szCs w:val="30"/>
          <w:u w:val="none"/>
        </w:rPr>
        <w:t xml:space="preserve"> </w:t>
      </w:r>
      <w:r w:rsidR="00D630FA" w:rsidRPr="00D630FA">
        <w:rPr>
          <w:rStyle w:val="Hiperhivatkozs"/>
          <w:rFonts w:ascii="Arial" w:hAnsi="Arial" w:cs="Arial"/>
          <w:color w:val="000000" w:themeColor="text1"/>
          <w:sz w:val="30"/>
          <w:szCs w:val="30"/>
          <w:u w:val="none"/>
        </w:rPr>
        <w:t>3</w:t>
      </w:r>
      <w:r w:rsidR="00D630FA" w:rsidRPr="0095377E">
        <w:rPr>
          <w:rFonts w:ascii="Arial" w:hAnsi="Arial" w:cs="Arial"/>
          <w:color w:val="202131"/>
          <w:sz w:val="30"/>
          <w:szCs w:val="30"/>
        </w:rPr>
        <w:t> </w:t>
      </w:r>
      <w:r w:rsidR="00D630FA" w:rsidRPr="0048148A">
        <w:rPr>
          <w:rStyle w:val="magyarzatChar"/>
          <w:rFonts w:eastAsiaTheme="minorHAnsi"/>
        </w:rPr>
        <w:t xml:space="preserve">– </w:t>
      </w:r>
      <w:r w:rsidR="00D630FA">
        <w:rPr>
          <w:rStyle w:val="magyarzatChar"/>
          <w:rFonts w:eastAsiaTheme="minorHAnsi"/>
        </w:rPr>
        <w:t>az értéke meghatározza, hogy egymásra takaró elemek közül melyik legyen felül. Az van felül, amelyiknek nagyobb az értéke.</w:t>
      </w:r>
    </w:p>
    <w:p w:rsidR="00D630FA" w:rsidRPr="00D630FA" w:rsidRDefault="00D630FA" w:rsidP="00D630FA">
      <w:pPr>
        <w:rPr>
          <w:rStyle w:val="magyarzatChar"/>
          <w:rFonts w:eastAsiaTheme="minorHAnsi"/>
          <w:color w:val="000000" w:themeColor="text1"/>
        </w:rPr>
      </w:pPr>
      <w:r w:rsidRPr="00D630FA">
        <w:rPr>
          <w:rStyle w:val="magyarzatChar"/>
          <w:rFonts w:eastAsiaTheme="minorHAnsi"/>
          <w:color w:val="000000" w:themeColor="text1"/>
        </w:rPr>
        <w:t xml:space="preserve">Csak beállított </w:t>
      </w:r>
      <w:proofErr w:type="spellStart"/>
      <w:r w:rsidRPr="005F3CFC">
        <w:rPr>
          <w:rStyle w:val="magyarzatChar"/>
          <w:rFonts w:eastAsiaTheme="minorHAnsi"/>
          <w:b/>
          <w:i w:val="0"/>
          <w:color w:val="000000" w:themeColor="text1"/>
        </w:rPr>
        <w:t>position</w:t>
      </w:r>
      <w:proofErr w:type="spellEnd"/>
      <w:r w:rsidRPr="00D630FA">
        <w:rPr>
          <w:rStyle w:val="magyarzatChar"/>
          <w:rFonts w:eastAsiaTheme="minorHAnsi"/>
          <w:color w:val="000000" w:themeColor="text1"/>
        </w:rPr>
        <w:t xml:space="preserve"> jellemzővel működik, ha nincs megadva </w:t>
      </w:r>
      <w:proofErr w:type="spellStart"/>
      <w:r w:rsidRPr="00D630FA">
        <w:rPr>
          <w:rStyle w:val="magyarzatChar"/>
          <w:rFonts w:eastAsiaTheme="minorHAnsi"/>
          <w:color w:val="000000" w:themeColor="text1"/>
        </w:rPr>
        <w:t>position</w:t>
      </w:r>
      <w:proofErr w:type="spellEnd"/>
      <w:r w:rsidRPr="00D630FA">
        <w:rPr>
          <w:rStyle w:val="magyarzatChar"/>
          <w:rFonts w:eastAsiaTheme="minorHAnsi"/>
          <w:color w:val="000000" w:themeColor="text1"/>
        </w:rPr>
        <w:t>, akkor nem!</w:t>
      </w:r>
    </w:p>
    <w:p w:rsidR="00A05A65" w:rsidRDefault="00A05A65" w:rsidP="009940BB">
      <w:pPr>
        <w:rPr>
          <w:rFonts w:ascii="Arial" w:hAnsi="Arial" w:cs="Arial"/>
          <w:i/>
          <w:color w:val="202131"/>
          <w:sz w:val="30"/>
          <w:szCs w:val="30"/>
        </w:rPr>
      </w:pPr>
      <w:r>
        <w:br w:type="page"/>
      </w:r>
      <w:hyperlink r:id="rId36" w:history="1">
        <w:r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overflow</w:t>
        </w:r>
      </w:hyperlink>
      <w:r w:rsidRPr="0095377E">
        <w:rPr>
          <w:rFonts w:ascii="Arial" w:hAnsi="Arial" w:cs="Arial"/>
          <w:color w:val="202131"/>
          <w:sz w:val="30"/>
          <w:szCs w:val="30"/>
        </w:rPr>
        <w:t> </w:t>
      </w:r>
      <w:r w:rsidRPr="00550DAC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>mi történjen, ha az elem tartalma nem férne el</w:t>
      </w:r>
    </w:p>
    <w:p w:rsidR="00A05A65" w:rsidRDefault="00A05A65" w:rsidP="00A05A65">
      <w:pPr>
        <w:ind w:left="851" w:hanging="567"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 xml:space="preserve">overflow: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hidden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A05A65">
        <w:rPr>
          <w:rStyle w:val="magyarzatChar"/>
          <w:rFonts w:eastAsiaTheme="minorHAnsi"/>
        </w:rPr>
        <w:t>– a kilógó rész levágódik, nem látszik</w:t>
      </w:r>
    </w:p>
    <w:p w:rsidR="00A05A65" w:rsidRDefault="00A05A65" w:rsidP="00A05A65">
      <w:pPr>
        <w:ind w:left="851" w:hanging="567"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 xml:space="preserve">overflow: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visible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A05A65">
        <w:rPr>
          <w:rStyle w:val="magyarzatChar"/>
          <w:rFonts w:eastAsiaTheme="minorHAnsi"/>
        </w:rPr>
        <w:t xml:space="preserve">– a kilógó rész </w:t>
      </w:r>
      <w:r>
        <w:rPr>
          <w:rStyle w:val="magyarzatChar"/>
          <w:rFonts w:eastAsiaTheme="minorHAnsi"/>
        </w:rPr>
        <w:t>kicsúszik, kilóg az elemből</w:t>
      </w:r>
    </w:p>
    <w:p w:rsidR="00A05A65" w:rsidRDefault="00A05A65" w:rsidP="00A05A65">
      <w:pPr>
        <w:ind w:left="851" w:hanging="567"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 xml:space="preserve">overflow: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scroll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A05A65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 xml:space="preserve">megjelenik egy görgetősáv, amivel </w:t>
      </w:r>
      <w:r w:rsidRPr="00A05A65">
        <w:rPr>
          <w:rStyle w:val="magyarzatChar"/>
          <w:rFonts w:eastAsiaTheme="minorHAnsi"/>
        </w:rPr>
        <w:t>a kilógó rész</w:t>
      </w:r>
      <w:r>
        <w:rPr>
          <w:rStyle w:val="magyarzatChar"/>
          <w:rFonts w:eastAsiaTheme="minorHAnsi"/>
        </w:rPr>
        <w:t xml:space="preserve"> végéhez lehet lapozni.</w:t>
      </w:r>
    </w:p>
    <w:p w:rsidR="00A05A65" w:rsidRDefault="00A05A65" w:rsidP="00A05A65">
      <w:pPr>
        <w:ind w:left="851" w:hanging="567"/>
        <w:rPr>
          <w:rStyle w:val="magyarzatChar"/>
          <w:rFonts w:eastAsiaTheme="minorHAnsi"/>
        </w:rPr>
      </w:pPr>
      <w:r>
        <w:rPr>
          <w:rFonts w:ascii="Arial" w:hAnsi="Arial" w:cs="Arial"/>
          <w:i/>
          <w:color w:val="202131"/>
          <w:sz w:val="30"/>
          <w:szCs w:val="30"/>
        </w:rPr>
        <w:t xml:space="preserve">overflow: </w:t>
      </w:r>
      <w:proofErr w:type="spellStart"/>
      <w:r>
        <w:rPr>
          <w:rFonts w:ascii="Arial" w:hAnsi="Arial" w:cs="Arial"/>
          <w:i/>
          <w:color w:val="202131"/>
          <w:sz w:val="30"/>
          <w:szCs w:val="30"/>
        </w:rPr>
        <w:t>auto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</w:t>
      </w:r>
      <w:r w:rsidRPr="00A05A65">
        <w:rPr>
          <w:rStyle w:val="magyarzatChar"/>
          <w:rFonts w:eastAsiaTheme="minorHAnsi"/>
        </w:rPr>
        <w:t xml:space="preserve">– </w:t>
      </w:r>
      <w:r>
        <w:rPr>
          <w:rStyle w:val="magyarzatChar"/>
          <w:rFonts w:eastAsiaTheme="minorHAnsi"/>
        </w:rPr>
        <w:t>megjelenik egy görgetősáv, de csak abban az irányban, amelyikben nem fér el a tartalom.</w:t>
      </w:r>
    </w:p>
    <w:p w:rsidR="00A05A65" w:rsidRDefault="00A05A65" w:rsidP="00A05A65">
      <w:pPr>
        <w:ind w:firstLine="708"/>
        <w:rPr>
          <w:rFonts w:ascii="Arial" w:hAnsi="Arial" w:cs="Arial"/>
          <w:i/>
          <w:color w:val="202131"/>
          <w:sz w:val="30"/>
          <w:szCs w:val="30"/>
        </w:rPr>
      </w:pPr>
    </w:p>
    <w:p w:rsidR="007268A2" w:rsidRPr="0048148A" w:rsidRDefault="002017AE" w:rsidP="007268A2">
      <w:pPr>
        <w:rPr>
          <w:rStyle w:val="magyarzatChar"/>
          <w:rFonts w:eastAsiaTheme="minorHAnsi"/>
        </w:rPr>
      </w:pPr>
      <w:hyperlink r:id="rId37" w:history="1">
        <w:proofErr w:type="spellStart"/>
        <w:r w:rsidR="007268A2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float</w:t>
        </w:r>
        <w:proofErr w:type="spellEnd"/>
      </w:hyperlink>
      <w:r w:rsidR="007268A2" w:rsidRPr="0095377E">
        <w:rPr>
          <w:rFonts w:ascii="Arial" w:hAnsi="Arial" w:cs="Arial"/>
          <w:color w:val="202131"/>
          <w:sz w:val="30"/>
          <w:szCs w:val="30"/>
        </w:rPr>
        <w:t> </w:t>
      </w:r>
      <w:r w:rsidR="007268A2" w:rsidRPr="0048148A">
        <w:rPr>
          <w:rStyle w:val="magyarzatChar"/>
          <w:rFonts w:eastAsiaTheme="minorHAnsi"/>
        </w:rPr>
        <w:t xml:space="preserve">– </w:t>
      </w:r>
      <w:r w:rsidR="00672265" w:rsidRPr="0048148A">
        <w:rPr>
          <w:rStyle w:val="magyarzatChar"/>
          <w:rFonts w:eastAsiaTheme="minorHAnsi"/>
        </w:rPr>
        <w:t xml:space="preserve">az utána következő elemekhez képest </w:t>
      </w:r>
      <w:proofErr w:type="spellStart"/>
      <w:proofErr w:type="gramStart"/>
      <w:r w:rsidR="00672265" w:rsidRPr="0048148A">
        <w:rPr>
          <w:rStyle w:val="magyarzatChar"/>
          <w:rFonts w:eastAsiaTheme="minorHAnsi"/>
        </w:rPr>
        <w:t>left</w:t>
      </w:r>
      <w:proofErr w:type="spellEnd"/>
      <w:r w:rsidR="00672265" w:rsidRPr="0048148A">
        <w:rPr>
          <w:rStyle w:val="magyarzatChar"/>
          <w:rFonts w:eastAsiaTheme="minorHAnsi"/>
        </w:rPr>
        <w:t>(</w:t>
      </w:r>
      <w:proofErr w:type="gramEnd"/>
      <w:r w:rsidR="00672265" w:rsidRPr="0048148A">
        <w:rPr>
          <w:rStyle w:val="magyarzatChar"/>
          <w:rFonts w:eastAsiaTheme="minorHAnsi"/>
        </w:rPr>
        <w:t xml:space="preserve">balra) vagy </w:t>
      </w:r>
      <w:proofErr w:type="spellStart"/>
      <w:r w:rsidR="00672265" w:rsidRPr="0048148A">
        <w:rPr>
          <w:rStyle w:val="magyarzatChar"/>
          <w:rFonts w:eastAsiaTheme="minorHAnsi"/>
        </w:rPr>
        <w:t>right</w:t>
      </w:r>
      <w:proofErr w:type="spellEnd"/>
      <w:r w:rsidR="00672265" w:rsidRPr="0048148A">
        <w:rPr>
          <w:rStyle w:val="magyarzatChar"/>
          <w:rFonts w:eastAsiaTheme="minorHAnsi"/>
        </w:rPr>
        <w:t>(jobbra) igazodik (úszik)</w:t>
      </w:r>
    </w:p>
    <w:p w:rsidR="007268A2" w:rsidRPr="0048148A" w:rsidRDefault="002017AE" w:rsidP="007268A2">
      <w:pPr>
        <w:rPr>
          <w:rStyle w:val="magyarzatChar"/>
          <w:rFonts w:eastAsiaTheme="minorHAnsi"/>
        </w:rPr>
      </w:pPr>
      <w:hyperlink r:id="rId38" w:history="1">
        <w:proofErr w:type="spellStart"/>
        <w:r w:rsidR="007268A2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clear</w:t>
        </w:r>
        <w:proofErr w:type="spellEnd"/>
      </w:hyperlink>
      <w:r w:rsidR="007268A2" w:rsidRPr="0095377E">
        <w:rPr>
          <w:rFonts w:ascii="Arial" w:hAnsi="Arial" w:cs="Arial"/>
          <w:color w:val="202131"/>
          <w:sz w:val="30"/>
          <w:szCs w:val="30"/>
        </w:rPr>
        <w:t> </w:t>
      </w:r>
      <w:r w:rsidR="007268A2" w:rsidRPr="0048148A">
        <w:rPr>
          <w:rStyle w:val="magyarzatChar"/>
          <w:rFonts w:eastAsiaTheme="minorHAnsi"/>
        </w:rPr>
        <w:t xml:space="preserve">– </w:t>
      </w:r>
      <w:r w:rsidR="00672265" w:rsidRPr="0048148A">
        <w:rPr>
          <w:rStyle w:val="magyarzatChar"/>
          <w:rFonts w:eastAsiaTheme="minorHAnsi"/>
        </w:rPr>
        <w:t xml:space="preserve">nem </w:t>
      </w:r>
      <w:proofErr w:type="spellStart"/>
      <w:r w:rsidR="00672265" w:rsidRPr="0048148A">
        <w:rPr>
          <w:rStyle w:val="magyarzatChar"/>
          <w:rFonts w:eastAsiaTheme="minorHAnsi"/>
        </w:rPr>
        <w:t>úszhat</w:t>
      </w:r>
      <w:proofErr w:type="spellEnd"/>
      <w:r w:rsidR="00672265" w:rsidRPr="0048148A">
        <w:rPr>
          <w:rStyle w:val="magyarzatChar"/>
          <w:rFonts w:eastAsiaTheme="minorHAnsi"/>
        </w:rPr>
        <w:t xml:space="preserve"> be másik elem </w:t>
      </w:r>
      <w:r w:rsidR="00C64A06" w:rsidRPr="0048148A">
        <w:rPr>
          <w:rStyle w:val="magyarzatChar"/>
          <w:rFonts w:eastAsiaTheme="minorHAnsi"/>
        </w:rPr>
        <w:t xml:space="preserve">mellé </w:t>
      </w:r>
      <w:proofErr w:type="spellStart"/>
      <w:proofErr w:type="gramStart"/>
      <w:r w:rsidR="00672265" w:rsidRPr="0048148A">
        <w:rPr>
          <w:rStyle w:val="magyarzatChar"/>
          <w:rFonts w:eastAsiaTheme="minorHAnsi"/>
        </w:rPr>
        <w:t>left</w:t>
      </w:r>
      <w:proofErr w:type="spellEnd"/>
      <w:r w:rsidR="00672265" w:rsidRPr="0048148A">
        <w:rPr>
          <w:rStyle w:val="magyarzatChar"/>
          <w:rFonts w:eastAsiaTheme="minorHAnsi"/>
        </w:rPr>
        <w:t>(</w:t>
      </w:r>
      <w:proofErr w:type="gramEnd"/>
      <w:r w:rsidR="00672265" w:rsidRPr="0048148A">
        <w:rPr>
          <w:rStyle w:val="magyarzatChar"/>
          <w:rFonts w:eastAsiaTheme="minorHAnsi"/>
        </w:rPr>
        <w:t xml:space="preserve">balról), </w:t>
      </w:r>
      <w:proofErr w:type="spellStart"/>
      <w:r w:rsidR="00672265" w:rsidRPr="0048148A">
        <w:rPr>
          <w:rStyle w:val="magyarzatChar"/>
          <w:rFonts w:eastAsiaTheme="minorHAnsi"/>
        </w:rPr>
        <w:t>right</w:t>
      </w:r>
      <w:proofErr w:type="spellEnd"/>
      <w:r w:rsidR="00672265" w:rsidRPr="0048148A">
        <w:rPr>
          <w:rStyle w:val="magyarzatChar"/>
          <w:rFonts w:eastAsiaTheme="minorHAnsi"/>
        </w:rPr>
        <w:t xml:space="preserve">(jobbról) vagy </w:t>
      </w:r>
      <w:proofErr w:type="spellStart"/>
      <w:r w:rsidR="00672265" w:rsidRPr="0048148A">
        <w:rPr>
          <w:rStyle w:val="magyarzatChar"/>
          <w:rFonts w:eastAsiaTheme="minorHAnsi"/>
        </w:rPr>
        <w:t>both</w:t>
      </w:r>
      <w:proofErr w:type="spellEnd"/>
      <w:r w:rsidR="00672265" w:rsidRPr="0048148A">
        <w:rPr>
          <w:rStyle w:val="magyarzatChar"/>
          <w:rFonts w:eastAsiaTheme="minorHAnsi"/>
        </w:rPr>
        <w:t>(mindkét oldalról)</w:t>
      </w:r>
    </w:p>
    <w:p w:rsidR="00542991" w:rsidRDefault="00542991"/>
    <w:p w:rsidR="007268A2" w:rsidRDefault="002017AE" w:rsidP="009940BB">
      <w:pPr>
        <w:rPr>
          <w:rFonts w:ascii="Arial" w:hAnsi="Arial" w:cs="Arial"/>
          <w:i/>
          <w:color w:val="202131"/>
          <w:sz w:val="30"/>
          <w:szCs w:val="30"/>
        </w:rPr>
      </w:pPr>
      <w:hyperlink r:id="rId39" w:history="1">
        <w:r w:rsid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margin</w:t>
        </w:r>
      </w:hyperlink>
      <w:r w:rsidR="009135B4" w:rsidRPr="0095377E">
        <w:rPr>
          <w:rFonts w:ascii="Arial" w:hAnsi="Arial" w:cs="Arial"/>
          <w:color w:val="202131"/>
          <w:sz w:val="30"/>
          <w:szCs w:val="30"/>
        </w:rPr>
        <w:t xml:space="preserve"> – </w:t>
      </w:r>
      <w:r w:rsidR="009135B4">
        <w:rPr>
          <w:rFonts w:ascii="Arial" w:hAnsi="Arial" w:cs="Arial"/>
          <w:i/>
          <w:color w:val="202131"/>
          <w:sz w:val="30"/>
          <w:szCs w:val="30"/>
        </w:rPr>
        <w:t xml:space="preserve">az elem </w:t>
      </w:r>
      <w:proofErr w:type="spellStart"/>
      <w:r w:rsidR="009135B4">
        <w:rPr>
          <w:rFonts w:ascii="Arial" w:hAnsi="Arial" w:cs="Arial"/>
          <w:i/>
          <w:color w:val="202131"/>
          <w:sz w:val="30"/>
          <w:szCs w:val="30"/>
        </w:rPr>
        <w:t>kürüli</w:t>
      </w:r>
      <w:proofErr w:type="spellEnd"/>
      <w:r w:rsidR="009135B4">
        <w:rPr>
          <w:rFonts w:ascii="Arial" w:hAnsi="Arial" w:cs="Arial"/>
          <w:i/>
          <w:color w:val="202131"/>
          <w:sz w:val="30"/>
          <w:szCs w:val="30"/>
        </w:rPr>
        <w:t xml:space="preserve"> margó (távolság más elemektől)</w:t>
      </w:r>
    </w:p>
    <w:p w:rsidR="0026791B" w:rsidRDefault="009135B4" w:rsidP="009940BB">
      <w:pPr>
        <w:rPr>
          <w:rFonts w:ascii="Arial" w:hAnsi="Arial" w:cs="Arial"/>
          <w:i/>
          <w:color w:val="202131"/>
          <w:sz w:val="30"/>
          <w:szCs w:val="30"/>
        </w:rPr>
      </w:pPr>
      <w:r>
        <w:rPr>
          <w:rFonts w:ascii="Arial" w:hAnsi="Arial" w:cs="Arial"/>
          <w:i/>
          <w:color w:val="202131"/>
          <w:sz w:val="30"/>
          <w:szCs w:val="30"/>
        </w:rPr>
        <w:tab/>
      </w:r>
      <w:proofErr w:type="gramStart"/>
      <w:r>
        <w:rPr>
          <w:rFonts w:ascii="Arial" w:hAnsi="Arial" w:cs="Arial"/>
          <w:i/>
          <w:color w:val="202131"/>
          <w:sz w:val="30"/>
          <w:szCs w:val="30"/>
        </w:rPr>
        <w:t>megadása</w:t>
      </w:r>
      <w:proofErr w:type="gramEnd"/>
      <w:r>
        <w:rPr>
          <w:rFonts w:ascii="Arial" w:hAnsi="Arial" w:cs="Arial"/>
          <w:i/>
          <w:color w:val="202131"/>
          <w:sz w:val="30"/>
          <w:szCs w:val="30"/>
        </w:rPr>
        <w:t>:</w:t>
      </w:r>
      <w:r w:rsidR="0026791B">
        <w:rPr>
          <w:rFonts w:ascii="Arial" w:hAnsi="Arial" w:cs="Arial"/>
          <w:i/>
          <w:color w:val="202131"/>
          <w:sz w:val="30"/>
          <w:szCs w:val="30"/>
        </w:rPr>
        <w:t xml:space="preserve"> </w:t>
      </w:r>
    </w:p>
    <w:p w:rsidR="009135B4" w:rsidRDefault="0026791B" w:rsidP="0026791B">
      <w:pPr>
        <w:ind w:firstLine="708"/>
        <w:rPr>
          <w:rFonts w:ascii="Arial" w:hAnsi="Arial" w:cs="Arial"/>
          <w:i/>
          <w:color w:val="202131"/>
          <w:szCs w:val="30"/>
        </w:rPr>
      </w:pPr>
      <w:r w:rsidRPr="0026791B">
        <w:rPr>
          <w:rFonts w:ascii="Arial" w:hAnsi="Arial" w:cs="Arial"/>
          <w:color w:val="202131"/>
          <w:sz w:val="28"/>
          <w:szCs w:val="30"/>
        </w:rPr>
        <w:t>10px 20px 30px 40px</w:t>
      </w:r>
      <w:r>
        <w:rPr>
          <w:rFonts w:ascii="Arial" w:hAnsi="Arial" w:cs="Arial"/>
          <w:i/>
          <w:color w:val="202131"/>
          <w:sz w:val="30"/>
          <w:szCs w:val="30"/>
        </w:rPr>
        <w:t xml:space="preserve"> –</w:t>
      </w:r>
      <w:r w:rsidRPr="0026791B">
        <w:rPr>
          <w:rFonts w:ascii="Arial" w:hAnsi="Arial" w:cs="Arial"/>
          <w:i/>
          <w:color w:val="202131"/>
          <w:szCs w:val="30"/>
        </w:rPr>
        <w:t xml:space="preserve"> fent 10px, jobb oldalt 2</w:t>
      </w:r>
      <w:r>
        <w:rPr>
          <w:rFonts w:ascii="Arial" w:hAnsi="Arial" w:cs="Arial"/>
          <w:i/>
          <w:color w:val="202131"/>
          <w:szCs w:val="30"/>
        </w:rPr>
        <w:t>0px, lent 30px, bal oldalt 40px</w:t>
      </w:r>
    </w:p>
    <w:p w:rsidR="0026791B" w:rsidRPr="0095377E" w:rsidRDefault="0026791B" w:rsidP="0026791B">
      <w:pPr>
        <w:ind w:firstLine="708"/>
        <w:rPr>
          <w:rFonts w:ascii="Arial" w:hAnsi="Arial" w:cs="Arial"/>
          <w:i/>
          <w:color w:val="202131"/>
          <w:sz w:val="30"/>
          <w:szCs w:val="30"/>
        </w:rPr>
      </w:pPr>
      <w:r w:rsidRPr="0026791B">
        <w:rPr>
          <w:rFonts w:ascii="Arial" w:hAnsi="Arial" w:cs="Arial"/>
          <w:color w:val="202131"/>
          <w:sz w:val="28"/>
          <w:szCs w:val="30"/>
        </w:rPr>
        <w:t xml:space="preserve">10px 30px </w:t>
      </w:r>
      <w:r>
        <w:rPr>
          <w:rFonts w:ascii="Arial" w:hAnsi="Arial" w:cs="Arial"/>
          <w:i/>
          <w:color w:val="202131"/>
          <w:sz w:val="30"/>
          <w:szCs w:val="30"/>
        </w:rPr>
        <w:t>–</w:t>
      </w:r>
      <w:r w:rsidRPr="0026791B">
        <w:rPr>
          <w:rFonts w:ascii="Arial" w:hAnsi="Arial" w:cs="Arial"/>
          <w:i/>
          <w:color w:val="202131"/>
          <w:szCs w:val="30"/>
        </w:rPr>
        <w:t xml:space="preserve"> fent</w:t>
      </w:r>
      <w:r>
        <w:rPr>
          <w:rFonts w:ascii="Arial" w:hAnsi="Arial" w:cs="Arial"/>
          <w:i/>
          <w:color w:val="202131"/>
          <w:szCs w:val="30"/>
        </w:rPr>
        <w:t xml:space="preserve"> és lent</w:t>
      </w:r>
      <w:r w:rsidRPr="0026791B">
        <w:rPr>
          <w:rFonts w:ascii="Arial" w:hAnsi="Arial" w:cs="Arial"/>
          <w:i/>
          <w:color w:val="202131"/>
          <w:szCs w:val="30"/>
        </w:rPr>
        <w:t xml:space="preserve"> 10px, jobb </w:t>
      </w:r>
      <w:r>
        <w:rPr>
          <w:rFonts w:ascii="Arial" w:hAnsi="Arial" w:cs="Arial"/>
          <w:i/>
          <w:color w:val="202131"/>
          <w:szCs w:val="30"/>
        </w:rPr>
        <w:t xml:space="preserve">és bal </w:t>
      </w:r>
      <w:r w:rsidRPr="0026791B">
        <w:rPr>
          <w:rFonts w:ascii="Arial" w:hAnsi="Arial" w:cs="Arial"/>
          <w:i/>
          <w:color w:val="202131"/>
          <w:szCs w:val="30"/>
        </w:rPr>
        <w:t xml:space="preserve">oldalt </w:t>
      </w:r>
      <w:r>
        <w:rPr>
          <w:rFonts w:ascii="Arial" w:hAnsi="Arial" w:cs="Arial"/>
          <w:i/>
          <w:color w:val="202131"/>
          <w:szCs w:val="30"/>
        </w:rPr>
        <w:t>30px</w:t>
      </w:r>
    </w:p>
    <w:p w:rsidR="0026791B" w:rsidRPr="0095377E" w:rsidRDefault="0026791B" w:rsidP="0026791B">
      <w:pPr>
        <w:ind w:firstLine="708"/>
        <w:rPr>
          <w:rFonts w:ascii="Arial" w:hAnsi="Arial" w:cs="Arial"/>
          <w:i/>
          <w:color w:val="202131"/>
          <w:sz w:val="30"/>
          <w:szCs w:val="30"/>
        </w:rPr>
      </w:pPr>
      <w:r w:rsidRPr="0026791B">
        <w:rPr>
          <w:rFonts w:ascii="Arial" w:hAnsi="Arial" w:cs="Arial"/>
          <w:color w:val="202131"/>
          <w:sz w:val="28"/>
          <w:szCs w:val="30"/>
        </w:rPr>
        <w:t>10px</w:t>
      </w:r>
      <w:r>
        <w:rPr>
          <w:rFonts w:ascii="Arial" w:hAnsi="Arial" w:cs="Arial"/>
          <w:color w:val="202131"/>
          <w:sz w:val="28"/>
          <w:szCs w:val="30"/>
        </w:rPr>
        <w:t xml:space="preserve"> </w:t>
      </w:r>
      <w:r>
        <w:rPr>
          <w:rFonts w:ascii="Arial" w:hAnsi="Arial" w:cs="Arial"/>
          <w:i/>
          <w:color w:val="202131"/>
          <w:sz w:val="30"/>
          <w:szCs w:val="30"/>
        </w:rPr>
        <w:t>–</w:t>
      </w:r>
      <w:r w:rsidRPr="0026791B">
        <w:rPr>
          <w:rFonts w:ascii="Arial" w:hAnsi="Arial" w:cs="Arial"/>
          <w:i/>
          <w:color w:val="202131"/>
          <w:szCs w:val="30"/>
        </w:rPr>
        <w:t xml:space="preserve"> </w:t>
      </w:r>
      <w:r>
        <w:rPr>
          <w:rFonts w:ascii="Arial" w:hAnsi="Arial" w:cs="Arial"/>
          <w:i/>
          <w:color w:val="202131"/>
          <w:szCs w:val="30"/>
        </w:rPr>
        <w:t>minden oldalon 10px</w:t>
      </w:r>
    </w:p>
    <w:p w:rsidR="0026791B" w:rsidRDefault="0026791B" w:rsidP="0026791B">
      <w:pPr>
        <w:ind w:firstLine="708"/>
        <w:rPr>
          <w:rFonts w:ascii="Arial" w:hAnsi="Arial" w:cs="Arial"/>
          <w:i/>
          <w:color w:val="202131"/>
          <w:szCs w:val="30"/>
        </w:rPr>
      </w:pPr>
      <w:proofErr w:type="spellStart"/>
      <w:proofErr w:type="gramStart"/>
      <w:r>
        <w:rPr>
          <w:rFonts w:ascii="Arial" w:hAnsi="Arial" w:cs="Arial"/>
          <w:color w:val="202131"/>
          <w:sz w:val="28"/>
          <w:szCs w:val="30"/>
        </w:rPr>
        <w:t>auto</w:t>
      </w:r>
      <w:proofErr w:type="spellEnd"/>
      <w:proofErr w:type="gramEnd"/>
      <w:r>
        <w:rPr>
          <w:rFonts w:ascii="Arial" w:hAnsi="Arial" w:cs="Arial"/>
          <w:i/>
          <w:color w:val="202131"/>
          <w:sz w:val="30"/>
          <w:szCs w:val="30"/>
        </w:rPr>
        <w:t xml:space="preserve"> –</w:t>
      </w:r>
      <w:r w:rsidRPr="0026791B">
        <w:rPr>
          <w:rFonts w:ascii="Arial" w:hAnsi="Arial" w:cs="Arial"/>
          <w:i/>
          <w:color w:val="202131"/>
          <w:szCs w:val="30"/>
        </w:rPr>
        <w:t xml:space="preserve"> </w:t>
      </w:r>
      <w:r>
        <w:rPr>
          <w:rFonts w:ascii="Arial" w:hAnsi="Arial" w:cs="Arial"/>
          <w:i/>
          <w:color w:val="202131"/>
          <w:szCs w:val="30"/>
        </w:rPr>
        <w:t>vízszintesen középre igazodik</w:t>
      </w:r>
    </w:p>
    <w:p w:rsidR="0026791B" w:rsidRPr="0095305D" w:rsidRDefault="0026791B" w:rsidP="0095305D">
      <w:pPr>
        <w:ind w:firstLine="708"/>
        <w:rPr>
          <w:rFonts w:ascii="Arial" w:hAnsi="Arial" w:cs="Arial"/>
          <w:i/>
          <w:color w:val="202131"/>
          <w:szCs w:val="30"/>
        </w:rPr>
      </w:pPr>
      <w:r>
        <w:rPr>
          <w:rFonts w:ascii="Arial" w:hAnsi="Arial" w:cs="Arial"/>
          <w:color w:val="202131"/>
          <w:sz w:val="28"/>
          <w:szCs w:val="30"/>
        </w:rPr>
        <w:t xml:space="preserve">10px </w:t>
      </w:r>
      <w:proofErr w:type="spellStart"/>
      <w:r>
        <w:rPr>
          <w:rFonts w:ascii="Arial" w:hAnsi="Arial" w:cs="Arial"/>
          <w:color w:val="202131"/>
          <w:sz w:val="28"/>
          <w:szCs w:val="30"/>
        </w:rPr>
        <w:t>auto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–</w:t>
      </w:r>
      <w:r w:rsidRPr="0026791B">
        <w:rPr>
          <w:rFonts w:ascii="Arial" w:hAnsi="Arial" w:cs="Arial"/>
          <w:i/>
          <w:color w:val="202131"/>
          <w:szCs w:val="30"/>
        </w:rPr>
        <w:t xml:space="preserve"> </w:t>
      </w:r>
      <w:r>
        <w:rPr>
          <w:rFonts w:ascii="Arial" w:hAnsi="Arial" w:cs="Arial"/>
          <w:i/>
          <w:color w:val="202131"/>
          <w:szCs w:val="30"/>
        </w:rPr>
        <w:t>lent és fent 10px, és vízszintesen</w:t>
      </w:r>
      <w:r w:rsidR="0095305D">
        <w:rPr>
          <w:rFonts w:ascii="Arial" w:hAnsi="Arial" w:cs="Arial"/>
          <w:i/>
          <w:color w:val="202131"/>
          <w:szCs w:val="30"/>
        </w:rPr>
        <w:t xml:space="preserve"> középre igazodik</w:t>
      </w:r>
    </w:p>
    <w:p w:rsidR="009135B4" w:rsidRDefault="002017AE" w:rsidP="009135B4">
      <w:pPr>
        <w:rPr>
          <w:rFonts w:ascii="Arial" w:hAnsi="Arial" w:cs="Arial"/>
          <w:i/>
          <w:color w:val="202131"/>
          <w:sz w:val="30"/>
          <w:szCs w:val="30"/>
        </w:rPr>
      </w:pPr>
      <w:hyperlink r:id="rId40" w:history="1">
        <w:proofErr w:type="spellStart"/>
        <w:r w:rsidR="009135B4">
          <w:rPr>
            <w:rStyle w:val="Hiperhivatkozs"/>
            <w:rFonts w:ascii="Arial" w:hAnsi="Arial" w:cs="Arial"/>
            <w:color w:val="0D70F2"/>
            <w:sz w:val="30"/>
            <w:szCs w:val="30"/>
            <w:u w:val="none"/>
          </w:rPr>
          <w:t>padding</w:t>
        </w:r>
        <w:proofErr w:type="spellEnd"/>
      </w:hyperlink>
      <w:r w:rsidR="009135B4" w:rsidRPr="0095377E">
        <w:rPr>
          <w:rFonts w:ascii="Arial" w:hAnsi="Arial" w:cs="Arial"/>
          <w:color w:val="202131"/>
          <w:sz w:val="30"/>
          <w:szCs w:val="30"/>
        </w:rPr>
        <w:t xml:space="preserve"> – </w:t>
      </w:r>
      <w:r w:rsidR="009135B4">
        <w:rPr>
          <w:rFonts w:ascii="Arial" w:hAnsi="Arial" w:cs="Arial"/>
          <w:i/>
          <w:color w:val="202131"/>
          <w:sz w:val="30"/>
          <w:szCs w:val="30"/>
        </w:rPr>
        <w:t xml:space="preserve">az elemen belüli margó (tartalmának távolsága a </w:t>
      </w:r>
      <w:proofErr w:type="spellStart"/>
      <w:r w:rsidR="009135B4">
        <w:rPr>
          <w:rFonts w:ascii="Arial" w:hAnsi="Arial" w:cs="Arial"/>
          <w:i/>
          <w:color w:val="202131"/>
          <w:sz w:val="30"/>
          <w:szCs w:val="30"/>
        </w:rPr>
        <w:t>széleitől</w:t>
      </w:r>
      <w:proofErr w:type="spellEnd"/>
      <w:r w:rsidR="009135B4">
        <w:rPr>
          <w:rFonts w:ascii="Arial" w:hAnsi="Arial" w:cs="Arial"/>
          <w:i/>
          <w:color w:val="202131"/>
          <w:sz w:val="30"/>
          <w:szCs w:val="30"/>
        </w:rPr>
        <w:t>)</w:t>
      </w:r>
    </w:p>
    <w:p w:rsidR="00393BF1" w:rsidRPr="00393BF1" w:rsidRDefault="0026791B" w:rsidP="00393BF1">
      <w:pPr>
        <w:ind w:firstLine="708"/>
        <w:rPr>
          <w:rFonts w:ascii="Arial" w:hAnsi="Arial" w:cs="Arial"/>
          <w:i/>
          <w:color w:val="202131"/>
          <w:sz w:val="30"/>
          <w:szCs w:val="30"/>
        </w:rPr>
      </w:pPr>
      <w:proofErr w:type="gramStart"/>
      <w:r>
        <w:rPr>
          <w:rFonts w:ascii="Arial" w:hAnsi="Arial" w:cs="Arial"/>
          <w:i/>
          <w:color w:val="202131"/>
          <w:sz w:val="30"/>
          <w:szCs w:val="30"/>
        </w:rPr>
        <w:t>megadása</w:t>
      </w:r>
      <w:proofErr w:type="gramEnd"/>
      <w:r>
        <w:rPr>
          <w:rFonts w:ascii="Arial" w:hAnsi="Arial" w:cs="Arial"/>
          <w:i/>
          <w:color w:val="202131"/>
          <w:sz w:val="30"/>
          <w:szCs w:val="30"/>
        </w:rPr>
        <w:t xml:space="preserve">: ugyanúgy, mint a </w:t>
      </w:r>
      <w:r w:rsidRPr="0026791B">
        <w:rPr>
          <w:rFonts w:ascii="Arial" w:hAnsi="Arial" w:cs="Arial"/>
          <w:color w:val="202131"/>
          <w:sz w:val="30"/>
          <w:szCs w:val="30"/>
        </w:rPr>
        <w:t>margin</w:t>
      </w:r>
      <w:r>
        <w:rPr>
          <w:rFonts w:ascii="Arial" w:hAnsi="Arial" w:cs="Arial"/>
          <w:i/>
          <w:color w:val="202131"/>
          <w:sz w:val="30"/>
          <w:szCs w:val="30"/>
        </w:rPr>
        <w:t xml:space="preserve">, de </w:t>
      </w:r>
      <w:proofErr w:type="spellStart"/>
      <w:r w:rsidRPr="0026791B">
        <w:rPr>
          <w:rFonts w:ascii="Arial" w:hAnsi="Arial" w:cs="Arial"/>
          <w:color w:val="202131"/>
          <w:sz w:val="30"/>
          <w:szCs w:val="30"/>
        </w:rPr>
        <w:t>auto</w:t>
      </w:r>
      <w:proofErr w:type="spellEnd"/>
      <w:r>
        <w:rPr>
          <w:rFonts w:ascii="Arial" w:hAnsi="Arial" w:cs="Arial"/>
          <w:i/>
          <w:color w:val="202131"/>
          <w:sz w:val="30"/>
          <w:szCs w:val="30"/>
        </w:rPr>
        <w:t xml:space="preserve"> érték nincs</w:t>
      </w:r>
    </w:p>
    <w:sectPr w:rsidR="00393BF1" w:rsidRPr="00393BF1" w:rsidSect="009E4722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3A1"/>
    <w:multiLevelType w:val="hybridMultilevel"/>
    <w:tmpl w:val="7E4C86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01EA4"/>
    <w:multiLevelType w:val="hybridMultilevel"/>
    <w:tmpl w:val="B4EE84D8"/>
    <w:lvl w:ilvl="0" w:tplc="382A0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726883"/>
    <w:multiLevelType w:val="multilevel"/>
    <w:tmpl w:val="948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D4"/>
    <w:rsid w:val="000B06E5"/>
    <w:rsid w:val="000C13CA"/>
    <w:rsid w:val="001176E3"/>
    <w:rsid w:val="002017AE"/>
    <w:rsid w:val="0026791B"/>
    <w:rsid w:val="00285E13"/>
    <w:rsid w:val="00390080"/>
    <w:rsid w:val="00393BF1"/>
    <w:rsid w:val="003B6BB0"/>
    <w:rsid w:val="004669DB"/>
    <w:rsid w:val="0048148A"/>
    <w:rsid w:val="00542991"/>
    <w:rsid w:val="00550DAC"/>
    <w:rsid w:val="005A5814"/>
    <w:rsid w:val="005F3CFC"/>
    <w:rsid w:val="00600FA5"/>
    <w:rsid w:val="00640B6E"/>
    <w:rsid w:val="006667D8"/>
    <w:rsid w:val="00672265"/>
    <w:rsid w:val="006E5AF4"/>
    <w:rsid w:val="007268A2"/>
    <w:rsid w:val="00756AA4"/>
    <w:rsid w:val="007C2AC4"/>
    <w:rsid w:val="00814475"/>
    <w:rsid w:val="008178F2"/>
    <w:rsid w:val="00892788"/>
    <w:rsid w:val="008B7619"/>
    <w:rsid w:val="008D3BAB"/>
    <w:rsid w:val="008D7D4C"/>
    <w:rsid w:val="009135B4"/>
    <w:rsid w:val="00922768"/>
    <w:rsid w:val="0095305D"/>
    <w:rsid w:val="0095377E"/>
    <w:rsid w:val="009940BB"/>
    <w:rsid w:val="009D47DA"/>
    <w:rsid w:val="009E4722"/>
    <w:rsid w:val="00A05A65"/>
    <w:rsid w:val="00A13E87"/>
    <w:rsid w:val="00C2174B"/>
    <w:rsid w:val="00C36143"/>
    <w:rsid w:val="00C47DA0"/>
    <w:rsid w:val="00C64A06"/>
    <w:rsid w:val="00C73491"/>
    <w:rsid w:val="00C85B11"/>
    <w:rsid w:val="00D31F32"/>
    <w:rsid w:val="00D630FA"/>
    <w:rsid w:val="00D81EA0"/>
    <w:rsid w:val="00DB0A52"/>
    <w:rsid w:val="00DC2149"/>
    <w:rsid w:val="00DF2256"/>
    <w:rsid w:val="00E254DA"/>
    <w:rsid w:val="00E402D4"/>
    <w:rsid w:val="00E609ED"/>
    <w:rsid w:val="00F3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AF35"/>
  <w15:chartTrackingRefBased/>
  <w15:docId w15:val="{F67BB9C0-4F5E-4890-BF7B-2B9E4C0C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2149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msor3">
    <w:name w:val="heading 3"/>
    <w:basedOn w:val="Norml"/>
    <w:link w:val="Cmsor3Char"/>
    <w:uiPriority w:val="9"/>
    <w:qFormat/>
    <w:rsid w:val="00E40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02D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402D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402D4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C2149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C2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214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magyarzat">
    <w:name w:val="magyarázat"/>
    <w:basedOn w:val="Norml"/>
    <w:link w:val="magyarzatChar"/>
    <w:qFormat/>
    <w:rsid w:val="00C36143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color w:val="C45911" w:themeColor="accent2" w:themeShade="BF"/>
      <w:sz w:val="30"/>
      <w:szCs w:val="30"/>
      <w:lang w:eastAsia="hu-HU"/>
    </w:rPr>
  </w:style>
  <w:style w:type="character" w:customStyle="1" w:styleId="magyarzatChar">
    <w:name w:val="magyarázat Char"/>
    <w:basedOn w:val="Bekezdsalapbettpusa"/>
    <w:link w:val="magyarzat"/>
    <w:rsid w:val="00C36143"/>
    <w:rPr>
      <w:rFonts w:ascii="Arial" w:eastAsia="Times New Roman" w:hAnsi="Arial" w:cs="Arial"/>
      <w:i/>
      <w:color w:val="C45911" w:themeColor="accent2" w:themeShade="BF"/>
      <w:sz w:val="30"/>
      <w:szCs w:val="3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learn-css/font-size.html" TargetMode="External"/><Relationship Id="rId13" Type="http://schemas.openxmlformats.org/officeDocument/2006/relationships/hyperlink" Target="https://www.w3docs.com/learn-css/line-height.html" TargetMode="External"/><Relationship Id="rId18" Type="http://schemas.openxmlformats.org/officeDocument/2006/relationships/hyperlink" Target="https://www.w3docs.com/learn-css/text-indent.html" TargetMode="External"/><Relationship Id="rId26" Type="http://schemas.openxmlformats.org/officeDocument/2006/relationships/hyperlink" Target="https://www.w3docs.com/learn-css/text-indent.html" TargetMode="External"/><Relationship Id="rId39" Type="http://schemas.openxmlformats.org/officeDocument/2006/relationships/hyperlink" Target="https://www.w3docs.com/learn-css/text-ind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docs.com/learn-css/text-indent.html" TargetMode="External"/><Relationship Id="rId34" Type="http://schemas.openxmlformats.org/officeDocument/2006/relationships/hyperlink" Target="https://www.w3docs.com/learn-css/text-indent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docs.com/learn-css/font-family.html" TargetMode="External"/><Relationship Id="rId12" Type="http://schemas.openxmlformats.org/officeDocument/2006/relationships/hyperlink" Target="https://www.w3docs.com/learn-css/line-height.html" TargetMode="External"/><Relationship Id="rId17" Type="http://schemas.openxmlformats.org/officeDocument/2006/relationships/hyperlink" Target="https://www.w3docs.com/learn-css/text-indent.html" TargetMode="External"/><Relationship Id="rId25" Type="http://schemas.openxmlformats.org/officeDocument/2006/relationships/hyperlink" Target="https://www.w3docs.com/learn-css/text-indent.html" TargetMode="External"/><Relationship Id="rId33" Type="http://schemas.openxmlformats.org/officeDocument/2006/relationships/hyperlink" Target="https://www.w3docs.com/learn-css/text-indent.html" TargetMode="External"/><Relationship Id="rId38" Type="http://schemas.openxmlformats.org/officeDocument/2006/relationships/hyperlink" Target="https://www.w3docs.com/learn-css/text-ind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docs.com/learn-css/text-indent.html" TargetMode="External"/><Relationship Id="rId20" Type="http://schemas.openxmlformats.org/officeDocument/2006/relationships/hyperlink" Target="https://www.w3docs.com/learn-css/text-indent.html" TargetMode="External"/><Relationship Id="rId29" Type="http://schemas.openxmlformats.org/officeDocument/2006/relationships/hyperlink" Target="https://www.w3docs.com/learn-css/text-indent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learn-css/font-weight.html" TargetMode="External"/><Relationship Id="rId11" Type="http://schemas.openxmlformats.org/officeDocument/2006/relationships/hyperlink" Target="https://www.w3docs.com/learn-css/text-decoration.html" TargetMode="External"/><Relationship Id="rId24" Type="http://schemas.openxmlformats.org/officeDocument/2006/relationships/hyperlink" Target="https://www.w3docs.com/learn-css/text-indent.html" TargetMode="External"/><Relationship Id="rId32" Type="http://schemas.openxmlformats.org/officeDocument/2006/relationships/hyperlink" Target="https://www.w3docs.com/learn-css/text-indent.html" TargetMode="External"/><Relationship Id="rId37" Type="http://schemas.openxmlformats.org/officeDocument/2006/relationships/hyperlink" Target="https://www.w3docs.com/learn-css/text-indent.html" TargetMode="External"/><Relationship Id="rId40" Type="http://schemas.openxmlformats.org/officeDocument/2006/relationships/hyperlink" Target="https://www.w3docs.com/learn-css/text-indent.html" TargetMode="External"/><Relationship Id="rId5" Type="http://schemas.openxmlformats.org/officeDocument/2006/relationships/hyperlink" Target="https://www.w3docs.com/learn-css/font-style.html" TargetMode="External"/><Relationship Id="rId15" Type="http://schemas.openxmlformats.org/officeDocument/2006/relationships/hyperlink" Target="https://www.w3docs.com/learn-css/text-indent.html" TargetMode="External"/><Relationship Id="rId23" Type="http://schemas.openxmlformats.org/officeDocument/2006/relationships/hyperlink" Target="https://www.w3docs.com/learn-css/text-indent.html" TargetMode="External"/><Relationship Id="rId28" Type="http://schemas.openxmlformats.org/officeDocument/2006/relationships/hyperlink" Target="https://www.w3docs.com/learn-css/text-indent.html" TargetMode="External"/><Relationship Id="rId36" Type="http://schemas.openxmlformats.org/officeDocument/2006/relationships/hyperlink" Target="https://www.w3docs.com/learn-css/text-indent.html" TargetMode="External"/><Relationship Id="rId10" Type="http://schemas.openxmlformats.org/officeDocument/2006/relationships/hyperlink" Target="https://www.w3docs.com/learn-css/text-transform.html" TargetMode="External"/><Relationship Id="rId19" Type="http://schemas.openxmlformats.org/officeDocument/2006/relationships/hyperlink" Target="https://www.w3docs.com/learn-css/text-indent.html" TargetMode="External"/><Relationship Id="rId31" Type="http://schemas.openxmlformats.org/officeDocument/2006/relationships/hyperlink" Target="https://www.w3docs.com/learn-css/text-ind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docs.com/learn-css/font-size.html" TargetMode="External"/><Relationship Id="rId14" Type="http://schemas.openxmlformats.org/officeDocument/2006/relationships/hyperlink" Target="https://www.w3docs.com/learn-css/text-indent.html" TargetMode="External"/><Relationship Id="rId22" Type="http://schemas.openxmlformats.org/officeDocument/2006/relationships/hyperlink" Target="https://www.w3docs.com/learn-css/text-indent.html" TargetMode="External"/><Relationship Id="rId27" Type="http://schemas.openxmlformats.org/officeDocument/2006/relationships/hyperlink" Target="https://www.w3docs.com/learn-css/text-indent.html" TargetMode="External"/><Relationship Id="rId30" Type="http://schemas.openxmlformats.org/officeDocument/2006/relationships/hyperlink" Target="https://www.w3docs.com/learn-css/text-indent.html" TargetMode="External"/><Relationship Id="rId35" Type="http://schemas.openxmlformats.org/officeDocument/2006/relationships/hyperlink" Target="https://www.w3docs.com/learn-css/text-indent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899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kiss.gabor</cp:lastModifiedBy>
  <cp:revision>47</cp:revision>
  <dcterms:created xsi:type="dcterms:W3CDTF">2021-10-06T07:06:00Z</dcterms:created>
  <dcterms:modified xsi:type="dcterms:W3CDTF">2022-09-13T09:09:00Z</dcterms:modified>
</cp:coreProperties>
</file>