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1CDE" w14:textId="77777777" w:rsidR="009B110E" w:rsidRDefault="009B110E" w:rsidP="009B110E">
      <w:r>
        <w:fldChar w:fldCharType="begin"/>
      </w:r>
      <w:r>
        <w:instrText xml:space="preserve"> XE "</w:instrText>
      </w:r>
      <w:proofErr w:type="spellStart"/>
      <w:proofErr w:type="gramStart"/>
      <w:r w:rsidRPr="00081B40">
        <w:instrText>Scrum</w:instrText>
      </w:r>
      <w:r w:rsidRPr="00081B40">
        <w:instrText>:</w:instrText>
      </w:r>
      <w:r w:rsidRPr="00081B40">
        <w:instrText>una</w:instrText>
      </w:r>
      <w:proofErr w:type="spellEnd"/>
      <w:proofErr w:type="gramEnd"/>
      <w:r w:rsidRPr="00081B40">
        <w:instrText xml:space="preserve"> metodología de trabajo ágil que tiene varios objetivos, por ejemplo: Acelerar los procesos para satisfacer al cliente. Actuar con rapidez ante los posibles cambios. Realizar entregas periódicas del trabajo.</w:instrText>
      </w:r>
      <w:r>
        <w:instrText xml:space="preserve">" </w:instrText>
      </w:r>
      <w:r>
        <w:fldChar w:fldCharType="end"/>
      </w:r>
    </w:p>
    <w:p w14:paraId="51F731D3" w14:textId="77777777" w:rsidR="005F546D" w:rsidRDefault="009B110E" w:rsidP="009B110E">
      <w:r>
        <w:fldChar w:fldCharType="begin"/>
      </w:r>
      <w:r>
        <w:instrText xml:space="preserve"> XE "</w:instrText>
      </w:r>
      <w:proofErr w:type="spellStart"/>
      <w:r w:rsidRPr="004B738E">
        <w:instrText>IDE</w:instrText>
      </w:r>
      <w:r w:rsidRPr="004B738E">
        <w:instrText>:</w:instrText>
      </w:r>
      <w:r w:rsidRPr="004B738E">
        <w:instrText>es</w:instrText>
      </w:r>
      <w:proofErr w:type="spellEnd"/>
      <w:r w:rsidRPr="004B738E">
        <w:instrText xml:space="preserve"> una aplicación de software que ayuda a los programadores a desarrollar código de software de manera eficiente.</w:instrText>
      </w:r>
      <w:r>
        <w:instrText xml:space="preserve">" </w:instrText>
      </w:r>
      <w:r>
        <w:fldChar w:fldCharType="end"/>
      </w:r>
    </w:p>
    <w:p w14:paraId="7E063CAF" w14:textId="7C0D9001" w:rsidR="005F546D" w:rsidRDefault="005F546D" w:rsidP="009B110E">
      <w:r>
        <w:fldChar w:fldCharType="begin"/>
      </w:r>
      <w:r>
        <w:instrText xml:space="preserve"> XE "</w:instrText>
      </w:r>
      <w:proofErr w:type="spellStart"/>
      <w:proofErr w:type="gramStart"/>
      <w:r w:rsidRPr="006C56C5">
        <w:instrText>pareto</w:instrText>
      </w:r>
      <w:r w:rsidRPr="006C56C5">
        <w:instrText>:</w:instrText>
      </w:r>
      <w:r w:rsidRPr="006C56C5">
        <w:instrText>establece</w:instrText>
      </w:r>
      <w:proofErr w:type="spellEnd"/>
      <w:proofErr w:type="gramEnd"/>
      <w:r w:rsidRPr="006C56C5">
        <w:instrText xml:space="preserve"> que, para muchos resultados, de forma general, el 80 % de las consecuencias provienen del 20 % de las causas. En otras palabras, un pequeño porcentaje de causas tiene un efecto descomunal.</w:instrText>
      </w:r>
      <w:r>
        <w:instrText xml:space="preserve">" </w:instrText>
      </w:r>
      <w:r>
        <w:fldChar w:fldCharType="end"/>
      </w:r>
    </w:p>
    <w:p w14:paraId="080309D9" w14:textId="77777777" w:rsidR="005F546D" w:rsidRDefault="005F546D" w:rsidP="009B110E">
      <w:pPr>
        <w:rPr>
          <w:noProof/>
        </w:rPr>
        <w:sectPr w:rsidR="005F546D" w:rsidSect="005F546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 · " \h "A" \c "2" \z "10250" </w:instrText>
      </w:r>
      <w:r>
        <w:fldChar w:fldCharType="separate"/>
      </w:r>
    </w:p>
    <w:p w14:paraId="779D7BA8" w14:textId="77777777" w:rsidR="005F546D" w:rsidRDefault="005F546D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I</w:t>
      </w:r>
    </w:p>
    <w:p w14:paraId="6F9DD437" w14:textId="77777777" w:rsidR="005F546D" w:rsidRDefault="005F546D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IDE</w:t>
      </w:r>
    </w:p>
    <w:p w14:paraId="14E3294F" w14:textId="77777777" w:rsidR="005F546D" w:rsidRDefault="005F546D">
      <w:pPr>
        <w:pStyle w:val="ndice2"/>
        <w:tabs>
          <w:tab w:val="right" w:pos="3882"/>
        </w:tabs>
        <w:rPr>
          <w:noProof/>
        </w:rPr>
      </w:pPr>
      <w:r>
        <w:rPr>
          <w:noProof/>
        </w:rPr>
        <w:t>es una aplicación de software que ayuda a los programadores a desarrollar código de software de manera eficiente. · 1</w:t>
      </w:r>
    </w:p>
    <w:p w14:paraId="69B481C1" w14:textId="77777777" w:rsidR="005F546D" w:rsidRDefault="005F546D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P</w:t>
      </w:r>
    </w:p>
    <w:p w14:paraId="4CE2C2F2" w14:textId="77777777" w:rsidR="005F546D" w:rsidRDefault="005F546D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pareto</w:t>
      </w:r>
    </w:p>
    <w:p w14:paraId="325DA517" w14:textId="77777777" w:rsidR="005F546D" w:rsidRDefault="005F546D">
      <w:pPr>
        <w:pStyle w:val="ndice2"/>
        <w:tabs>
          <w:tab w:val="right" w:pos="3882"/>
        </w:tabs>
        <w:rPr>
          <w:noProof/>
        </w:rPr>
      </w:pPr>
      <w:r>
        <w:rPr>
          <w:noProof/>
        </w:rPr>
        <w:t xml:space="preserve">establece que, para muchos resultados, de forma general, el 80 % de las consecuencias </w:t>
      </w:r>
      <w:r>
        <w:rPr>
          <w:noProof/>
        </w:rPr>
        <w:t>provienen del 20 % de las causas. En otras palabras, un pequeño porcentaje de causas tiene un efecto descomunal. · 1</w:t>
      </w:r>
    </w:p>
    <w:p w14:paraId="4D9341C4" w14:textId="77777777" w:rsidR="005F546D" w:rsidRDefault="005F546D">
      <w:pPr>
        <w:pStyle w:val="Ttulodendice"/>
        <w:keepNext/>
        <w:tabs>
          <w:tab w:val="right" w:pos="3882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>S</w:t>
      </w:r>
    </w:p>
    <w:p w14:paraId="254ED0F3" w14:textId="77777777" w:rsidR="005F546D" w:rsidRDefault="005F546D">
      <w:pPr>
        <w:pStyle w:val="ndice1"/>
        <w:tabs>
          <w:tab w:val="right" w:pos="3882"/>
        </w:tabs>
        <w:rPr>
          <w:noProof/>
        </w:rPr>
      </w:pPr>
      <w:r>
        <w:rPr>
          <w:noProof/>
        </w:rPr>
        <w:t>Scrum</w:t>
      </w:r>
    </w:p>
    <w:p w14:paraId="5BB2BE76" w14:textId="77777777" w:rsidR="005F546D" w:rsidRDefault="005F546D">
      <w:pPr>
        <w:pStyle w:val="ndice2"/>
        <w:tabs>
          <w:tab w:val="right" w:pos="3882"/>
        </w:tabs>
        <w:rPr>
          <w:noProof/>
        </w:rPr>
      </w:pPr>
      <w:r>
        <w:rPr>
          <w:noProof/>
        </w:rPr>
        <w:t>una metodología de trabajo ágil que tiene varios objetivos, por ejemplo</w:t>
      </w:r>
    </w:p>
    <w:p w14:paraId="734199F1" w14:textId="77777777" w:rsidR="005F546D" w:rsidRDefault="005F546D">
      <w:pPr>
        <w:pStyle w:val="ndice3"/>
        <w:tabs>
          <w:tab w:val="right" w:pos="3882"/>
        </w:tabs>
        <w:rPr>
          <w:noProof/>
        </w:rPr>
      </w:pPr>
      <w:r>
        <w:rPr>
          <w:noProof/>
        </w:rPr>
        <w:t>Acelerar los procesos para satisfacer al cliente. Actuar con rapidez ante los posibles cambios. Realizar entregas periódicas del trabajo. · 1</w:t>
      </w:r>
    </w:p>
    <w:p w14:paraId="462EAF2C" w14:textId="77777777" w:rsidR="005F546D" w:rsidRDefault="005F546D" w:rsidP="009B110E">
      <w:pPr>
        <w:rPr>
          <w:noProof/>
        </w:rPr>
        <w:sectPr w:rsidR="005F546D" w:rsidSect="005F546D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14:paraId="32F612CA" w14:textId="601115A0" w:rsidR="009B110E" w:rsidRDefault="005F546D" w:rsidP="009B110E">
      <w:r>
        <w:fldChar w:fldCharType="end"/>
      </w:r>
    </w:p>
    <w:sectPr w:rsidR="009B110E" w:rsidSect="005F546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0E"/>
    <w:rsid w:val="001110E6"/>
    <w:rsid w:val="005F546D"/>
    <w:rsid w:val="008604DA"/>
    <w:rsid w:val="009B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D9B1B"/>
  <w15:chartTrackingRefBased/>
  <w15:docId w15:val="{66D96346-2D52-4864-8F23-1853B32D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unhideWhenUsed/>
    <w:rsid w:val="009B110E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B110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B110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B110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B110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B110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B110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B110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B110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B110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34CCE-0BF3-479D-B337-4DA723C34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VENTO, MARCOS ALFREDO</dc:creator>
  <cp:keywords/>
  <dc:description/>
  <cp:lastModifiedBy>BENITEZ VENTO, MARCOS ALFREDO</cp:lastModifiedBy>
  <cp:revision>1</cp:revision>
  <dcterms:created xsi:type="dcterms:W3CDTF">2023-06-30T04:26:00Z</dcterms:created>
  <dcterms:modified xsi:type="dcterms:W3CDTF">2023-06-30T04:46:00Z</dcterms:modified>
</cp:coreProperties>
</file>