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952C"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Ingestion des données dans MongoDB :</w:t>
      </w:r>
      <w:r>
        <w:rPr>
          <w:rStyle w:val="eop"/>
          <w:rFonts w:ascii="Calibri" w:hAnsi="Calibri" w:cs="Calibri"/>
        </w:rPr>
        <w:t> </w:t>
      </w:r>
    </w:p>
    <w:p w14:paraId="336C94EC" w14:textId="2B70731F"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Pour stocker les donner que nous allons traiter, nous avons fait le choix d’utiliser une base Mongo DB. </w:t>
      </w:r>
      <w:r>
        <w:rPr>
          <w:rStyle w:val="eop"/>
          <w:rFonts w:ascii="Calibri" w:hAnsi="Calibri" w:cs="Calibri"/>
        </w:rPr>
        <w:t> </w:t>
      </w:r>
      <w:r w:rsidR="008E17B6">
        <w:rPr>
          <w:rStyle w:val="eop"/>
          <w:rFonts w:ascii="Calibri" w:hAnsi="Calibri" w:cs="Calibri"/>
        </w:rPr>
        <w:t xml:space="preserve">En effet Mongo DB presente plusieurs avantages. Elle a : </w:t>
      </w:r>
    </w:p>
    <w:p w14:paraId="6799F6B3" w14:textId="77777777" w:rsidR="00627F88" w:rsidRDefault="00627F88" w:rsidP="00627F88">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Une très bonne scalabilité</w:t>
      </w:r>
      <w:r>
        <w:rPr>
          <w:rStyle w:val="eop"/>
          <w:rFonts w:ascii="Calibri" w:hAnsi="Calibri" w:cs="Calibri"/>
        </w:rPr>
        <w:t> </w:t>
      </w:r>
    </w:p>
    <w:p w14:paraId="189A307C" w14:textId="77777777" w:rsidR="00627F88" w:rsidRDefault="00627F88" w:rsidP="00627F88">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Un système totalement dynamique</w:t>
      </w:r>
      <w:r>
        <w:rPr>
          <w:rStyle w:val="eop"/>
          <w:rFonts w:ascii="Calibri" w:hAnsi="Calibri" w:cs="Calibri"/>
        </w:rPr>
        <w:t> </w:t>
      </w:r>
    </w:p>
    <w:p w14:paraId="6E42B765" w14:textId="404D1184" w:rsidR="00627F88" w:rsidRDefault="00627F88" w:rsidP="00627F88">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 xml:space="preserve">Un schéma qu’on peut facilement faire </w:t>
      </w:r>
      <w:r w:rsidR="008E17B6">
        <w:rPr>
          <w:rStyle w:val="normaltextrun"/>
          <w:rFonts w:ascii="Calibri" w:hAnsi="Calibri" w:cs="Calibri"/>
        </w:rPr>
        <w:t>évoluer</w:t>
      </w:r>
      <w:r>
        <w:rPr>
          <w:rStyle w:val="eop"/>
          <w:rFonts w:ascii="Calibri" w:hAnsi="Calibri" w:cs="Calibri"/>
        </w:rPr>
        <w:t> </w:t>
      </w:r>
    </w:p>
    <w:p w14:paraId="1082A04B" w14:textId="77777777" w:rsidR="00627F88" w:rsidRDefault="00627F88" w:rsidP="00627F88">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hAnsi="Calibri" w:cs="Calibri"/>
        </w:rPr>
        <w:t>Un système de gestion en JSON</w:t>
      </w:r>
      <w:r>
        <w:rPr>
          <w:rStyle w:val="eop"/>
          <w:rFonts w:ascii="Calibri" w:hAnsi="Calibri" w:cs="Calibri"/>
        </w:rPr>
        <w:t> </w:t>
      </w:r>
    </w:p>
    <w:p w14:paraId="7E4C27CC" w14:textId="77777777" w:rsidR="00627F88" w:rsidRDefault="00627F88" w:rsidP="00627F88">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rPr>
        <w:t>Nous avons donc créé une instance Mongo DB dans le cloud Azure afin de se rapprocher du plus près des conditions réelles ainsi que créer une api permettant de récupérer les données dans les différents environnements, d’exposer le modèle et d’automatiser le déploiement de l’architecture.</w:t>
      </w:r>
      <w:r>
        <w:rPr>
          <w:rStyle w:val="eop"/>
          <w:rFonts w:ascii="Calibri" w:hAnsi="Calibri" w:cs="Calibri"/>
        </w:rPr>
        <w:t> </w:t>
      </w:r>
    </w:p>
    <w:p w14:paraId="4A9FB30C"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A4A999"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Création du Compte azure :</w:t>
      </w:r>
      <w:r>
        <w:rPr>
          <w:rStyle w:val="eop"/>
          <w:rFonts w:ascii="Calibri" w:hAnsi="Calibri" w:cs="Calibri"/>
        </w:rPr>
        <w:t> </w:t>
      </w:r>
    </w:p>
    <w:p w14:paraId="270B5569" w14:textId="77777777" w:rsidR="00627F88" w:rsidRDefault="00627F88" w:rsidP="00627F8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Pour utiliser le cloud Azure, nous devons avoir un compte et du crédit Azure suffisant pour utiliser les différentes instances azure mis à notre disposition.</w:t>
      </w:r>
      <w:r>
        <w:rPr>
          <w:rStyle w:val="eop"/>
          <w:rFonts w:ascii="Calibri" w:hAnsi="Calibri" w:cs="Calibri"/>
        </w:rPr>
        <w:t> </w:t>
      </w:r>
    </w:p>
    <w:p w14:paraId="78D85650" w14:textId="77777777" w:rsidR="00627F88" w:rsidRDefault="00627F88" w:rsidP="00627F88">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Microsoft permet aux étudiants de bénéficier pendant 30 jours d’option gratuite ainsi que de 200 $ de crédit pour commencer à manipuler ses différents services.</w:t>
      </w:r>
      <w:r>
        <w:rPr>
          <w:rStyle w:val="eop"/>
          <w:rFonts w:ascii="Calibri" w:hAnsi="Calibri" w:cs="Calibri"/>
        </w:rPr>
        <w:t> </w:t>
      </w:r>
    </w:p>
    <w:p w14:paraId="1E742B9B"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9B9AC8D" w14:textId="5BB0271B" w:rsidR="00627F88" w:rsidRDefault="00627F88" w:rsidP="00627F8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512D2387" wp14:editId="502CA483">
            <wp:extent cx="5760720" cy="3069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69590"/>
                    </a:xfrm>
                    <a:prstGeom prst="rect">
                      <a:avLst/>
                    </a:prstGeom>
                    <a:noFill/>
                    <a:ln>
                      <a:noFill/>
                    </a:ln>
                  </pic:spPr>
                </pic:pic>
              </a:graphicData>
            </a:graphic>
          </wp:inline>
        </w:drawing>
      </w:r>
      <w:r>
        <w:rPr>
          <w:rStyle w:val="eop"/>
          <w:rFonts w:ascii="Calibri" w:hAnsi="Calibri" w:cs="Calibri"/>
        </w:rPr>
        <w:t> </w:t>
      </w:r>
    </w:p>
    <w:p w14:paraId="131D95DC"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10ADD54"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8D9D980" w14:textId="447CFBC2" w:rsidR="00627F88" w:rsidRDefault="00627F88" w:rsidP="00627F8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4BB8E402" wp14:editId="6AA7DAAC">
            <wp:extent cx="5760720" cy="297243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72435"/>
                    </a:xfrm>
                    <a:prstGeom prst="rect">
                      <a:avLst/>
                    </a:prstGeom>
                    <a:noFill/>
                    <a:ln>
                      <a:noFill/>
                    </a:ln>
                  </pic:spPr>
                </pic:pic>
              </a:graphicData>
            </a:graphic>
          </wp:inline>
        </w:drawing>
      </w:r>
      <w:r>
        <w:rPr>
          <w:rStyle w:val="eop"/>
          <w:rFonts w:ascii="Calibri" w:hAnsi="Calibri" w:cs="Calibri"/>
        </w:rPr>
        <w:t> </w:t>
      </w:r>
    </w:p>
    <w:p w14:paraId="6879D23F" w14:textId="77777777" w:rsidR="00627F88" w:rsidRDefault="00627F88" w:rsidP="00627F88">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u w:val="single"/>
        </w:rPr>
        <w:t>Environnement azure</w:t>
      </w:r>
      <w:r>
        <w:rPr>
          <w:rStyle w:val="eop"/>
          <w:rFonts w:ascii="Calibri" w:hAnsi="Calibri" w:cs="Calibri"/>
        </w:rPr>
        <w:t> </w:t>
      </w:r>
    </w:p>
    <w:p w14:paraId="2483B76B"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C20595D"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Groupe de ressources :</w:t>
      </w:r>
      <w:r>
        <w:rPr>
          <w:rStyle w:val="eop"/>
          <w:rFonts w:ascii="Calibri" w:hAnsi="Calibri" w:cs="Calibri"/>
        </w:rPr>
        <w:t> </w:t>
      </w:r>
    </w:p>
    <w:p w14:paraId="3011284B"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Dans un contexte actuel où les déploiements d’environnement dans le cloud sont de plus en plus fréquents, il est souvent utile d’organiser ses ressources Cloud par types d’environnements (Dev / Test). Le ressource groupe est une solution flexible pour déployer des environnements complexes dans Azure à partir d’un simple fichier JSON. Il va regrouper des entités (Machines virtuelles, Web App, API App, Compte de stockage, base de données SQL Azure…). Ce nous la permet de faciliter le déploiement ou la réplication de notre environnement. Dans notre cas de figure nous avons créé une ressource groupe qui vas contenir les deux service don nous avons besoin : Mongo BD, une api web pour exposer les données et les résultats</w:t>
      </w:r>
      <w:r>
        <w:rPr>
          <w:rStyle w:val="eop"/>
          <w:rFonts w:ascii="Calibri" w:hAnsi="Calibri" w:cs="Calibri"/>
        </w:rPr>
        <w:t> </w:t>
      </w:r>
    </w:p>
    <w:p w14:paraId="1D43811E"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1BD1465" w14:textId="12BA3ACF" w:rsidR="00627F88" w:rsidRDefault="00627F88" w:rsidP="00627F88">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lastRenderedPageBreak/>
        <w:drawing>
          <wp:inline distT="0" distB="0" distL="0" distR="0" wp14:anchorId="0F100522" wp14:editId="72BB33AC">
            <wp:extent cx="5372100" cy="4314825"/>
            <wp:effectExtent l="0" t="0" r="0" b="952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314825"/>
                    </a:xfrm>
                    <a:prstGeom prst="rect">
                      <a:avLst/>
                    </a:prstGeom>
                    <a:noFill/>
                    <a:ln>
                      <a:noFill/>
                    </a:ln>
                  </pic:spPr>
                </pic:pic>
              </a:graphicData>
            </a:graphic>
          </wp:inline>
        </w:drawing>
      </w:r>
      <w:r>
        <w:rPr>
          <w:rStyle w:val="eop"/>
          <w:rFonts w:ascii="Calibri" w:hAnsi="Calibri" w:cs="Calibri"/>
        </w:rPr>
        <w:t> </w:t>
      </w:r>
    </w:p>
    <w:p w14:paraId="0DC43EE3"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Pour créer un groupe de ressource vous devez :</w:t>
      </w:r>
      <w:r>
        <w:rPr>
          <w:rStyle w:val="eop"/>
          <w:rFonts w:ascii="Calibri" w:hAnsi="Calibri" w:cs="Calibri"/>
        </w:rPr>
        <w:t> </w:t>
      </w:r>
    </w:p>
    <w:p w14:paraId="3CAD35EC" w14:textId="77777777" w:rsidR="00627F88" w:rsidRDefault="00627F88" w:rsidP="00627F88">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rPr>
        <w:t xml:space="preserve">- Souscrire </w:t>
      </w:r>
      <w:r>
        <w:rPr>
          <w:rStyle w:val="normaltextrun"/>
          <w:rFonts w:ascii="Segoe UI" w:hAnsi="Segoe UI" w:cs="Segoe UI"/>
        </w:rPr>
        <w:t>à</w:t>
      </w:r>
      <w:r>
        <w:rPr>
          <w:rStyle w:val="normaltextrun"/>
          <w:rFonts w:ascii="Calibri" w:hAnsi="Calibri" w:cs="Calibri"/>
        </w:rPr>
        <w:t xml:space="preserve"> un abonnement azure 9,99</w:t>
      </w:r>
      <w:r>
        <w:rPr>
          <w:rStyle w:val="eop"/>
          <w:rFonts w:ascii="Calibri" w:hAnsi="Calibri" w:cs="Calibri"/>
        </w:rPr>
        <w:t> </w:t>
      </w:r>
    </w:p>
    <w:p w14:paraId="5BFA860F" w14:textId="77777777" w:rsidR="00627F88" w:rsidRDefault="00627F88" w:rsidP="00627F88">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rPr>
        <w:t>- Préciser le nom du groupe de ressources</w:t>
      </w:r>
      <w:r>
        <w:rPr>
          <w:rStyle w:val="eop"/>
          <w:rFonts w:ascii="Calibri" w:hAnsi="Calibri" w:cs="Calibri"/>
        </w:rPr>
        <w:t> </w:t>
      </w:r>
    </w:p>
    <w:p w14:paraId="34F5D9CC" w14:textId="77777777" w:rsidR="00627F88" w:rsidRDefault="00627F88" w:rsidP="00627F88">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rPr>
        <w:t>- Choisir la région ou on veut déployer le groupe de ressource</w:t>
      </w:r>
      <w:r>
        <w:rPr>
          <w:rStyle w:val="eop"/>
          <w:rFonts w:ascii="Calibri" w:hAnsi="Calibri" w:cs="Calibri"/>
        </w:rPr>
        <w:t> </w:t>
      </w:r>
    </w:p>
    <w:p w14:paraId="56B1339C"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715D2F8"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Mongo dB service :</w:t>
      </w:r>
      <w:r>
        <w:rPr>
          <w:rStyle w:val="eop"/>
          <w:rFonts w:ascii="Calibri" w:hAnsi="Calibri" w:cs="Calibri"/>
        </w:rPr>
        <w:t> </w:t>
      </w:r>
    </w:p>
    <w:p w14:paraId="4B4B5221"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Pour stocker nos données nous avons fait le choix d’une instance MongoDB qui fais partie du service Azure Cosmos DB, service de Microsoft azure permettant de créer des bases de données non relationnelles.</w:t>
      </w:r>
      <w:r>
        <w:rPr>
          <w:rStyle w:val="eop"/>
          <w:rFonts w:ascii="Calibri" w:hAnsi="Calibri" w:cs="Calibri"/>
        </w:rPr>
        <w:t> </w:t>
      </w:r>
    </w:p>
    <w:p w14:paraId="239A9442" w14:textId="2AF07D12"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Pour ce faire on sélectionne dans la partie </w:t>
      </w:r>
      <w:r>
        <w:rPr>
          <w:rFonts w:asciiTheme="minorHAnsi" w:eastAsiaTheme="minorHAnsi" w:hAnsiTheme="minorHAnsi" w:cstheme="minorBidi"/>
          <w:noProof/>
          <w:sz w:val="22"/>
          <w:szCs w:val="22"/>
          <w:lang w:eastAsia="en-US"/>
        </w:rPr>
        <w:drawing>
          <wp:inline distT="0" distB="0" distL="0" distR="0" wp14:anchorId="74A1AC1C" wp14:editId="1A0773C1">
            <wp:extent cx="5760720" cy="242062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20620"/>
                    </a:xfrm>
                    <a:prstGeom prst="rect">
                      <a:avLst/>
                    </a:prstGeom>
                    <a:noFill/>
                    <a:ln>
                      <a:noFill/>
                    </a:ln>
                  </pic:spPr>
                </pic:pic>
              </a:graphicData>
            </a:graphic>
          </wp:inline>
        </w:drawing>
      </w:r>
      <w:r>
        <w:rPr>
          <w:rStyle w:val="eop"/>
          <w:rFonts w:ascii="Calibri" w:hAnsi="Calibri" w:cs="Calibri"/>
        </w:rPr>
        <w:t> </w:t>
      </w:r>
    </w:p>
    <w:p w14:paraId="7C365A66"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sidRPr="00A4729B">
        <w:rPr>
          <w:rStyle w:val="normaltextrun"/>
          <w:rFonts w:ascii="Calibri" w:hAnsi="Calibri" w:cs="Calibri"/>
          <w:u w:val="single"/>
        </w:rPr>
        <w:lastRenderedPageBreak/>
        <w:t>API service</w:t>
      </w:r>
      <w:r>
        <w:rPr>
          <w:rStyle w:val="eop"/>
          <w:rFonts w:ascii="Calibri" w:hAnsi="Calibri" w:cs="Calibri"/>
        </w:rPr>
        <w:t> </w:t>
      </w:r>
    </w:p>
    <w:p w14:paraId="4C37049F"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38EF8BC" w14:textId="77777777" w:rsidR="008E17B6" w:rsidRDefault="00627F88" w:rsidP="00627F88">
      <w:pPr>
        <w:pStyle w:val="paragraph"/>
        <w:spacing w:before="0" w:beforeAutospacing="0" w:after="0" w:afterAutospacing="0"/>
        <w:textAlignment w:val="baseline"/>
        <w:rPr>
          <w:rStyle w:val="eop"/>
          <w:rFonts w:ascii="Calibri" w:hAnsi="Calibri" w:cs="Calibri"/>
        </w:rPr>
      </w:pPr>
      <w:r>
        <w:rPr>
          <w:rFonts w:asciiTheme="minorHAnsi" w:eastAsiaTheme="minorHAnsi" w:hAnsiTheme="minorHAnsi" w:cstheme="minorBidi"/>
          <w:noProof/>
          <w:sz w:val="22"/>
          <w:szCs w:val="22"/>
          <w:lang w:eastAsia="en-US"/>
        </w:rPr>
        <w:drawing>
          <wp:inline distT="0" distB="0" distL="0" distR="0" wp14:anchorId="7954A84D" wp14:editId="06019438">
            <wp:extent cx="5760720" cy="236664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66645"/>
                    </a:xfrm>
                    <a:prstGeom prst="rect">
                      <a:avLst/>
                    </a:prstGeom>
                    <a:noFill/>
                    <a:ln>
                      <a:noFill/>
                    </a:ln>
                  </pic:spPr>
                </pic:pic>
              </a:graphicData>
            </a:graphic>
          </wp:inline>
        </w:drawing>
      </w:r>
    </w:p>
    <w:p w14:paraId="1DC91253" w14:textId="77777777" w:rsidR="008E17B6" w:rsidRDefault="008E17B6" w:rsidP="00627F88">
      <w:pPr>
        <w:pStyle w:val="paragraph"/>
        <w:spacing w:before="0" w:beforeAutospacing="0" w:after="0" w:afterAutospacing="0"/>
        <w:textAlignment w:val="baseline"/>
        <w:rPr>
          <w:rStyle w:val="eop"/>
          <w:rFonts w:ascii="Calibri" w:hAnsi="Calibri" w:cs="Calibri"/>
        </w:rPr>
      </w:pPr>
    </w:p>
    <w:p w14:paraId="72BB7E7C" w14:textId="77777777" w:rsidR="008E17B6" w:rsidRDefault="008E17B6" w:rsidP="00627F88">
      <w:pPr>
        <w:pStyle w:val="paragraph"/>
        <w:spacing w:before="0" w:beforeAutospacing="0" w:after="0" w:afterAutospacing="0"/>
        <w:textAlignment w:val="baseline"/>
        <w:rPr>
          <w:rStyle w:val="eop"/>
          <w:rFonts w:ascii="Calibri" w:hAnsi="Calibri" w:cs="Calibri"/>
        </w:rPr>
      </w:pPr>
    </w:p>
    <w:p w14:paraId="25D01BB1" w14:textId="77777777" w:rsidR="008E17B6" w:rsidRDefault="008E17B6" w:rsidP="00627F88">
      <w:pPr>
        <w:pStyle w:val="paragraph"/>
        <w:spacing w:before="0" w:beforeAutospacing="0" w:after="0" w:afterAutospacing="0"/>
        <w:textAlignment w:val="baseline"/>
        <w:rPr>
          <w:rStyle w:val="eop"/>
          <w:rFonts w:ascii="Calibri" w:hAnsi="Calibri" w:cs="Calibri"/>
        </w:rPr>
      </w:pPr>
    </w:p>
    <w:p w14:paraId="75B9347B" w14:textId="6E118145" w:rsidR="00627F88" w:rsidRDefault="00627F88" w:rsidP="00627F88">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r w:rsidR="00B668FD">
        <w:rPr>
          <w:rStyle w:val="eop"/>
          <w:rFonts w:ascii="Calibri" w:hAnsi="Calibri" w:cs="Calibri"/>
        </w:rPr>
        <w:t>Le web service permet de créer une api. Pour créer ce service on recherche dans le cloud webservice. Cela permet de créer un service web qu’on peut mettre à disposition</w:t>
      </w:r>
    </w:p>
    <w:p w14:paraId="54A44248" w14:textId="77777777" w:rsidR="00B668FD" w:rsidRDefault="00B668FD" w:rsidP="00627F88">
      <w:pPr>
        <w:pStyle w:val="paragraph"/>
        <w:spacing w:before="0" w:beforeAutospacing="0" w:after="0" w:afterAutospacing="0"/>
        <w:textAlignment w:val="baseline"/>
        <w:rPr>
          <w:rFonts w:ascii="Segoe UI" w:hAnsi="Segoe UI" w:cs="Segoe UI"/>
          <w:sz w:val="18"/>
          <w:szCs w:val="18"/>
        </w:rPr>
      </w:pPr>
    </w:p>
    <w:p w14:paraId="5D1F4207"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334DD63"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E1DE672" w14:textId="580E4359"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-Script ingestion de données</w:t>
      </w:r>
      <w:r w:rsidR="00F05D08">
        <w:rPr>
          <w:rStyle w:val="eop"/>
          <w:rFonts w:ascii="Calibri" w:hAnsi="Calibri" w:cs="Calibri"/>
        </w:rPr>
        <w:t> :</w:t>
      </w:r>
    </w:p>
    <w:p w14:paraId="4D7EF6D5" w14:textId="35117E6C" w:rsidR="00A4729B" w:rsidRDefault="00627F88" w:rsidP="00627F88">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r w:rsidR="00B668FD">
        <w:rPr>
          <w:rStyle w:val="eop"/>
          <w:rFonts w:ascii="Calibri" w:hAnsi="Calibri" w:cs="Calibri"/>
        </w:rPr>
        <w:t>Capture code</w:t>
      </w:r>
    </w:p>
    <w:p w14:paraId="7B2BC3E8" w14:textId="452D6443" w:rsidR="00B668FD" w:rsidRDefault="00B668FD" w:rsidP="00627F88">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Capture </w:t>
      </w:r>
      <w:r w:rsidR="008070A2">
        <w:rPr>
          <w:rStyle w:val="eop"/>
          <w:rFonts w:ascii="Calibri" w:hAnsi="Calibri" w:cs="Calibri"/>
        </w:rPr>
        <w:t>schéma</w:t>
      </w:r>
    </w:p>
    <w:p w14:paraId="454AB7B9" w14:textId="4DD60412" w:rsidR="00420622" w:rsidRPr="00F05D08" w:rsidRDefault="00420622" w:rsidP="00627F88">
      <w:pPr>
        <w:pStyle w:val="paragraph"/>
        <w:spacing w:before="0" w:beforeAutospacing="0" w:after="0" w:afterAutospacing="0"/>
        <w:textAlignment w:val="baseline"/>
        <w:rPr>
          <w:rStyle w:val="eop"/>
          <w:rFonts w:ascii="Segoe UI" w:hAnsi="Segoe UI" w:cs="Segoe UI"/>
          <w:sz w:val="18"/>
          <w:szCs w:val="18"/>
        </w:rPr>
      </w:pPr>
      <w:r>
        <w:rPr>
          <w:rStyle w:val="eop"/>
          <w:rFonts w:ascii="Segoe UI" w:hAnsi="Segoe UI" w:cs="Segoe UI"/>
          <w:noProof/>
          <w:sz w:val="18"/>
          <w:szCs w:val="18"/>
        </w:rPr>
        <w:lastRenderedPageBreak/>
        <w:drawing>
          <wp:inline distT="0" distB="0" distL="0" distR="0" wp14:anchorId="10BB857D" wp14:editId="41D61AFC">
            <wp:extent cx="5762625" cy="58293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5829300"/>
                    </a:xfrm>
                    <a:prstGeom prst="rect">
                      <a:avLst/>
                    </a:prstGeom>
                    <a:noFill/>
                    <a:ln>
                      <a:noFill/>
                    </a:ln>
                  </pic:spPr>
                </pic:pic>
              </a:graphicData>
            </a:graphic>
          </wp:inline>
        </w:drawing>
      </w:r>
    </w:p>
    <w:p w14:paraId="40033493" w14:textId="563F1DCF" w:rsidR="00A4729B" w:rsidRDefault="00A4729B" w:rsidP="00627F88">
      <w:pPr>
        <w:pStyle w:val="paragraph"/>
        <w:spacing w:before="0" w:beforeAutospacing="0" w:after="0" w:afterAutospacing="0"/>
        <w:textAlignment w:val="baseline"/>
        <w:rPr>
          <w:rStyle w:val="eop"/>
          <w:rFonts w:ascii="Calibri" w:hAnsi="Calibri" w:cs="Calibri"/>
          <w:u w:val="single"/>
        </w:rPr>
      </w:pPr>
      <w:r w:rsidRPr="00A4729B">
        <w:rPr>
          <w:rStyle w:val="eop"/>
          <w:rFonts w:ascii="Calibri" w:hAnsi="Calibri" w:cs="Calibri"/>
          <w:u w:val="single"/>
        </w:rPr>
        <w:t>-Stockage du modèle :</w:t>
      </w:r>
    </w:p>
    <w:p w14:paraId="4E6763FE" w14:textId="752939F3" w:rsidR="00B668FD" w:rsidRDefault="008070A2" w:rsidP="00627F88">
      <w:pPr>
        <w:pStyle w:val="paragraph"/>
        <w:spacing w:before="0" w:beforeAutospacing="0" w:after="0" w:afterAutospacing="0"/>
        <w:textAlignment w:val="baseline"/>
        <w:rPr>
          <w:rStyle w:val="eop"/>
          <w:rFonts w:ascii="Calibri" w:hAnsi="Calibri" w:cs="Calibri"/>
          <w:u w:val="single"/>
        </w:rPr>
      </w:pPr>
      <w:r>
        <w:rPr>
          <w:rStyle w:val="eop"/>
          <w:rFonts w:ascii="Calibri" w:hAnsi="Calibri" w:cs="Calibri"/>
          <w:u w:val="single"/>
        </w:rPr>
        <w:t>Capture,</w:t>
      </w:r>
      <w:r w:rsidR="00B668FD">
        <w:rPr>
          <w:rStyle w:val="eop"/>
          <w:rFonts w:ascii="Calibri" w:hAnsi="Calibri" w:cs="Calibri"/>
          <w:u w:val="single"/>
        </w:rPr>
        <w:t xml:space="preserve"> </w:t>
      </w:r>
      <w:r>
        <w:rPr>
          <w:rStyle w:val="eop"/>
          <w:rFonts w:ascii="Calibri" w:hAnsi="Calibri" w:cs="Calibri"/>
          <w:u w:val="single"/>
        </w:rPr>
        <w:t>schéma</w:t>
      </w:r>
    </w:p>
    <w:p w14:paraId="681A5C80" w14:textId="77777777" w:rsidR="007F7644" w:rsidRDefault="007F7644" w:rsidP="00627F88">
      <w:pPr>
        <w:pStyle w:val="paragraph"/>
        <w:spacing w:before="0" w:beforeAutospacing="0" w:after="0" w:afterAutospacing="0"/>
        <w:textAlignment w:val="baseline"/>
        <w:rPr>
          <w:rStyle w:val="eop"/>
          <w:rFonts w:ascii="Calibri" w:hAnsi="Calibri" w:cs="Calibri"/>
          <w:u w:val="single"/>
        </w:rPr>
      </w:pPr>
    </w:p>
    <w:p w14:paraId="5B936C95" w14:textId="21098BDA" w:rsidR="00A4729B" w:rsidRPr="00A4729B" w:rsidRDefault="007F7644" w:rsidP="00627F88">
      <w:pPr>
        <w:pStyle w:val="paragraph"/>
        <w:spacing w:before="0" w:beforeAutospacing="0" w:after="0" w:afterAutospacing="0"/>
        <w:textAlignment w:val="baseline"/>
        <w:rPr>
          <w:rStyle w:val="eop"/>
          <w:rFonts w:ascii="Calibri" w:hAnsi="Calibri" w:cs="Calibri"/>
          <w:u w:val="single"/>
        </w:rPr>
      </w:pPr>
      <w:r>
        <w:rPr>
          <w:rStyle w:val="eop"/>
          <w:rFonts w:ascii="Calibri" w:hAnsi="Calibri" w:cs="Calibri"/>
          <w:noProof/>
          <w:u w:val="single"/>
        </w:rPr>
        <w:drawing>
          <wp:inline distT="0" distB="0" distL="0" distR="0" wp14:anchorId="30CF7D68" wp14:editId="65058D45">
            <wp:extent cx="5753100" cy="19526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1952625"/>
                    </a:xfrm>
                    <a:prstGeom prst="rect">
                      <a:avLst/>
                    </a:prstGeom>
                    <a:noFill/>
                    <a:ln>
                      <a:noFill/>
                    </a:ln>
                  </pic:spPr>
                </pic:pic>
              </a:graphicData>
            </a:graphic>
          </wp:inline>
        </w:drawing>
      </w:r>
    </w:p>
    <w:p w14:paraId="289A5D50" w14:textId="77777777" w:rsidR="00A4729B" w:rsidRPr="00627F88" w:rsidRDefault="00A4729B" w:rsidP="00A4729B">
      <w:pPr>
        <w:pStyle w:val="paragraph"/>
        <w:spacing w:before="0" w:beforeAutospacing="0" w:after="0" w:afterAutospacing="0"/>
        <w:textAlignment w:val="baseline"/>
        <w:rPr>
          <w:rFonts w:ascii="Segoe UI" w:hAnsi="Segoe UI" w:cs="Segoe UI"/>
          <w:sz w:val="18"/>
          <w:szCs w:val="18"/>
          <w:u w:val="single"/>
        </w:rPr>
      </w:pPr>
      <w:r w:rsidRPr="00627F88">
        <w:rPr>
          <w:rStyle w:val="eop"/>
          <w:rFonts w:ascii="Calibri" w:hAnsi="Calibri" w:cs="Calibri"/>
          <w:u w:val="single"/>
        </w:rPr>
        <w:t xml:space="preserve">-exposition du </w:t>
      </w:r>
      <w:r>
        <w:rPr>
          <w:rStyle w:val="eop"/>
          <w:rFonts w:ascii="Calibri" w:hAnsi="Calibri" w:cs="Calibri"/>
          <w:u w:val="single"/>
        </w:rPr>
        <w:t>Données :</w:t>
      </w:r>
    </w:p>
    <w:p w14:paraId="11B15A23" w14:textId="0558EB84" w:rsidR="00627F88" w:rsidRDefault="008070A2" w:rsidP="00627F88">
      <w:pPr>
        <w:pStyle w:val="paragraph"/>
        <w:spacing w:before="0" w:beforeAutospacing="0" w:after="0" w:afterAutospacing="0"/>
        <w:textAlignment w:val="baseline"/>
        <w:rPr>
          <w:rStyle w:val="eop"/>
          <w:rFonts w:ascii="Calibri" w:hAnsi="Calibri" w:cs="Calibri"/>
        </w:rPr>
      </w:pPr>
      <w:r>
        <w:rPr>
          <w:rStyle w:val="eop"/>
          <w:rFonts w:ascii="Calibri" w:hAnsi="Calibri" w:cs="Calibri"/>
          <w:noProof/>
        </w:rPr>
        <w:lastRenderedPageBreak/>
        <w:drawing>
          <wp:inline distT="0" distB="0" distL="0" distR="0" wp14:anchorId="75181072" wp14:editId="30C80AF3">
            <wp:extent cx="5753100" cy="13906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1390650"/>
                    </a:xfrm>
                    <a:prstGeom prst="rect">
                      <a:avLst/>
                    </a:prstGeom>
                    <a:noFill/>
                    <a:ln>
                      <a:noFill/>
                    </a:ln>
                  </pic:spPr>
                </pic:pic>
              </a:graphicData>
            </a:graphic>
          </wp:inline>
        </w:drawing>
      </w:r>
    </w:p>
    <w:p w14:paraId="1529329A" w14:textId="115F9EC9" w:rsidR="00B668FD" w:rsidRDefault="00B668FD" w:rsidP="00627F88">
      <w:pPr>
        <w:pStyle w:val="paragraph"/>
        <w:spacing w:before="0" w:beforeAutospacing="0" w:after="0" w:afterAutospacing="0"/>
        <w:textAlignment w:val="baseline"/>
        <w:rPr>
          <w:rStyle w:val="eop"/>
          <w:rFonts w:ascii="Calibri" w:hAnsi="Calibri" w:cs="Calibri"/>
        </w:rPr>
      </w:pPr>
      <w:r>
        <w:rPr>
          <w:rStyle w:val="eop"/>
          <w:rFonts w:ascii="Calibri" w:hAnsi="Calibri" w:cs="Calibri"/>
        </w:rPr>
        <w:t xml:space="preserve">Capture, </w:t>
      </w:r>
      <w:r w:rsidR="008070A2">
        <w:rPr>
          <w:rStyle w:val="eop"/>
          <w:rFonts w:ascii="Calibri" w:hAnsi="Calibri" w:cs="Calibri"/>
        </w:rPr>
        <w:t>schéma</w:t>
      </w:r>
    </w:p>
    <w:p w14:paraId="15F7294D" w14:textId="2624E726" w:rsidR="00627F88" w:rsidRDefault="00627F88" w:rsidP="00627F88">
      <w:pPr>
        <w:pStyle w:val="paragraph"/>
        <w:spacing w:before="0" w:beforeAutospacing="0" w:after="0" w:afterAutospacing="0"/>
        <w:textAlignment w:val="baseline"/>
        <w:rPr>
          <w:rStyle w:val="eop"/>
          <w:rFonts w:ascii="Calibri" w:hAnsi="Calibri" w:cs="Calibri"/>
          <w:u w:val="single"/>
        </w:rPr>
      </w:pPr>
      <w:r>
        <w:rPr>
          <w:rStyle w:val="eop"/>
          <w:rFonts w:ascii="Calibri" w:hAnsi="Calibri" w:cs="Calibri"/>
        </w:rPr>
        <w:t>-</w:t>
      </w:r>
      <w:r w:rsidRPr="00627F88">
        <w:rPr>
          <w:rStyle w:val="eop"/>
          <w:rFonts w:ascii="Calibri" w:hAnsi="Calibri" w:cs="Calibri"/>
          <w:u w:val="single"/>
        </w:rPr>
        <w:t xml:space="preserve">Exposition du </w:t>
      </w:r>
      <w:r w:rsidR="00A4729B" w:rsidRPr="00627F88">
        <w:rPr>
          <w:rStyle w:val="eop"/>
          <w:rFonts w:ascii="Calibri" w:hAnsi="Calibri" w:cs="Calibri"/>
          <w:u w:val="single"/>
        </w:rPr>
        <w:t>modèle</w:t>
      </w:r>
      <w:r w:rsidR="00A4729B">
        <w:rPr>
          <w:rStyle w:val="eop"/>
          <w:rFonts w:ascii="Calibri" w:hAnsi="Calibri" w:cs="Calibri"/>
          <w:u w:val="single"/>
        </w:rPr>
        <w:t xml:space="preserve"> via l’api</w:t>
      </w:r>
      <w:r>
        <w:rPr>
          <w:rStyle w:val="eop"/>
          <w:rFonts w:ascii="Calibri" w:hAnsi="Calibri" w:cs="Calibri"/>
          <w:u w:val="single"/>
        </w:rPr>
        <w:t> :</w:t>
      </w:r>
    </w:p>
    <w:p w14:paraId="70C46A0E" w14:textId="5566BEE3" w:rsidR="00B668FD" w:rsidRDefault="008040A1" w:rsidP="00627F88">
      <w:pPr>
        <w:pStyle w:val="paragraph"/>
        <w:spacing w:before="0" w:beforeAutospacing="0" w:after="0" w:afterAutospacing="0"/>
        <w:textAlignment w:val="baseline"/>
        <w:rPr>
          <w:rStyle w:val="eop"/>
          <w:rFonts w:ascii="Calibri" w:hAnsi="Calibri" w:cs="Calibri"/>
          <w:u w:val="single"/>
        </w:rPr>
      </w:pPr>
      <w:r>
        <w:rPr>
          <w:rStyle w:val="eop"/>
          <w:rFonts w:ascii="Calibri" w:hAnsi="Calibri" w:cs="Calibri"/>
          <w:noProof/>
          <w:u w:val="single"/>
        </w:rPr>
        <w:drawing>
          <wp:inline distT="0" distB="0" distL="0" distR="0" wp14:anchorId="610EA955" wp14:editId="3F9F17F4">
            <wp:extent cx="5753100" cy="11906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1190625"/>
                    </a:xfrm>
                    <a:prstGeom prst="rect">
                      <a:avLst/>
                    </a:prstGeom>
                    <a:noFill/>
                    <a:ln>
                      <a:noFill/>
                    </a:ln>
                  </pic:spPr>
                </pic:pic>
              </a:graphicData>
            </a:graphic>
          </wp:inline>
        </w:drawing>
      </w:r>
    </w:p>
    <w:p w14:paraId="74B5288E" w14:textId="3BCC2B32" w:rsidR="008070A2" w:rsidRPr="008070A2" w:rsidRDefault="008070A2" w:rsidP="00627F88">
      <w:pPr>
        <w:pStyle w:val="paragraph"/>
        <w:spacing w:before="0" w:beforeAutospacing="0" w:after="0" w:afterAutospacing="0"/>
        <w:textAlignment w:val="baseline"/>
        <w:rPr>
          <w:rStyle w:val="eop"/>
          <w:rFonts w:ascii="Calibri" w:hAnsi="Calibri" w:cs="Calibri"/>
        </w:rPr>
      </w:pPr>
      <w:r w:rsidRPr="008070A2">
        <w:rPr>
          <w:rStyle w:val="eop"/>
          <w:rFonts w:ascii="Calibri" w:hAnsi="Calibri" w:cs="Calibri"/>
        </w:rPr>
        <w:t>Orange modèle</w:t>
      </w:r>
    </w:p>
    <w:p w14:paraId="18E728D2" w14:textId="3B82080B" w:rsidR="008070A2" w:rsidRPr="008070A2" w:rsidRDefault="008070A2" w:rsidP="00627F88">
      <w:pPr>
        <w:pStyle w:val="paragraph"/>
        <w:spacing w:before="0" w:beforeAutospacing="0" w:after="0" w:afterAutospacing="0"/>
        <w:textAlignment w:val="baseline"/>
        <w:rPr>
          <w:rStyle w:val="eop"/>
          <w:rFonts w:ascii="Calibri" w:hAnsi="Calibri" w:cs="Calibri"/>
        </w:rPr>
      </w:pPr>
      <w:r w:rsidRPr="008070A2">
        <w:rPr>
          <w:rStyle w:val="eop"/>
          <w:rFonts w:ascii="Calibri" w:hAnsi="Calibri" w:cs="Calibri"/>
        </w:rPr>
        <w:t>Vers données stocker</w:t>
      </w:r>
    </w:p>
    <w:p w14:paraId="27A60B9B" w14:textId="77777777" w:rsidR="008070A2" w:rsidRDefault="008070A2" w:rsidP="00627F88">
      <w:pPr>
        <w:pStyle w:val="paragraph"/>
        <w:spacing w:before="0" w:beforeAutospacing="0" w:after="0" w:afterAutospacing="0"/>
        <w:textAlignment w:val="baseline"/>
        <w:rPr>
          <w:rStyle w:val="eop"/>
          <w:rFonts w:ascii="Calibri" w:hAnsi="Calibri" w:cs="Calibri"/>
          <w:u w:val="single"/>
        </w:rPr>
      </w:pPr>
    </w:p>
    <w:p w14:paraId="4B9307F1" w14:textId="1BA1B609" w:rsidR="00B668FD" w:rsidRPr="008070A2" w:rsidRDefault="00B668FD" w:rsidP="00627F88">
      <w:pPr>
        <w:pStyle w:val="paragraph"/>
        <w:spacing w:before="0" w:beforeAutospacing="0" w:after="0" w:afterAutospacing="0"/>
        <w:textAlignment w:val="baseline"/>
        <w:rPr>
          <w:rStyle w:val="eop"/>
          <w:rFonts w:ascii="Calibri" w:hAnsi="Calibri" w:cs="Calibri"/>
        </w:rPr>
      </w:pPr>
      <w:r w:rsidRPr="008070A2">
        <w:rPr>
          <w:rStyle w:val="eop"/>
          <w:rFonts w:ascii="Calibri" w:hAnsi="Calibri" w:cs="Calibri"/>
        </w:rPr>
        <w:t xml:space="preserve">Capture </w:t>
      </w:r>
      <w:r w:rsidR="00E26A76" w:rsidRPr="008070A2">
        <w:rPr>
          <w:rStyle w:val="eop"/>
          <w:rFonts w:ascii="Calibri" w:hAnsi="Calibri" w:cs="Calibri"/>
        </w:rPr>
        <w:t>modèle</w:t>
      </w:r>
    </w:p>
    <w:p w14:paraId="649B2536" w14:textId="77777777" w:rsidR="00627F88" w:rsidRDefault="00627F88" w:rsidP="00627F88">
      <w:pPr>
        <w:pStyle w:val="paragraph"/>
        <w:spacing w:before="0" w:beforeAutospacing="0" w:after="0" w:afterAutospacing="0"/>
        <w:textAlignment w:val="baseline"/>
        <w:rPr>
          <w:rStyle w:val="eop"/>
          <w:rFonts w:ascii="Calibri" w:hAnsi="Calibri" w:cs="Calibri"/>
        </w:rPr>
      </w:pPr>
    </w:p>
    <w:p w14:paraId="27D93E9F" w14:textId="356BE457" w:rsidR="00627F88" w:rsidRDefault="00627F88" w:rsidP="00627F88">
      <w:pPr>
        <w:pStyle w:val="paragraph"/>
        <w:spacing w:before="0" w:beforeAutospacing="0" w:after="0" w:afterAutospacing="0"/>
        <w:textAlignment w:val="baseline"/>
        <w:rPr>
          <w:rStyle w:val="eop"/>
          <w:rFonts w:ascii="Calibri" w:hAnsi="Calibri" w:cs="Calibri"/>
          <w:u w:val="single"/>
        </w:rPr>
      </w:pPr>
      <w:r w:rsidRPr="00627F88">
        <w:rPr>
          <w:rStyle w:val="eop"/>
          <w:rFonts w:ascii="Calibri" w:hAnsi="Calibri" w:cs="Calibri"/>
          <w:u w:val="single"/>
        </w:rPr>
        <w:t xml:space="preserve">-exposition du </w:t>
      </w:r>
      <w:r w:rsidR="00A4729B" w:rsidRPr="00627F88">
        <w:rPr>
          <w:rStyle w:val="eop"/>
          <w:rFonts w:ascii="Calibri" w:hAnsi="Calibri" w:cs="Calibri"/>
          <w:u w:val="single"/>
        </w:rPr>
        <w:t>Dashboard</w:t>
      </w:r>
      <w:r>
        <w:rPr>
          <w:rStyle w:val="eop"/>
          <w:rFonts w:ascii="Calibri" w:hAnsi="Calibri" w:cs="Calibri"/>
          <w:u w:val="single"/>
        </w:rPr>
        <w:t> :</w:t>
      </w:r>
    </w:p>
    <w:p w14:paraId="0723A072" w14:textId="3BB8704F" w:rsidR="00F95114" w:rsidRDefault="00F95114" w:rsidP="00627F88">
      <w:pPr>
        <w:pStyle w:val="paragraph"/>
        <w:spacing w:before="0" w:beforeAutospacing="0" w:after="0" w:afterAutospacing="0"/>
        <w:textAlignment w:val="baseline"/>
        <w:rPr>
          <w:rStyle w:val="eop"/>
          <w:rFonts w:ascii="Calibri" w:hAnsi="Calibri" w:cs="Calibri"/>
          <w:u w:val="single"/>
        </w:rPr>
      </w:pPr>
      <w:r>
        <w:rPr>
          <w:noProof/>
        </w:rPr>
        <w:drawing>
          <wp:inline distT="0" distB="0" distL="0" distR="0" wp14:anchorId="2DB94B43" wp14:editId="38891B89">
            <wp:extent cx="5724525" cy="3286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3286125"/>
                    </a:xfrm>
                    <a:prstGeom prst="rect">
                      <a:avLst/>
                    </a:prstGeom>
                  </pic:spPr>
                </pic:pic>
              </a:graphicData>
            </a:graphic>
          </wp:inline>
        </w:drawing>
      </w:r>
    </w:p>
    <w:p w14:paraId="6901FDC6" w14:textId="0C718ACC" w:rsidR="00E26A76" w:rsidRDefault="00E26A76" w:rsidP="00627F88">
      <w:pPr>
        <w:pStyle w:val="paragraph"/>
        <w:spacing w:before="0" w:beforeAutospacing="0" w:after="0" w:afterAutospacing="0"/>
        <w:textAlignment w:val="baseline"/>
        <w:rPr>
          <w:rStyle w:val="eop"/>
          <w:rFonts w:ascii="Calibri" w:hAnsi="Calibri" w:cs="Calibri"/>
          <w:u w:val="single"/>
        </w:rPr>
      </w:pPr>
    </w:p>
    <w:p w14:paraId="7AE65CDE" w14:textId="49AE4EAE" w:rsidR="00E26A76" w:rsidRPr="008070A2" w:rsidRDefault="00E26A76" w:rsidP="00627F88">
      <w:pPr>
        <w:pStyle w:val="paragraph"/>
        <w:spacing w:before="0" w:beforeAutospacing="0" w:after="0" w:afterAutospacing="0"/>
        <w:textAlignment w:val="baseline"/>
        <w:rPr>
          <w:rStyle w:val="eop"/>
          <w:rFonts w:ascii="Calibri" w:hAnsi="Calibri" w:cs="Calibri"/>
        </w:rPr>
      </w:pPr>
      <w:r w:rsidRPr="008070A2">
        <w:rPr>
          <w:rStyle w:val="eop"/>
          <w:rFonts w:ascii="Calibri" w:hAnsi="Calibri" w:cs="Calibri"/>
        </w:rPr>
        <w:t xml:space="preserve">Capture </w:t>
      </w:r>
      <w:r w:rsidR="008070A2" w:rsidRPr="008070A2">
        <w:rPr>
          <w:rStyle w:val="eop"/>
          <w:rFonts w:ascii="Calibri" w:hAnsi="Calibri" w:cs="Calibri"/>
        </w:rPr>
        <w:t>modèle</w:t>
      </w:r>
    </w:p>
    <w:p w14:paraId="08BA8920" w14:textId="67A5C62C" w:rsidR="00A4729B" w:rsidRDefault="00A4729B" w:rsidP="00627F88">
      <w:pPr>
        <w:pStyle w:val="paragraph"/>
        <w:spacing w:before="0" w:beforeAutospacing="0" w:after="0" w:afterAutospacing="0"/>
        <w:textAlignment w:val="baseline"/>
        <w:rPr>
          <w:rFonts w:ascii="Segoe UI" w:hAnsi="Segoe UI" w:cs="Segoe UI"/>
          <w:sz w:val="18"/>
          <w:szCs w:val="18"/>
          <w:u w:val="single"/>
        </w:rPr>
      </w:pPr>
    </w:p>
    <w:p w14:paraId="5DB0824A" w14:textId="7FE5EC4B" w:rsidR="008E17B6" w:rsidRDefault="008E17B6" w:rsidP="00627F88">
      <w:pPr>
        <w:pStyle w:val="paragraph"/>
        <w:spacing w:before="0" w:beforeAutospacing="0" w:after="0" w:afterAutospacing="0"/>
        <w:textAlignment w:val="baseline"/>
        <w:rPr>
          <w:rFonts w:ascii="Segoe UI" w:hAnsi="Segoe UI" w:cs="Segoe UI"/>
          <w:sz w:val="18"/>
          <w:szCs w:val="18"/>
          <w:u w:val="single"/>
        </w:rPr>
      </w:pPr>
      <w:r>
        <w:rPr>
          <w:rFonts w:ascii="Segoe UI" w:hAnsi="Segoe UI" w:cs="Segoe UI"/>
          <w:sz w:val="18"/>
          <w:szCs w:val="18"/>
          <w:u w:val="single"/>
        </w:rPr>
        <w:t>-déploiement automatiquement</w:t>
      </w:r>
      <w:r w:rsidR="008070A2">
        <w:rPr>
          <w:rFonts w:ascii="Segoe UI" w:hAnsi="Segoe UI" w:cs="Segoe UI"/>
          <w:sz w:val="18"/>
          <w:szCs w:val="18"/>
          <w:u w:val="single"/>
        </w:rPr>
        <w:t> ;</w:t>
      </w:r>
    </w:p>
    <w:p w14:paraId="3EB634D2" w14:textId="7C5BE9AC" w:rsidR="00E26A76" w:rsidRPr="008070A2" w:rsidRDefault="00E26A76" w:rsidP="00627F88">
      <w:pPr>
        <w:pStyle w:val="paragraph"/>
        <w:spacing w:before="0" w:beforeAutospacing="0" w:after="0" w:afterAutospacing="0"/>
        <w:textAlignment w:val="baseline"/>
        <w:rPr>
          <w:rFonts w:ascii="Segoe UI" w:hAnsi="Segoe UI" w:cs="Segoe UI"/>
          <w:sz w:val="18"/>
          <w:szCs w:val="18"/>
        </w:rPr>
      </w:pPr>
      <w:r w:rsidRPr="008070A2">
        <w:rPr>
          <w:rFonts w:ascii="Segoe UI" w:hAnsi="Segoe UI" w:cs="Segoe UI"/>
          <w:sz w:val="18"/>
          <w:szCs w:val="18"/>
        </w:rPr>
        <w:t xml:space="preserve">Capture </w:t>
      </w:r>
      <w:r w:rsidR="008070A2" w:rsidRPr="008070A2">
        <w:rPr>
          <w:rFonts w:ascii="Segoe UI" w:hAnsi="Segoe UI" w:cs="Segoe UI"/>
          <w:sz w:val="18"/>
          <w:szCs w:val="18"/>
        </w:rPr>
        <w:t>modèle</w:t>
      </w:r>
    </w:p>
    <w:p w14:paraId="78E825D0"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CFF9D5C" w14:textId="77777777" w:rsidR="00627F88" w:rsidRDefault="00627F88" w:rsidP="00627F8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u w:val="single"/>
        </w:rPr>
        <w:t>Architecture globale :</w:t>
      </w:r>
      <w:r>
        <w:rPr>
          <w:rStyle w:val="eop"/>
          <w:rFonts w:ascii="Calibri" w:hAnsi="Calibri" w:cs="Calibri"/>
        </w:rPr>
        <w:t> </w:t>
      </w:r>
    </w:p>
    <w:p w14:paraId="6379D25A" w14:textId="77777777" w:rsidR="00627F88" w:rsidRDefault="00627F88"/>
    <w:sectPr w:rsidR="00627F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D7247"/>
    <w:multiLevelType w:val="multilevel"/>
    <w:tmpl w:val="BEF0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353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F88"/>
    <w:rsid w:val="00420622"/>
    <w:rsid w:val="00627F88"/>
    <w:rsid w:val="007F7644"/>
    <w:rsid w:val="008040A1"/>
    <w:rsid w:val="008070A2"/>
    <w:rsid w:val="008E17B6"/>
    <w:rsid w:val="00A4729B"/>
    <w:rsid w:val="00B668FD"/>
    <w:rsid w:val="00E26A76"/>
    <w:rsid w:val="00F01C9D"/>
    <w:rsid w:val="00F05D08"/>
    <w:rsid w:val="00F2000D"/>
    <w:rsid w:val="00F95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449F"/>
  <w15:chartTrackingRefBased/>
  <w15:docId w15:val="{D4C7A122-0807-433A-BA12-96149D4E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627F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627F88"/>
  </w:style>
  <w:style w:type="character" w:customStyle="1" w:styleId="eop">
    <w:name w:val="eop"/>
    <w:basedOn w:val="Policepardfaut"/>
    <w:rsid w:val="00627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9694">
      <w:bodyDiv w:val="1"/>
      <w:marLeft w:val="0"/>
      <w:marRight w:val="0"/>
      <w:marTop w:val="0"/>
      <w:marBottom w:val="0"/>
      <w:divBdr>
        <w:top w:val="none" w:sz="0" w:space="0" w:color="auto"/>
        <w:left w:val="none" w:sz="0" w:space="0" w:color="auto"/>
        <w:bottom w:val="none" w:sz="0" w:space="0" w:color="auto"/>
        <w:right w:val="none" w:sz="0" w:space="0" w:color="auto"/>
      </w:divBdr>
      <w:divsChild>
        <w:div w:id="28997878">
          <w:marLeft w:val="0"/>
          <w:marRight w:val="0"/>
          <w:marTop w:val="0"/>
          <w:marBottom w:val="0"/>
          <w:divBdr>
            <w:top w:val="none" w:sz="0" w:space="0" w:color="auto"/>
            <w:left w:val="none" w:sz="0" w:space="0" w:color="auto"/>
            <w:bottom w:val="none" w:sz="0" w:space="0" w:color="auto"/>
            <w:right w:val="none" w:sz="0" w:space="0" w:color="auto"/>
          </w:divBdr>
        </w:div>
        <w:div w:id="517429640">
          <w:marLeft w:val="0"/>
          <w:marRight w:val="0"/>
          <w:marTop w:val="0"/>
          <w:marBottom w:val="0"/>
          <w:divBdr>
            <w:top w:val="none" w:sz="0" w:space="0" w:color="auto"/>
            <w:left w:val="none" w:sz="0" w:space="0" w:color="auto"/>
            <w:bottom w:val="none" w:sz="0" w:space="0" w:color="auto"/>
            <w:right w:val="none" w:sz="0" w:space="0" w:color="auto"/>
          </w:divBdr>
        </w:div>
        <w:div w:id="776410810">
          <w:marLeft w:val="0"/>
          <w:marRight w:val="0"/>
          <w:marTop w:val="0"/>
          <w:marBottom w:val="0"/>
          <w:divBdr>
            <w:top w:val="none" w:sz="0" w:space="0" w:color="auto"/>
            <w:left w:val="none" w:sz="0" w:space="0" w:color="auto"/>
            <w:bottom w:val="none" w:sz="0" w:space="0" w:color="auto"/>
            <w:right w:val="none" w:sz="0" w:space="0" w:color="auto"/>
          </w:divBdr>
        </w:div>
        <w:div w:id="1749156630">
          <w:marLeft w:val="0"/>
          <w:marRight w:val="0"/>
          <w:marTop w:val="0"/>
          <w:marBottom w:val="0"/>
          <w:divBdr>
            <w:top w:val="none" w:sz="0" w:space="0" w:color="auto"/>
            <w:left w:val="none" w:sz="0" w:space="0" w:color="auto"/>
            <w:bottom w:val="none" w:sz="0" w:space="0" w:color="auto"/>
            <w:right w:val="none" w:sz="0" w:space="0" w:color="auto"/>
          </w:divBdr>
        </w:div>
        <w:div w:id="1619215236">
          <w:marLeft w:val="0"/>
          <w:marRight w:val="0"/>
          <w:marTop w:val="0"/>
          <w:marBottom w:val="0"/>
          <w:divBdr>
            <w:top w:val="none" w:sz="0" w:space="0" w:color="auto"/>
            <w:left w:val="none" w:sz="0" w:space="0" w:color="auto"/>
            <w:bottom w:val="none" w:sz="0" w:space="0" w:color="auto"/>
            <w:right w:val="none" w:sz="0" w:space="0" w:color="auto"/>
          </w:divBdr>
        </w:div>
        <w:div w:id="1142621875">
          <w:marLeft w:val="0"/>
          <w:marRight w:val="0"/>
          <w:marTop w:val="0"/>
          <w:marBottom w:val="0"/>
          <w:divBdr>
            <w:top w:val="none" w:sz="0" w:space="0" w:color="auto"/>
            <w:left w:val="none" w:sz="0" w:space="0" w:color="auto"/>
            <w:bottom w:val="none" w:sz="0" w:space="0" w:color="auto"/>
            <w:right w:val="none" w:sz="0" w:space="0" w:color="auto"/>
          </w:divBdr>
        </w:div>
        <w:div w:id="127822091">
          <w:marLeft w:val="0"/>
          <w:marRight w:val="0"/>
          <w:marTop w:val="0"/>
          <w:marBottom w:val="0"/>
          <w:divBdr>
            <w:top w:val="none" w:sz="0" w:space="0" w:color="auto"/>
            <w:left w:val="none" w:sz="0" w:space="0" w:color="auto"/>
            <w:bottom w:val="none" w:sz="0" w:space="0" w:color="auto"/>
            <w:right w:val="none" w:sz="0" w:space="0" w:color="auto"/>
          </w:divBdr>
        </w:div>
        <w:div w:id="1972513933">
          <w:marLeft w:val="0"/>
          <w:marRight w:val="0"/>
          <w:marTop w:val="0"/>
          <w:marBottom w:val="0"/>
          <w:divBdr>
            <w:top w:val="none" w:sz="0" w:space="0" w:color="auto"/>
            <w:left w:val="none" w:sz="0" w:space="0" w:color="auto"/>
            <w:bottom w:val="none" w:sz="0" w:space="0" w:color="auto"/>
            <w:right w:val="none" w:sz="0" w:space="0" w:color="auto"/>
          </w:divBdr>
        </w:div>
        <w:div w:id="1022706146">
          <w:marLeft w:val="0"/>
          <w:marRight w:val="0"/>
          <w:marTop w:val="0"/>
          <w:marBottom w:val="0"/>
          <w:divBdr>
            <w:top w:val="none" w:sz="0" w:space="0" w:color="auto"/>
            <w:left w:val="none" w:sz="0" w:space="0" w:color="auto"/>
            <w:bottom w:val="none" w:sz="0" w:space="0" w:color="auto"/>
            <w:right w:val="none" w:sz="0" w:space="0" w:color="auto"/>
          </w:divBdr>
        </w:div>
        <w:div w:id="392585169">
          <w:marLeft w:val="0"/>
          <w:marRight w:val="0"/>
          <w:marTop w:val="0"/>
          <w:marBottom w:val="0"/>
          <w:divBdr>
            <w:top w:val="none" w:sz="0" w:space="0" w:color="auto"/>
            <w:left w:val="none" w:sz="0" w:space="0" w:color="auto"/>
            <w:bottom w:val="none" w:sz="0" w:space="0" w:color="auto"/>
            <w:right w:val="none" w:sz="0" w:space="0" w:color="auto"/>
          </w:divBdr>
        </w:div>
        <w:div w:id="1749036572">
          <w:marLeft w:val="0"/>
          <w:marRight w:val="0"/>
          <w:marTop w:val="0"/>
          <w:marBottom w:val="0"/>
          <w:divBdr>
            <w:top w:val="none" w:sz="0" w:space="0" w:color="auto"/>
            <w:left w:val="none" w:sz="0" w:space="0" w:color="auto"/>
            <w:bottom w:val="none" w:sz="0" w:space="0" w:color="auto"/>
            <w:right w:val="none" w:sz="0" w:space="0" w:color="auto"/>
          </w:divBdr>
        </w:div>
        <w:div w:id="247545218">
          <w:marLeft w:val="0"/>
          <w:marRight w:val="0"/>
          <w:marTop w:val="0"/>
          <w:marBottom w:val="0"/>
          <w:divBdr>
            <w:top w:val="none" w:sz="0" w:space="0" w:color="auto"/>
            <w:left w:val="none" w:sz="0" w:space="0" w:color="auto"/>
            <w:bottom w:val="none" w:sz="0" w:space="0" w:color="auto"/>
            <w:right w:val="none" w:sz="0" w:space="0" w:color="auto"/>
          </w:divBdr>
        </w:div>
        <w:div w:id="913246023">
          <w:marLeft w:val="0"/>
          <w:marRight w:val="0"/>
          <w:marTop w:val="0"/>
          <w:marBottom w:val="0"/>
          <w:divBdr>
            <w:top w:val="none" w:sz="0" w:space="0" w:color="auto"/>
            <w:left w:val="none" w:sz="0" w:space="0" w:color="auto"/>
            <w:bottom w:val="none" w:sz="0" w:space="0" w:color="auto"/>
            <w:right w:val="none" w:sz="0" w:space="0" w:color="auto"/>
          </w:divBdr>
        </w:div>
        <w:div w:id="1104418178">
          <w:marLeft w:val="0"/>
          <w:marRight w:val="0"/>
          <w:marTop w:val="0"/>
          <w:marBottom w:val="0"/>
          <w:divBdr>
            <w:top w:val="none" w:sz="0" w:space="0" w:color="auto"/>
            <w:left w:val="none" w:sz="0" w:space="0" w:color="auto"/>
            <w:bottom w:val="none" w:sz="0" w:space="0" w:color="auto"/>
            <w:right w:val="none" w:sz="0" w:space="0" w:color="auto"/>
          </w:divBdr>
        </w:div>
        <w:div w:id="609241691">
          <w:marLeft w:val="0"/>
          <w:marRight w:val="0"/>
          <w:marTop w:val="0"/>
          <w:marBottom w:val="0"/>
          <w:divBdr>
            <w:top w:val="none" w:sz="0" w:space="0" w:color="auto"/>
            <w:left w:val="none" w:sz="0" w:space="0" w:color="auto"/>
            <w:bottom w:val="none" w:sz="0" w:space="0" w:color="auto"/>
            <w:right w:val="none" w:sz="0" w:space="0" w:color="auto"/>
          </w:divBdr>
        </w:div>
        <w:div w:id="512647590">
          <w:marLeft w:val="0"/>
          <w:marRight w:val="0"/>
          <w:marTop w:val="0"/>
          <w:marBottom w:val="0"/>
          <w:divBdr>
            <w:top w:val="none" w:sz="0" w:space="0" w:color="auto"/>
            <w:left w:val="none" w:sz="0" w:space="0" w:color="auto"/>
            <w:bottom w:val="none" w:sz="0" w:space="0" w:color="auto"/>
            <w:right w:val="none" w:sz="0" w:space="0" w:color="auto"/>
          </w:divBdr>
        </w:div>
        <w:div w:id="1063678510">
          <w:marLeft w:val="0"/>
          <w:marRight w:val="0"/>
          <w:marTop w:val="0"/>
          <w:marBottom w:val="0"/>
          <w:divBdr>
            <w:top w:val="none" w:sz="0" w:space="0" w:color="auto"/>
            <w:left w:val="none" w:sz="0" w:space="0" w:color="auto"/>
            <w:bottom w:val="none" w:sz="0" w:space="0" w:color="auto"/>
            <w:right w:val="none" w:sz="0" w:space="0" w:color="auto"/>
          </w:divBdr>
        </w:div>
        <w:div w:id="1906455866">
          <w:marLeft w:val="0"/>
          <w:marRight w:val="0"/>
          <w:marTop w:val="0"/>
          <w:marBottom w:val="0"/>
          <w:divBdr>
            <w:top w:val="none" w:sz="0" w:space="0" w:color="auto"/>
            <w:left w:val="none" w:sz="0" w:space="0" w:color="auto"/>
            <w:bottom w:val="none" w:sz="0" w:space="0" w:color="auto"/>
            <w:right w:val="none" w:sz="0" w:space="0" w:color="auto"/>
          </w:divBdr>
        </w:div>
        <w:div w:id="103426727">
          <w:marLeft w:val="0"/>
          <w:marRight w:val="0"/>
          <w:marTop w:val="0"/>
          <w:marBottom w:val="0"/>
          <w:divBdr>
            <w:top w:val="none" w:sz="0" w:space="0" w:color="auto"/>
            <w:left w:val="none" w:sz="0" w:space="0" w:color="auto"/>
            <w:bottom w:val="none" w:sz="0" w:space="0" w:color="auto"/>
            <w:right w:val="none" w:sz="0" w:space="0" w:color="auto"/>
          </w:divBdr>
        </w:div>
        <w:div w:id="1579824224">
          <w:marLeft w:val="0"/>
          <w:marRight w:val="0"/>
          <w:marTop w:val="0"/>
          <w:marBottom w:val="0"/>
          <w:divBdr>
            <w:top w:val="none" w:sz="0" w:space="0" w:color="auto"/>
            <w:left w:val="none" w:sz="0" w:space="0" w:color="auto"/>
            <w:bottom w:val="none" w:sz="0" w:space="0" w:color="auto"/>
            <w:right w:val="none" w:sz="0" w:space="0" w:color="auto"/>
          </w:divBdr>
        </w:div>
        <w:div w:id="1755858387">
          <w:marLeft w:val="0"/>
          <w:marRight w:val="0"/>
          <w:marTop w:val="0"/>
          <w:marBottom w:val="0"/>
          <w:divBdr>
            <w:top w:val="none" w:sz="0" w:space="0" w:color="auto"/>
            <w:left w:val="none" w:sz="0" w:space="0" w:color="auto"/>
            <w:bottom w:val="none" w:sz="0" w:space="0" w:color="auto"/>
            <w:right w:val="none" w:sz="0" w:space="0" w:color="auto"/>
          </w:divBdr>
        </w:div>
        <w:div w:id="1288731525">
          <w:marLeft w:val="0"/>
          <w:marRight w:val="0"/>
          <w:marTop w:val="0"/>
          <w:marBottom w:val="0"/>
          <w:divBdr>
            <w:top w:val="none" w:sz="0" w:space="0" w:color="auto"/>
            <w:left w:val="none" w:sz="0" w:space="0" w:color="auto"/>
            <w:bottom w:val="none" w:sz="0" w:space="0" w:color="auto"/>
            <w:right w:val="none" w:sz="0" w:space="0" w:color="auto"/>
          </w:divBdr>
        </w:div>
        <w:div w:id="1560091865">
          <w:marLeft w:val="0"/>
          <w:marRight w:val="0"/>
          <w:marTop w:val="0"/>
          <w:marBottom w:val="0"/>
          <w:divBdr>
            <w:top w:val="none" w:sz="0" w:space="0" w:color="auto"/>
            <w:left w:val="none" w:sz="0" w:space="0" w:color="auto"/>
            <w:bottom w:val="none" w:sz="0" w:space="0" w:color="auto"/>
            <w:right w:val="none" w:sz="0" w:space="0" w:color="auto"/>
          </w:divBdr>
        </w:div>
        <w:div w:id="1068772187">
          <w:marLeft w:val="0"/>
          <w:marRight w:val="0"/>
          <w:marTop w:val="0"/>
          <w:marBottom w:val="0"/>
          <w:divBdr>
            <w:top w:val="none" w:sz="0" w:space="0" w:color="auto"/>
            <w:left w:val="none" w:sz="0" w:space="0" w:color="auto"/>
            <w:bottom w:val="none" w:sz="0" w:space="0" w:color="auto"/>
            <w:right w:val="none" w:sz="0" w:space="0" w:color="auto"/>
          </w:divBdr>
        </w:div>
        <w:div w:id="1758745232">
          <w:marLeft w:val="0"/>
          <w:marRight w:val="0"/>
          <w:marTop w:val="0"/>
          <w:marBottom w:val="0"/>
          <w:divBdr>
            <w:top w:val="none" w:sz="0" w:space="0" w:color="auto"/>
            <w:left w:val="none" w:sz="0" w:space="0" w:color="auto"/>
            <w:bottom w:val="none" w:sz="0" w:space="0" w:color="auto"/>
            <w:right w:val="none" w:sz="0" w:space="0" w:color="auto"/>
          </w:divBdr>
        </w:div>
        <w:div w:id="1933120640">
          <w:marLeft w:val="0"/>
          <w:marRight w:val="0"/>
          <w:marTop w:val="0"/>
          <w:marBottom w:val="0"/>
          <w:divBdr>
            <w:top w:val="none" w:sz="0" w:space="0" w:color="auto"/>
            <w:left w:val="none" w:sz="0" w:space="0" w:color="auto"/>
            <w:bottom w:val="none" w:sz="0" w:space="0" w:color="auto"/>
            <w:right w:val="none" w:sz="0" w:space="0" w:color="auto"/>
          </w:divBdr>
        </w:div>
        <w:div w:id="204486595">
          <w:marLeft w:val="0"/>
          <w:marRight w:val="0"/>
          <w:marTop w:val="0"/>
          <w:marBottom w:val="0"/>
          <w:divBdr>
            <w:top w:val="none" w:sz="0" w:space="0" w:color="auto"/>
            <w:left w:val="none" w:sz="0" w:space="0" w:color="auto"/>
            <w:bottom w:val="none" w:sz="0" w:space="0" w:color="auto"/>
            <w:right w:val="none" w:sz="0" w:space="0" w:color="auto"/>
          </w:divBdr>
        </w:div>
        <w:div w:id="1193542285">
          <w:marLeft w:val="0"/>
          <w:marRight w:val="0"/>
          <w:marTop w:val="0"/>
          <w:marBottom w:val="0"/>
          <w:divBdr>
            <w:top w:val="none" w:sz="0" w:space="0" w:color="auto"/>
            <w:left w:val="none" w:sz="0" w:space="0" w:color="auto"/>
            <w:bottom w:val="none" w:sz="0" w:space="0" w:color="auto"/>
            <w:right w:val="none" w:sz="0" w:space="0" w:color="auto"/>
          </w:divBdr>
        </w:div>
        <w:div w:id="1819570954">
          <w:marLeft w:val="0"/>
          <w:marRight w:val="0"/>
          <w:marTop w:val="0"/>
          <w:marBottom w:val="0"/>
          <w:divBdr>
            <w:top w:val="none" w:sz="0" w:space="0" w:color="auto"/>
            <w:left w:val="none" w:sz="0" w:space="0" w:color="auto"/>
            <w:bottom w:val="none" w:sz="0" w:space="0" w:color="auto"/>
            <w:right w:val="none" w:sz="0" w:space="0" w:color="auto"/>
          </w:divBdr>
        </w:div>
        <w:div w:id="1743336729">
          <w:marLeft w:val="0"/>
          <w:marRight w:val="0"/>
          <w:marTop w:val="0"/>
          <w:marBottom w:val="0"/>
          <w:divBdr>
            <w:top w:val="none" w:sz="0" w:space="0" w:color="auto"/>
            <w:left w:val="none" w:sz="0" w:space="0" w:color="auto"/>
            <w:bottom w:val="none" w:sz="0" w:space="0" w:color="auto"/>
            <w:right w:val="none" w:sz="0" w:space="0" w:color="auto"/>
          </w:divBdr>
        </w:div>
        <w:div w:id="165093695">
          <w:marLeft w:val="0"/>
          <w:marRight w:val="0"/>
          <w:marTop w:val="0"/>
          <w:marBottom w:val="0"/>
          <w:divBdr>
            <w:top w:val="none" w:sz="0" w:space="0" w:color="auto"/>
            <w:left w:val="none" w:sz="0" w:space="0" w:color="auto"/>
            <w:bottom w:val="none" w:sz="0" w:space="0" w:color="auto"/>
            <w:right w:val="none" w:sz="0" w:space="0" w:color="auto"/>
          </w:divBdr>
        </w:div>
        <w:div w:id="2014335403">
          <w:marLeft w:val="0"/>
          <w:marRight w:val="0"/>
          <w:marTop w:val="0"/>
          <w:marBottom w:val="0"/>
          <w:divBdr>
            <w:top w:val="none" w:sz="0" w:space="0" w:color="auto"/>
            <w:left w:val="none" w:sz="0" w:space="0" w:color="auto"/>
            <w:bottom w:val="none" w:sz="0" w:space="0" w:color="auto"/>
            <w:right w:val="none" w:sz="0" w:space="0" w:color="auto"/>
          </w:divBdr>
        </w:div>
        <w:div w:id="984117604">
          <w:marLeft w:val="0"/>
          <w:marRight w:val="0"/>
          <w:marTop w:val="0"/>
          <w:marBottom w:val="0"/>
          <w:divBdr>
            <w:top w:val="none" w:sz="0" w:space="0" w:color="auto"/>
            <w:left w:val="none" w:sz="0" w:space="0" w:color="auto"/>
            <w:bottom w:val="none" w:sz="0" w:space="0" w:color="auto"/>
            <w:right w:val="none" w:sz="0" w:space="0" w:color="auto"/>
          </w:divBdr>
        </w:div>
        <w:div w:id="548734591">
          <w:marLeft w:val="0"/>
          <w:marRight w:val="0"/>
          <w:marTop w:val="0"/>
          <w:marBottom w:val="0"/>
          <w:divBdr>
            <w:top w:val="none" w:sz="0" w:space="0" w:color="auto"/>
            <w:left w:val="none" w:sz="0" w:space="0" w:color="auto"/>
            <w:bottom w:val="none" w:sz="0" w:space="0" w:color="auto"/>
            <w:right w:val="none" w:sz="0" w:space="0" w:color="auto"/>
          </w:divBdr>
        </w:div>
        <w:div w:id="10937449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5986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428</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WHANNOU</dc:creator>
  <cp:keywords/>
  <dc:description/>
  <cp:lastModifiedBy>Benito WHANNOU</cp:lastModifiedBy>
  <cp:revision>5</cp:revision>
  <dcterms:created xsi:type="dcterms:W3CDTF">2022-07-13T23:23:00Z</dcterms:created>
  <dcterms:modified xsi:type="dcterms:W3CDTF">2022-07-14T06:18:00Z</dcterms:modified>
</cp:coreProperties>
</file>