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 w:before="0"/>
        <w:jc w:val="center"/>
      </w:pPr>
      <w:r>
        <w:rPr>
          <w:rFonts w:ascii="Arial" w:cs="Arial" w:eastAsia="Arial" w:hAnsi="Arial"/>
          <w:b/>
          <w:bCs/>
          <w:color w:val="1F3864"/>
          <w:sz w:val="54"/>
          <w:szCs w:val="54"/>
        </w:rPr>
        <w:t xml:space="preserve">INSTRUCCIÓN TÉCNICA MAESTRO PARA IA</w:t>
      </w:r>
    </w:p>
    <w:p>
      <w:pPr>
        <w:spacing w:after="120" w:before="0"/>
        <w:jc w:val="center"/>
      </w:pPr>
      <w:r>
        <w:rPr>
          <w:rFonts w:ascii="Arial" w:cs="Arial" w:eastAsia="Arial" w:hAnsi="Arial"/>
          <w:b/>
          <w:bCs/>
          <w:color w:val="2E74B5"/>
          <w:sz w:val="34"/>
          <w:szCs w:val="34"/>
        </w:rPr>
        <w:t xml:space="preserve">Software de Gestión de Costos y Tiempos</w:t>
      </w:r>
    </w:p>
    <w:p>
      <w:pPr>
        <w:spacing w:after="100" w:before="0"/>
        <w:jc w:val="center"/>
      </w:pPr>
      <w:r>
        <w:rPr>
          <w:rFonts w:ascii="Arial" w:cs="Arial" w:eastAsia="Arial" w:hAnsi="Arial"/>
          <w:b/>
          <w:bCs/>
          <w:color w:val="2E74B5"/>
          <w:sz w:val="34"/>
          <w:szCs w:val="34"/>
        </w:rPr>
        <w:t xml:space="preserve">para la Construcción de Obras Civiles</w:t>
      </w:r>
    </w:p>
    <w:p>
      <w:pPr>
        <w:spacing w:after="360" w:before="0"/>
        <w:jc w:val="center"/>
      </w:pPr>
      <w:r>
        <w:rPr>
          <w:rFonts w:ascii="Arial" w:cs="Arial" w:eastAsia="Arial" w:hAnsi="Arial"/>
          <w:i/>
          <w:iCs/>
          <w:color w:val="555555"/>
          <w:sz w:val="22"/>
          <w:szCs w:val="22"/>
        </w:rPr>
        <w:t xml:space="preserve">Módulo de Programación: PDM/AON · CPM · Recursos · Nivelación · Personal · Costos</w:t>
      </w:r>
    </w:p>
    <w:p>
      <w:pPr>
        <w:spacing w:after="80" w:before="0"/>
        <w:jc w:val="center"/>
      </w:pPr>
      <w:r>
        <w:rPr>
          <w:rFonts w:ascii="Arial" w:cs="Arial" w:eastAsia="Arial" w:hAnsi="Arial"/>
          <w:color w:val="666666"/>
          <w:sz w:val="20"/>
          <w:szCs w:val="20"/>
        </w:rPr>
        <w:t xml:space="preserve">Basado en PMBOK 7ª Ed. — PMI  |  Metodología BIM  |  APU para Construcción</w:t>
      </w:r>
    </w:p>
    <w:p>
      <w:pPr>
        <w:spacing w:after="80" w:before="0"/>
        <w:jc w:val="center"/>
      </w:pPr>
      <w:r>
        <w:rPr>
          <w:rFonts w:ascii="Arial" w:cs="Arial" w:eastAsia="Arial" w:hAnsi="Arial"/>
          <w:color w:val="888888"/>
          <w:sz w:val="19"/>
          <w:szCs w:val="19"/>
        </w:rPr>
        <w:t xml:space="preserve">Versión 3.0  |  Edición Definitiva  |  Abril 2026</w:t>
      </w:r>
    </w:p>
    <w:p>
      <w:r>
        <w:br w:type="page"/>
      </w:r>
    </w:p>
    <w:p>
      <w:pPr>
        <w:pStyle w:val="Heading1"/>
        <w:spacing w:after="220" w:before="440"/>
      </w:pPr>
      <w:r>
        <w:rPr>
          <w:rFonts w:ascii="Arial" w:cs="Arial" w:eastAsia="Arial" w:hAnsi="Arial"/>
          <w:b/>
          <w:bCs/>
          <w:color w:val="1F3864"/>
          <w:sz w:val="32"/>
          <w:szCs w:val="32"/>
        </w:rPr>
        <w:t xml:space="preserve">1. CONTEXTO, FILOSOFÍA Y DIFERENCIAS CON MS PROJECT</w:t>
      </w:r>
    </w:p>
    <w:p>
      <w:pPr>
        <w:pStyle w:val="Heading2"/>
        <w:spacing w:after="160" w:before="320"/>
      </w:pPr>
      <w:r>
        <w:rPr>
          <w:rFonts w:ascii="Arial" w:cs="Arial" w:eastAsia="Arial" w:hAnsi="Arial"/>
          <w:b/>
          <w:bCs/>
          <w:color w:val="2E74B5"/>
          <w:sz w:val="26"/>
          <w:szCs w:val="26"/>
        </w:rPr>
        <w:t xml:space="preserve">1.1 Por qué MS Project falla en construcción</w:t>
      </w:r>
    </w:p>
    <w:p>
      <w:pPr>
        <w:spacing w:after="100" w:before="60"/>
      </w:pPr>
      <w:r>
        <w:rPr>
          <w:rFonts w:ascii="Arial" w:cs="Arial" w:eastAsia="Arial" w:hAnsi="Arial"/>
          <w:sz w:val="20"/>
          <w:szCs w:val="20"/>
        </w:rPr>
        <w:t xml:space="preserve">MS Project nació en el mundo corporativo y de proyectos tecnológicos, donde el único recurso que </w:t>
      </w:r>
      <w:r>
        <w:rPr>
          <w:rFonts w:ascii="Arial" w:cs="Arial" w:eastAsia="Arial" w:hAnsi="Arial"/>
          <w:b/>
          <w:bCs/>
          <w:sz w:val="20"/>
          <w:szCs w:val="20"/>
        </w:rPr>
        <w:t xml:space="preserve">trabaja en función del tiempo</w:t>
      </w:r>
      <w:r>
        <w:rPr>
          <w:rFonts w:ascii="Arial" w:cs="Arial" w:eastAsia="Arial" w:hAnsi="Arial"/>
          <w:sz w:val="20"/>
          <w:szCs w:val="20"/>
        </w:rPr>
        <w:t xml:space="preserve"> es la persona. Un programador trabaja 8 horas, produce entregables, y su costo es horas × tarifa. La maquinaria, los equipos y el transporte no existen en ese modelo conceptual. En construcción civil esa lógica es incorrecta e incompleta.</w:t>
      </w:r>
    </w:p>
    <w:p>
      <w:pPr>
        <w:spacing w:after="100" w:before="60"/>
      </w:pPr>
      <w:r>
        <w:rPr>
          <w:rFonts w:ascii="Arial" w:cs="Arial" w:eastAsia="Arial" w:hAnsi="Arial"/>
          <w:sz w:val="20"/>
          <w:szCs w:val="20"/>
        </w:rPr>
        <w:t xml:space="preserve">Una excavadora trabaja, se deprecia, consume combustible y </w:t>
      </w:r>
      <w:r>
        <w:rPr>
          <w:rFonts w:ascii="Arial" w:cs="Arial" w:eastAsia="Arial" w:hAnsi="Arial"/>
          <w:b/>
          <w:bCs/>
          <w:sz w:val="20"/>
          <w:szCs w:val="20"/>
        </w:rPr>
        <w:t xml:space="preserve">se paga por hora o por día exactamente igual que un operario</w:t>
      </w:r>
      <w:r>
        <w:rPr>
          <w:rFonts w:ascii="Arial" w:cs="Arial" w:eastAsia="Arial" w:hAnsi="Arial"/>
          <w:sz w:val="20"/>
          <w:szCs w:val="20"/>
        </w:rPr>
        <w:t xml:space="preserve">. Una bomba de concreto tiene un costo-hora. Un encofrado metálico tiene un costo de alquiler diario. Ignorar eso no es simplificar: es calcular mal el presupuesto de ejecución y mal la ruta crítica.</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PRINCIPIO RECTOR DEL SOFTWARE</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Principio rector de este software: </w:t>
            </w:r>
            <w:r>
              <w:rPr>
                <w:rFonts w:ascii="Arial" w:cs="Arial" w:eastAsia="Arial" w:hAnsi="Arial"/>
                <w:sz w:val="20"/>
                <w:szCs w:val="20"/>
              </w:rPr>
              <w:t xml:space="preserve">presupuesto y programación son la misma cosa vista desde dos ángulos. El APU calcula el costo y la duración de cada actividad desde los rendimientos reales. El módulo de programación usa esos mismos datos para construir el cronograma, la ruta crítica, la curva de recursos y el flujo de caja. No hay sincronización manual porque son un único modelo.</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 Las cinco diferencias fundamentales con MS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Aspecto</w:t>
            </w:r>
          </w:p>
        </w:tc>
        <w:tc>
          <w:tcPr>
            <w:tcW w:type="dxa" w:w="3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MS Project</w:t>
            </w:r>
          </w:p>
        </w:tc>
        <w:tc>
          <w:tcPr>
            <w:tcW w:type="dxa" w:w="38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Este software (construcción)</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Trabajo de maquinaria</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reconocido como trabajo. Se trata como costo fijo o se ignora.</w:t>
            </w:r>
          </w:p>
        </w:tc>
        <w:tc>
          <w:tcPr>
            <w:tcW w:type="dxa" w:w="3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Trabajo completo: excavadora, grúa, bomba de concreto se calculan igual que mano de obra. Costo = duración × tarifa-hora.</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Origen de duraciones</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usuario ingresa manualmente cada duración.</w:t>
            </w:r>
          </w:p>
        </w:tc>
        <w:tc>
          <w:tcPr>
            <w:tcW w:type="dxa" w:w="3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La duración se calcula automáticamente desde el APU: cantidad_obra ÷ rendimiento, ajustada por cuadrilla y calendario.</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Rendimientos</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existe el concepto de rendimiento.</w:t>
            </w:r>
          </w:p>
        </w:tc>
        <w:tc>
          <w:tcPr>
            <w:tcW w:type="dxa" w:w="3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Rendimiento es el dato base: m³/día de excavadora, m²/día de albañil. Cambiar el rendimiento recalcula duración y costo.</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Tipos de costo</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Solo distingue trabajo (personas) y costo fijo.</w:t>
            </w:r>
          </w:p>
        </w:tc>
        <w:tc>
          <w:tcPr>
            <w:tcW w:type="dxa" w:w="3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Distingue: mano de obra, equipo/maquinaria, herramientas, materiales, transporte. Cada tipo tiene su ecuación de costo.</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Crashing (compresión)</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Agrega personas, aumenta costo lineal.</w:t>
            </w:r>
          </w:p>
        </w:tc>
        <w:tc>
          <w:tcPr>
            <w:tcW w:type="dxa" w:w="3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Calcula el costo incremental real: más maquinaria + más mano de obra + mismo material = costo real del crashing.</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2. MODELO DE RECURSOS PARA CONSTRUCCIÓN</w:t>
      </w:r>
    </w:p>
    <w:p>
      <w:pPr>
        <w:pStyle w:val="Heading2"/>
        <w:spacing w:after="160" w:before="320"/>
      </w:pPr>
      <w:r>
        <w:rPr>
          <w:rFonts w:ascii="Arial" w:cs="Arial" w:eastAsia="Arial" w:hAnsi="Arial"/>
          <w:b/>
          <w:bCs/>
          <w:color w:val="2E74B5"/>
          <w:sz w:val="26"/>
          <w:szCs w:val="26"/>
        </w:rPr>
        <w:t xml:space="preserve">2.1 La ecuación fundamental: TRABAJO = DURACIÓN × UNIDAD</w:t>
      </w:r>
    </w:p>
    <w:p>
      <w:pPr>
        <w:spacing w:after="100" w:before="60"/>
      </w:pPr>
      <w:r>
        <w:rPr>
          <w:rFonts w:ascii="Arial" w:cs="Arial" w:eastAsia="Arial" w:hAnsi="Arial"/>
          <w:sz w:val="20"/>
          <w:szCs w:val="20"/>
        </w:rPr>
        <w:t xml:space="preserve">En el APU de construcción existen cinco categorías de recursos, cada una con una ecuación de trabajo y costo diferente. El motor de programación debe conocer y aplicar correctamente cada una.</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600"/>
        <w:gridCol w:w="1560"/>
      </w:tblGrid>
      <w:tr>
        <w:trPr>
          <w:tblHeader/>
        </w:trPr>
        <w:tc>
          <w:tcPr>
            <w:tcW w:type="dxa" w:w="1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Categoría</w:t>
            </w:r>
          </w:p>
        </w:tc>
        <w:tc>
          <w:tcPr>
            <w:tcW w:type="dxa" w:w="24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Ecuación de trabajo</w:t>
            </w:r>
          </w:p>
        </w:tc>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Ecuación de costo</w:t>
            </w:r>
          </w:p>
        </w:tc>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Tipo</w:t>
            </w:r>
          </w:p>
        </w:tc>
        <w:tc>
          <w:tcPr>
            <w:tcW w:type="dxa" w:w="15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Ejemplo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Mano de obra</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Trabajo = Duración × N° obreros × Horas/día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 Trabajo × Tarifa-hora</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Tiempo-dependiente</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Albañil, carpintero, fierrero, operador</w:t>
            </w:r>
          </w:p>
        </w:tc>
      </w:tr>
      <w:tr>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Equipo y maquinaria</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Trabajo = Duración × N° equipos × Horas/día</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Costo = Trabajo × Tarifa-hora-máquina</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Tiempo-dependiente</w:t>
            </w:r>
          </w:p>
        </w:tc>
        <w:tc>
          <w:tcPr>
            <w:tcW w:type="dxa" w:w="1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Excavadora, grúa, compactadora, bomba concreto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Herramientas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Trabajo = Duración × Cuadrilla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 % sobre MO (o tarifa fija/día)</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Tiempo-dependiente</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Andamios, encofrado, vibrador, mezcladora</w:t>
            </w:r>
          </w:p>
        </w:tc>
      </w:tr>
      <w:tr>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Materiales</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Trabajo = Cantidad de obra × Coeficiente</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Costo = Cantidad × Precio unitario</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Cantidad-dependiente</w:t>
            </w:r>
          </w:p>
        </w:tc>
        <w:tc>
          <w:tcPr>
            <w:tcW w:type="dxa" w:w="1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Cemento, acero, arena, bloque, pintura</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Transporte</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Trabajo = Viajes × Distancia (o tiempo/viaje)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 Viajes × Tarifa-viaje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Mixto (tiempo + cantidad)</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Volquete, flete de materiales, combustible</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REGLA CRÍTICA DE COSTOS</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Implicación crítica para el CPM: </w:t>
            </w:r>
            <w:r>
              <w:rPr>
                <w:rFonts w:ascii="Arial" w:cs="Arial" w:eastAsia="Arial" w:hAnsi="Arial"/>
                <w:sz w:val="20"/>
                <w:szCs w:val="20"/>
              </w:rPr>
              <w:t xml:space="preserve">cuando una actividad se retrasa o se comprime, los recursos tiempo-dependientes (mano de obra, equipo, herramientas, parte del transporte) cambian su costo en proporción a la nueva duración. Los materiales NO cambian su costo porque dependen de la cantidad de obra, no del tiempo. El motor debe distinguir estos dos grupos para recalcular costos correctamente ante cualquier cambio en el cronograma.</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2.2 Recursos Tiempo-Dependientes vs Cantidad-Dependientes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Comportamiento</w:t>
            </w:r>
          </w:p>
        </w:tc>
        <w:tc>
          <w:tcPr>
            <w:tcW w:type="dxa" w:w="318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Tiempo-dependiente</w:t>
            </w:r>
          </w:p>
        </w:tc>
        <w:tc>
          <w:tcPr>
            <w:tcW w:type="dxa" w:w="318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Cantidad-dependiente</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¿Qué es?</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Mano de obra, equipos, maquinaria, herramientas, alquiler de equipos</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Materiales, insumos consumibles</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Si la duración aumenta...</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costo aumenta proporcionalmente</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costo NO cambia</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Si la duración disminuye...</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El costo disminuye proporcionalmente</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El costo NO cambia</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Si la cantidad de obra aumenta...</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costo aumenta (porque la duración aumenta)</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costo aumenta directamente</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Si se agrega más recurso (más obreros)...</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 duración disminuye, el costo se mantiene similar</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aplica</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Afectado por holgura</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Sí: una actividad con holgura puede liberar equipos antes</w:t>
            </w:r>
          </w:p>
        </w:tc>
        <w:tc>
          <w:tcPr>
            <w:tcW w:type="dxa" w:w="318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No directamente</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Afectado por crashing</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Sí: agregar más equipos/obreros reduce duración pero sube costo/día</w:t>
            </w:r>
          </w:p>
        </w:tc>
        <w:tc>
          <w:tcPr>
            <w:tcW w:type="dxa" w:w="31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afectado</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2.3 Equipos Propios vs Equipos Alquilados</w:t>
      </w:r>
    </w:p>
    <w:p>
      <w:pPr>
        <w:spacing w:after="100" w:before="60"/>
      </w:pPr>
      <w:r>
        <w:rPr>
          <w:rFonts w:ascii="Arial" w:cs="Arial" w:eastAsia="Arial" w:hAnsi="Arial"/>
          <w:sz w:val="20"/>
          <w:szCs w:val="20"/>
        </w:rPr>
        <w:t xml:space="preserve">Esta distinción es crítica para el análisis de holgura y crashing en construcción. Un equipo propio tiene </w:t>
      </w:r>
      <w:r>
        <w:rPr>
          <w:rFonts w:ascii="Arial" w:cs="Arial" w:eastAsia="Arial" w:hAnsi="Arial"/>
          <w:b/>
          <w:bCs/>
          <w:sz w:val="20"/>
          <w:szCs w:val="20"/>
        </w:rPr>
        <w:t xml:space="preserve">costo de posesión aunque esté parado</w:t>
      </w:r>
      <w:r>
        <w:rPr>
          <w:rFonts w:ascii="Arial" w:cs="Arial" w:eastAsia="Arial" w:hAnsi="Arial"/>
          <w:sz w:val="20"/>
          <w:szCs w:val="20"/>
        </w:rPr>
        <w:t xml:space="preserve"> (depreciación, seguros, mantenimiento preventivo). Un equipo alquilado </w:t>
      </w:r>
      <w:r>
        <w:rPr>
          <w:rFonts w:ascii="Arial" w:cs="Arial" w:eastAsia="Arial" w:hAnsi="Arial"/>
          <w:b/>
          <w:bCs/>
          <w:sz w:val="20"/>
          <w:szCs w:val="20"/>
        </w:rPr>
        <w:t xml:space="preserve">solo cuesta cuando trabaja</w:t>
      </w:r>
      <w:r>
        <w:rPr>
          <w:rFonts w:ascii="Arial" w:cs="Arial" w:eastAsia="Arial" w:hAnsi="Arial"/>
          <w:sz w:val="20"/>
          <w:szCs w:val="20"/>
        </w:rPr>
        <w:t xml:space="preserve">.</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Situación</w:t>
            </w:r>
          </w:p>
        </w:tc>
        <w:tc>
          <w:tcPr>
            <w:tcW w:type="dxa" w:w="343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Equipo propio</w:t>
            </w:r>
          </w:p>
        </w:tc>
        <w:tc>
          <w:tcPr>
            <w:tcW w:type="dxa" w:w="343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Equipo alquilado</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en holgura (puede demorarse N días)</w:t>
            </w:r>
          </w:p>
        </w:tc>
        <w:tc>
          <w:tcPr>
            <w:tcW w:type="dxa" w:w="343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El costo es el mismo: el equipo sigue depreciando aunque espere</w:t>
            </w:r>
          </w:p>
        </w:tc>
        <w:tc>
          <w:tcPr>
            <w:tcW w:type="dxa" w:w="343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Si puede liberarse y reasignarse, se ahorra N días × tarifa. La holgura tiene valor económico real.</w:t>
            </w:r>
          </w:p>
        </w:tc>
      </w:tr>
      <w:tr>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Crashing (comprimir duración)</w:t>
            </w:r>
          </w:p>
        </w:tc>
        <w:tc>
          <w:tcPr>
            <w:tcW w:type="dxa" w:w="343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No aplica agregar más del mismo equipo propio (limitado). Se puede alquilar uno adicional.</w:t>
            </w:r>
          </w:p>
        </w:tc>
        <w:tc>
          <w:tcPr>
            <w:tcW w:type="dxa" w:w="343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Se alquila un equipo adicional. Costo incremental = días_ahorrados × tarifa_alquiler_adicional − ahorros_en_otros_recursos.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Equipo parado esperando material</w:t>
            </w:r>
          </w:p>
        </w:tc>
        <w:tc>
          <w:tcPr>
            <w:tcW w:type="dxa" w:w="343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de posesión sigue corriendo. Pérdida real.</w:t>
            </w:r>
          </w:p>
        </w:tc>
        <w:tc>
          <w:tcPr>
            <w:tcW w:type="dxa" w:w="343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Negociar pausa en el contrato de alquiler o penalidad menor. La programación debe minimizar tiempos muertos.</w:t>
            </w:r>
          </w:p>
        </w:tc>
      </w:tr>
      <w:tr>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Impacto en flujo de caja</w:t>
            </w:r>
          </w:p>
        </w:tc>
        <w:tc>
          <w:tcPr>
            <w:tcW w:type="dxa" w:w="343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Costo fijo semanal/mensual independiente del avance</w:t>
            </w:r>
          </w:p>
        </w:tc>
        <w:tc>
          <w:tcPr>
            <w:tcW w:type="dxa" w:w="343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Costo variable, coincide con la curva de trabajo real</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DIFERENCIADOR CLAVE DEL SOFTWARE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Recomendación para el software: </w:t>
            </w:r>
            <w:r>
              <w:rPr>
                <w:rFonts w:ascii="Arial" w:cs="Arial" w:eastAsia="Arial" w:hAnsi="Arial"/>
                <w:sz w:val="20"/>
                <w:szCs w:val="20"/>
              </w:rPr>
              <w:t xml:space="preserve">cada recurso de tipo equipo debe tener un atributo 'propio/alquilado' y, si es alquilado, la tarifa diaria. Esto permite al motor calcular el valor real de la holgura en términos económicos, y el costo incremental exacto del crashing. Es información que Primavera P6 no gestiona de forma nativa para construcción.</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2.4 Rendimientos: el Puente entre APU y Programación</w:t>
      </w:r>
    </w:p>
    <w:p>
      <w:pPr>
        <w:spacing w:after="100" w:before="60"/>
      </w:pPr>
      <w:r>
        <w:rPr>
          <w:rFonts w:ascii="Arial" w:cs="Arial" w:eastAsia="Arial" w:hAnsi="Arial"/>
          <w:sz w:val="20"/>
          <w:szCs w:val="20"/>
        </w:rPr>
        <w:t xml:space="preserve">El rendimiento es el dato que conecta la medición de obra con el tiempo. Es la cantidad de trabajo que produce una unidad de recurso por unidad de tiempo. En el APU ya está calculado; el módulo de programación debe consumirlo directamente.</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960"/>
        <w:gridCol w:w="24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Recurso</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Rendimiento típico</w:t>
            </w:r>
          </w:p>
        </w:tc>
        <w:tc>
          <w:tcPr>
            <w:tcW w:type="dxa" w:w="1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Unidad</w:t>
            </w:r>
          </w:p>
        </w:tc>
        <w:tc>
          <w:tcPr>
            <w:tcW w:type="dxa" w:w="19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Duración para 100 m³</w:t>
            </w:r>
          </w:p>
        </w:tc>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Factores que lo modifican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Excavadora CAT 320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80</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m³/día</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1.25 días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Tipo de suelo, profundidad, clima</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Cuadrilla albañilería (4 obreros)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m²/día</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Tipo de mampostería, altura, acceso</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Concretado manual (bomba)</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25</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m³/día</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 días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Distancia bombeo, diseño mezcla</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Encofrado metálico</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30</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m²/día</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Tipo de elemento, reutilización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Compactadora vibratory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200</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m²/día</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Tipo suelo, espesor capa, humedad</w:t>
            </w:r>
          </w:p>
        </w:tc>
      </w:tr>
    </w:tbl>
    <w:p>
      <w:pPr>
        <w:spacing w:after="0" w:before="0"/>
      </w:pPr>
      <w:r>
        <w:rPr>
          <w:rFonts w:ascii="Arial" w:cs="Arial" w:eastAsia="Arial" w:hAnsi="Arial"/>
          <w:sz w:val="20"/>
          <w:szCs w:val="20"/>
        </w:rPr>
        <w:t xml:space="preserve"/>
      </w:r>
    </w:p>
    <w:p>
      <w:pPr>
        <w:spacing w:after="100" w:before="60"/>
      </w:pPr>
      <w:r>
        <w:rPr>
          <w:rFonts w:ascii="Arial" w:cs="Arial" w:eastAsia="Arial" w:hAnsi="Arial"/>
          <w:b/>
          <w:bCs/>
          <w:sz w:val="20"/>
          <w:szCs w:val="20"/>
        </w:rPr>
        <w:t xml:space="preserve">Fórmula de duración desde el APU: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Duración (días) = Cantidad_de_obra / (Rendimiento_unitario × N°_cuadrillas × Factor_eficiencia)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Donde: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Cantidad_de_obra    = metrado de la actividad (m³, m², ml, kg, etc.)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Rendimiento_unitario = del APU (m³/día·equipo, m²/día·cuadrilla)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N°_cuadrillas        = recursos asignados (define el crashing natural)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Factor_eficiencia    = 0.75-1.0 según turno, clima, acceso, repetitividad</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2.5 Rendimientos Diferenciados por Turno</w:t>
      </w:r>
    </w:p>
    <w:p>
      <w:pPr>
        <w:spacing w:after="100" w:before="60"/>
      </w:pPr>
      <w:r>
        <w:rPr>
          <w:rFonts w:ascii="Arial" w:cs="Arial" w:eastAsia="Arial" w:hAnsi="Arial"/>
          <w:sz w:val="20"/>
          <w:szCs w:val="20"/>
        </w:rPr>
        <w:t xml:space="preserve">En megaproyectos de construcción es habitual trabajar dos o tres turnos. El rendimiento nocturno no es igual al diurno por condiciones de iluminación, fatiga acumulada y menor supervisión.</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1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Turno</w:t>
            </w:r>
          </w:p>
        </w:tc>
        <w:tc>
          <w:tcPr>
            <w:tcW w:type="dxa" w:w="14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Horas</w:t>
            </w:r>
          </w:p>
        </w:tc>
        <w:tc>
          <w:tcPr>
            <w:tcW w:type="dxa" w:w="2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Factor de rendimiento típico</w:t>
            </w:r>
          </w:p>
        </w:tc>
        <w:tc>
          <w:tcPr>
            <w:tcW w:type="dxa" w:w="31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Impacto en duración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Diurno (06:00–14:00)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8 h</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1.00 (referencia)</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 base del APU</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Vespertino (14:00–22:00)</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8 h</w:t>
            </w:r>
          </w:p>
        </w:tc>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0.90–0.95</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Duración +5–10%</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Nocturno (22:00–06:00)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8 h</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0.75–0.85</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 +18–33%</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Doble turno (16 h/día)</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16 h</w:t>
            </w:r>
          </w:p>
        </w:tc>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0.88 promedio ponderado</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Duración ÷ 1.76 aprox.</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Triple turno (24 h/día)</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24 h</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0.85 promedio ponderado</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 ÷ 2.55 aprox.</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TURNOS Y DURACIÓN REAL</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Implicación para el CPM: </w:t>
            </w:r>
            <w:r>
              <w:rPr>
                <w:rFonts w:ascii="Arial" w:cs="Arial" w:eastAsia="Arial" w:hAnsi="Arial"/>
                <w:sz w:val="20"/>
                <w:szCs w:val="20"/>
              </w:rPr>
              <w:t xml:space="preserve">si una actividad crítica se comprime agregando turno nocturno, la duración real no se divide exactamente por 2 sino por 1.76 (doble turno con factores reales). El motor debe conocer el turno asignado a cada actividad y aplicar el factor correspondiente al calcular la duración.</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3. MÉTODO PDM/AON — ESTRUCTURA COMPLETA</w:t>
      </w:r>
    </w:p>
    <w:p>
      <w:pPr>
        <w:pStyle w:val="Heading2"/>
        <w:spacing w:after="160" w:before="320"/>
      </w:pPr>
      <w:r>
        <w:rPr>
          <w:rFonts w:ascii="Arial" w:cs="Arial" w:eastAsia="Arial" w:hAnsi="Arial"/>
          <w:b/>
          <w:bCs/>
          <w:color w:val="2E74B5"/>
          <w:sz w:val="26"/>
          <w:szCs w:val="26"/>
        </w:rPr>
        <w:t xml:space="preserve">3.1 Anatomía del Nodo</w:t>
      </w:r>
    </w:p>
    <w:p>
      <w:pPr>
        <w:spacing w:after="100" w:before="60"/>
      </w:pPr>
      <w:r>
        <w:rPr>
          <w:rFonts w:ascii="Arial" w:cs="Arial" w:eastAsia="Arial" w:hAnsi="Arial"/>
          <w:sz w:val="20"/>
          <w:szCs w:val="20"/>
        </w:rPr>
        <w:t xml:space="preserve">Cada actividad se representa como un nodo rectangular con seis campos en tres filas:</w:t>
      </w:r>
    </w:p>
    <w:p>
      <w:pPr>
        <w:spacing w:after="0" w:before="0"/>
      </w:pPr>
      <w:r>
        <w:rPr>
          <w:rFonts w:ascii="Arial" w:cs="Arial" w:eastAsia="Arial" w:hAnsi="Arial"/>
          <w:sz w:val="20"/>
          <w:szCs w:val="20"/>
        </w:rPr>
        <w:t xml:space="preserve"/>
      </w:r>
    </w:p>
    <w:tbl>
      <w:tblPr>
        <w:tblW w:type="dxa" w:w="31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tblGrid>
      <w:tr>
        <w:tc>
          <w:tcPr>
            <w:tcW w:type="dxa" w:w="1560"/>
            <w:tcBorders>
              <w:top w:val="single" w:color="C55A11" w:sz="1"/>
              <w:left w:val="single" w:color="C55A11" w:sz="1"/>
              <w:bottom w:val="single" w:color="C55A11" w:sz="1"/>
              <w:right w:val="single" w:color="C55A11" w:sz="1"/>
            </w:tcBorders>
            <w:shd w:fill="D6E4F0" w:val="clear"/>
            <w:tcMar>
              <w:top w:type="dxa" w:w="60"/>
              <w:left w:type="dxa" w:w="100"/>
              <w:bottom w:type="dxa" w:w="60"/>
              <w:right w:type="dxa" w:w="100"/>
            </w:tcMar>
          </w:tcPr>
          <w:p>
            <w:pPr>
              <w:jc w:val="center"/>
            </w:pPr>
            <w:r>
              <w:rPr>
                <w:rFonts w:ascii="Arial" w:cs="Arial" w:eastAsia="Arial" w:hAnsi="Arial"/>
                <w:b/>
                <w:bCs/>
                <w:sz w:val="17"/>
                <w:szCs w:val="17"/>
              </w:rPr>
              <w:t xml:space="preserve">ES: 0</w:t>
            </w:r>
          </w:p>
        </w:tc>
        <w:tc>
          <w:tcPr>
            <w:tcW w:type="dxa" w:w="1560"/>
            <w:tcBorders>
              <w:top w:val="single" w:color="C55A11" w:sz="1"/>
              <w:left w:val="single" w:color="C55A11" w:sz="1"/>
              <w:bottom w:val="single" w:color="C55A11" w:sz="1"/>
              <w:right w:val="single" w:color="C55A11" w:sz="1"/>
            </w:tcBorders>
            <w:shd w:fill="D6E4F0" w:val="clear"/>
            <w:tcMar>
              <w:top w:type="dxa" w:w="60"/>
              <w:left w:type="dxa" w:w="100"/>
              <w:bottom w:type="dxa" w:w="60"/>
              <w:right w:type="dxa" w:w="100"/>
            </w:tcMar>
          </w:tcPr>
          <w:p>
            <w:pPr>
              <w:jc w:val="center"/>
            </w:pPr>
            <w:r>
              <w:rPr>
                <w:rFonts w:ascii="Arial" w:cs="Arial" w:eastAsia="Arial" w:hAnsi="Arial"/>
                <w:b/>
                <w:bCs/>
                <w:sz w:val="17"/>
                <w:szCs w:val="17"/>
              </w:rPr>
              <w:t xml:space="preserve">EF: 5</w:t>
            </w:r>
          </w:p>
        </w:tc>
      </w:tr>
      <w:tr>
        <w:tc>
          <w:tcPr>
            <w:tcW w:type="dxa" w:w="3120"/>
            <w:gridSpan w:val="2"/>
            <w:tcBorders>
              <w:top w:val="single" w:color="C55A11" w:sz="1"/>
              <w:left w:val="single" w:color="C55A11" w:sz="1"/>
              <w:bottom w:val="single" w:color="C55A11" w:sz="1"/>
              <w:right w:val="single" w:color="C55A11"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Excavación  Dur:5  H:0</w:t>
            </w:r>
          </w:p>
        </w:tc>
      </w:tr>
      <w:tr>
        <w:tc>
          <w:tcPr>
            <w:tcW w:type="dxa" w:w="1560"/>
            <w:tcBorders>
              <w:top w:val="single" w:color="C55A11" w:sz="1"/>
              <w:left w:val="single" w:color="C55A11" w:sz="1"/>
              <w:bottom w:val="single" w:color="C55A11" w:sz="1"/>
              <w:right w:val="single" w:color="C55A11" w:sz="1"/>
            </w:tcBorders>
            <w:shd w:fill="FFF2CC" w:val="clear"/>
            <w:tcMar>
              <w:top w:type="dxa" w:w="60"/>
              <w:left w:type="dxa" w:w="100"/>
              <w:bottom w:type="dxa" w:w="60"/>
              <w:right w:type="dxa" w:w="100"/>
            </w:tcMar>
          </w:tcPr>
          <w:p>
            <w:pPr>
              <w:jc w:val="center"/>
            </w:pPr>
            <w:r>
              <w:rPr>
                <w:rFonts w:ascii="Arial" w:cs="Arial" w:eastAsia="Arial" w:hAnsi="Arial"/>
                <w:b/>
                <w:bCs/>
                <w:sz w:val="17"/>
                <w:szCs w:val="17"/>
              </w:rPr>
              <w:t xml:space="preserve">LS: 0</w:t>
            </w:r>
          </w:p>
        </w:tc>
        <w:tc>
          <w:tcPr>
            <w:tcW w:type="dxa" w:w="1560"/>
            <w:tcBorders>
              <w:top w:val="single" w:color="C55A11" w:sz="1"/>
              <w:left w:val="single" w:color="C55A11" w:sz="1"/>
              <w:bottom w:val="single" w:color="C55A11" w:sz="1"/>
              <w:right w:val="single" w:color="C55A11" w:sz="1"/>
            </w:tcBorders>
            <w:shd w:fill="FFF2CC" w:val="clear"/>
            <w:tcMar>
              <w:top w:type="dxa" w:w="60"/>
              <w:left w:type="dxa" w:w="100"/>
              <w:bottom w:type="dxa" w:w="60"/>
              <w:right w:type="dxa" w:w="100"/>
            </w:tcMar>
          </w:tcPr>
          <w:p>
            <w:pPr>
              <w:jc w:val="center"/>
            </w:pPr>
            <w:r>
              <w:rPr>
                <w:rFonts w:ascii="Arial" w:cs="Arial" w:eastAsia="Arial" w:hAnsi="Arial"/>
                <w:b/>
                <w:bCs/>
                <w:sz w:val="17"/>
                <w:szCs w:val="17"/>
              </w:rPr>
              <w:t xml:space="preserve">LF: 5</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416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Nombre</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Fórmula</w:t>
            </w:r>
          </w:p>
        </w:tc>
        <w:tc>
          <w:tcPr>
            <w:tcW w:type="dxa" w:w="4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Descripción</w:t>
            </w:r>
          </w:p>
        </w:tc>
      </w:tr>
      <w:tr>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Early Start — Inicio Temprano</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Forward pass</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Fecha más pronta en que puede comenzar</w:t>
            </w:r>
          </w:p>
        </w:tc>
      </w:tr>
      <w:tr>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EF</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Early Finish — Finalización Temprana</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 + Duración</w:t>
            </w:r>
          </w:p>
        </w:tc>
        <w:tc>
          <w:tcPr>
            <w:tcW w:type="dxa" w:w="4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Fecha más pronta en que puede terminar</w:t>
            </w:r>
          </w:p>
        </w:tc>
      </w:tr>
      <w:tr>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LS</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Late Start — Inicio Tardío</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LF − Duración</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Fecha más tardía para comenzar sin retrasar el proyecto</w:t>
            </w:r>
          </w:p>
        </w:tc>
      </w:tr>
      <w:tr>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LF</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Late Finish — Finalización Tardía</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Backward pass</w:t>
            </w:r>
          </w:p>
        </w:tc>
        <w:tc>
          <w:tcPr>
            <w:tcW w:type="dxa" w:w="4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Fecha más tardía para terminar sin retrasar el proyecto</w:t>
            </w:r>
          </w:p>
        </w:tc>
      </w:tr>
      <w:tr>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Duración</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Días hábiles de trabajo</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Del APU + rendimiento</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Calculada automáticamente desde cantidad÷rendimiento</w:t>
            </w:r>
          </w:p>
        </w:tc>
      </w:tr>
      <w:tr>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Holgura</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Float / Slack total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LS − ES = LF − EF</w:t>
            </w:r>
          </w:p>
        </w:tc>
        <w:tc>
          <w:tcPr>
            <w:tcW w:type="dxa" w:w="4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Días disponibles de retraso sin afectar la fecha final</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3.2 Tipos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Tipo</w:t>
            </w:r>
          </w:p>
        </w:tc>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Regla</w:t>
            </w:r>
          </w:p>
        </w:tc>
        <w:tc>
          <w:tcPr>
            <w:tcW w:type="dxa" w:w="43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Ejemplo en construcción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 — Final a Inicio
(el más común, ~90%)</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 sucesora NO puede iniciar hasta que la predecesora termine.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se puede vaciar la losa hasta que el encofrado esté terminado.</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SS — Inicio a Inicio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La sucesora NO puede iniciar hasta que la predecesora inicie.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relleno puede iniciar cuando la excavación ya comenzó, sin esperar que termine.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FF — Final a Final</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 sucesora NO puede terminar hasta que la predecesora termine.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 pintura no puede terminar antes que la instalación eléctrica.</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SF — Inicio a Final
(rarísima en construcción)</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La sucesora NO puede terminar hasta que la predecesora inicie.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Prácticamente sin uso en obras civiles.</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3.3 Lags y Leads en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Modificador</w:t>
            </w:r>
          </w:p>
        </w:tc>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Fórmula ES del sucesor</w:t>
            </w:r>
          </w:p>
        </w:tc>
        <w:tc>
          <w:tcPr>
            <w:tcW w:type="dxa" w:w="43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Ejemplo de obra</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 + lag positivo</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ES_suc = EF_pred + lag</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FS+3: esperar 3 días de fraguado antes de desencofrar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FS + lag positivo (curado)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ES_suc = EF_pred + 7</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FS+7: curado de concreto antes de aplicar carga estructural</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SS + lag positivo</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ES_suc = ES_pred + lag</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SS+2: instalación eléctrica inicia 2 días después de iniciar mampostería</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FF + lag positivo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EF_suc = EF_pred + lag → ES = EF−Dur</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FF+1: limpieza termina 1 día después que los acabados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 − lead (lag negativo)</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ES_suc = EF_pred − lead</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FS−2: montaje de estructura puede iniciar 2 días antes que termine la cimentación en tramo anterior</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4. CPM — ALGORITMO COMPLETO PASO A PASO</w:t>
      </w:r>
    </w:p>
    <w:p>
      <w:pPr>
        <w:pStyle w:val="Heading2"/>
        <w:spacing w:after="160" w:before="320"/>
      </w:pPr>
      <w:r>
        <w:rPr>
          <w:rFonts w:ascii="Arial" w:cs="Arial" w:eastAsia="Arial" w:hAnsi="Arial"/>
          <w:b/>
          <w:bCs/>
          <w:color w:val="2E74B5"/>
          <w:sz w:val="26"/>
          <w:szCs w:val="26"/>
        </w:rPr>
        <w:t xml:space="preserve">4.1 Variables del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Variable</w:t>
            </w:r>
          </w:p>
        </w:tc>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Nombre</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Cálculo</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ES_i</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Early Start nodo i</w:t>
            </w:r>
          </w:p>
        </w:tc>
        <w:tc>
          <w:tcPr>
            <w:tcW w:type="dxa" w:w="5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max(EF de todos los predecesores según tipo de dependencia)</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EF_i</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Early Finish nodo i</w:t>
            </w:r>
          </w:p>
        </w:tc>
        <w:tc>
          <w:tcPr>
            <w:tcW w:type="dxa" w:w="5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ES_i + Dur_i</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LF_i</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Late Finish nodo i</w:t>
            </w:r>
          </w:p>
        </w:tc>
        <w:tc>
          <w:tcPr>
            <w:tcW w:type="dxa" w:w="5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min(LS de todos los sucesores según tipo de dependencia)</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LS_i</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Late Start nodo i</w:t>
            </w:r>
          </w:p>
        </w:tc>
        <w:tc>
          <w:tcPr>
            <w:tcW w:type="dxa" w:w="5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LF_i − Dur_i</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HT_i</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Holgura total</w:t>
            </w:r>
          </w:p>
        </w:tc>
        <w:tc>
          <w:tcPr>
            <w:tcW w:type="dxa" w:w="5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LS_i − ES_i  =  LF_i − EF_i</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HL_i</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Holgura libre</w:t>
            </w:r>
          </w:p>
        </w:tc>
        <w:tc>
          <w:tcPr>
            <w:tcW w:type="dxa" w:w="5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min(ES_sucesores directos) − EF_i</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4.2 Recorrido Hacia Adelante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REGLAS — FORWARD PASS</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R1 — Sin predecesores: </w:t>
            </w:r>
            <w:r>
              <w:rPr>
                <w:rFonts w:ascii="Arial" w:cs="Arial" w:eastAsia="Arial" w:hAnsi="Arial"/>
                <w:sz w:val="20"/>
                <w:szCs w:val="20"/>
              </w:rPr>
              <w:t xml:space="preserve">ES = 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R2 — FS: </w:t>
            </w:r>
            <w:r>
              <w:rPr>
                <w:rFonts w:ascii="Arial" w:cs="Arial" w:eastAsia="Arial" w:hAnsi="Arial"/>
                <w:sz w:val="20"/>
                <w:szCs w:val="20"/>
              </w:rPr>
              <w:t xml:space="preserve">ES_suc = EF_pred + lag</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R3 — SS: </w:t>
            </w:r>
            <w:r>
              <w:rPr>
                <w:rFonts w:ascii="Arial" w:cs="Arial" w:eastAsia="Arial" w:hAnsi="Arial"/>
                <w:sz w:val="20"/>
                <w:szCs w:val="20"/>
              </w:rPr>
              <w:t xml:space="preserve">ES_suc = max(ES_actual, ES_pred + lag)</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R4 — FF: </w:t>
            </w:r>
            <w:r>
              <w:rPr>
                <w:rFonts w:ascii="Arial" w:cs="Arial" w:eastAsia="Arial" w:hAnsi="Arial"/>
                <w:sz w:val="20"/>
                <w:szCs w:val="20"/>
              </w:rPr>
              <w:t xml:space="preserve">EF_suc = max(EF_actual, EF_pred + lag)  →  ES_suc = EF_suc − Dur</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R5 — SF: </w:t>
            </w:r>
            <w:r>
              <w:rPr>
                <w:rFonts w:ascii="Arial" w:cs="Arial" w:eastAsia="Arial" w:hAnsi="Arial"/>
                <w:sz w:val="20"/>
                <w:szCs w:val="20"/>
              </w:rPr>
              <w:t xml:space="preserve">EF_suc = max(EF_actual, ES_pred + lag)  →  ES_suc = EF_suc − Dur</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R6 — Convergencia (varios pred.): </w:t>
            </w:r>
            <w:r>
              <w:rPr>
                <w:rFonts w:ascii="Arial" w:cs="Arial" w:eastAsia="Arial" w:hAnsi="Arial"/>
                <w:sz w:val="20"/>
                <w:szCs w:val="20"/>
              </w:rPr>
              <w:t xml:space="preserve">ES = MÁXIMO de todos los ES calculados individualmente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R7 — EF siempre: </w:t>
            </w:r>
            <w:r>
              <w:rPr>
                <w:rFonts w:ascii="Arial" w:cs="Arial" w:eastAsia="Arial" w:hAnsi="Arial"/>
                <w:sz w:val="20"/>
                <w:szCs w:val="20"/>
              </w:rPr>
              <w:t xml:space="preserve">EF = ES + Duración</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R8 — Restricción SNET: </w:t>
            </w:r>
            <w:r>
              <w:rPr>
                <w:rFonts w:ascii="Arial" w:cs="Arial" w:eastAsia="Arial" w:hAnsi="Arial"/>
                <w:sz w:val="20"/>
                <w:szCs w:val="20"/>
              </w:rPr>
              <w:t xml:space="preserve">ES = max(ES_calculado, valor_restricción)</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R9 — Restricción MSO: </w:t>
            </w:r>
            <w:r>
              <w:rPr>
                <w:rFonts w:ascii="Arial" w:cs="Arial" w:eastAsia="Arial" w:hAnsi="Arial"/>
                <w:sz w:val="20"/>
                <w:szCs w:val="20"/>
              </w:rPr>
              <w:t xml:space="preserve">ES = valor_restricción (forzado)</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4.3 Recorrido Hacia Atrás (Backward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REGLAS — BACKWARD PASS</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R1 — Sin sucesores: </w:t>
            </w:r>
            <w:r>
              <w:rPr>
                <w:rFonts w:ascii="Arial" w:cs="Arial" w:eastAsia="Arial" w:hAnsi="Arial"/>
                <w:sz w:val="20"/>
                <w:szCs w:val="20"/>
              </w:rPr>
              <w:t xml:space="preserve">LF = max(EF de todos los nodos finales)</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R1b — Fecha impuesta: </w:t>
            </w:r>
            <w:r>
              <w:rPr>
                <w:rFonts w:ascii="Arial" w:cs="Arial" w:eastAsia="Arial" w:hAnsi="Arial"/>
                <w:sz w:val="20"/>
                <w:szCs w:val="20"/>
              </w:rPr>
              <w:t xml:space="preserve">LF = fecha_impuesta (puede generar holgura negativa)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R2 — FS: </w:t>
            </w:r>
            <w:r>
              <w:rPr>
                <w:rFonts w:ascii="Arial" w:cs="Arial" w:eastAsia="Arial" w:hAnsi="Arial"/>
                <w:sz w:val="20"/>
                <w:szCs w:val="20"/>
              </w:rPr>
              <w:t xml:space="preserve">LF_pred = min(LF_actual, LS_suc − lag)</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R3 — SS: </w:t>
            </w:r>
            <w:r>
              <w:rPr>
                <w:rFonts w:ascii="Arial" w:cs="Arial" w:eastAsia="Arial" w:hAnsi="Arial"/>
                <w:sz w:val="20"/>
                <w:szCs w:val="20"/>
              </w:rPr>
              <w:t xml:space="preserve">LS_pred = min(LS_actual, LS_suc − lag)  →  LF = LS + Dur</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R4 — FF: </w:t>
            </w:r>
            <w:r>
              <w:rPr>
                <w:rFonts w:ascii="Arial" w:cs="Arial" w:eastAsia="Arial" w:hAnsi="Arial"/>
                <w:sz w:val="20"/>
                <w:szCs w:val="20"/>
              </w:rPr>
              <w:t xml:space="preserve">LF_pred = min(LF_actual, LF_suc − lag)</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R5 — Divergencia (varios suc.): </w:t>
            </w:r>
            <w:r>
              <w:rPr>
                <w:rFonts w:ascii="Arial" w:cs="Arial" w:eastAsia="Arial" w:hAnsi="Arial"/>
                <w:sz w:val="20"/>
                <w:szCs w:val="20"/>
              </w:rPr>
              <w:t xml:space="preserve">LF = MÍNIMO de todos los LF calculados individualmente</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R6 — LS siempre: </w:t>
            </w:r>
            <w:r>
              <w:rPr>
                <w:rFonts w:ascii="Arial" w:cs="Arial" w:eastAsia="Arial" w:hAnsi="Arial"/>
                <w:sz w:val="20"/>
                <w:szCs w:val="20"/>
              </w:rPr>
              <w:t xml:space="preserve">LS = LF − Duración</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R7 — Restricción FNLT: </w:t>
            </w:r>
            <w:r>
              <w:rPr>
                <w:rFonts w:ascii="Arial" w:cs="Arial" w:eastAsia="Arial" w:hAnsi="Arial"/>
                <w:sz w:val="20"/>
                <w:szCs w:val="20"/>
              </w:rPr>
              <w:t xml:space="preserve">LF = min(LF_calculado, valor_restricción)</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R8 — Restricción MFO: </w:t>
            </w:r>
            <w:r>
              <w:rPr>
                <w:rFonts w:ascii="Arial" w:cs="Arial" w:eastAsia="Arial" w:hAnsi="Arial"/>
                <w:sz w:val="20"/>
                <w:szCs w:val="20"/>
              </w:rPr>
              <w:t xml:space="preserve">LF = valor_restricción (forzado)</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4.4 Holguras y Ruta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HOLGURAS Y RUTA CRÍTICA</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Holgura total (HT): </w:t>
            </w:r>
            <w:r>
              <w:rPr>
                <w:rFonts w:ascii="Arial" w:cs="Arial" w:eastAsia="Arial" w:hAnsi="Arial"/>
                <w:sz w:val="20"/>
                <w:szCs w:val="20"/>
              </w:rPr>
              <w:t xml:space="preserve">HT = LS − ES. Tiempo que puede retrasarse sin retrasar el proyecto.</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Holgura libre (HL): </w:t>
            </w:r>
            <w:r>
              <w:rPr>
                <w:rFonts w:ascii="Arial" w:cs="Arial" w:eastAsia="Arial" w:hAnsi="Arial"/>
                <w:sz w:val="20"/>
                <w:szCs w:val="20"/>
              </w:rPr>
              <w:t xml:space="preserve">HL = min(ES_sucesores) − EF. Tiempo sin afectar inicio de ningún sucesor. Siempre HL ≤ HT.</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Holgura negativa: </w:t>
            </w:r>
            <w:r>
              <w:rPr>
                <w:rFonts w:ascii="Arial" w:cs="Arial" w:eastAsia="Arial" w:hAnsi="Arial"/>
                <w:sz w:val="20"/>
                <w:szCs w:val="20"/>
              </w:rPr>
              <w:t xml:space="preserve">HT &lt; 0. Fecha impuesta imposible de cumplir. Calcular, marcar, advertir, NO detener.</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Ruta crítica: </w:t>
            </w:r>
            <w:r>
              <w:rPr>
                <w:rFonts w:ascii="Arial" w:cs="Arial" w:eastAsia="Arial" w:hAnsi="Arial"/>
                <w:sz w:val="20"/>
                <w:szCs w:val="20"/>
              </w:rPr>
              <w:t xml:space="preserve">secuencia continua de actividades con HT = 0, de inicio a fin del proyecto.</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Múltiples rutas críticas: </w:t>
            </w:r>
            <w:r>
              <w:rPr>
                <w:rFonts w:ascii="Arial" w:cs="Arial" w:eastAsia="Arial" w:hAnsi="Arial"/>
                <w:sz w:val="20"/>
                <w:szCs w:val="20"/>
              </w:rPr>
              <w:t xml:space="preserve">pueden existir simultáneamente. Identificar TODAS. Retornar list[list[str]].</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5. HOLGURA LIBRE — EJEMPLO DETALLADO</w:t>
      </w:r>
    </w:p>
    <w:p>
      <w:pPr>
        <w:spacing w:after="100" w:before="60"/>
      </w:pPr>
      <w:r>
        <w:rPr>
          <w:rFonts w:ascii="Arial" w:cs="Arial" w:eastAsia="Arial" w:hAnsi="Arial"/>
          <w:sz w:val="20"/>
          <w:szCs w:val="20"/>
        </w:rPr>
        <w:t xml:space="preserve">La holgura libre indica cuánto puede demorarse una actividad sin afectar el inicio temprano de </w:t>
      </w:r>
      <w:r>
        <w:rPr>
          <w:rFonts w:ascii="Arial" w:cs="Arial" w:eastAsia="Arial" w:hAnsi="Arial"/>
          <w:b/>
          <w:bCs/>
          <w:sz w:val="20"/>
          <w:szCs w:val="20"/>
        </w:rPr>
        <w:t xml:space="preserve">ninguno de sus sucesores inmediatos</w:t>
      </w:r>
      <w:r>
        <w:rPr>
          <w:rFonts w:ascii="Arial" w:cs="Arial" w:eastAsia="Arial" w:hAnsi="Arial"/>
          <w:sz w:val="20"/>
          <w:szCs w:val="20"/>
        </w:rPr>
        <w:t xml:space="preserve">. Una actividad puede tener HT&gt;0 pero HL=0, lo que significa que aunque parece holgada, cualquier retraso en ella afecta directamente a su sucesor.</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5.1 Caso: HT&gt;0 pero HL=0</w:t>
      </w:r>
    </w:p>
    <w:p>
      <w:pPr>
        <w:spacing w:after="100" w:before="60"/>
      </w:pPr>
      <w:r>
        <w:rPr>
          <w:rFonts w:ascii="Arial" w:cs="Arial" w:eastAsia="Arial" w:hAnsi="Arial"/>
          <w:sz w:val="20"/>
          <w:szCs w:val="20"/>
        </w:rPr>
        <w:t xml:space="preserve">Red: A(5)→B(8), A(5)→C(4)→D(3), B y D convergen en E(5).</w:t>
      </w:r>
    </w:p>
    <w:p>
      <w:pPr>
        <w:spacing w:after="0" w:before="0"/>
      </w:pPr>
      <w:r>
        <w:rPr>
          <w:rFonts w:ascii="Arial" w:cs="Arial" w:eastAsia="Arial" w:hAnsi="Arial"/>
          <w:sz w:val="20"/>
          <w:szCs w:val="20"/>
        </w:rP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3060"/>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LS</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LF</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HT</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HL</w:t>
            </w:r>
          </w:p>
        </w:tc>
        <w:tc>
          <w:tcPr>
            <w:tcW w:type="dxa" w:w="30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Cálculo HL</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min(ES_B=5, ES_C=5) − 5 = 0</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min(ES_E=13) − 13 = 0</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9</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3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min(ES_D=9) − 9 = 0</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9</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3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min(ES_E=13) − 12 = 1</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18</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18</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nodo final → 0</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INTERPRETACIÓN PRÁCTICA</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 tiene HT=1 pero HL=0: </w:t>
            </w:r>
            <w:r>
              <w:rPr>
                <w:rFonts w:ascii="Arial" w:cs="Arial" w:eastAsia="Arial" w:hAnsi="Arial"/>
                <w:sz w:val="20"/>
                <w:szCs w:val="20"/>
              </w:rPr>
              <w:t xml:space="preserve">puede parecer holgada con 1 día, pero si se retrasa aunque sea 1 día, D no puede empezar a tiempo en ES=9.</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D tiene HT=1 y HL=1: </w:t>
            </w:r>
            <w:r>
              <w:rPr>
                <w:rFonts w:ascii="Arial" w:cs="Arial" w:eastAsia="Arial" w:hAnsi="Arial"/>
                <w:sz w:val="20"/>
                <w:szCs w:val="20"/>
              </w:rPr>
              <w:t xml:space="preserve">puede retrasarse 1 día sin afectar a E ni a la fecha final. Verdaderamente flexible.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Aplicación práctica en obra: </w:t>
            </w:r>
            <w:r>
              <w:rPr>
                <w:rFonts w:ascii="Arial" w:cs="Arial" w:eastAsia="Arial" w:hAnsi="Arial"/>
                <w:sz w:val="20"/>
                <w:szCs w:val="20"/>
              </w:rPr>
              <w:t xml:space="preserve">el director debe monitorear HL además de HT. Una cuadrilla asignada a C no puede demorarse aunque el cronograma diga que tiene 1 día de holgura.</w:t>
            </w:r>
          </w:p>
        </w:tc>
      </w:tr>
    </w:tbl>
    <w:p>
      <w:r>
        <w:br w:type="page"/>
      </w:r>
    </w:p>
    <w:p>
      <w:pPr>
        <w:pStyle w:val="Heading1"/>
        <w:spacing w:after="220" w:before="440"/>
      </w:pPr>
      <w:r>
        <w:rPr>
          <w:rFonts w:ascii="Arial" w:cs="Arial" w:eastAsia="Arial" w:hAnsi="Arial"/>
          <w:b/>
          <w:bCs/>
          <w:color w:val="1F3864"/>
          <w:sz w:val="32"/>
          <w:szCs w:val="32"/>
        </w:rPr>
        <w:t xml:space="preserve">6. RESTRICCIONES DE FECHA FIJA EN ACTIVIDADES</w:t>
      </w:r>
    </w:p>
    <w:p>
      <w:pPr>
        <w:spacing w:after="100" w:before="60"/>
      </w:pPr>
      <w:r>
        <w:rPr>
          <w:rFonts w:ascii="Arial" w:cs="Arial" w:eastAsia="Arial" w:hAnsi="Arial"/>
          <w:sz w:val="20"/>
          <w:szCs w:val="20"/>
        </w:rPr>
        <w:t xml:space="preserve">En obras civiles es muy frecuente que ciertas actividades tengan restricciones de fecha obligatorias por: </w:t>
      </w:r>
      <w:r>
        <w:rPr>
          <w:rFonts w:ascii="Arial" w:cs="Arial" w:eastAsia="Arial" w:hAnsi="Arial"/>
          <w:b/>
          <w:bCs/>
          <w:sz w:val="20"/>
          <w:szCs w:val="20"/>
        </w:rPr>
        <w:t xml:space="preserve">permisos municipales o ambientales</w:t>
      </w:r>
      <w:r>
        <w:rPr>
          <w:rFonts w:ascii="Arial" w:cs="Arial" w:eastAsia="Arial" w:hAnsi="Arial"/>
          <w:sz w:val="20"/>
          <w:szCs w:val="20"/>
        </w:rPr>
        <w:t xml:space="preserve">, </w:t>
      </w:r>
      <w:r>
        <w:rPr>
          <w:rFonts w:ascii="Arial" w:cs="Arial" w:eastAsia="Arial" w:hAnsi="Arial"/>
          <w:b/>
          <w:bCs/>
          <w:sz w:val="20"/>
          <w:szCs w:val="20"/>
        </w:rPr>
        <w:t xml:space="preserve">temporadas climáticas</w:t>
      </w:r>
      <w:r>
        <w:rPr>
          <w:rFonts w:ascii="Arial" w:cs="Arial" w:eastAsia="Arial" w:hAnsi="Arial"/>
          <w:sz w:val="20"/>
          <w:szCs w:val="20"/>
        </w:rPr>
        <w:t xml:space="preserve"> (épocas de lluvia que impiden ciertos trabajos), </w:t>
      </w:r>
      <w:r>
        <w:rPr>
          <w:rFonts w:ascii="Arial" w:cs="Arial" w:eastAsia="Arial" w:hAnsi="Arial"/>
          <w:b/>
          <w:bCs/>
          <w:sz w:val="20"/>
          <w:szCs w:val="20"/>
        </w:rPr>
        <w:t xml:space="preserve">entregas parciales contractuales</w:t>
      </w:r>
      <w:r>
        <w:rPr>
          <w:rFonts w:ascii="Arial" w:cs="Arial" w:eastAsia="Arial" w:hAnsi="Arial"/>
          <w:sz w:val="20"/>
          <w:szCs w:val="20"/>
        </w:rPr>
        <w:t xml:space="preserve">, </w:t>
      </w:r>
      <w:r>
        <w:rPr>
          <w:rFonts w:ascii="Arial" w:cs="Arial" w:eastAsia="Arial" w:hAnsi="Arial"/>
          <w:b/>
          <w:bCs/>
          <w:sz w:val="20"/>
          <w:szCs w:val="20"/>
        </w:rPr>
        <w:t xml:space="preserve">disponibilidad de equipos especializados</w:t>
      </w:r>
      <w:r>
        <w:rPr>
          <w:rFonts w:ascii="Arial" w:cs="Arial" w:eastAsia="Arial" w:hAnsi="Arial"/>
          <w:sz w:val="20"/>
          <w:szCs w:val="20"/>
        </w:rPr>
        <w:t xml:space="preserve">, </w:t>
      </w:r>
      <w:r>
        <w:rPr>
          <w:rFonts w:ascii="Arial" w:cs="Arial" w:eastAsia="Arial" w:hAnsi="Arial"/>
          <w:b/>
          <w:bCs/>
          <w:sz w:val="20"/>
          <w:szCs w:val="20"/>
        </w:rPr>
        <w:t xml:space="preserve">compromisos con subcontratistas</w:t>
      </w:r>
      <w:r>
        <w:rPr>
          <w:rFonts w:ascii="Arial" w:cs="Arial" w:eastAsia="Arial" w:hAnsi="Arial"/>
          <w:sz w:val="20"/>
          <w:szCs w:val="20"/>
        </w:rPr>
        <w:t xml:space="preserve"> o </w:t>
      </w:r>
      <w:r>
        <w:rPr>
          <w:rFonts w:ascii="Arial" w:cs="Arial" w:eastAsia="Arial" w:hAnsi="Arial"/>
          <w:b/>
          <w:bCs/>
          <w:sz w:val="20"/>
          <w:szCs w:val="20"/>
        </w:rPr>
        <w:t xml:space="preserve">fechas de inspección técnica</w:t>
      </w:r>
      <w:r>
        <w:rPr>
          <w:rFonts w:ascii="Arial" w:cs="Arial" w:eastAsia="Arial" w:hAnsi="Arial"/>
          <w:sz w:val="20"/>
          <w:szCs w:val="20"/>
        </w:rPr>
        <w:t xml:space="preserve">.</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6.1 Tipos de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800"/>
        <w:gridCol w:w="34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Tipo</w:t>
            </w:r>
          </w:p>
        </w:tc>
        <w:tc>
          <w:tcPr>
            <w:tcW w:type="dxa" w:w="9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Sigla</w:t>
            </w:r>
          </w:p>
        </w:tc>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Efecto en CPM</w:t>
            </w:r>
          </w:p>
        </w:tc>
        <w:tc>
          <w:tcPr>
            <w:tcW w:type="dxa" w:w="34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Ejemplo en construcción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iniciar antes de</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SNET</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 = max(ES_calculado, fecha_restricción)</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 grúa torre llega el 1 de mayo: la actividad no puede iniciar antes.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No iniciar después de</w:t>
            </w:r>
          </w:p>
        </w:tc>
        <w:tc>
          <w:tcPr>
            <w:tcW w:type="dxa" w:w="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SNLT</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LS = min(LS_calculado, fecha_restricción). Puede generar HT negativa.</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vaciado debe iniciar antes del 15 de julio por temporada de lluvias.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No terminar antes de</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FNET</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EF = max(EF_calculado, fecha_restricción)</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El curado de la presa no puede terminar antes de 28 días calendario.</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No terminar después de</w:t>
            </w:r>
          </w:p>
        </w:tc>
        <w:tc>
          <w:tcPr>
            <w:tcW w:type="dxa" w:w="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FNLT</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LF = min(LF_calculado, fecha_restricción). Puede generar HT negativa.</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Entrega parcial de la planta baja el 30 de junio por contrato.</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Debe iniciar en</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MSO</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 = LF = fecha_fija. Sin flexibilidad de inicio.</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Vaciado programado el 15 de julio por disponibilidad de concretera.</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Debe terminar en</w:t>
            </w:r>
          </w:p>
        </w:tc>
        <w:tc>
          <w:tcPr>
            <w:tcW w:type="dxa" w:w="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MFO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EF = LF = fecha_fija. Sin flexibilidad de fin.</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Inauguración oficial el 1 de diciembre. Fecha inamovible.</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6.2 Implementación en el Motor CPM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Forward Pass — aplicar SNET y MSO después del cálculo normal: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if act.restriccion_tipo == 'SNET':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act.es = max(act.es, act.restriccion_valor)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if act.restriccion_tipo == 'MSO':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act.es = act.restriccion_valor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act.ef = act.es + act.duracion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Backward Pass — aplicar FNLT y MFO después del cálculo normal: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if act.restriccion_tipo == 'FNLT':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act.lf = min(act.lf, act.restriccion_valor)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if act.restriccion_tipo == 'MFO':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act.lf = act.restriccion_valor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act.ls = act.lf - act.duracion</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7. MÚLTIPLES RUTAS CRÍTICAS SIMULTÁNEAS</w:t>
      </w:r>
    </w:p>
    <w:p>
      <w:pPr>
        <w:spacing w:after="100" w:before="60"/>
      </w:pPr>
      <w:r>
        <w:rPr>
          <w:rFonts w:ascii="Arial" w:cs="Arial" w:eastAsia="Arial" w:hAnsi="Arial"/>
          <w:sz w:val="20"/>
          <w:szCs w:val="20"/>
        </w:rPr>
        <w:t xml:space="preserve">Ocurren cuando dos o más rutas tienen exactamente la misma duración total. Son comunes en proyectos de construcción con frentes de trabajo idénticos (bloques de edificio multifamiliar, módulos de una planta industrial). </w:t>
      </w:r>
      <w:r>
        <w:rPr>
          <w:rFonts w:ascii="Arial" w:cs="Arial" w:eastAsia="Arial" w:hAnsi="Arial"/>
          <w:b/>
          <w:bCs/>
          <w:sz w:val="20"/>
          <w:szCs w:val="20"/>
        </w:rPr>
        <w:t xml:space="preserve">El motor debe identificarlas todas</w:t>
      </w:r>
      <w:r>
        <w:rPr>
          <w:rFonts w:ascii="Arial" w:cs="Arial" w:eastAsia="Arial" w:hAnsi="Arial"/>
          <w:sz w:val="20"/>
          <w:szCs w:val="20"/>
        </w:rPr>
        <w:t xml:space="preserve"> porque comprimir solo una no reduce la duración del proyecto.</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7.1 Ejemplo — Dos Rutas Críticas (Duración = 13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800"/>
        <w:gridCol w:w="800"/>
        <w:gridCol w:w="800"/>
        <w:gridCol w:w="800"/>
        <w:gridCol w:w="3760"/>
      </w:tblGrid>
      <w:tr>
        <w:trPr>
          <w:tblHeader/>
        </w:trPr>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LS</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LF</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HT</w:t>
            </w:r>
          </w:p>
        </w:tc>
        <w:tc>
          <w:tcPr>
            <w:tcW w:type="dxa" w:w="3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Ruta crítica</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 — Ruta 1</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 — Ruta 1</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 — Ruta 2</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3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 — Ruta 2</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GESTIÓN DE MÚLTIPLES RUTAS CRÍTICAS</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Regla de compresión con múltiples rutas críticas: </w:t>
            </w:r>
            <w:r>
              <w:rPr>
                <w:rFonts w:ascii="Arial" w:cs="Arial" w:eastAsia="Arial" w:hAnsi="Arial"/>
                <w:sz w:val="20"/>
                <w:szCs w:val="20"/>
              </w:rPr>
              <w:t xml:space="preserve">si se quiere reducir la duración del proyecto en 1 día, se deben comprimir AMBAS rutas simultáneamente. Comprimir solo A o solo C no tiene efecto porque la otra ruta sigue siendo crítica.</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Visualización: </w:t>
            </w:r>
            <w:r>
              <w:rPr>
                <w:rFonts w:ascii="Arial" w:cs="Arial" w:eastAsia="Arial" w:hAnsi="Arial"/>
                <w:sz w:val="20"/>
                <w:szCs w:val="20"/>
              </w:rPr>
              <w:t xml:space="preserve">todas las barras de todas las rutas críticas deben aparecer en ROJO en el Gantt.</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Mensaje al usuario: </w:t>
            </w:r>
            <w:r>
              <w:rPr>
                <w:rFonts w:ascii="Arial" w:cs="Arial" w:eastAsia="Arial" w:hAnsi="Arial"/>
                <w:sz w:val="20"/>
                <w:szCs w:val="20"/>
              </w:rPr>
              <w:t xml:space="preserve">'Se encontraron 2 rutas críticas de 13 días. Ruta 1: A → B. Ruta 2: C → D. Todas requieren seguimiento prioritario.'</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8. CAMBIO DINÁMICO DE LA RUTA CRÍTICA</w:t>
      </w:r>
    </w:p>
    <w:p>
      <w:pPr>
        <w:spacing w:after="100" w:before="60"/>
      </w:pPr>
      <w:r>
        <w:rPr>
          <w:rFonts w:ascii="Arial" w:cs="Arial" w:eastAsia="Arial" w:hAnsi="Arial"/>
          <w:sz w:val="20"/>
          <w:szCs w:val="20"/>
        </w:rPr>
        <w:t xml:space="preserve">La ruta crítica </w:t>
      </w:r>
      <w:r>
        <w:rPr>
          <w:rFonts w:ascii="Arial" w:cs="Arial" w:eastAsia="Arial" w:hAnsi="Arial"/>
          <w:b/>
          <w:bCs/>
          <w:sz w:val="20"/>
          <w:szCs w:val="20"/>
        </w:rPr>
        <w:t xml:space="preserve">no es estática</w:t>
      </w:r>
      <w:r>
        <w:rPr>
          <w:rFonts w:ascii="Arial" w:cs="Arial" w:eastAsia="Arial" w:hAnsi="Arial"/>
          <w:sz w:val="20"/>
          <w:szCs w:val="20"/>
        </w:rPr>
        <w:t xml:space="preserve">. Cambia cada vez que se modifica cualquier dato del modelo. El software debe recalcular el CPM completo ante cualquier evento y actualizar la visualización de forma inmediata.</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8.1 Eventos que Disparan un Recálculo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Evento</w:t>
            </w:r>
          </w:p>
        </w:tc>
        <w:tc>
          <w:tcPr>
            <w:tcW w:type="dxa" w:w="58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Acción del motor</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Cambio de duración de una actividad</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Recalcular CPM completo. Actualizar ES/EF/LS/LF/HT/HL de todas las actividades.</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Cambio de rendimiento en el APU</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Recalcular duración → recalcular CPM completo. Propagación automática.</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Cambio de cantidad de obra (metrado)</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Recalcular duración → recalcular CPM completo.</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Nueva dependencia</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Verificar ciclos primero. Si OK → recalcular CPM.</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Eliminación de dependencia</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Recalcular CPM completo.</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Cambio de tipo de dependencia</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Recalcular CPM completo.</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Cambio de lag/lead</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Recalcular CPM completo.</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Nueva restricción de fecha</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Recalcular con restricción aplicada.</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Ingreso de avance real (% completado)</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Duración_restante = (1−avance) × Dur_original. Recalcular CPM desde fecha de estado.</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Cambio de cuadrilla/recursos asignados</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Recalcular duración por rendimiento → recalcular CPM.</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Cambio en calendario (festivo, jornada)</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Reconvertir todas las fechas y recalcular CPM.</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Cambio de turno (diurno→nocturno)</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Aplicar factor de eficiencia → recalcular duración → recalcular CPM.</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8.2 Reglas de Coloreo en Gantt — Especificación Exacta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ESPECIFICACIÓN DE COLOREO EN GANTT</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Actividad CRÍTICA (HT=0): </w:t>
            </w:r>
            <w:r>
              <w:rPr>
                <w:rFonts w:ascii="Arial" w:cs="Arial" w:eastAsia="Arial" w:hAnsi="Arial"/>
                <w:sz w:val="20"/>
                <w:szCs w:val="20"/>
              </w:rPr>
              <w:t xml:space="preserve">barra ROJA sólida. Sin zona de holgura.</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Actividad NO CRÍTICA (HT&gt;0): </w:t>
            </w:r>
            <w:r>
              <w:rPr>
                <w:rFonts w:ascii="Arial" w:cs="Arial" w:eastAsia="Arial" w:hAnsi="Arial"/>
                <w:sz w:val="20"/>
                <w:szCs w:val="20"/>
              </w:rPr>
              <w:t xml:space="preserve">barra AZUL + zona sombreada semitransparente de HT días a la derecha.</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Actividad HOLGURA NEGATIVA (HT&lt;0): </w:t>
            </w:r>
            <w:r>
              <w:rPr>
                <w:rFonts w:ascii="Arial" w:cs="Arial" w:eastAsia="Arial" w:hAnsi="Arial"/>
                <w:sz w:val="20"/>
                <w:szCs w:val="20"/>
              </w:rPr>
              <w:t xml:space="preserve">barra NARANJA + ícono de advertencia junto al nombre.</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Hito (duración=0): </w:t>
            </w:r>
            <w:r>
              <w:rPr>
                <w:rFonts w:ascii="Arial" w:cs="Arial" w:eastAsia="Arial" w:hAnsi="Arial"/>
                <w:sz w:val="20"/>
                <w:szCs w:val="20"/>
              </w:rPr>
              <w:t xml:space="preserve">diamante ROJO si crítico, AZUL si no.</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Múltiples rutas críticas: </w:t>
            </w:r>
            <w:r>
              <w:rPr>
                <w:rFonts w:ascii="Arial" w:cs="Arial" w:eastAsia="Arial" w:hAnsi="Arial"/>
                <w:sz w:val="20"/>
                <w:szCs w:val="20"/>
              </w:rPr>
              <w:t xml:space="preserve">TODAS las actividades de TODAS las rutas en ROJO.</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Actividad que DEJA de ser crítica: </w:t>
            </w:r>
            <w:r>
              <w:rPr>
                <w:rFonts w:ascii="Arial" w:cs="Arial" w:eastAsia="Arial" w:hAnsi="Arial"/>
                <w:sz w:val="20"/>
                <w:szCs w:val="20"/>
              </w:rPr>
              <w:t xml:space="preserve">barra cambia de ROJO a AZUL. Aparece zona de holgura.</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Actividad que SE VUELVE crítica: </w:t>
            </w:r>
            <w:r>
              <w:rPr>
                <w:rFonts w:ascii="Arial" w:cs="Arial" w:eastAsia="Arial" w:hAnsi="Arial"/>
                <w:sz w:val="20"/>
                <w:szCs w:val="20"/>
              </w:rPr>
              <w:t xml:space="preserve">barra cambia de AZUL a ROJO. Zona de holgura desaparece.</w:t>
            </w:r>
          </w:p>
        </w:tc>
      </w:tr>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Rendimiento: </w:t>
            </w:r>
            <w:r>
              <w:rPr>
                <w:rFonts w:ascii="Arial" w:cs="Arial" w:eastAsia="Arial" w:hAnsi="Arial"/>
                <w:sz w:val="20"/>
                <w:szCs w:val="20"/>
              </w:rPr>
              <w:t xml:space="preserve">recálculo completo &lt; 500 ms para redes de hasta 500 actividades.</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8.3 Sincronización PDM/AON ↔ Gantt ↔ APU</w:t>
      </w:r>
    </w:p>
    <w:p>
      <w:pPr>
        <w:spacing w:after="100" w:before="60"/>
      </w:pPr>
      <w:r>
        <w:rPr>
          <w:rFonts w:ascii="Arial" w:cs="Arial" w:eastAsia="Arial" w:hAnsi="Arial"/>
          <w:sz w:val="20"/>
          <w:szCs w:val="20"/>
        </w:rPr>
        <w:t xml:space="preserve">El modelo de datos es único. Las tres vistas son proyecciones del mismo modelo:</w:t>
      </w:r>
    </w:p>
    <w:p>
      <w:pPr>
        <w:pStyle w:val="ListParagraph"/>
        <w:numPr>
          <w:ilvl w:val="0"/>
          <w:numId w:val="2"/>
        </w:numPr>
        <w:spacing w:after="60" w:before="40"/>
      </w:pPr>
      <w:r>
        <w:rPr>
          <w:rFonts w:ascii="Arial" w:cs="Arial" w:eastAsia="Arial" w:hAnsi="Arial"/>
          <w:sz w:val="20"/>
          <w:szCs w:val="20"/>
        </w:rPr>
        <w:t xml:space="preserve">Cambio en APU (rendimiento, cantidad) → recalcular duración → recalcular CPM → actualizar Gantt y PDM.</w:t>
      </w:r>
    </w:p>
    <w:p>
      <w:pPr>
        <w:pStyle w:val="ListParagraph"/>
        <w:numPr>
          <w:ilvl w:val="0"/>
          <w:numId w:val="2"/>
        </w:numPr>
        <w:spacing w:after="60" w:before="40"/>
      </w:pPr>
      <w:r>
        <w:rPr>
          <w:rFonts w:ascii="Arial" w:cs="Arial" w:eastAsia="Arial" w:hAnsi="Arial"/>
          <w:sz w:val="20"/>
          <w:szCs w:val="20"/>
        </w:rPr>
        <w:t xml:space="preserve">Cambio en PDM (nueva dependencia, nueva duración en nodo) → actualizar modelo → recalcular CPM → actualizar Gantt.</w:t>
      </w:r>
    </w:p>
    <w:p>
      <w:pPr>
        <w:pStyle w:val="ListParagraph"/>
        <w:numPr>
          <w:ilvl w:val="0"/>
          <w:numId w:val="2"/>
        </w:numPr>
        <w:spacing w:after="60" w:before="40"/>
      </w:pPr>
      <w:r>
        <w:rPr>
          <w:rFonts w:ascii="Arial" w:cs="Arial" w:eastAsia="Arial" w:hAnsi="Arial"/>
          <w:sz w:val="20"/>
          <w:szCs w:val="20"/>
        </w:rPr>
        <w:t xml:space="preserve">Cambio en Gantt (arrastrar barra, editar duración en línea) → actualizar modelo → recalcular CPM → actualizar PDM.</w:t>
      </w:r>
    </w:p>
    <w:p>
      <w:pPr>
        <w:pStyle w:val="ListParagraph"/>
        <w:numPr>
          <w:ilvl w:val="0"/>
          <w:numId w:val="2"/>
        </w:numPr>
        <w:spacing w:after="60" w:before="40"/>
      </w:pPr>
      <w:r>
        <w:rPr>
          <w:rFonts w:ascii="Arial" w:cs="Arial" w:eastAsia="Arial" w:hAnsi="Arial"/>
          <w:sz w:val="20"/>
          <w:szCs w:val="20"/>
        </w:rPr>
        <w:t xml:space="preserve">No puede haber inconsistencias entre las tres vistas. Son ventanas al mismo dato.</w:t>
      </w:r>
    </w:p>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9. CALENDARIOS DIFERENCIADOS POR ACTIVIDAD</w:t>
      </w:r>
    </w:p>
    <w:p>
      <w:pPr>
        <w:spacing w:after="100" w:before="60"/>
      </w:pPr>
      <w:r>
        <w:rPr>
          <w:rFonts w:ascii="Arial" w:cs="Arial" w:eastAsia="Arial" w:hAnsi="Arial"/>
          <w:sz w:val="20"/>
          <w:szCs w:val="20"/>
        </w:rPr>
        <w:t xml:space="preserve">En construcción es habitual que distintas cuadrillas operen con calendarios diferentes: la </w:t>
      </w:r>
      <w:r>
        <w:rPr>
          <w:rFonts w:ascii="Arial" w:cs="Arial" w:eastAsia="Arial" w:hAnsi="Arial"/>
          <w:b/>
          <w:bCs/>
          <w:sz w:val="20"/>
          <w:szCs w:val="20"/>
        </w:rPr>
        <w:t xml:space="preserve">estructura metálica</w:t>
      </w:r>
      <w:r>
        <w:rPr>
          <w:rFonts w:ascii="Arial" w:cs="Arial" w:eastAsia="Arial" w:hAnsi="Arial"/>
          <w:sz w:val="20"/>
          <w:szCs w:val="20"/>
        </w:rPr>
        <w:t xml:space="preserve"> trabaja lunes a sábado (6 días), los </w:t>
      </w:r>
      <w:r>
        <w:rPr>
          <w:rFonts w:ascii="Arial" w:cs="Arial" w:eastAsia="Arial" w:hAnsi="Arial"/>
          <w:b/>
          <w:bCs/>
          <w:sz w:val="20"/>
          <w:szCs w:val="20"/>
        </w:rPr>
        <w:t xml:space="preserve">acabados interiores</w:t>
      </w:r>
      <w:r>
        <w:rPr>
          <w:rFonts w:ascii="Arial" w:cs="Arial" w:eastAsia="Arial" w:hAnsi="Arial"/>
          <w:sz w:val="20"/>
          <w:szCs w:val="20"/>
        </w:rPr>
        <w:t xml:space="preserve"> trabajan lunes a viernes (5 días), y el </w:t>
      </w:r>
      <w:r>
        <w:rPr>
          <w:rFonts w:ascii="Arial" w:cs="Arial" w:eastAsia="Arial" w:hAnsi="Arial"/>
          <w:b/>
          <w:bCs/>
          <w:sz w:val="20"/>
          <w:szCs w:val="20"/>
        </w:rPr>
        <w:t xml:space="preserve">concreto</w:t>
      </w:r>
      <w:r>
        <w:rPr>
          <w:rFonts w:ascii="Arial" w:cs="Arial" w:eastAsia="Arial" w:hAnsi="Arial"/>
          <w:sz w:val="20"/>
          <w:szCs w:val="20"/>
        </w:rPr>
        <w:t xml:space="preserve"> puede trabajar domingos en casos de emergencia. El CPM opera en días hábiles; la conversión a fechas reales respeta el calendario de cada actividad.</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Tipo de calendario</w:t>
            </w:r>
          </w:p>
        </w:tc>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Días laborables</w:t>
            </w:r>
          </w:p>
        </w:tc>
        <w:tc>
          <w:tcPr>
            <w:tcW w:type="dxa" w:w="24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Impacto en duración real</w:t>
            </w:r>
          </w:p>
        </w:tc>
        <w:tc>
          <w:tcPr>
            <w:tcW w:type="dxa" w:w="27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Uso típico en construcción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5×2 (estándar)</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Lun–Vie</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10 días hábiles = 14 días corridos</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Acabados, instalaciones, trabajos de precisión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6×1 (construcción)</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Lun–Sab</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10 días hábiles = 12 días corridos</w:t>
            </w:r>
          </w:p>
        </w:tc>
        <w:tc>
          <w:tcPr>
            <w:tcW w:type="dxa" w:w="2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Estructura, movimiento de tierras, obras gruesas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7×0 (emergencia)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Todos los días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10 días hábiles = 10 días corridos</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Vaciados continuos, obras de emergencia</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Turno doble 5×2</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Lun–Vie 16h/día</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10 días hábiles = 7 días corridos aprox.</w:t>
            </w:r>
          </w:p>
        </w:tc>
        <w:tc>
          <w:tcPr>
            <w:tcW w:type="dxa" w:w="2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Actividades críticas bajo presión</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Calendario: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                      # 'Estructura 6x1', 'Acabados 5x2'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dias_laborables: list[int]       # 0=lun...5=sab...6=dom</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horas_por_dia: float             # 8.0, 9.0, 10.0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festivos: list[date]             # Fechas específicas no laborables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excepciones_laborables: list[date] # Días no laborables que sí se trabajan</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10. CASOS DE EJEMPLO — CONSTRUCCIÓN CIVIL</w:t>
      </w:r>
    </w:p>
    <w:p>
      <w:pPr>
        <w:pStyle w:val="Heading2"/>
        <w:spacing w:after="160" w:before="320"/>
      </w:pPr>
      <w:r>
        <w:rPr>
          <w:rFonts w:ascii="Arial" w:cs="Arial" w:eastAsia="Arial" w:hAnsi="Arial"/>
          <w:b/>
          <w:bCs/>
          <w:color w:val="2E74B5"/>
          <w:sz w:val="26"/>
          <w:szCs w:val="26"/>
        </w:rPr>
        <w:t xml:space="preserve">Caso 1 — Red Lineal con Lag de Fraguado</w:t>
      </w:r>
    </w:p>
    <w:p>
      <w:pPr>
        <w:spacing w:after="100" w:before="60"/>
      </w:pPr>
      <w:r>
        <w:rPr>
          <w:rFonts w:ascii="Arial" w:cs="Arial" w:eastAsia="Arial" w:hAnsi="Arial"/>
          <w:sz w:val="20"/>
          <w:szCs w:val="20"/>
        </w:rPr>
        <w:t xml:space="preserve">Viga de concreto armado. Todas las actividades en serie con lag de fraguado.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600"/>
        <w:gridCol w:w="3460"/>
      </w:tblGrid>
      <w:tr>
        <w:trPr>
          <w:tblHeader/>
        </w:trPr>
        <w:tc>
          <w:tcPr>
            <w:tcW w:type="dxa" w:w="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3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Actividad</w:t>
            </w:r>
          </w:p>
        </w:tc>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Duración</w:t>
            </w:r>
          </w:p>
        </w:tc>
        <w:tc>
          <w:tcPr>
            <w:tcW w:type="dxa" w:w="34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Predecesor</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Excavación de fundición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3 días</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Armado de acero</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4 días</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  FS</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Encofrado</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2 días</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B  FS</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Vaciado de concreto</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1 día</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  FS</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Desencofrado (fraguado)</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7 días</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  FS + 3 días lag</w:t>
            </w:r>
          </w:p>
        </w:tc>
      </w:tr>
    </w:tbl>
    <w:p>
      <w:pPr>
        <w:spacing w:after="100" w:before="60"/>
      </w:pPr>
      <w:r>
        <w:rPr>
          <w:rFonts w:ascii="Arial" w:cs="Arial" w:eastAsia="Arial" w:hAnsi="Arial"/>
          <w:b/>
          <w:bCs/>
          <w:sz w:val="20"/>
          <w:szCs w:val="20"/>
        </w:rPr>
        <w:t xml:space="preserve">Resultado: duración total 20 días. Ruta crítica A→B→C→D→E. Todos HT=0.</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Caso 2 — Bifurcación y Convergencia Clásica</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800"/>
        <w:gridCol w:w="800"/>
        <w:gridCol w:w="900"/>
        <w:gridCol w:w="900"/>
        <w:gridCol w:w="1760"/>
      </w:tblGrid>
      <w:tr>
        <w:trPr>
          <w:tblHeader/>
        </w:trPr>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LS</w:t>
            </w:r>
          </w:p>
        </w:tc>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LF</w:t>
            </w:r>
          </w:p>
        </w:tc>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HT</w:t>
            </w:r>
          </w:p>
        </w:tc>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HL</w:t>
            </w:r>
          </w:p>
        </w:tc>
        <w:tc>
          <w:tcPr>
            <w:tcW w:type="dxa" w:w="1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Crítica</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9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9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11</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1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11</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9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21</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21</w:t>
            </w:r>
          </w:p>
        </w:tc>
        <w:tc>
          <w:tcPr>
            <w:tcW w:type="dxa" w:w="9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bl>
    <w:p>
      <w:pPr>
        <w:spacing w:after="100" w:before="60"/>
      </w:pPr>
      <w:r>
        <w:rPr>
          <w:rFonts w:ascii="Arial" w:cs="Arial" w:eastAsia="Arial" w:hAnsi="Arial"/>
          <w:b/>
          <w:bCs/>
          <w:sz w:val="20"/>
          <w:szCs w:val="20"/>
        </w:rPr>
        <w:t xml:space="preserve">Ruta crítica: A→B→E→F (21 días). D tiene HT=1 pero HL=0: vigiar.</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Caso 3 — Holgura Negativa con Fecha Impuesta</w:t>
      </w:r>
    </w:p>
    <w:p>
      <w:pPr>
        <w:spacing w:after="100" w:before="60"/>
      </w:pPr>
      <w:r>
        <w:rPr>
          <w:rFonts w:ascii="Arial" w:cs="Arial" w:eastAsia="Arial" w:hAnsi="Arial"/>
          <w:sz w:val="20"/>
          <w:szCs w:val="20"/>
        </w:rPr>
        <w:t xml:space="preserve">Edificio 3 plantas. CPM calcula 50 días, cliente exige 45. Holgura del proyecto: −5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HOLGURA NEGATIVA — ACCIÓN REQUERIDA</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Ruta crítica: A(10)→B(8)→C(8)→D(8)→G(9)→H(7) = 50 días.</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Con fecha impuesta 45 días: HT de toda la ruta crítica = −5 días.</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sz w:val="20"/>
                <w:szCs w:val="20"/>
              </w:rPr>
              <w:t xml:space="preserve">Opciones: fast-tracking (solapar C con D en estructura) o crashing (agregar recursos a G: reducir de 9 a 4 días con doble cuadrilla + equipo adicional).</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Caso 4 — Dependencias SS y FF</w:t>
      </w:r>
    </w:p>
    <w:p>
      <w:pPr>
        <w:spacing w:after="100" w:before="60"/>
      </w:pPr>
      <w:r>
        <w:rPr>
          <w:rFonts w:ascii="Arial" w:cs="Arial" w:eastAsia="Arial" w:hAnsi="Arial"/>
          <w:sz w:val="20"/>
          <w:szCs w:val="20"/>
        </w:rPr>
        <w:t xml:space="preserve">Instalación de tuberías con pruebas en paralelo.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rPr>
          <w:tblHeader/>
        </w:trPr>
        <w:tc>
          <w:tcPr>
            <w:tcW w:type="dxa" w:w="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Actividad</w:t>
            </w:r>
          </w:p>
        </w:tc>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Duración</w:t>
            </w:r>
          </w:p>
        </w:tc>
        <w:tc>
          <w:tcPr>
            <w:tcW w:type="dxa" w:w="41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Dependencia</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Excavación de zanja</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10 días</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 (inicio)</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Instalación de tubería</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8 días</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SS con A + 2 días lag → ES_B = 0+2 = 2, EF_B = 10</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Pruebas hidrostáticas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3 días</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FF con B → EF_C = EF_B = 10, ES_C = 10−3 = 7</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Relleno y compactación</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6 días</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FS con B y FS con C → ES_D = max(10,10) = 10, EF_D = 16</w:t>
            </w:r>
          </w:p>
        </w:tc>
      </w:tr>
    </w:tbl>
    <w:p>
      <w:pPr>
        <w:spacing w:after="100" w:before="60"/>
      </w:pPr>
      <w:r>
        <w:rPr>
          <w:rFonts w:ascii="Arial" w:cs="Arial" w:eastAsia="Arial" w:hAnsi="Arial"/>
          <w:b/>
          <w:bCs/>
          <w:sz w:val="20"/>
          <w:szCs w:val="20"/>
        </w:rPr>
        <w:t xml:space="preserve">Duración total: 16 días. Ruta crítica: A→B→D y A→B→C→D.</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Caso 5 — Proyecto Integral: Bodega Industrial 800 m²</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600"/>
        <w:gridCol w:w="600"/>
        <w:gridCol w:w="600"/>
        <w:gridCol w:w="600"/>
        <w:gridCol w:w="600"/>
        <w:gridCol w:w="700"/>
        <w:gridCol w:w="700"/>
        <w:gridCol w:w="1060"/>
      </w:tblGrid>
      <w:tr>
        <w:trPr>
          <w:tblHeader/>
        </w:trPr>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ID</w:t>
            </w:r>
          </w:p>
        </w:tc>
        <w:tc>
          <w:tcPr>
            <w:tcW w:type="dxa" w:w="1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Actividad</w:t>
            </w:r>
          </w:p>
        </w:tc>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w:t>
            </w:r>
          </w:p>
        </w:tc>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w:t>
            </w:r>
          </w:p>
        </w:tc>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w:t>
            </w:r>
          </w:p>
        </w:tc>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LS</w:t>
            </w:r>
          </w:p>
        </w:tc>
        <w:tc>
          <w:tcPr>
            <w:tcW w:type="dxa" w:w="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LF</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HT</w:t>
            </w:r>
          </w:p>
        </w:tc>
        <w:tc>
          <w:tcPr>
            <w:tcW w:type="dxa" w:w="7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HL</w:t>
            </w:r>
          </w:p>
        </w:tc>
        <w:tc>
          <w:tcPr>
            <w:tcW w:type="dxa" w:w="10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Crítica</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Replanteo</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Excavación</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Cimentación</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Curado</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Estructura metálica</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30</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Mampostería</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28</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G</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Cubierta</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30</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Hidrosanitarias</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28</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33</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w:t>
            </w:r>
          </w:p>
        </w:tc>
        <w:tc>
          <w:tcPr>
            <w:tcW w:type="dxa" w:w="1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Eléctricas</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28</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32</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32</w:t>
            </w:r>
          </w:p>
        </w:tc>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w:t>
            </w:r>
          </w:p>
        </w:tc>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w:t>
            </w:r>
          </w:p>
        </w:tc>
        <w:tc>
          <w:tcPr>
            <w:tcW w:type="dxa" w:w="1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J</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Acabados y entrega</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41</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36</w:t>
            </w:r>
          </w:p>
        </w:tc>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41</w:t>
            </w:r>
          </w:p>
        </w:tc>
        <w:tc>
          <w:tcPr>
            <w:tcW w:type="dxa" w:w="70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0</w:t>
            </w:r>
          </w:p>
        </w:tc>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w:t>
            </w:r>
          </w:p>
        </w:tc>
        <w:tc>
          <w:tcPr>
            <w:tcW w:type="dxa" w:w="10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SÍ</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RESULTADO CASO 5</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Ruta crítica: A→B→C→D→E→G→J = 41 días.</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sz w:val="20"/>
                <w:szCs w:val="20"/>
              </w:rPr>
              <w:t xml:space="preserve">Sub-ruta crítica: D→F→H→J (HT=3 días). F tiene HL=0: vigiar especialmente.</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sz w:val="20"/>
                <w:szCs w:val="20"/>
              </w:rPr>
              <w:t xml:space="preserve">I (eléctricas): más flexible. HT=4, HL=4. Equipo puede reasignarse o liberarse.</w:t>
            </w:r>
          </w:p>
        </w:tc>
      </w:tr>
    </w:tbl>
    <w:p>
      <w:r>
        <w:br w:type="page"/>
      </w:r>
    </w:p>
    <w:p>
      <w:pPr>
        <w:pStyle w:val="Heading1"/>
        <w:spacing w:after="220" w:before="440"/>
      </w:pPr>
      <w:r>
        <w:rPr>
          <w:rFonts w:ascii="Arial" w:cs="Arial" w:eastAsia="Arial" w:hAnsi="Arial"/>
          <w:b/>
          <w:bCs/>
          <w:color w:val="1F3864"/>
          <w:sz w:val="32"/>
          <w:szCs w:val="32"/>
        </w:rPr>
        <w:t xml:space="preserve">11. NIVELACIÓN DE RECURSOS (RESOURCE LEVELING)</w:t>
      </w:r>
    </w:p>
    <w:p>
      <w:pPr>
        <w:spacing w:after="100" w:before="60"/>
      </w:pPr>
      <w:r>
        <w:rPr>
          <w:rFonts w:ascii="Arial" w:cs="Arial" w:eastAsia="Arial" w:hAnsi="Arial"/>
          <w:sz w:val="20"/>
          <w:szCs w:val="20"/>
        </w:rPr>
        <w:t xml:space="preserve">La nivelación de recursos resuelve el problema más frecuente en proyectos de construcción: el CPM puro puede generar picos de demanda irrealistas donde el mismo recurso (una excavadora, un operario especializado, un encofrador) está </w:t>
      </w:r>
      <w:r>
        <w:rPr>
          <w:rFonts w:ascii="Arial" w:cs="Arial" w:eastAsia="Arial" w:hAnsi="Arial"/>
          <w:b/>
          <w:bCs/>
          <w:sz w:val="20"/>
          <w:szCs w:val="20"/>
        </w:rPr>
        <w:t xml:space="preserve">sobre-asignado</w:t>
      </w:r>
      <w:r>
        <w:rPr>
          <w:rFonts w:ascii="Arial" w:cs="Arial" w:eastAsia="Arial" w:hAnsi="Arial"/>
          <w:sz w:val="20"/>
          <w:szCs w:val="20"/>
        </w:rPr>
        <w:t xml:space="preserve">: se necesitan al mismo tiempo en más actividades de las que el recurso puede atender. La nivelación redistribuye el trabajo usando la holgura disponible sin (idealmente) alargar el proyecto.</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11.1 Tipos de Nivelación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Tipo</w:t>
            </w:r>
          </w:p>
        </w:tc>
        <w:tc>
          <w:tcPr>
            <w:tcW w:type="dxa" w:w="3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Impacto en duración</w:t>
            </w:r>
          </w:p>
        </w:tc>
        <w:tc>
          <w:tcPr>
            <w:tcW w:type="dxa" w:w="25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Cuándo usar</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Resource Leveling
(nivelación pura)</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Retrasa actividades no críticas hasta que el recurso esté disponible. Usa la holgura disponible.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Puede alargar el proyecto si no hay suficiente holgura.</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Cuando la disponibilidad de recursos es la restricción principal y se acepta posible alargamiento.</w:t>
            </w:r>
          </w:p>
        </w:tc>
      </w:tr>
      <w:tr>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Resource Smoothing
(suavizado)</w:t>
            </w:r>
          </w:p>
        </w:tc>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Redistribuye el trabajo dentro de la holgura disponible sin alargar el proyecto.</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No alarga el proyecto.</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Cuando la fecha final es inamovible pero se quiere reducir picos de demanda.</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Resource-constrained scheduling</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Programa con disponibilidad máxima de cada recurso como restricción dura.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Puede alargar el proyecto significativamente.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Disponibilidad muy limitada (un solo especialista, una sola máquina).</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11.2 Algoritmo de Nivelación (Resource Leveling)</w:t>
      </w:r>
    </w:p>
    <w:p>
      <w:pPr>
        <w:spacing w:after="100" w:before="60"/>
      </w:pPr>
      <w:r>
        <w:rPr>
          <w:rFonts w:ascii="Arial" w:cs="Arial" w:eastAsia="Arial" w:hAnsi="Arial"/>
          <w:sz w:val="20"/>
          <w:szCs w:val="20"/>
        </w:rPr>
        <w:t xml:space="preserve">El algoritmo de nivelación se ejecuta DESPUÉS del CPM y usa los resultados de holgura:</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ALGORITMO DE NIVELACIÓN</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1 — Inventario de recursos: </w:t>
            </w:r>
            <w:r>
              <w:rPr>
                <w:rFonts w:ascii="Arial" w:cs="Arial" w:eastAsia="Arial" w:hAnsi="Arial"/>
                <w:sz w:val="20"/>
                <w:szCs w:val="20"/>
              </w:rPr>
              <w:t xml:space="preserve">para cada recurso, definir su disponibilidad máxima por período (personas/día, equipos/día).</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2 — Histograma de demanda: </w:t>
            </w:r>
            <w:r>
              <w:rPr>
                <w:rFonts w:ascii="Arial" w:cs="Arial" w:eastAsia="Arial" w:hAnsi="Arial"/>
                <w:sz w:val="20"/>
                <w:szCs w:val="20"/>
              </w:rPr>
              <w:t xml:space="preserve">calcular para cada período cuántas unidades de cada recurso demanda el cronograma actual. Si demanda &gt; disponibilidad → conflicto.</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3 — Priorización: </w:t>
            </w:r>
            <w:r>
              <w:rPr>
                <w:rFonts w:ascii="Arial" w:cs="Arial" w:eastAsia="Arial" w:hAnsi="Arial"/>
                <w:sz w:val="20"/>
                <w:szCs w:val="20"/>
              </w:rPr>
              <w:t xml:space="preserve">en caso de conflicto, priorizar actividades según: (a) menor holgura total primero, (b) menor holgura libre, (c) mayor duración, (d) actividad predecesora antes que sucesora.</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4 — Retraso de actividades: </w:t>
            </w:r>
            <w:r>
              <w:rPr>
                <w:rFonts w:ascii="Arial" w:cs="Arial" w:eastAsia="Arial" w:hAnsi="Arial"/>
                <w:sz w:val="20"/>
                <w:szCs w:val="20"/>
              </w:rPr>
              <w:t xml:space="preserve">retrasar la actividad de menor prioridad (más holgura) hasta que el recurso esté disponible. Actualizar ES de esa actividad.</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5 — Recalcular CPM: </w:t>
            </w:r>
            <w:r>
              <w:rPr>
                <w:rFonts w:ascii="Arial" w:cs="Arial" w:eastAsia="Arial" w:hAnsi="Arial"/>
                <w:sz w:val="20"/>
                <w:szCs w:val="20"/>
              </w:rPr>
              <w:t xml:space="preserve">después de cada retraso, recalcular el CPM completo. El retraso puede convertir actividades no críticas en críticas.</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6 — Repetir: </w:t>
            </w:r>
            <w:r>
              <w:rPr>
                <w:rFonts w:ascii="Arial" w:cs="Arial" w:eastAsia="Arial" w:hAnsi="Arial"/>
                <w:sz w:val="20"/>
                <w:szCs w:val="20"/>
              </w:rPr>
              <w:t xml:space="preserve">hasta que no haya conflictos o hasta que todos los recursos estén dentro de su disponibilidad máxima.</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Paso 7 — Reporte: </w:t>
            </w:r>
            <w:r>
              <w:rPr>
                <w:rFonts w:ascii="Arial" w:cs="Arial" w:eastAsia="Arial" w:hAnsi="Arial"/>
                <w:sz w:val="20"/>
                <w:szCs w:val="20"/>
              </w:rPr>
              <w:t xml:space="preserve">si aún quedan conflictos insolubles sin alargar el proyecto, reportar al usuario los recursos en conflicto y el alargamiento mínimo necesario.</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11.3 Histograma de Recursos</w:t>
      </w:r>
    </w:p>
    <w:p>
      <w:pPr>
        <w:spacing w:after="100" w:before="60"/>
      </w:pPr>
      <w:r>
        <w:rPr>
          <w:rFonts w:ascii="Arial" w:cs="Arial" w:eastAsia="Arial" w:hAnsi="Arial"/>
          <w:sz w:val="20"/>
          <w:szCs w:val="20"/>
        </w:rPr>
        <w:t xml:space="preserve">El histograma de recursos es la visualización fundamental de la nivelación. Muestra para cada período (día, semana) la cantidad de unidades demandadas de cada recurso vs la disponibilidad máxima. Zonas rojas = sobre-asignación; zonas verdes = disponibilidad dentro de límites.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Elemento visual</w:t>
            </w:r>
          </w:p>
        </w:tc>
        <w:tc>
          <w:tcPr>
            <w:tcW w:type="dxa" w:w="3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c>
          <w:tcPr>
            <w:tcW w:type="dxa" w:w="41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Implementación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Barra de demanda</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Columnas que muestran unidades demandadas por período</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Suma de recursos de todas las actividades activas en ese período</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Línea de capacidad máxima</w:t>
            </w:r>
          </w:p>
        </w:tc>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Línea horizontal roja que marca el límite</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Valor configurable por recurso</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Zona de sobre-asignación</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Área roja por encima de la línea de capacidad</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Períodos donde demanda &gt; capacidad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Zona normal</w:t>
            </w:r>
          </w:p>
        </w:tc>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Área verde o azul dentro de la capacidad</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Períodos donde demanda ≤ capacidad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Curva de carga acumulada</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Línea que muestra el trabajo total acumulado</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Útil para planificar pagos a subcontratistas</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11.4 Reglas Específicas para Construcción</w:t>
      </w:r>
    </w:p>
    <w:p>
      <w:pPr>
        <w:pStyle w:val="ListParagraph"/>
        <w:numPr>
          <w:ilvl w:val="0"/>
          <w:numId w:val="2"/>
        </w:numPr>
        <w:spacing w:after="60" w:before="40"/>
      </w:pPr>
      <w:r>
        <w:rPr>
          <w:rFonts w:ascii="Arial" w:cs="Arial" w:eastAsia="Arial" w:hAnsi="Arial"/>
          <w:b/>
          <w:bCs/>
          <w:sz w:val="20"/>
          <w:szCs w:val="20"/>
        </w:rPr>
        <w:t xml:space="preserve">Cuadrillas, no individuos: </w:t>
      </w:r>
      <w:r>
        <w:rPr>
          <w:rFonts w:ascii="Arial" w:cs="Arial" w:eastAsia="Arial" w:hAnsi="Arial"/>
          <w:sz w:val="20"/>
          <w:szCs w:val="20"/>
        </w:rPr>
        <w:t xml:space="preserve">en construcción el recurso se gestiona en cuadrillas (cuadrilla de albañilería = 1 oficial + 2 ayudantes). La nivelación opera sobre cuadrillas completas, no sobre personas individuales.</w:t>
      </w:r>
    </w:p>
    <w:p>
      <w:pPr>
        <w:pStyle w:val="ListParagraph"/>
        <w:numPr>
          <w:ilvl w:val="1"/>
          <w:numId w:val="2"/>
        </w:numPr>
        <w:spacing w:after="60" w:before="40"/>
      </w:pPr>
      <w:r>
        <w:rPr>
          <w:rFonts w:ascii="Arial" w:cs="Arial" w:eastAsia="Arial" w:hAnsi="Arial"/>
          <w:b/>
          <w:bCs/>
          <w:sz w:val="20"/>
          <w:szCs w:val="20"/>
        </w:rPr>
        <w:t xml:space="preserve">Equipos son indivisibles: </w:t>
      </w:r>
      <w:r>
        <w:rPr>
          <w:rFonts w:ascii="Arial" w:cs="Arial" w:eastAsia="Arial" w:hAnsi="Arial"/>
          <w:sz w:val="20"/>
          <w:szCs w:val="20"/>
        </w:rPr>
        <w:t xml:space="preserve">una excavadora no se puede usar al 50% en dos actividades simultáneas. O está en una o está en otra. La nivelación debe tratar equipos como recursos unitarios enteros (integers, no floats).</w:t>
      </w:r>
    </w:p>
    <w:p>
      <w:pPr>
        <w:pStyle w:val="ListParagraph"/>
        <w:numPr>
          <w:ilvl w:val="0"/>
          <w:numId w:val="2"/>
        </w:numPr>
        <w:spacing w:after="60" w:before="40"/>
      </w:pPr>
      <w:r>
        <w:rPr>
          <w:rFonts w:ascii="Arial" w:cs="Arial" w:eastAsia="Arial" w:hAnsi="Arial"/>
          <w:b/>
          <w:bCs/>
          <w:sz w:val="20"/>
          <w:szCs w:val="20"/>
        </w:rPr>
        <w:t xml:space="preserve">Curva de aprendizaje: </w:t>
      </w:r>
      <w:r>
        <w:rPr>
          <w:rFonts w:ascii="Arial" w:cs="Arial" w:eastAsia="Arial" w:hAnsi="Arial"/>
          <w:sz w:val="20"/>
          <w:szCs w:val="20"/>
        </w:rPr>
        <w:t xml:space="preserve">si una cuadrilla repite la misma actividad (ej: encofrado de columnas en varios pisos), el rendimiento mejora con las repeticiones (factor de aprendizaje 0.90–0.95 por repetición). Esto reduce la duración real en actividades repetitivas.</w:t>
      </w:r>
    </w:p>
    <w:p>
      <w:pPr>
        <w:pStyle w:val="ListParagraph"/>
        <w:numPr>
          <w:ilvl w:val="1"/>
          <w:numId w:val="2"/>
        </w:numPr>
        <w:spacing w:after="60" w:before="40"/>
      </w:pPr>
      <w:r>
        <w:rPr>
          <w:rFonts w:ascii="Arial" w:cs="Arial" w:eastAsia="Arial" w:hAnsi="Arial"/>
          <w:b/>
          <w:bCs/>
          <w:sz w:val="20"/>
          <w:szCs w:val="20"/>
        </w:rPr>
        <w:t xml:space="preserve">Recursos compartidos entre proyectos: </w:t>
      </w:r>
      <w:r>
        <w:rPr>
          <w:rFonts w:ascii="Arial" w:cs="Arial" w:eastAsia="Arial" w:hAnsi="Arial"/>
          <w:sz w:val="20"/>
          <w:szCs w:val="20"/>
        </w:rPr>
        <w:t xml:space="preserve">en empresas constructoras con múltiples proyectos simultáneos, el mismo equipo o cuadrilla puede estar asignado a más de un proyecto. El sistema debe soportar disponibilidad parcial por proyecto.</w:t>
      </w:r>
    </w:p>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12. ASIGNACIÓN DE PERSONAL Y RECURSOS DEFINIDOS</w:t>
      </w:r>
    </w:p>
    <w:p>
      <w:pPr>
        <w:spacing w:after="100" w:before="60"/>
      </w:pPr>
      <w:r>
        <w:rPr>
          <w:rFonts w:ascii="Arial" w:cs="Arial" w:eastAsia="Arial" w:hAnsi="Arial"/>
          <w:sz w:val="20"/>
          <w:szCs w:val="20"/>
        </w:rPr>
        <w:t xml:space="preserve">Más allá de los tipos genéricos de recursos, el software debe permitir asignar </w:t>
      </w:r>
      <w:r>
        <w:rPr>
          <w:rFonts w:ascii="Arial" w:cs="Arial" w:eastAsia="Arial" w:hAnsi="Arial"/>
          <w:b/>
          <w:bCs/>
          <w:sz w:val="20"/>
          <w:szCs w:val="20"/>
        </w:rPr>
        <w:t xml:space="preserve">personas y equipos específicos, con nombre propio</w:t>
      </w:r>
      <w:r>
        <w:rPr>
          <w:rFonts w:ascii="Arial" w:cs="Arial" w:eastAsia="Arial" w:hAnsi="Arial"/>
          <w:sz w:val="20"/>
          <w:szCs w:val="20"/>
        </w:rPr>
        <w:t xml:space="preserve">, a las actividades del proyecto. Esto transforma el cronograma en una herramienta operativa real de gestión de obra.</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12.1 Jerarquía del Personal en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Nivel</w:t>
            </w:r>
          </w:p>
        </w:tc>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Rol</w:t>
            </w:r>
          </w:p>
        </w:tc>
        <w:tc>
          <w:tcPr>
            <w:tcW w:type="dxa" w:w="55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Responsabilidades en el sistema</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1 — Director de Proyecto</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Project Manager / Residente General</w:t>
            </w:r>
          </w:p>
        </w:tc>
        <w:tc>
          <w:tcPr>
            <w:tcW w:type="dxa" w:w="5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Aprueba el cronograma maestro. Ve el CPM completo. Asigna recursos entre frentes.</w:t>
            </w:r>
          </w:p>
        </w:tc>
      </w:tr>
      <w:tr>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2 — Residente de Frente</w:t>
            </w:r>
          </w:p>
        </w:tc>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Residente de obra por especialidad</w:t>
            </w:r>
          </w:p>
        </w:tc>
        <w:tc>
          <w:tcPr>
            <w:tcW w:type="dxa" w:w="5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Gestiona las actividades de su frente (estructura, instalaciones, acabados). Reporta avance real.</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3 — Maestro de Obra</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Maestro mayor</w:t>
            </w:r>
          </w:p>
        </w:tc>
        <w:tc>
          <w:tcPr>
            <w:tcW w:type="dxa" w:w="5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Coordina cuadrillas en campo. Confirma disponibilidad de personal día a día.</w:t>
            </w:r>
          </w:p>
        </w:tc>
      </w:tr>
      <w:tr>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4 — Capataz / Jefe de Cuadrilla</w:t>
            </w:r>
          </w:p>
        </w:tc>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Jefe de cuadrilla</w:t>
            </w:r>
          </w:p>
        </w:tc>
        <w:tc>
          <w:tcPr>
            <w:tcW w:type="dxa" w:w="5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Ejecuta las actividades asignadas. Reporta horas trabajadas y producción.</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5 — Operario</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Albañil, carpintero, fierrero, operador</w:t>
            </w:r>
          </w:p>
        </w:tc>
        <w:tc>
          <w:tcPr>
            <w:tcW w:type="dxa" w:w="5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Recurso directo de producción. Tiene habilidades específicas, certificaciones, costo/hora.</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12.2 Estructura de Datos — Personal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Persona: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apellido: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cedula: str                     # Identificación legal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rol: str                        # 'albañil','operador','carpintero'...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especialidades: list[str]       # ['encofrado','acabados','estructura']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certificaciones: list[str]      # ['alturas','soldadura','explosivos']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tarifa_hora: float              # Costo real por hora trabajada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calendario_id: str              # Su calendario laboral personal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disponibilidad: float = 1.0     # 1.0=tiempo completo, 0.5=medio tiempo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proyecto_id: str = None         # Proyecto al que está asignado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Equipo: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                     # 'Excavadora CAT 320 - EQ-001'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 str                       # 'excavadora','grúa','bomba','compactadora'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modelo: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propio_alquilado: str           # 'propio' o 'alquilado'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tarifa_hora: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tarifa_posesion_dia: float      # Solo si es propio (depreciación+seguros)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disponible_desde: date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disponible_hasta: date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calendario_id: str</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12.3 Asignación de Recursos a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AsignacionRecurso: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actividad_id: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recurso_id: str                 # ID de Persona o Equipo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tipo_recurso: str               # 'persona','equipo','material','herramienta'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unidades: float                 # Cuántas unidades del recurso (1 equipo, 3 obreros)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horas_dia: float = 8.0          # Horas de trabajo por día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tipo_dependencia_costo: str = 'tiempo'  # 'tiempo' o 'cantidad'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Para materiales (cantidad-dependiente):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cantidad_total: float = 0.0     # Unidades totales del material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precio_unitario: float = 0.0</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12.4 Reglas de Asignación</w:t>
      </w:r>
    </w:p>
    <w:p>
      <w:pPr>
        <w:pStyle w:val="ListParagraph"/>
        <w:numPr>
          <w:ilvl w:val="0"/>
          <w:numId w:val="2"/>
        </w:numPr>
        <w:spacing w:after="60" w:before="40"/>
      </w:pPr>
      <w:r>
        <w:rPr>
          <w:rFonts w:ascii="Arial" w:cs="Arial" w:eastAsia="Arial" w:hAnsi="Arial"/>
          <w:b/>
          <w:bCs/>
          <w:sz w:val="20"/>
          <w:szCs w:val="20"/>
        </w:rPr>
        <w:t xml:space="preserve">Un recurso no puede estar en dos lugares al mismo tiempo: </w:t>
      </w:r>
      <w:r>
        <w:rPr>
          <w:rFonts w:ascii="Arial" w:cs="Arial" w:eastAsia="Arial" w:hAnsi="Arial"/>
          <w:sz w:val="20"/>
          <w:szCs w:val="20"/>
        </w:rPr>
        <w:t xml:space="preserve">si una persona o equipo se asigna a la actividad X que ocurre en el mismo período que la actividad Y, el sistema debe detectar el conflicto y alertar. Este conflicto se resuelve con nivelación o reasignación manual.</w:t>
      </w:r>
    </w:p>
    <w:p>
      <w:pPr>
        <w:pStyle w:val="ListParagraph"/>
        <w:numPr>
          <w:ilvl w:val="0"/>
          <w:numId w:val="2"/>
        </w:numPr>
        <w:spacing w:after="60" w:before="40"/>
      </w:pPr>
      <w:r>
        <w:rPr>
          <w:rFonts w:ascii="Arial" w:cs="Arial" w:eastAsia="Arial" w:hAnsi="Arial"/>
          <w:b/>
          <w:bCs/>
          <w:sz w:val="20"/>
          <w:szCs w:val="20"/>
        </w:rPr>
        <w:t xml:space="preserve">La asignación puede cambiar la duración: </w:t>
      </w:r>
      <w:r>
        <w:rPr>
          <w:rFonts w:ascii="Arial" w:cs="Arial" w:eastAsia="Arial" w:hAnsi="Arial"/>
          <w:sz w:val="20"/>
          <w:szCs w:val="20"/>
        </w:rPr>
        <w:t xml:space="preserve">si el APU indica que la actividad necesita 2 cuadrillas y se asigna solo 1, la duración se duplica automáticamente. El motor debe recalcular la duración = cantidad / (rendimiento × cuadrillas_asignadas) y recalcular el CPM.</w:t>
      </w:r>
    </w:p>
    <w:p>
      <w:pPr>
        <w:pStyle w:val="ListParagraph"/>
        <w:numPr>
          <w:ilvl w:val="0"/>
          <w:numId w:val="2"/>
        </w:numPr>
        <w:spacing w:after="60" w:before="40"/>
      </w:pPr>
      <w:r>
        <w:rPr>
          <w:rFonts w:ascii="Arial" w:cs="Arial" w:eastAsia="Arial" w:hAnsi="Arial"/>
          <w:b/>
          <w:bCs/>
          <w:sz w:val="20"/>
          <w:szCs w:val="20"/>
        </w:rPr>
        <w:t xml:space="preserve">Especialidades requeridas vs disponibles: </w:t>
      </w:r>
      <w:r>
        <w:rPr>
          <w:rFonts w:ascii="Arial" w:cs="Arial" w:eastAsia="Arial" w:hAnsi="Arial"/>
          <w:sz w:val="20"/>
          <w:szCs w:val="20"/>
        </w:rPr>
        <w:t xml:space="preserve">una actividad de soldadura requiere un operario con certificación de soldadura. El sistema debe alertar si se asigna alguien sin la especialidad requerida.</w:t>
      </w:r>
    </w:p>
    <w:p>
      <w:pPr>
        <w:pStyle w:val="ListParagraph"/>
        <w:numPr>
          <w:ilvl w:val="1"/>
          <w:numId w:val="2"/>
        </w:numPr>
        <w:spacing w:after="60" w:before="40"/>
      </w:pPr>
      <w:r>
        <w:rPr>
          <w:rFonts w:ascii="Arial" w:cs="Arial" w:eastAsia="Arial" w:hAnsi="Arial"/>
          <w:b/>
          <w:bCs/>
          <w:sz w:val="20"/>
          <w:szCs w:val="20"/>
        </w:rPr>
        <w:t xml:space="preserve">Disponibilidad parcial: </w:t>
      </w:r>
      <w:r>
        <w:rPr>
          <w:rFonts w:ascii="Arial" w:cs="Arial" w:eastAsia="Arial" w:hAnsi="Arial"/>
          <w:sz w:val="20"/>
          <w:szCs w:val="20"/>
        </w:rPr>
        <w:t xml:space="preserve">una persona con disponibilidad=0.5 (medio tiempo) contribuye la mitad de su rendimiento. La duración de la actividad se ajusta en consecuencia.</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12.5 Vista de Carga de Trabajo por Persona</w:t>
      </w:r>
    </w:p>
    <w:p>
      <w:pPr>
        <w:spacing w:after="100" w:before="60"/>
      </w:pPr>
      <w:r>
        <w:rPr>
          <w:rFonts w:ascii="Arial" w:cs="Arial" w:eastAsia="Arial" w:hAnsi="Arial"/>
          <w:sz w:val="20"/>
          <w:szCs w:val="20"/>
        </w:rPr>
        <w:t xml:space="preserve">El sistema debe proveer una vista tipo </w:t>
      </w:r>
      <w:r>
        <w:rPr>
          <w:rFonts w:ascii="Arial" w:cs="Arial" w:eastAsia="Arial" w:hAnsi="Arial"/>
          <w:b/>
          <w:bCs/>
          <w:sz w:val="20"/>
          <w:szCs w:val="20"/>
        </w:rPr>
        <w:t xml:space="preserve">'Hoja de recursos'</w:t>
      </w:r>
      <w:r>
        <w:rPr>
          <w:rFonts w:ascii="Arial" w:cs="Arial" w:eastAsia="Arial" w:hAnsi="Arial"/>
          <w:sz w:val="20"/>
          <w:szCs w:val="20"/>
        </w:rPr>
        <w:t xml:space="preserve"> que muestre para cada persona: en qué actividades está asignado, en qué fechas, cuántas horas, y si tiene períodos de sobre-asignación (trabajando más de sus horas disponibles) o sub-asignación (períodos sin trabajo asignado). Esto es esencial para la gestión del equipo humano en obra.</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400"/>
        <w:gridCol w:w="2640"/>
      </w:tblGrid>
      <w:tr>
        <w:trPr>
          <w:tblHeader/>
        </w:trPr>
        <w:tc>
          <w:tcPr>
            <w:tcW w:type="dxa" w:w="1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Período</w:t>
            </w:r>
          </w:p>
        </w:tc>
        <w:tc>
          <w:tcPr>
            <w:tcW w:type="dxa" w:w="252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Juan Pérez (albañil)</w:t>
            </w:r>
          </w:p>
        </w:tc>
        <w:tc>
          <w:tcPr>
            <w:tcW w:type="dxa" w:w="24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EQ-001 (Excavadora)</w:t>
            </w:r>
          </w:p>
        </w:tc>
        <w:tc>
          <w:tcPr>
            <w:tcW w:type="dxa" w:w="264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María Torres (encofradora)</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Sem 1 (días 1-5)</w:t>
            </w:r>
          </w:p>
        </w:tc>
        <w:tc>
          <w:tcPr>
            <w:tcW w:type="dxa" w:w="25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A — 8h/día</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B — 8h/día</w:t>
            </w:r>
          </w:p>
        </w:tc>
        <w:tc>
          <w:tcPr>
            <w:tcW w:type="dxa" w:w="26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 (libre)</w:t>
            </w:r>
          </w:p>
        </w:tc>
      </w:tr>
      <w:tr>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Sem 2 (días 6-10)</w:t>
            </w:r>
          </w:p>
        </w:tc>
        <w:tc>
          <w:tcPr>
            <w:tcW w:type="dxa" w:w="252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A — 8h/día</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C — 8h/día</w:t>
            </w:r>
          </w:p>
        </w:tc>
        <w:tc>
          <w:tcPr>
            <w:tcW w:type="dxa" w:w="264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D — 8h/día</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Sem 3 (días 11-15)</w:t>
            </w:r>
          </w:p>
        </w:tc>
        <w:tc>
          <w:tcPr>
            <w:tcW w:type="dxa" w:w="25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 Actividades E+F simultáneas — CONFLICTO</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 (libre — revisar alquiler)</w:t>
            </w:r>
          </w:p>
        </w:tc>
        <w:tc>
          <w:tcPr>
            <w:tcW w:type="dxa" w:w="26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D — 8h/día</w:t>
            </w:r>
          </w:p>
        </w:tc>
      </w:tr>
      <w:tr>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Sem 4 (días 16-20)</w:t>
            </w:r>
          </w:p>
        </w:tc>
        <w:tc>
          <w:tcPr>
            <w:tcW w:type="dxa" w:w="252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G — 4h/día (disponib. 50%)</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H — 8h/día</w:t>
            </w:r>
          </w:p>
        </w:tc>
        <w:tc>
          <w:tcPr>
            <w:tcW w:type="dxa" w:w="264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G — 8h/día</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13. CRASHING Y COMPRESIÓN DEL CRONOGRAMA</w:t>
      </w:r>
    </w:p>
    <w:p>
      <w:pPr>
        <w:spacing w:after="100" w:before="60"/>
      </w:pPr>
      <w:r>
        <w:rPr>
          <w:rFonts w:ascii="Arial" w:cs="Arial" w:eastAsia="Arial" w:hAnsi="Arial"/>
          <w:sz w:val="20"/>
          <w:szCs w:val="20"/>
        </w:rPr>
        <w:t xml:space="preserve">El crashing es la técnica de reducir la duración de actividades críticas </w:t>
      </w:r>
      <w:r>
        <w:rPr>
          <w:rFonts w:ascii="Arial" w:cs="Arial" w:eastAsia="Arial" w:hAnsi="Arial"/>
          <w:b/>
          <w:bCs/>
          <w:sz w:val="20"/>
          <w:szCs w:val="20"/>
        </w:rPr>
        <w:t xml:space="preserve">agregando recursos</w:t>
      </w:r>
      <w:r>
        <w:rPr>
          <w:rFonts w:ascii="Arial" w:cs="Arial" w:eastAsia="Arial" w:hAnsi="Arial"/>
          <w:sz w:val="20"/>
          <w:szCs w:val="20"/>
        </w:rPr>
        <w:t xml:space="preserve"> (más personal, más equipos, más turnos) a un costo adicional. En construcción, a diferencia de proyectos de software, el costo incremental involucra múltiples tipos de recursos y debe calcularse con precisión usando el APU.</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13.1 Fast-Tracking vs Crashing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2560"/>
      </w:tblGrid>
      <w:tr>
        <w:trPr>
          <w:tblHeader/>
        </w:trPr>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Técnica</w:t>
            </w:r>
          </w:p>
        </w:tc>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Mecanismo</w:t>
            </w:r>
          </w:p>
        </w:tc>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Costo adicional</w:t>
            </w:r>
          </w:p>
        </w:tc>
        <w:tc>
          <w:tcPr>
            <w:tcW w:type="dxa" w:w="1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Riesgo</w:t>
            </w:r>
          </w:p>
        </w:tc>
        <w:tc>
          <w:tcPr>
            <w:tcW w:type="dxa" w:w="25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Cuándo usar</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Fast-tracking</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Solapar actividades que normalmente van en serie. Cambiar FS a SS o reducir el lag.</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Mínimo o nulo</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Alto: más coordinación, posibles retrabajos, mayor riesgo de calidad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Cuando las actividades pueden superponerse físicamente sin peligro. Ej: estructura de un piso mientras se termina el anterior.</w:t>
            </w:r>
          </w:p>
        </w:tc>
      </w:tr>
      <w:tr>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Crashing</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Agregar recursos a actividades críticas: más cuadrillas, más equipos, más turnos.</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Alto: más mano de obra, más equipos, más supervisión</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Moderado: rendimiento decreciente, congestión en el frente de trabajo</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Cuando el cronograma tiene holgura negativa o penalidades por retraso superan el costo del crashing.</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13.2 Cálculo del Costo de Crashing desde el APU</w:t>
      </w:r>
    </w:p>
    <w:p>
      <w:pPr>
        <w:spacing w:after="100" w:before="60"/>
      </w:pPr>
      <w:r>
        <w:rPr>
          <w:rFonts w:ascii="Arial" w:cs="Arial" w:eastAsia="Arial" w:hAnsi="Arial"/>
          <w:sz w:val="20"/>
          <w:szCs w:val="20"/>
        </w:rPr>
        <w:t xml:space="preserve">Esta es la </w:t>
      </w:r>
      <w:r>
        <w:rPr>
          <w:rFonts w:ascii="Arial" w:cs="Arial" w:eastAsia="Arial" w:hAnsi="Arial"/>
          <w:b/>
          <w:bCs/>
          <w:sz w:val="20"/>
          <w:szCs w:val="20"/>
        </w:rPr>
        <w:t xml:space="preserve">ventaja competitiva central</w:t>
      </w:r>
      <w:r>
        <w:rPr>
          <w:rFonts w:ascii="Arial" w:cs="Arial" w:eastAsia="Arial" w:hAnsi="Arial"/>
          <w:sz w:val="20"/>
          <w:szCs w:val="20"/>
        </w:rPr>
        <w:t xml:space="preserve"> del software: al tener el APU integrado, puede calcular automáticamente el costo incremental real del crashing para cada actividad crítica, algo que MS Project y Primavera P6 no hacen.</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CÁLCULO CRASHING DESDE APU</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Ejemplo: Actividad 'Mampostería' — duración original 10 días con 1 cuadrilla (4 personas)</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Costo base (1 cuadrilla × 10 días):</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MO: 4 obreros × 8 h/día × 10 días × $5/h = $1,600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Herramientas: $200 (tiempo-dependiente)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Materiales (bloques+mortero): $3,000 (cantidad-dependiente)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Total base: $4,800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  Crashing a 6 días con 2 cuadrillas (8 personas):</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MO: 8 obreros × 8 h/día × 6 días × $5/h = $1,920  (+$320)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Herramientas: $200 × 0.6 = $120  (−$80)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Materiales: $3,000  (NO CAMBIA — cantidad-dependiente)</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Total crashing: $5,040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  Costo incremental del crashing: $5,040 − $4,800 = $240</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  Días ganados: 10 − 6 = 4 días</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  Costo por día ganado: $240 ÷ 4 = $60/día</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sz w:val="20"/>
                <w:szCs w:val="20"/>
              </w:rPr>
              <w:t xml:space="preserve">  Si la penalidad contractual por retraso es mayor a $60/día, el crashing es justificable.</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13.3 Curva Costo-Duración (Crash Curve)</w:t>
      </w:r>
    </w:p>
    <w:p>
      <w:pPr>
        <w:spacing w:after="100" w:before="60"/>
      </w:pPr>
      <w:r>
        <w:rPr>
          <w:rFonts w:ascii="Arial" w:cs="Arial" w:eastAsia="Arial" w:hAnsi="Arial"/>
          <w:sz w:val="20"/>
          <w:szCs w:val="20"/>
        </w:rPr>
        <w:t xml:space="preserve">Para cada actividad crítica, el sistema debe calcular la curva costo-duración: cuánto cuesta cada día que se reduce. Las actividades con </w:t>
      </w:r>
      <w:r>
        <w:rPr>
          <w:rFonts w:ascii="Arial" w:cs="Arial" w:eastAsia="Arial" w:hAnsi="Arial"/>
          <w:b/>
          <w:bCs/>
          <w:sz w:val="20"/>
          <w:szCs w:val="20"/>
        </w:rPr>
        <w:t xml:space="preserve">menor costo por día ganado</w:t>
      </w:r>
      <w:r>
        <w:rPr>
          <w:rFonts w:ascii="Arial" w:cs="Arial" w:eastAsia="Arial" w:hAnsi="Arial"/>
          <w:sz w:val="20"/>
          <w:szCs w:val="20"/>
        </w:rPr>
        <w:t xml:space="preserve"> deben comprimirse primero. El motor debe ordenar las actividades críticas por costo de crashing ascendente y recalcular el CPM tras cada iteración.</w:t>
      </w:r>
    </w:p>
    <w:p>
      <w:pPr>
        <w:spacing w:after="0" w:before="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7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Actividad</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Duración actual</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Duración mínima</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Costo/día ganado</w:t>
            </w:r>
          </w:p>
        </w:tc>
        <w:tc>
          <w:tcPr>
            <w:tcW w:type="dxa" w:w="1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Orden de crashing</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G — Mampostería</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 días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 días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$60/día</w:t>
            </w:r>
          </w:p>
        </w:tc>
        <w:tc>
          <w:tcPr>
            <w:tcW w:type="dxa" w:w="17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sz w:val="17"/>
                <w:szCs w:val="17"/>
              </w:rPr>
              <w:t xml:space="preserve">1° (más barato)</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 — Estructura metálica</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 días</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 días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$180/día</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 — Curado concreto</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 días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 días (acelerante)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$220/día</w:t>
            </w:r>
          </w:p>
        </w:tc>
        <w:tc>
          <w:tcPr>
            <w:tcW w:type="dxa" w:w="1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 — Excavación</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 días</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 días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$340/día</w:t>
            </w:r>
          </w:p>
        </w:tc>
        <w:tc>
          <w:tcPr>
            <w:tcW w:type="dxa" w:w="1760"/>
            <w:tcBorders>
              <w:top w:val="single" w:color="D9D9D9" w:sz="1"/>
              <w:left w:val="single" w:color="D9D9D9" w:sz="1"/>
              <w:bottom w:val="single" w:color="D9D9D9" w:sz="1"/>
              <w:right w:val="single" w:color="D9D9D9" w:sz="1"/>
            </w:tcBorders>
            <w:shd w:fill="FCE4D6" w:val="clear"/>
            <w:tcMar>
              <w:top w:type="dxa" w:w="60"/>
              <w:left w:type="dxa" w:w="100"/>
              <w:bottom w:type="dxa" w:w="60"/>
              <w:right w:type="dxa" w:w="100"/>
            </w:tcMar>
          </w:tcPr>
          <w:p>
            <w:pPr>
              <w:jc w:val="center"/>
            </w:pPr>
            <w:r>
              <w:rPr>
                <w:rFonts w:ascii="Arial" w:cs="Arial" w:eastAsia="Arial" w:hAnsi="Arial"/>
                <w:b/>
                <w:bCs/>
                <w:sz w:val="17"/>
                <w:szCs w:val="17"/>
              </w:rPr>
              <w:t xml:space="preserve">4° (más caro)</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14. VALOR GANADO (EVM) INTEGRADO CON APU Y CPM</w:t>
      </w:r>
    </w:p>
    <w:p>
      <w:pPr>
        <w:spacing w:after="100" w:before="60"/>
      </w:pPr>
      <w:r>
        <w:rPr>
          <w:rFonts w:ascii="Arial" w:cs="Arial" w:eastAsia="Arial" w:hAnsi="Arial"/>
          <w:sz w:val="20"/>
          <w:szCs w:val="20"/>
        </w:rPr>
        <w:t xml:space="preserve">El Earned Value Management (EVM) es el sistema de control de proyectos que integra </w:t>
      </w:r>
      <w:r>
        <w:rPr>
          <w:rFonts w:ascii="Arial" w:cs="Arial" w:eastAsia="Arial" w:hAnsi="Arial"/>
          <w:b/>
          <w:bCs/>
          <w:sz w:val="20"/>
          <w:szCs w:val="20"/>
        </w:rPr>
        <w:t xml:space="preserve">alcance, tiempo y costo</w:t>
      </w:r>
      <w:r>
        <w:rPr>
          <w:rFonts w:ascii="Arial" w:cs="Arial" w:eastAsia="Arial" w:hAnsi="Arial"/>
          <w:sz w:val="20"/>
          <w:szCs w:val="20"/>
        </w:rPr>
        <w:t xml:space="preserve"> en un único modelo cuantitativo. En construcción, integrado con el APU y el CPM, proporciona las métricas de control más precisas posibles. Es el estándar requerido por el PMI en proyectos de infraestructura.</w:t>
      </w:r>
    </w:p>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14.1 Los Tres Valores Base del EVM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3760"/>
      </w:tblGrid>
      <w:tr>
        <w:trPr>
          <w:tblHeader/>
        </w:trPr>
        <w:tc>
          <w:tcPr>
            <w:tcW w:type="dxa" w:w="9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Acrónimo</w:t>
            </w:r>
          </w:p>
        </w:tc>
        <w:tc>
          <w:tcPr>
            <w:tcW w:type="dxa" w:w="2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Nombre</w:t>
            </w:r>
          </w:p>
        </w:tc>
        <w:tc>
          <w:tcPr>
            <w:tcW w:type="dxa" w:w="2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Definición</w:t>
            </w:r>
          </w:p>
        </w:tc>
        <w:tc>
          <w:tcPr>
            <w:tcW w:type="dxa" w:w="37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Fuente en el software</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PV</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Planned Value — Valor Planificado</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presupuestado del trabajo que debería estar hecho a la fecha de estado según el cronograma.</w:t>
            </w:r>
          </w:p>
        </w:tc>
        <w:tc>
          <w:tcPr>
            <w:tcW w:type="dxa" w:w="3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CPM + APU: suma de (presupuesto × % planificado) de cada actividad según su barra en el Gantt.</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EV</w:t>
            </w:r>
          </w:p>
        </w:tc>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Earned Value — Valor Ganado</w:t>
            </w:r>
          </w:p>
        </w:tc>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Costo presupuestado del trabajo que realmente se ha completado a la fecha de estado.</w:t>
            </w:r>
          </w:p>
        </w:tc>
        <w:tc>
          <w:tcPr>
            <w:tcW w:type="dxa" w:w="3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Avance real ingresado × presupuesto APU de cada actividad.</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Actual Cost — Costo Real</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real incurrido por el trabajo ejecutado a la fecha de estado.</w:t>
            </w:r>
          </w:p>
        </w:tc>
        <w:tc>
          <w:tcPr>
            <w:tcW w:type="dxa" w:w="3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Datos reales de campo: horas reales × tarifas reales + materiales realmente usados.</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14.2 Indicadores Derivados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1400"/>
        <w:gridCol w:w="16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Indicador</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Fórmula</w:t>
            </w:r>
          </w:p>
        </w:tc>
        <w:tc>
          <w:tcPr>
            <w:tcW w:type="dxa" w:w="23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Significado</w:t>
            </w:r>
          </w:p>
        </w:tc>
        <w:tc>
          <w:tcPr>
            <w:tcW w:type="dxa" w:w="1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Valor ideal</w:t>
            </w:r>
          </w:p>
        </w:tc>
        <w:tc>
          <w:tcPr>
            <w:tcW w:type="dxa" w:w="16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Alerta</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SV — Schedule Variance
(Variación del cronograma)</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EV − PV</w:t>
            </w:r>
          </w:p>
        </w:tc>
        <w:tc>
          <w:tcPr>
            <w:tcW w:type="dxa" w:w="23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Diferencia de valor entre lo ejecutado y lo planificado.</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SV = 0</w:t>
            </w:r>
          </w:p>
        </w:tc>
        <w:tc>
          <w:tcPr>
            <w:tcW w:type="dxa" w:w="16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SV &lt; 0: atraso</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CV — Cost Variance
(Variación de costo)</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EV − AC</w:t>
            </w:r>
          </w:p>
        </w:tc>
        <w:tc>
          <w:tcPr>
            <w:tcW w:type="dxa" w:w="23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Diferencia entre el valor del trabajo hecho y lo que costó.</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CV = 0</w:t>
            </w:r>
          </w:p>
        </w:tc>
        <w:tc>
          <w:tcPr>
            <w:tcW w:type="dxa" w:w="16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CV &lt; 0: sobrecosto</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SPI — Schedule Performance Index</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EV / PV</w:t>
            </w:r>
          </w:p>
        </w:tc>
        <w:tc>
          <w:tcPr>
            <w:tcW w:type="dxa" w:w="23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Eficiencia del cronograma. Cuánto trabajo se hizo por cada $1 planificado.</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SPI = 1.0</w:t>
            </w:r>
          </w:p>
        </w:tc>
        <w:tc>
          <w:tcPr>
            <w:tcW w:type="dxa" w:w="16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SPI &lt; 1: lento</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CPI — Cost Performance Index</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EV / AC</w:t>
            </w:r>
          </w:p>
        </w:tc>
        <w:tc>
          <w:tcPr>
            <w:tcW w:type="dxa" w:w="23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Eficiencia de costo. Cuánto valor se genera por cada $1 gastado.</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CPI = 1.0</w:t>
            </w:r>
          </w:p>
        </w:tc>
        <w:tc>
          <w:tcPr>
            <w:tcW w:type="dxa" w:w="16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CPI &lt; 1: caro</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EAC — Estimate at Completion</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BAC / CPI</w:t>
            </w:r>
          </w:p>
        </w:tc>
        <w:tc>
          <w:tcPr>
            <w:tcW w:type="dxa" w:w="23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Estimado de costo total del proyecto al ritmo actual.</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EAC = BAC</w:t>
            </w:r>
          </w:p>
        </w:tc>
        <w:tc>
          <w:tcPr>
            <w:tcW w:type="dxa" w:w="16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EAC &gt; BAC: exceso</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ETC — Estimate to Complete</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EAC − AC</w:t>
            </w:r>
          </w:p>
        </w:tc>
        <w:tc>
          <w:tcPr>
            <w:tcW w:type="dxa" w:w="23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Cuánto dinero falta para terminar el proyecto.</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ETC = BAC−EV</w:t>
            </w:r>
          </w:p>
        </w:tc>
        <w:tc>
          <w:tcPr>
            <w:tcW w:type="dxa" w:w="16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TCPI — To Complete Performance Index</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(BAC−EV)/(BAC−AC)</w:t>
            </w:r>
          </w:p>
        </w:tc>
        <w:tc>
          <w:tcPr>
            <w:tcW w:type="dxa" w:w="23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Eficiencia de costo requerida para terminar en presupuesto.</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TCPI = 1.0</w:t>
            </w:r>
          </w:p>
        </w:tc>
        <w:tc>
          <w:tcPr>
            <w:tcW w:type="dxa" w:w="16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TCPI &gt; 1.2: irreal</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VAC — Variance at Completion</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BAC − EAC</w:t>
            </w:r>
          </w:p>
        </w:tc>
        <w:tc>
          <w:tcPr>
            <w:tcW w:type="dxa" w:w="23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Variación esperada al final del proyecto.</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VAC = 0</w:t>
            </w:r>
          </w:p>
        </w:tc>
        <w:tc>
          <w:tcPr>
            <w:tcW w:type="dxa" w:w="16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VAC &lt; 0: pérdida</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14.3 Curva S — Visualización del EVM</w:t>
      </w:r>
    </w:p>
    <w:p>
      <w:pPr>
        <w:spacing w:after="100" w:before="60"/>
      </w:pPr>
      <w:r>
        <w:rPr>
          <w:rFonts w:ascii="Arial" w:cs="Arial" w:eastAsia="Arial" w:hAnsi="Arial"/>
          <w:sz w:val="20"/>
          <w:szCs w:val="20"/>
        </w:rPr>
        <w:t xml:space="preserve">La curva S muestra la distribución acumulada de PV, EV y AC a lo largo del tiempo. En construcción tiene forma de S porque al inicio los costos son bajos (movilización), crecen rápidamente en la fase de ejecución intensa y se aplanan al final (desmobilización y acabados). El sistema debe generar esta curva automáticamente desde el CPM y el APU.</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Elemento de la curva S</w:t>
            </w:r>
          </w:p>
        </w:tc>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Color en el gráfico</w:t>
            </w:r>
          </w:p>
        </w:tc>
        <w:tc>
          <w:tcPr>
            <w:tcW w:type="dxa" w:w="48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Fuente de datos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PV — Línea base planificada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Azul oscuro</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CPM × APU: distribución del presupuesto en el tiempo según el cronograma aprobado</w:t>
            </w:r>
          </w:p>
        </w:tc>
      </w:tr>
      <w:tr>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EV — Valor ganado real</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Verde</w:t>
            </w:r>
          </w:p>
        </w:tc>
        <w:tc>
          <w:tcPr>
            <w:tcW w:type="dxa" w:w="4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Avance real reportado × presupuesto de cada actividad</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 — Costo real incurrido</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Rojo</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Datos de campo: planillas, facturas, alquileres pagados</w:t>
            </w:r>
          </w:p>
        </w:tc>
      </w:tr>
      <w:tr>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Fecha de estado (data date)</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Línea vertical gris</w:t>
            </w:r>
          </w:p>
        </w:tc>
        <w:tc>
          <w:tcPr>
            <w:tcW w:type="dxa" w:w="4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Fecha en que se tomaron los datos de avance</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EAC proyectado</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Línea punteada roja</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Proyección de AC hasta la conclusión al ritmo actual de CPI</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EVM + CPM: LA COMBINACIÓN PODEROSA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Integración EVM + CPM en construcción: </w:t>
            </w:r>
            <w:r>
              <w:rPr>
                <w:rFonts w:ascii="Arial" w:cs="Arial" w:eastAsia="Arial" w:hAnsi="Arial"/>
                <w:sz w:val="20"/>
                <w:szCs w:val="20"/>
              </w:rPr>
              <w:t xml:space="preserve">el EVM por sí solo dice cuánto te has gastado y cuánto has avanzado, pero no dice cuáles actividades están en riesgo. Combinado con el CPM, puedes ver si las actividades con SPI&lt;1 son críticas o tienen holgura. Una actividad crítica con SPI=0.8 es una emergencia. Una actividad con HT=15 días y SPI=0.8 es un problema manejable.</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15. SITUACIONES ESPECIALES — MANEJO OBLIGATORIO DEL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Situación</w:t>
            </w:r>
          </w:p>
        </w:tc>
        <w:tc>
          <w:tcPr>
            <w:tcW w:type="dxa" w:w="61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Comportamiento requerido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Red con un solo nodo</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ES=0, EF=Dur, LS=0, LF=Dur, HT=0, HL=0. El nodo es crítico.</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Múltiples nodos sin predecesores</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Todos con ES=0. Motor detecta in-degree=0 automáticamente.</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Múltiples nodos sin sucesores</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LF_proyecto = max(EF de todos los nodos finales). Motor detecta out-degree=0.</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Ciclo en el grafo</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Detectar con DFS. Lanzar ValueError: 'Ciclo detectado entre X e Y. PDM no permite ciclos.' No calcular.</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Holgura negativa</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Calcular, marcar, advertir al usuario, NO detener el cálculo.</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Múltiples rutas críticas</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Identificar TODAS. Retornar list[list[str]]. Colorear todas en rojo.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con duración = 0 (hito)</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ES=EF=LS=LF. HT=0 si es crítico. Representar como diamante en PDM y Gantt.</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Lead negativo que daría ES&lt;0</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ES = 0 (no puede ser negativo). Emitir advertencia.</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Restricciones SNET/SNLT/FNET/FNLT/MSO/MFO</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Aplicar en el paso correcto del forward/backward pass según tipo.</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Red vacía</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Retornar CPMResult vacío sin excepción.</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 fraccional (0.5 días)</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Manejar como float en todo el cálculo. Redondear solo en presentación.</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Recurso sobre-asignado</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Detectar, alertar en histograma, proponer nivelación automática o manual.</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Cambio de duración por cambio de cuadrilla</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Recalcular duración = cantidad / (rendimiento × cuadrillas) → recalcular CPM.</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Actividad sin costo (solo tiempo)</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Permitida. HT y rutas críticas se calculan normalmente. EVM no aplica a esa actividad.</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Proyecto con avance real ingresado</w:t>
            </w:r>
          </w:p>
        </w:tc>
        <w:tc>
          <w:tcPr>
            <w:tcW w:type="dxa" w:w="6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Duración_restante = (1−%avance) × dur_original. Recalcular desde fecha de estado.</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Calendarios con festivos que caen en actividad crítica</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El festivo agrega 1 día a la duración en días corridos. Si es el único día disponible, la actividad se retrasa: recalcular CPM y alertar si afecta ruta crítica.</w:t>
            </w:r>
          </w:p>
        </w:tc>
      </w:tr>
    </w:tbl>
    <w:p>
      <w:r>
        <w:br w:type="page"/>
      </w:r>
    </w:p>
    <w:p>
      <w:pPr>
        <w:pStyle w:val="Heading1"/>
        <w:spacing w:after="220" w:before="440"/>
      </w:pPr>
      <w:r>
        <w:rPr>
          <w:rFonts w:ascii="Arial" w:cs="Arial" w:eastAsia="Arial" w:hAnsi="Arial"/>
          <w:b/>
          <w:bCs/>
          <w:color w:val="1F3864"/>
          <w:sz w:val="32"/>
          <w:szCs w:val="32"/>
        </w:rPr>
        <w:t xml:space="preserve">16. ESPECIFICACIÓN TÉCNICA COMPLETA — PYTHON</w:t>
      </w:r>
    </w:p>
    <w:p>
      <w:pPr>
        <w:pStyle w:val="Heading2"/>
        <w:spacing w:after="160" w:before="320"/>
      </w:pPr>
      <w:r>
        <w:rPr>
          <w:rFonts w:ascii="Arial" w:cs="Arial" w:eastAsia="Arial" w:hAnsi="Arial"/>
          <w:b/>
          <w:bCs/>
          <w:color w:val="2E74B5"/>
          <w:sz w:val="26"/>
          <w:szCs w:val="26"/>
        </w:rPr>
        <w:t xml:space="preserve">16.1 Estructura de Datos Maestra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from dataclasses import dataclass, field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from typing import Optional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from datetime import date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RECURSOS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Calendario: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dias_laborables: list = field(default_factory=lambda:[0,1,2,3,4])</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horas_por_dia: float = 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festivos: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excepciones_laborables: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Persona: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rol: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especialidades: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certificaciones: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tarifa_hora: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calendario_id: str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disponibilidad: float =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Equipo: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propio_alquilado: str = 'alquilado'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tarifa_hora: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tarifa_posesion_dia: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calendario_id: str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DEPENDENCIAS Y ACTIVIDADES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Dependencia: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predecesor_id: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 str = 'FS'             # 'FS','SS','FF','SF'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lag: float = 0.0             # + lag, − lead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AsignacionRecurso: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recurso_id: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 str                    # 'persona','equipo','material','herramienta'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unidades: float =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horas_dia: float = 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tipo_costo: str = 'tiempo'   # 'tiempo' o 'cantidad'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cantidad_total: float = 0.0  # Para materiales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precio_unitario: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 float              # días hábiles (del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predecesores: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asignaciones: list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calendario_id: str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turno: str = 'diurno'        # 'diurno','vespertino','nocturno','doble','triple'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factor_eficiencia: float =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restriccion_tipo: str = None # 'SNET','SNLT','FNET','FNLT','MSO','MFO'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restriccion_valor: float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avance_real: float = 0.0     # 0.0 a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Resultados CPM:</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es: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ef: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ls: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lf: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holgura_total: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holgura_libre: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es_critica: bool = False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Resultados EVM:</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pv: float = 0.0              # Valor planificado a la fecha de estado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ev: float = 0.0              # Valor ganado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 float = 0.0              # Costo real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RESULTADO CPM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CPMResult: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actividades: dict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duracion_total: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rutas_criticas: list         # list[list[str]]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tiene_holgura_negativa: bool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advertencias: 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EVM del proyecto: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pv_total: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ev_total: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ac_total: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spi: float = 0.0             # EV/PV</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cpi: float = 0.0             # EV/AC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eac: float = 0.0             # BAC/CPI</w:t>
            </w:r>
          </w:p>
        </w:tc>
      </w:tr>
    </w:tbl>
    <w:p>
      <w:pPr>
        <w:spacing w:after="0" w:before="0"/>
      </w:pPr>
      <w:r>
        <w:rPr>
          <w:rFonts w:ascii="Arial" w:cs="Arial" w:eastAsia="Arial" w:hAnsi="Arial"/>
          <w:sz w:val="20"/>
          <w:szCs w:val="20"/>
        </w:rPr>
        <w:t xml:space="preserve"/>
      </w:r>
    </w:p>
    <w:p>
      <w:pPr>
        <w:pStyle w:val="Heading2"/>
        <w:spacing w:after="160" w:before="320"/>
      </w:pPr>
      <w:r>
        <w:rPr>
          <w:rFonts w:ascii="Arial" w:cs="Arial" w:eastAsia="Arial" w:hAnsi="Arial"/>
          <w:b/>
          <w:bCs/>
          <w:color w:val="2E74B5"/>
          <w:sz w:val="26"/>
          <w:szCs w:val="26"/>
        </w:rPr>
        <w:t xml:space="preserve">16.2 Orden de Ejecución del Motor (10 pasos)</w:t>
      </w:r>
    </w:p>
    <w:p>
      <w:pPr>
        <w:pStyle w:val="ListParagraph"/>
        <w:numPr>
          <w:ilvl w:val="0"/>
          <w:numId w:val="3"/>
        </w:numPr>
        <w:spacing w:after="60" w:before="40"/>
      </w:pPr>
      <w:r>
        <w:rPr>
          <w:rFonts w:ascii="Arial" w:cs="Arial" w:eastAsia="Arial" w:hAnsi="Arial"/>
          <w:sz w:val="20"/>
          <w:szCs w:val="20"/>
        </w:rPr>
        <w:t xml:space="preserve">Recibir el modelo: dict[str, Actividad] con todas las dependencias y asignaciones.</w:t>
      </w:r>
    </w:p>
    <w:p>
      <w:pPr>
        <w:pStyle w:val="ListParagraph"/>
        <w:numPr>
          <w:ilvl w:val="0"/>
          <w:numId w:val="3"/>
        </w:numPr>
        <w:spacing w:after="60" w:before="40"/>
      </w:pPr>
      <w:r>
        <w:rPr>
          <w:rFonts w:ascii="Arial" w:cs="Arial" w:eastAsia="Arial" w:hAnsi="Arial"/>
          <w:sz w:val="20"/>
          <w:szCs w:val="20"/>
        </w:rPr>
        <w:t xml:space="preserve">Aplicar factores de eficiencia de turno a cada duración: dur_efectiva = duracion × (horas_turno / 8) × factor_turno.</w:t>
      </w:r>
    </w:p>
    <w:p>
      <w:pPr>
        <w:pStyle w:val="ListParagraph"/>
        <w:numPr>
          <w:ilvl w:val="0"/>
          <w:numId w:val="3"/>
        </w:numPr>
        <w:spacing w:after="60" w:before="40"/>
      </w:pPr>
      <w:r>
        <w:rPr>
          <w:rFonts w:ascii="Arial" w:cs="Arial" w:eastAsia="Arial" w:hAnsi="Arial"/>
          <w:sz w:val="20"/>
          <w:szCs w:val="20"/>
        </w:rPr>
        <w:t xml:space="preserve">Si hay avance real: dur_restante = (1 − avance_real) × dur_efectiva. Recalcular desde fecha de estado.</w:t>
      </w:r>
    </w:p>
    <w:p>
      <w:pPr>
        <w:pStyle w:val="ListParagraph"/>
        <w:numPr>
          <w:ilvl w:val="0"/>
          <w:numId w:val="3"/>
        </w:numPr>
        <w:spacing w:after="60" w:before="40"/>
      </w:pPr>
      <w:r>
        <w:rPr>
          <w:rFonts w:ascii="Arial" w:cs="Arial" w:eastAsia="Arial" w:hAnsi="Arial"/>
          <w:sz w:val="20"/>
          <w:szCs w:val="20"/>
        </w:rPr>
        <w:t xml:space="preserve">Construir grafo dirigido. Detectar ciclos con DFS. Si ciclo: ValueError descriptivo.</w:t>
      </w:r>
    </w:p>
    <w:p>
      <w:pPr>
        <w:pStyle w:val="ListParagraph"/>
        <w:numPr>
          <w:ilvl w:val="0"/>
          <w:numId w:val="3"/>
        </w:numPr>
        <w:spacing w:after="60" w:before="40"/>
      </w:pPr>
      <w:r>
        <w:rPr>
          <w:rFonts w:ascii="Arial" w:cs="Arial" w:eastAsia="Arial" w:hAnsi="Arial"/>
          <w:sz w:val="20"/>
          <w:szCs w:val="20"/>
        </w:rPr>
        <w:t xml:space="preserve">Calcular orden topológico (algoritmo de Kahn).</w:t>
      </w:r>
    </w:p>
    <w:p>
      <w:pPr>
        <w:pStyle w:val="ListParagraph"/>
        <w:numPr>
          <w:ilvl w:val="0"/>
          <w:numId w:val="3"/>
        </w:numPr>
        <w:spacing w:after="60" w:before="40"/>
      </w:pPr>
      <w:r>
        <w:rPr>
          <w:rFonts w:ascii="Arial" w:cs="Arial" w:eastAsia="Arial" w:hAnsi="Arial"/>
          <w:sz w:val="20"/>
          <w:szCs w:val="20"/>
        </w:rPr>
        <w:t xml:space="preserve">Forward Pass: aplicar reglas R1–R9 por tipo de dependencia. Aplicar restricciones SNET/MSO.</w:t>
      </w:r>
    </w:p>
    <w:p>
      <w:pPr>
        <w:pStyle w:val="ListParagraph"/>
        <w:numPr>
          <w:ilvl w:val="0"/>
          <w:numId w:val="3"/>
        </w:numPr>
        <w:spacing w:after="60" w:before="40"/>
      </w:pPr>
      <w:r>
        <w:rPr>
          <w:rFonts w:ascii="Arial" w:cs="Arial" w:eastAsia="Arial" w:hAnsi="Arial"/>
          <w:sz w:val="20"/>
          <w:szCs w:val="20"/>
        </w:rPr>
        <w:t xml:space="preserve">Backward Pass: aplicar reglas R1–R8 por tipo de dependencia. Aplicar restricciones FNLT/MFO.</w:t>
      </w:r>
    </w:p>
    <w:p>
      <w:pPr>
        <w:pStyle w:val="ListParagraph"/>
        <w:numPr>
          <w:ilvl w:val="0"/>
          <w:numId w:val="3"/>
        </w:numPr>
        <w:spacing w:after="60" w:before="40"/>
      </w:pPr>
      <w:r>
        <w:rPr>
          <w:rFonts w:ascii="Arial" w:cs="Arial" w:eastAsia="Arial" w:hAnsi="Arial"/>
          <w:sz w:val="20"/>
          <w:szCs w:val="20"/>
        </w:rPr>
        <w:t xml:space="preserve">Calcular HT = LS − ES y HL = min(ES_sucesores) − EF para cada nodo.</w:t>
      </w:r>
    </w:p>
    <w:p>
      <w:pPr>
        <w:pStyle w:val="ListParagraph"/>
        <w:numPr>
          <w:ilvl w:val="0"/>
          <w:numId w:val="3"/>
        </w:numPr>
        <w:spacing w:after="60" w:before="40"/>
      </w:pPr>
      <w:r>
        <w:rPr>
          <w:rFonts w:ascii="Arial" w:cs="Arial" w:eastAsia="Arial" w:hAnsi="Arial"/>
          <w:sz w:val="20"/>
          <w:szCs w:val="20"/>
        </w:rPr>
        <w:t xml:space="preserve">Identificar TODAS las rutas críticas (HT=0, camino continuo inicio→fin).</w:t>
      </w:r>
    </w:p>
    <w:p>
      <w:pPr>
        <w:pStyle w:val="ListParagraph"/>
        <w:numPr>
          <w:ilvl w:val="0"/>
          <w:numId w:val="3"/>
        </w:numPr>
        <w:spacing w:after="60" w:before="40"/>
      </w:pPr>
      <w:r>
        <w:rPr>
          <w:rFonts w:ascii="Arial" w:cs="Arial" w:eastAsia="Arial" w:hAnsi="Arial"/>
          <w:sz w:val="20"/>
          <w:szCs w:val="20"/>
        </w:rPr>
        <w:t xml:space="preserve">Calcular EVM si hay fecha de estado: PV, EV, AC, SPI, CPI, EAC para cada actividad y totales del proyecto.</w:t>
      </w:r>
    </w:p>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17. PROMPT MAESTRO PARA LA IA DESARROLLADORA</w:t>
      </w:r>
    </w:p>
    <w:p>
      <w:pPr>
        <w:spacing w:after="100" w:before="60"/>
      </w:pPr>
      <w:r>
        <w:rPr>
          <w:rFonts w:ascii="Arial" w:cs="Arial" w:eastAsia="Arial" w:hAnsi="Arial"/>
          <w:sz w:val="20"/>
          <w:szCs w:val="20"/>
        </w:rPr>
        <w:t xml:space="preserve">El siguiente prompt debe entregarse íntegro a la IA al inicio de la sesión de desarrollo. No modificar.</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D9D9D9" w:val="clear"/>
            <w:tcMar>
              <w:top w:type="dxa" w:w="100"/>
              <w:left w:type="dxa" w:w="140"/>
              <w:bottom w:type="dxa" w:w="100"/>
              <w:right w:type="dxa" w:w="140"/>
            </w:tcMar>
          </w:tcPr>
          <w:p>
            <w:r>
              <w:rPr>
                <w:rFonts w:ascii="Arial" w:cs="Arial" w:eastAsia="Arial" w:hAnsi="Arial"/>
                <w:b/>
                <w:bCs/>
                <w:color w:val="FFFFFF"/>
                <w:sz w:val="20"/>
                <w:szCs w:val="20"/>
              </w:rPr>
              <w:t xml:space="preserve">PROMPT MAESTRO — COPIAR Y PEGAR ÍNTEGRO EN LA IA DESARROLLADORA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CONTEXTO DEL PROYECTO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Software de gestión de costos y tiempos para construcción de obras civiles.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Módulos YA EXISTENTES en el sistema: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APU con 5 categorías: equipos, herramientas, materiales, transporte, mano de obra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Presupuestos generados desde APU con rendimientos de 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Duraciones calculadas: cantidad_obra / (rendimiento × cuadrillas × factor_eficiencia)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Diagrama de Gantt con barras y dependencias (FS, SS, FF, SF con lag/lead)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Calendario laboral configurable por proyecto y por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PRINCIPIO RECTOR: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Presupuesto y programación son el mismo modelo. El APU calcula costo Y duración.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Cualquier cambio en el APU (rendimiento, cantidad) recalcula duración y CPM automáticamente.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MÓDULO 1 — MOTOR CPM (Critical Path Method)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Clase: CriticalPathEngine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Método principal: calcular(actividades: dict[str, Actividad]) -&gt; CPMResult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ESTRUCTURAS REQUERIDAS (usar exactamente estas):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class Dependencia: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predecesor_id: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tipo: str = 'FS'              # 'FS','SS','FF','SF'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lag: float = 0.0              # positivo=lag, negativo=lead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class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duracion: float               # días hábiles (del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predecesores: list[Dependencia]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asignaciones: list[AsignacionRecurso] = field(default_factory=list)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calendario_id: str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turno: str = 'diurno'         # 'diurno','vespertino','nocturno','doble','triple'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factor_eficiencia: float =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restriccion_tipo: str = None  # 'SNET','SNLT','FNET','FNLT','MSO','MFO'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restriccion_valor: float =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avance_real: float = 0.0      # 0.0 a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es: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ef: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ls: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lf: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holgura_total: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holgura_libre: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es_critica: bool = False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pv: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ev: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ac: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class CPMResult: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actividades: dict[str,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duracion_total: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rutas_criticas: list[list[str]]   # TODAS las rutas con HT=0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tiene_holgura_negativa: bool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advertencias: list[str]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pv_total: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ev_total: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ac_total: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spi: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cpi: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eac: float = 0.0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ALGORITMO CPM (10 pasos obligatorios en orden):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 Aplicar factor de turno: factor={'diurno':1.0,'vespertino':0.92,'nocturno':0.80,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'doble':1.76,'triple':2.55}. dur_efectiva = duracion × factor_turno × factor_eficiencia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2. Aplicar avance real: dur_restante = (1-avance_real) × dur_efectiva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3. Construir grafo dirigido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4. Detectar ciclos con DFS -&gt; ValueError descriptivo si existe ciclo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5. Orden topológico (algoritmo de Kahn)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6. Forward Pass (recorrer en orden topológico):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Sin predecesores: ES = 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FS: ES_suc = EF_pred + lag</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SS: ES_suc = max(ES_actual, ES_pred + lag)</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FF: EF_suc = max(EF_actual, EF_pred + lag) -&gt; ES = EF - dur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SF: EF_suc = max(EF_actual, ES_pred + lag) -&gt; ES = EF - dur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Convergencia: ES = max de todos los ES calculados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EF = ES + dur_efectiva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SNET: ES = max(ES, 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MSO: ES = restriccion_valor (forzado)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7. Backward Pass (recorrer en orden inverso):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Sin sucesores: LF = max(EF de todos los nodos finales)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FS: LF_pred = min(LF_actual, LS_suc - lag)</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SS: LS_pred = min(LS_actual, LS_suc - lag) -&gt; LF = LS + dur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FF: LF_pred = min(LF_actual, LF_suc - lag)</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Divergencia: LF = min de todos los LF calculados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LS = LF - dur_efectiva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FNLT: LF = min(LF, restriccion_valor)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MFO: LF = restriccion_valor (forzado)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8. HT = LS - ES (verificar = LF - EF)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9. HL = min(ES_sucesores_directos) - EF. Si no tiene sucesores: HL = 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10. Rutas críticas: todos los caminos continuos inicio-&gt;fin con HT=0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Retornar list[list[str]] con IDs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CASOS ESPECIALES (todos obligatorios sin excepción):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- 1 solo nodo, múltiples inicios, múltiples finales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Holgura negativa: calcular, marcar, advertir, NO detener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Hitos (duración=0): ES=EF=LS=LF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Múltiples rutas críticas: identificar TODAS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Ciclos: detectar y mensaje claro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Lead negativo que daría ES&lt;0: ES=0 con advertencia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Todas las restricciones (SNET/SNLT/FNET/FNLT/MSO/MFO)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Red vacía: CPMResult vacío sin excepción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Duraciones float: sin redondeo en cálculo interno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Calendarios diferenciados: motor en días hábiles, conversión a fechas al presentar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MÓDULO 2 — NIVELACIÓN DE 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Clase: ResourceLevelingEngine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Método: nivelar(actividades, recursos, disponibilidad_maxima) -&gt; NivelacionResult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ALGORITMO: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 Para cada período, calcular demanda por recurso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(suma de unidades de todas las actividades activas en ese período)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2. Si demanda &gt; disponibilidad_maxima -&gt; conflicto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3. En conflicto: ordenar actividades por (HT asc, HL asc, duración desc)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4. Retrasar la actividad de mayor índice (más holgura) hasta que el recurso libere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5. Recalcular CPM completo tras cada retraso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6. Repetir hasta sin conflictos o hasta reportar alargamiento mínimo necesario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7. Retornar: actividades con nuevos ES/EF, histograma de carga, advertencias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REGLAS ESPECÍFICAS CONSTRUCCIÓN: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Equipos son indivisibles (integer, no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Cuadrillas completas, no personas individuales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Equipo alquilado: costo = 0 en períodos no activos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Equipo propio: costo de posesión corre aunque esté inactivo (tarifa_posesion_dia)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MÓDULO 3 — EDITOR VISUAL PDM/AON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Canvas interactivo (PyQt5/PySide6 u otro framework del proyecto).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NODO PDM — 3 filas: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Fila 1: [ES] [EF]                — fondo azul claro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Fila 2: [Nombre | Dur | HT]      — fondo blanco/rojo/naranja según estado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Fila 3: [LS] [LF]                — fondo amarillo claro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INTERACCIONES: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 Arrastrar nodos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b) Crear dependencia: clic borde salida -&gt; arrastrar -&gt; soltar en borde entrada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 Clic derecho en flecha: cambiar tipo (FS/SS/FF/SF) y lag</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 Clic derecho en nodo: editar nombre, duración, restricción, turno, 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 Botón 'Recalcular CPM': &lt; 500ms para ≤ 500 actividades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 Sincronización bidireccional con Gantt y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COLOREO OBLIGATORIO: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Nodo crítico HT=0:          borde+fondo ROJO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Nodo no crítico HT&gt;0:       borde+fondo AZUL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Nodo holgura negativa HT&lt;0: borde+fondo NARANJA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Hito duración=0:            diamante (rojo si crítico, azul si no)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Flecha crítica:             línea ROJA gruesa (2.5px)</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Flecha no crítica:          línea GRIS delgada (1px)</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Tooltip (hover):            ES, EF, LS, LF, HT, HL, Dur, recursos asignados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GANTT — REGLAS DE COLOREO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Barra crítica (HT=0):       ROJA sólida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Barra no crítica (HT&gt;0):    AZUL + zona sombreada transparente de HT días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Barra holgura negativa:     NARANJA + ícono advertencia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Hito:                       diamante en fecha ES/EF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Múltiples rutas críticas:   TODAS las actividades de TODAS en ROJO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Curva S:                    PV=azul, EV=verde, AC=rojo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Cambio de color:            inmediato tras recálculo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Histograma de recursos:     debajo del Gantt, línea de capacidad máxima roja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INTEGRACIÓN APU → PROGRAMACIÓN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duración = cantidad_obra / (rendimiento × N_cuadrillas × factor_eficiencia × factor_turno)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Recursos tiempo-dependiente (MO, equipos, 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costo = duración × unidades × tarifa_hora × horas_dia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Recursos cantidad-dependiente (materiales):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costo = cantidad_total × precio_unitario  (NO cambia con la duración)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Equipo alquilado:  costo_inactivo = 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Equipo propio:     costo_inactivo = días_inactivos × tarifa_posesion_dia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Crashing: costo_incremental = costo_nueva_config - costo_base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Ordenar actividades críticas por costo_incremental/día_ganado ASC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TESTS UNITARIOS REQUERIDOS (pytest — mínimo 12)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test_red_lineal:          A(3)→B(4)→C(2), dur=9, todos HT=0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test_convergencia:        A(5)→B(8), A→C(6)→D(4), B+D→E(5), dur=21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ruta A-B-E, C: HT=1 HL=1, D: HT=1 HL=0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test_holgura_libre:       verificar HL ≤ HT siempre en red compleja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test_holgura_negativa:    LF impuesto &lt; duración calculada, advertencia en 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test_lag_fs:              A(3)→[FS+3]→B(4), dur=10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test_ss_ff:               A(10), B(8) SS+2 A, C(3) FF B, D(6) FS B y C, dur=16</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test_multiples_criticas:  A(5)→B(8) y C(6)→D(7), len(rutas_criticas)==2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test_restriccion_snet:    A(3) SNET=5, ES_A=5, EF_A=8</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test_restriccion_fnlt:    red donde FNLT genera HT&lt;0, advertencia en result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test_hito:                dur=0, ES=EF=LS=LF</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test_ciclo:               A→B→C→A, ValueError con mensaje descriptivo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test_turno_nocturno:      act. crítica con turno nocturno, dur_efectiva = dur/0.80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IMPORTANTE: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No usar librerías externas para el algoritmo CPM (Python puro)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NetworkX solo para detección de ciclos si se prefiere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Motor CPM en días hábiles. Conversión a fechas con función separada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Equipos: integer (no fraccionables). Cuadrillas: unit completa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Todos los cálculos en float internamente. Redondear solo en presentación UI</w:t>
            </w:r>
          </w:p>
        </w:tc>
      </w:tr>
    </w:tbl>
    <w:p>
      <w:pPr>
        <w:spacing w:after="0" w:before="0"/>
      </w:pPr>
      <w:r>
        <w:rPr>
          <w:rFonts w:ascii="Arial" w:cs="Arial" w:eastAsia="Arial" w:hAnsi="Arial"/>
          <w:sz w:val="20"/>
          <w:szCs w:val="20"/>
        </w:rPr>
        <w:t xml:space="preserve"/>
      </w:r>
    </w:p>
    <w:p>
      <w:r>
        <w:br w:type="page"/>
      </w:r>
    </w:p>
    <w:p>
      <w:pPr>
        <w:pStyle w:val="Heading1"/>
        <w:spacing w:after="220" w:before="440"/>
      </w:pPr>
      <w:r>
        <w:rPr>
          <w:rFonts w:ascii="Arial" w:cs="Arial" w:eastAsia="Arial" w:hAnsi="Arial"/>
          <w:b/>
          <w:bCs/>
          <w:color w:val="1F3864"/>
          <w:sz w:val="32"/>
          <w:szCs w:val="32"/>
        </w:rPr>
        <w:t xml:space="preserve">18. GLOSARIO COMPLETO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Término</w:t>
            </w:r>
          </w:p>
        </w:tc>
        <w:tc>
          <w:tcPr>
            <w:tcW w:type="dxa" w:w="67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19"/>
                <w:szCs w:val="19"/>
              </w:rPr>
              <w:t xml:space="preserve">Definición</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 (Actual Cost)</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Costo real incurrido por el trabajo ejecutado hasta la fecha de estado.</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AON (Activity-On-Node)</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Método de diagramación donde cada actividad es un nodo. Sinónimo de PDM.</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APU (Análisis de Precio Unitario)</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Desglose del costo y rendimiento de cada actividad constructiva por unidad de medida.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BAC (Budget at Completion)</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Presupuesto total aprobado del proyecto. BAC = suma de todos los PV del proyecto.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Backward Pass</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Recorrido del grafo de fin a inicio para calcular LS y LF.</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Calendarios diferenciados</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Distintos calendarios laborales asignados a diferentes actividades o recursos.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CPI (Cost Performance Index)</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EV/AC. Eficiencia de costo. CPI&lt;1: se gasta más de lo que se avanza.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CPM (Critical Path Method)</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Algoritmo que calcula ES, EF, LS, LF y holguras en una red PDM/AON.</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Crashing</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Reducir duración de actividades críticas agregando recursos a mayor costo.</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Cuadrilla</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Grupo de operarios que trabaja en conjunto como unidad indivisible de recurso.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EAC (Estimate at Completion)</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BAC/CPI. Costo total estimado del proyecto al ritmo actual de ejecución.</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Early Finish (EF)</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Fecha más pronta en que puede terminar una actividad. EF = ES + Duración.</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Early Start (ES)</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Fecha más pronta en que puede comenzar una actividad.</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ETC (Estimate to Complete)</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EAC − AC. Costo restante estimado para terminar el proyecto.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EV (Earned Value)</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Valor ganado. Costo presupuestado del trabajo realmente completado.</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EVM (Earned Value Management)</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Sistema de control que integra alcance, tiempo y costo en un modelo cuantitativo.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Fast-tracking</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Solapar actividades en serie para comprimir el cronograma sin costo adicional.</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FF (Finish-to-Finish)</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Dependencia: la sucesora no puede terminar hasta que la predecesora termine.</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FNLT (Finish No Later Than)</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Restricción: la actividad debe terminar a más tardar en la fecha indicada.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Forward Pass</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Recorrido del grafo de inicio a fin para calcular ES y EF.</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FS (Finish-to-Start)</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Dependencia más común (~90%): la sucesora no puede iniciar hasta que la predecesora termine.</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Histograma de recursos</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Gráfico de barras que muestra demanda de recursos por período vs disponibilidad máxima.</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Hito (Milestone)</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Actividad con duración=0. Marca un evento. Se representa como diamante.</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Holgura libre (HL)</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min(ES sucesores) − EF. Tiempo sin afectar inicio de ningún sucesor. HL ≤ HT.</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Holgura negativa</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HT &lt; 0. El proyecto no puede cumplir el plazo impuesto. Requiere compresión.</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Holgura total (HT)</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LS − ES = LF − EF. Tiempo disponible de retraso sin afectar la fecha final.</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Lag</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Retraso obligatorio entre actividades (lag positivo). Ej: FS+3 días de fraguado.</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Late Finish (LF)</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Fecha más tardía en que puede terminar una actividad sin retrasar el proyecto.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Late Start (LS)</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Fecha más tardía en que puede comenzar. LS = LF − Duración.</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Lead</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Adelanto (lag negativo): la sucesora puede iniciar antes de que termine la predecesora.</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MFO (Must Finish On)</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Restricción: terminar exactamente en la fecha indicada.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MSO (Must Start On)</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Restricción: iniciar exactamente en la fecha indicada.</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Nivelación de recursos</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Redistribución del trabajo para eliminar sobre-asignaciones usando la holgura disponible.</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Orden topológico</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Ordenamiento de nodos de un DAG donde cada nodo aparece antes que sus sucesores.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PDM (Precedence Diagramming Method)</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Método estándar PMBOK para diagramar redes. Nodos (cajas) + flechas.</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PV (Planned Value)</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Valor planificado. Costo presupuestado del trabajo que debería estar hecho a la fecha de estado.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Recurso cantidad-dependiente</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Recurso cuyo costo depende de la cantidad de obra, no de la duración (materiales).</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Recurso tiempo-dependiente</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Recurso cuyo costo depende de la duración (MO, equipos, herramientas, alquileres).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Rendimiento</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Cantidad de trabajo que produce una unidad de recurso por unidad de tiempo (m³/día, m²/día).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Resource Leveling</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Nivelación que puede alargar el proyecto para respetar disponibilidad de recursos.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Resource Smoothing</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Suavizado que redistribuye trabajo sin alargar el proyecto.</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Ruta crítica</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Secuencia de actividades con HT=0 que determina la duración mínima del proyecto.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SF (Start-to-Finish)</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Dependencia muy rara: la sucesora no puede terminar hasta que la predecesora inicie.</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SNET (Start No Earlier Than)</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Restricción: la actividad no puede iniciar antes de la fecha indicada.</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SNLT (Start No Later Than)</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Restricción: la actividad debe iniciar a más tardar en la fecha indicada.</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SPI (Schedule Performance Index)</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EV/PV. Eficiencia del cronograma. SPI&lt;1: el proyecto avanza más lento que lo planificado.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SS (Start-to-Start)</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Dependencia: la sucesora no puede iniciar hasta que la predecesora inicie.</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Sub-ruta crítica</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Ruta con HT pequeña (1–3 días) que puede volverse crítica ante pequeños retrasos.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TCPI (To Complete Performance Index)</w:t>
            </w:r>
          </w:p>
        </w:tc>
        <w:tc>
          <w:tcPr>
            <w:tcW w:type="dxa" w:w="6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(BAC−EV)/(BAC−AC). Eficiencia requerida para terminar en el presupuesto original.</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VAC (Variance at Completion)</w:t>
            </w:r>
          </w:p>
        </w:tc>
        <w:tc>
          <w:tcPr>
            <w:tcW w:type="dxa" w:w="6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BAC − EAC. Variación de costo esperada al final del proyecto.</w:t>
            </w:r>
          </w:p>
        </w:tc>
      </w:tr>
    </w:tbl>
    <w:p>
      <w:r>
        <w:br w:type="page"/>
      </w:r>
    </w:p>
    <w:p>
      <w:pPr>
        <w:pStyle w:val="Heading1"/>
        <w:spacing w:after="220" w:before="440"/>
      </w:pPr>
      <w:r>
        <w:rPr>
          <w:rFonts w:ascii="Arial" w:cs="Arial" w:eastAsia="Arial" w:hAnsi="Arial"/>
          <w:b/>
          <w:bCs/>
          <w:color w:val="1F3864"/>
          <w:sz w:val="32"/>
          <w:szCs w:val="32"/>
        </w:rPr>
        <w:t xml:space="preserve">19. CHECKLIST DE VALIDACIÓN ANTES DEL DEPLOY</w:t>
      </w:r>
    </w:p>
    <w:p>
      <w:pPr>
        <w:spacing w:after="100" w:before="60"/>
      </w:pPr>
      <w:r>
        <w:rPr>
          <w:rFonts w:ascii="Arial" w:cs="Arial" w:eastAsia="Arial" w:hAnsi="Arial"/>
          <w:sz w:val="20"/>
          <w:szCs w:val="20"/>
        </w:rPr>
        <w:t xml:space="preserve">Verifica cada punto antes de integrar el módulo al sistema de producción:</w:t>
      </w:r>
    </w:p>
    <w:p>
      <w:pPr>
        <w:spacing w:after="0" w:before="0"/>
      </w:pPr>
      <w:r>
        <w:rPr>
          <w:rFonts w:ascii="Arial" w:cs="Arial" w:eastAsia="Arial" w:hAnsi="Arial"/>
          <w:sz w:val="20"/>
          <w:szCs w:val="20"/>
        </w:rPr>
        <w:t xml:space="preserve"/>
      </w:r>
    </w:p>
    <w:p>
      <w:pPr>
        <w:pStyle w:val="Heading3"/>
        <w:spacing w:after="120" w:before="240"/>
      </w:pPr>
      <w:r>
        <w:rPr>
          <w:rFonts w:ascii="Arial" w:cs="Arial" w:eastAsia="Arial" w:hAnsi="Arial"/>
          <w:b/>
          <w:bCs/>
          <w:color w:val="1F3864"/>
          <w:sz w:val="22"/>
          <w:szCs w:val="22"/>
        </w:rPr>
        <w:t xml:space="preserve">Motor CPM — Correctitud matemática</w:t>
      </w:r>
    </w:p>
    <w:p>
      <w:pPr>
        <w:pStyle w:val="ListParagraph"/>
        <w:numPr>
          <w:ilvl w:val="0"/>
          <w:numId w:val="2"/>
        </w:numPr>
        <w:spacing w:after="60" w:before="40"/>
      </w:pPr>
      <w:r>
        <w:rPr>
          <w:rFonts w:ascii="Arial" w:cs="Arial" w:eastAsia="Arial" w:hAnsi="Arial"/>
          <w:sz w:val="20"/>
          <w:szCs w:val="20"/>
        </w:rPr>
        <w:t xml:space="preserve">LF − EF = LS − ES para cada actividad sin excepción</w:t>
      </w:r>
    </w:p>
    <w:p>
      <w:pPr>
        <w:pStyle w:val="ListParagraph"/>
        <w:numPr>
          <w:ilvl w:val="0"/>
          <w:numId w:val="2"/>
        </w:numPr>
        <w:spacing w:after="60" w:before="40"/>
      </w:pPr>
      <w:r>
        <w:rPr>
          <w:rFonts w:ascii="Arial" w:cs="Arial" w:eastAsia="Arial" w:hAnsi="Arial"/>
          <w:sz w:val="20"/>
          <w:szCs w:val="20"/>
        </w:rPr>
        <w:t xml:space="preserve">Suma de duraciones en ruta crítica = duración total del proyecto</w:t>
      </w:r>
    </w:p>
    <w:p>
      <w:pPr>
        <w:pStyle w:val="ListParagraph"/>
        <w:numPr>
          <w:ilvl w:val="0"/>
          <w:numId w:val="2"/>
        </w:numPr>
        <w:spacing w:after="60" w:before="40"/>
      </w:pPr>
      <w:r>
        <w:rPr>
          <w:rFonts w:ascii="Arial" w:cs="Arial" w:eastAsia="Arial" w:hAnsi="Arial"/>
          <w:sz w:val="20"/>
          <w:szCs w:val="20"/>
        </w:rPr>
        <w:t xml:space="preserve">HL ≤ HT para todas las actividades</w:t>
      </w:r>
    </w:p>
    <w:p>
      <w:pPr>
        <w:pStyle w:val="ListParagraph"/>
        <w:numPr>
          <w:ilvl w:val="0"/>
          <w:numId w:val="2"/>
        </w:numPr>
        <w:spacing w:after="60" w:before="40"/>
      </w:pPr>
      <w:r>
        <w:rPr>
          <w:rFonts w:ascii="Arial" w:cs="Arial" w:eastAsia="Arial" w:hAnsi="Arial"/>
          <w:sz w:val="20"/>
          <w:szCs w:val="20"/>
        </w:rPr>
        <w:t xml:space="preserve">12 tests unitarios ejecutados: 12/12 pasados</w:t>
      </w:r>
    </w:p>
    <w:p>
      <w:pPr>
        <w:pStyle w:val="ListParagraph"/>
        <w:numPr>
          <w:ilvl w:val="0"/>
          <w:numId w:val="2"/>
        </w:numPr>
        <w:spacing w:after="60" w:before="40"/>
      </w:pPr>
      <w:r>
        <w:rPr>
          <w:rFonts w:ascii="Arial" w:cs="Arial" w:eastAsia="Arial" w:hAnsi="Arial"/>
          <w:sz w:val="20"/>
          <w:szCs w:val="20"/>
        </w:rPr>
        <w:t xml:space="preserve">Factores de turno aplicados correctamente (nocturno = ×1/0.80)</w:t>
      </w:r>
    </w:p>
    <w:p>
      <w:pPr>
        <w:pStyle w:val="Heading3"/>
        <w:spacing w:after="120" w:before="240"/>
      </w:pPr>
      <w:r>
        <w:rPr>
          <w:rFonts w:ascii="Arial" w:cs="Arial" w:eastAsia="Arial" w:hAnsi="Arial"/>
          <w:b/>
          <w:bCs/>
          <w:color w:val="1F3864"/>
          <w:sz w:val="22"/>
          <w:szCs w:val="22"/>
        </w:rPr>
        <w:t xml:space="preserve">Motor CPM — Casos especiales</w:t>
      </w:r>
    </w:p>
    <w:p>
      <w:pPr>
        <w:pStyle w:val="ListParagraph"/>
        <w:numPr>
          <w:ilvl w:val="0"/>
          <w:numId w:val="2"/>
        </w:numPr>
        <w:spacing w:after="60" w:before="40"/>
      </w:pPr>
      <w:r>
        <w:rPr>
          <w:rFonts w:ascii="Arial" w:cs="Arial" w:eastAsia="Arial" w:hAnsi="Arial"/>
          <w:sz w:val="20"/>
          <w:szCs w:val="20"/>
        </w:rPr>
        <w:t xml:space="preserve">1 sola actividad: funciona sin error</w:t>
      </w:r>
    </w:p>
    <w:p>
      <w:pPr>
        <w:pStyle w:val="ListParagraph"/>
        <w:numPr>
          <w:ilvl w:val="0"/>
          <w:numId w:val="2"/>
        </w:numPr>
        <w:spacing w:after="60" w:before="40"/>
      </w:pPr>
      <w:r>
        <w:rPr>
          <w:rFonts w:ascii="Arial" w:cs="Arial" w:eastAsia="Arial" w:hAnsi="Arial"/>
          <w:sz w:val="20"/>
          <w:szCs w:val="20"/>
        </w:rPr>
        <w:t xml:space="preserve">Múltiples inicios y finales: detectados automáticamente</w:t>
      </w:r>
    </w:p>
    <w:p>
      <w:pPr>
        <w:pStyle w:val="ListParagraph"/>
        <w:numPr>
          <w:ilvl w:val="0"/>
          <w:numId w:val="2"/>
        </w:numPr>
        <w:spacing w:after="60" w:before="40"/>
      </w:pPr>
      <w:r>
        <w:rPr>
          <w:rFonts w:ascii="Arial" w:cs="Arial" w:eastAsia="Arial" w:hAnsi="Arial"/>
          <w:sz w:val="20"/>
          <w:szCs w:val="20"/>
        </w:rPr>
        <w:t xml:space="preserve">Ciclos: detectados, mensaje legible, no stack trace</w:t>
      </w:r>
    </w:p>
    <w:p>
      <w:pPr>
        <w:pStyle w:val="ListParagraph"/>
        <w:numPr>
          <w:ilvl w:val="0"/>
          <w:numId w:val="2"/>
        </w:numPr>
        <w:spacing w:after="60" w:before="40"/>
      </w:pPr>
      <w:r>
        <w:rPr>
          <w:rFonts w:ascii="Arial" w:cs="Arial" w:eastAsia="Arial" w:hAnsi="Arial"/>
          <w:sz w:val="20"/>
          <w:szCs w:val="20"/>
        </w:rPr>
        <w:t xml:space="preserve">Holgura negativa: calcula, reporta, NO se detiene</w:t>
      </w:r>
    </w:p>
    <w:p>
      <w:pPr>
        <w:pStyle w:val="ListParagraph"/>
        <w:numPr>
          <w:ilvl w:val="0"/>
          <w:numId w:val="2"/>
        </w:numPr>
        <w:spacing w:after="60" w:before="40"/>
      </w:pPr>
      <w:r>
        <w:rPr>
          <w:rFonts w:ascii="Arial" w:cs="Arial" w:eastAsia="Arial" w:hAnsi="Arial"/>
          <w:sz w:val="20"/>
          <w:szCs w:val="20"/>
        </w:rPr>
        <w:t xml:space="preserve">Múltiples rutas críticas: identifica y retorna todas</w:t>
      </w:r>
    </w:p>
    <w:p>
      <w:pPr>
        <w:pStyle w:val="ListParagraph"/>
        <w:numPr>
          <w:ilvl w:val="0"/>
          <w:numId w:val="2"/>
        </w:numPr>
        <w:spacing w:after="60" w:before="40"/>
      </w:pPr>
      <w:r>
        <w:rPr>
          <w:rFonts w:ascii="Arial" w:cs="Arial" w:eastAsia="Arial" w:hAnsi="Arial"/>
          <w:sz w:val="20"/>
          <w:szCs w:val="20"/>
        </w:rPr>
        <w:t xml:space="preserve">Todas las restricciones de fecha (6 tipos): aplicadas correctamente</w:t>
      </w:r>
    </w:p>
    <w:p>
      <w:pPr>
        <w:pStyle w:val="ListParagraph"/>
        <w:numPr>
          <w:ilvl w:val="0"/>
          <w:numId w:val="2"/>
        </w:numPr>
        <w:spacing w:after="60" w:before="40"/>
      </w:pPr>
      <w:r>
        <w:rPr>
          <w:rFonts w:ascii="Arial" w:cs="Arial" w:eastAsia="Arial" w:hAnsi="Arial"/>
          <w:sz w:val="20"/>
          <w:szCs w:val="20"/>
        </w:rPr>
        <w:t xml:space="preserve">Duraciones float: sin pérdida de precisión en cálculo interno</w:t>
      </w:r>
    </w:p>
    <w:p>
      <w:pPr>
        <w:pStyle w:val="ListParagraph"/>
        <w:numPr>
          <w:ilvl w:val="0"/>
          <w:numId w:val="2"/>
        </w:numPr>
        <w:spacing w:after="60" w:before="40"/>
      </w:pPr>
      <w:r>
        <w:rPr>
          <w:rFonts w:ascii="Arial" w:cs="Arial" w:eastAsia="Arial" w:hAnsi="Arial"/>
          <w:sz w:val="20"/>
          <w:szCs w:val="20"/>
        </w:rPr>
        <w:t xml:space="preserve">Red vacía: CPMResult vacío sin excepción</w:t>
      </w:r>
    </w:p>
    <w:p>
      <w:pPr>
        <w:pStyle w:val="Heading3"/>
        <w:spacing w:after="120" w:before="240"/>
      </w:pPr>
      <w:r>
        <w:rPr>
          <w:rFonts w:ascii="Arial" w:cs="Arial" w:eastAsia="Arial" w:hAnsi="Arial"/>
          <w:b/>
          <w:bCs/>
          <w:color w:val="1F3864"/>
          <w:sz w:val="22"/>
          <w:szCs w:val="22"/>
        </w:rPr>
        <w:t xml:space="preserve">Integración APU → Programación</w:t>
      </w:r>
    </w:p>
    <w:p>
      <w:pPr>
        <w:pStyle w:val="ListParagraph"/>
        <w:numPr>
          <w:ilvl w:val="0"/>
          <w:numId w:val="2"/>
        </w:numPr>
        <w:spacing w:after="60" w:before="40"/>
      </w:pPr>
      <w:r>
        <w:rPr>
          <w:rFonts w:ascii="Arial" w:cs="Arial" w:eastAsia="Arial" w:hAnsi="Arial"/>
          <w:sz w:val="20"/>
          <w:szCs w:val="20"/>
        </w:rPr>
        <w:t xml:space="preserve">Cambio de rendimiento en APU → recalcula duración → recalcula CPM automáticamente</w:t>
      </w:r>
    </w:p>
    <w:p>
      <w:pPr>
        <w:pStyle w:val="ListParagraph"/>
        <w:numPr>
          <w:ilvl w:val="0"/>
          <w:numId w:val="2"/>
        </w:numPr>
        <w:spacing w:after="60" w:before="40"/>
      </w:pPr>
      <w:r>
        <w:rPr>
          <w:rFonts w:ascii="Arial" w:cs="Arial" w:eastAsia="Arial" w:hAnsi="Arial"/>
          <w:sz w:val="20"/>
          <w:szCs w:val="20"/>
        </w:rPr>
        <w:t xml:space="preserve">Cambio de cantidad de obra (metrado) → recalcula duración → recalcula CPM</w:t>
      </w:r>
    </w:p>
    <w:p>
      <w:pPr>
        <w:pStyle w:val="ListParagraph"/>
        <w:numPr>
          <w:ilvl w:val="0"/>
          <w:numId w:val="2"/>
        </w:numPr>
        <w:spacing w:after="60" w:before="40"/>
      </w:pPr>
      <w:r>
        <w:rPr>
          <w:rFonts w:ascii="Arial" w:cs="Arial" w:eastAsia="Arial" w:hAnsi="Arial"/>
          <w:sz w:val="20"/>
          <w:szCs w:val="20"/>
        </w:rPr>
        <w:t xml:space="preserve">Recursos tiempo-dependientes: costo cambia con duración</w:t>
      </w:r>
    </w:p>
    <w:p>
      <w:pPr>
        <w:pStyle w:val="ListParagraph"/>
        <w:numPr>
          <w:ilvl w:val="0"/>
          <w:numId w:val="2"/>
        </w:numPr>
        <w:spacing w:after="60" w:before="40"/>
      </w:pPr>
      <w:r>
        <w:rPr>
          <w:rFonts w:ascii="Arial" w:cs="Arial" w:eastAsia="Arial" w:hAnsi="Arial"/>
          <w:sz w:val="20"/>
          <w:szCs w:val="20"/>
        </w:rPr>
        <w:t xml:space="preserve">Recursos cantidad-dependientes (materiales): costo NO cambia con duración</w:t>
      </w:r>
    </w:p>
    <w:p>
      <w:pPr>
        <w:pStyle w:val="ListParagraph"/>
        <w:numPr>
          <w:ilvl w:val="0"/>
          <w:numId w:val="2"/>
        </w:numPr>
        <w:spacing w:after="60" w:before="40"/>
      </w:pPr>
      <w:r>
        <w:rPr>
          <w:rFonts w:ascii="Arial" w:cs="Arial" w:eastAsia="Arial" w:hAnsi="Arial"/>
          <w:sz w:val="20"/>
          <w:szCs w:val="20"/>
        </w:rPr>
        <w:t xml:space="preserve">Equipo alquilado: costo = 0 en períodos inactivos</w:t>
      </w:r>
    </w:p>
    <w:p>
      <w:pPr>
        <w:pStyle w:val="ListParagraph"/>
        <w:numPr>
          <w:ilvl w:val="0"/>
          <w:numId w:val="2"/>
        </w:numPr>
        <w:spacing w:after="60" w:before="40"/>
      </w:pPr>
      <w:r>
        <w:rPr>
          <w:rFonts w:ascii="Arial" w:cs="Arial" w:eastAsia="Arial" w:hAnsi="Arial"/>
          <w:sz w:val="20"/>
          <w:szCs w:val="20"/>
        </w:rPr>
        <w:t xml:space="preserve">Equipo propio: tarifa_posesion_dia corre aunque esté inactivo</w:t>
      </w:r>
    </w:p>
    <w:p>
      <w:pPr>
        <w:pStyle w:val="Heading3"/>
        <w:spacing w:after="120" w:before="240"/>
      </w:pPr>
      <w:r>
        <w:rPr>
          <w:rFonts w:ascii="Arial" w:cs="Arial" w:eastAsia="Arial" w:hAnsi="Arial"/>
          <w:b/>
          <w:bCs/>
          <w:color w:val="1F3864"/>
          <w:sz w:val="22"/>
          <w:szCs w:val="22"/>
        </w:rPr>
        <w:t xml:space="preserve">Nivelación de Recursos</w:t>
      </w:r>
    </w:p>
    <w:p>
      <w:pPr>
        <w:pStyle w:val="ListParagraph"/>
        <w:numPr>
          <w:ilvl w:val="0"/>
          <w:numId w:val="2"/>
        </w:numPr>
        <w:spacing w:after="60" w:before="40"/>
      </w:pPr>
      <w:r>
        <w:rPr>
          <w:rFonts w:ascii="Arial" w:cs="Arial" w:eastAsia="Arial" w:hAnsi="Arial"/>
          <w:sz w:val="20"/>
          <w:szCs w:val="20"/>
        </w:rPr>
        <w:t xml:space="preserve">Histograma de recursos generado correctamente por período</w:t>
      </w:r>
    </w:p>
    <w:p>
      <w:pPr>
        <w:pStyle w:val="ListParagraph"/>
        <w:numPr>
          <w:ilvl w:val="0"/>
          <w:numId w:val="2"/>
        </w:numPr>
        <w:spacing w:after="60" w:before="40"/>
      </w:pPr>
      <w:r>
        <w:rPr>
          <w:rFonts w:ascii="Arial" w:cs="Arial" w:eastAsia="Arial" w:hAnsi="Arial"/>
          <w:sz w:val="20"/>
          <w:szCs w:val="20"/>
        </w:rPr>
        <w:t xml:space="preserve">Conflictos de sobre-asignación detectados y marcados en rojo</w:t>
      </w:r>
    </w:p>
    <w:p>
      <w:pPr>
        <w:pStyle w:val="ListParagraph"/>
        <w:numPr>
          <w:ilvl w:val="0"/>
          <w:numId w:val="2"/>
        </w:numPr>
        <w:spacing w:after="60" w:before="40"/>
      </w:pPr>
      <w:r>
        <w:rPr>
          <w:rFonts w:ascii="Arial" w:cs="Arial" w:eastAsia="Arial" w:hAnsi="Arial"/>
          <w:sz w:val="20"/>
          <w:szCs w:val="20"/>
        </w:rPr>
        <w:t xml:space="preserve">Algoritmo de nivelación retrasa actividades en orden correcto (menor HT primero)</w:t>
      </w:r>
    </w:p>
    <w:p>
      <w:pPr>
        <w:pStyle w:val="ListParagraph"/>
        <w:numPr>
          <w:ilvl w:val="0"/>
          <w:numId w:val="2"/>
        </w:numPr>
        <w:spacing w:after="60" w:before="40"/>
      </w:pPr>
      <w:r>
        <w:rPr>
          <w:rFonts w:ascii="Arial" w:cs="Arial" w:eastAsia="Arial" w:hAnsi="Arial"/>
          <w:sz w:val="20"/>
          <w:szCs w:val="20"/>
        </w:rPr>
        <w:t xml:space="preserve">Después de cada retraso, CPM se recalcula completo</w:t>
      </w:r>
    </w:p>
    <w:p>
      <w:pPr>
        <w:pStyle w:val="ListParagraph"/>
        <w:numPr>
          <w:ilvl w:val="0"/>
          <w:numId w:val="2"/>
        </w:numPr>
        <w:spacing w:after="60" w:before="40"/>
      </w:pPr>
      <w:r>
        <w:rPr>
          <w:rFonts w:ascii="Arial" w:cs="Arial" w:eastAsia="Arial" w:hAnsi="Arial"/>
          <w:sz w:val="20"/>
          <w:szCs w:val="20"/>
        </w:rPr>
        <w:t xml:space="preserve">Equipos tratados como enteros (no fraccionables)</w:t>
      </w:r>
    </w:p>
    <w:p>
      <w:pPr>
        <w:pStyle w:val="Heading3"/>
        <w:spacing w:after="120" w:before="240"/>
      </w:pPr>
      <w:r>
        <w:rPr>
          <w:rFonts w:ascii="Arial" w:cs="Arial" w:eastAsia="Arial" w:hAnsi="Arial"/>
          <w:b/>
          <w:bCs/>
          <w:color w:val="1F3864"/>
          <w:sz w:val="22"/>
          <w:szCs w:val="22"/>
        </w:rPr>
        <w:t xml:space="preserve">Asignación de Personal</w:t>
      </w:r>
    </w:p>
    <w:p>
      <w:pPr>
        <w:pStyle w:val="ListParagraph"/>
        <w:numPr>
          <w:ilvl w:val="0"/>
          <w:numId w:val="2"/>
        </w:numPr>
        <w:spacing w:after="60" w:before="40"/>
      </w:pPr>
      <w:r>
        <w:rPr>
          <w:rFonts w:ascii="Arial" w:cs="Arial" w:eastAsia="Arial" w:hAnsi="Arial"/>
          <w:sz w:val="20"/>
          <w:szCs w:val="20"/>
        </w:rPr>
        <w:t xml:space="preserve">Una persona/equipo no puede asignarse a dos actividades simultáneas (conflicto detectado)</w:t>
      </w:r>
    </w:p>
    <w:p>
      <w:pPr>
        <w:pStyle w:val="ListParagraph"/>
        <w:numPr>
          <w:ilvl w:val="0"/>
          <w:numId w:val="2"/>
        </w:numPr>
        <w:spacing w:after="60" w:before="40"/>
      </w:pPr>
      <w:r>
        <w:rPr>
          <w:rFonts w:ascii="Arial" w:cs="Arial" w:eastAsia="Arial" w:hAnsi="Arial"/>
          <w:sz w:val="20"/>
          <w:szCs w:val="20"/>
        </w:rPr>
        <w:t xml:space="preserve">Cambio de cuadrilla asignada recalcula duración y CPM automáticamente</w:t>
      </w:r>
    </w:p>
    <w:p>
      <w:pPr>
        <w:pStyle w:val="ListParagraph"/>
        <w:numPr>
          <w:ilvl w:val="0"/>
          <w:numId w:val="2"/>
        </w:numPr>
        <w:spacing w:after="60" w:before="40"/>
      </w:pPr>
      <w:r>
        <w:rPr>
          <w:rFonts w:ascii="Arial" w:cs="Arial" w:eastAsia="Arial" w:hAnsi="Arial"/>
          <w:sz w:val="20"/>
          <w:szCs w:val="20"/>
        </w:rPr>
        <w:t xml:space="preserve">Vista de carga de trabajo por persona disponible y correcta</w:t>
      </w:r>
    </w:p>
    <w:p>
      <w:pPr>
        <w:pStyle w:val="ListParagraph"/>
        <w:numPr>
          <w:ilvl w:val="0"/>
          <w:numId w:val="2"/>
        </w:numPr>
        <w:spacing w:after="60" w:before="40"/>
      </w:pPr>
      <w:r>
        <w:rPr>
          <w:rFonts w:ascii="Arial" w:cs="Arial" w:eastAsia="Arial" w:hAnsi="Arial"/>
          <w:sz w:val="20"/>
          <w:szCs w:val="20"/>
        </w:rPr>
        <w:t xml:space="preserve">Especialidades requeridas vs disponibles: alerta si no coinciden</w:t>
      </w:r>
    </w:p>
    <w:p>
      <w:pPr>
        <w:pStyle w:val="Heading3"/>
        <w:spacing w:after="120" w:before="240"/>
      </w:pPr>
      <w:r>
        <w:rPr>
          <w:rFonts w:ascii="Arial" w:cs="Arial" w:eastAsia="Arial" w:hAnsi="Arial"/>
          <w:b/>
          <w:bCs/>
          <w:color w:val="1F3864"/>
          <w:sz w:val="22"/>
          <w:szCs w:val="22"/>
        </w:rPr>
        <w:t xml:space="preserve">Visualización Gantt y PDM</w:t>
      </w:r>
    </w:p>
    <w:p>
      <w:pPr>
        <w:pStyle w:val="ListParagraph"/>
        <w:numPr>
          <w:ilvl w:val="0"/>
          <w:numId w:val="2"/>
        </w:numPr>
        <w:spacing w:after="60" w:before="40"/>
      </w:pPr>
      <w:r>
        <w:rPr>
          <w:rFonts w:ascii="Arial" w:cs="Arial" w:eastAsia="Arial" w:hAnsi="Arial"/>
          <w:sz w:val="20"/>
          <w:szCs w:val="20"/>
        </w:rPr>
        <w:t xml:space="preserve">Barras: rojo=crítico, azul=no crítico, naranja=holgura negativa</w:t>
      </w:r>
    </w:p>
    <w:p>
      <w:pPr>
        <w:pStyle w:val="ListParagraph"/>
        <w:numPr>
          <w:ilvl w:val="0"/>
          <w:numId w:val="2"/>
        </w:numPr>
        <w:spacing w:after="60" w:before="40"/>
      </w:pPr>
      <w:r>
        <w:rPr>
          <w:rFonts w:ascii="Arial" w:cs="Arial" w:eastAsia="Arial" w:hAnsi="Arial"/>
          <w:sz w:val="20"/>
          <w:szCs w:val="20"/>
        </w:rPr>
        <w:t xml:space="preserve">Zona de holgura semitransparente visible en barras no críticas</w:t>
      </w:r>
    </w:p>
    <w:p>
      <w:pPr>
        <w:pStyle w:val="ListParagraph"/>
        <w:numPr>
          <w:ilvl w:val="0"/>
          <w:numId w:val="2"/>
        </w:numPr>
        <w:spacing w:after="60" w:before="40"/>
      </w:pPr>
      <w:r>
        <w:rPr>
          <w:rFonts w:ascii="Arial" w:cs="Arial" w:eastAsia="Arial" w:hAnsi="Arial"/>
          <w:sz w:val="20"/>
          <w:szCs w:val="20"/>
        </w:rPr>
        <w:t xml:space="preserve">Hitos como diamante en su fecha</w:t>
      </w:r>
    </w:p>
    <w:p>
      <w:pPr>
        <w:pStyle w:val="ListParagraph"/>
        <w:numPr>
          <w:ilvl w:val="0"/>
          <w:numId w:val="2"/>
        </w:numPr>
        <w:spacing w:after="60" w:before="40"/>
      </w:pPr>
      <w:r>
        <w:rPr>
          <w:rFonts w:ascii="Arial" w:cs="Arial" w:eastAsia="Arial" w:hAnsi="Arial"/>
          <w:sz w:val="20"/>
          <w:szCs w:val="20"/>
        </w:rPr>
        <w:t xml:space="preserve">Histograma de recursos visible debajo del Gantt</w:t>
      </w:r>
    </w:p>
    <w:p>
      <w:pPr>
        <w:pStyle w:val="ListParagraph"/>
        <w:numPr>
          <w:ilvl w:val="0"/>
          <w:numId w:val="2"/>
        </w:numPr>
        <w:spacing w:after="60" w:before="40"/>
      </w:pPr>
      <w:r>
        <w:rPr>
          <w:rFonts w:ascii="Arial" w:cs="Arial" w:eastAsia="Arial" w:hAnsi="Arial"/>
          <w:sz w:val="20"/>
          <w:szCs w:val="20"/>
        </w:rPr>
        <w:t xml:space="preserve">Curva S (PV/EV/AC) disponible cuando hay datos de avance</w:t>
      </w:r>
    </w:p>
    <w:p>
      <w:pPr>
        <w:pStyle w:val="ListParagraph"/>
        <w:numPr>
          <w:ilvl w:val="0"/>
          <w:numId w:val="2"/>
        </w:numPr>
        <w:spacing w:after="60" w:before="40"/>
      </w:pPr>
      <w:r>
        <w:rPr>
          <w:rFonts w:ascii="Arial" w:cs="Arial" w:eastAsia="Arial" w:hAnsi="Arial"/>
          <w:sz w:val="20"/>
          <w:szCs w:val="20"/>
        </w:rPr>
        <w:t xml:space="preserve">Recálculo tras cualquier cambio &lt; 500ms para ≤ 500 actividades</w:t>
      </w:r>
    </w:p>
    <w:p>
      <w:pPr>
        <w:pStyle w:val="ListParagraph"/>
        <w:numPr>
          <w:ilvl w:val="0"/>
          <w:numId w:val="2"/>
        </w:numPr>
        <w:spacing w:after="60" w:before="40"/>
      </w:pPr>
      <w:r>
        <w:rPr>
          <w:rFonts w:ascii="Arial" w:cs="Arial" w:eastAsia="Arial" w:hAnsi="Arial"/>
          <w:sz w:val="20"/>
          <w:szCs w:val="20"/>
        </w:rPr>
        <w:t xml:space="preserve">PDM y Gantt siempre sincronizados: ningún estado inconsistente</w:t>
      </w:r>
    </w:p>
    <w:p>
      <w:pPr>
        <w:pStyle w:val="Heading3"/>
        <w:spacing w:after="120" w:before="240"/>
      </w:pPr>
      <w:r>
        <w:rPr>
          <w:rFonts w:ascii="Arial" w:cs="Arial" w:eastAsia="Arial" w:hAnsi="Arial"/>
          <w:b/>
          <w:bCs/>
          <w:color w:val="1F3864"/>
          <w:sz w:val="22"/>
          <w:szCs w:val="22"/>
        </w:rPr>
        <w:t xml:space="preserve">EVM</w:t>
      </w:r>
    </w:p>
    <w:p>
      <w:pPr>
        <w:pStyle w:val="ListParagraph"/>
        <w:numPr>
          <w:ilvl w:val="0"/>
          <w:numId w:val="2"/>
        </w:numPr>
        <w:spacing w:after="60" w:before="40"/>
      </w:pPr>
      <w:r>
        <w:rPr>
          <w:rFonts w:ascii="Arial" w:cs="Arial" w:eastAsia="Arial" w:hAnsi="Arial"/>
          <w:sz w:val="20"/>
          <w:szCs w:val="20"/>
        </w:rPr>
        <w:t xml:space="preserve">PV calculado desde CPM × APU (distribución de presupuesto en el tiempo)</w:t>
      </w:r>
    </w:p>
    <w:p>
      <w:pPr>
        <w:pStyle w:val="ListParagraph"/>
        <w:numPr>
          <w:ilvl w:val="0"/>
          <w:numId w:val="2"/>
        </w:numPr>
        <w:spacing w:after="60" w:before="40"/>
      </w:pPr>
      <w:r>
        <w:rPr>
          <w:rFonts w:ascii="Arial" w:cs="Arial" w:eastAsia="Arial" w:hAnsi="Arial"/>
          <w:sz w:val="20"/>
          <w:szCs w:val="20"/>
        </w:rPr>
        <w:t xml:space="preserve">EV calculado desde avance real ingresado × presupuesto de cada actividad</w:t>
      </w:r>
    </w:p>
    <w:p>
      <w:pPr>
        <w:pStyle w:val="ListParagraph"/>
        <w:numPr>
          <w:ilvl w:val="0"/>
          <w:numId w:val="2"/>
        </w:numPr>
        <w:spacing w:after="60" w:before="40"/>
      </w:pPr>
      <w:r>
        <w:rPr>
          <w:rFonts w:ascii="Arial" w:cs="Arial" w:eastAsia="Arial" w:hAnsi="Arial"/>
          <w:sz w:val="20"/>
          <w:szCs w:val="20"/>
        </w:rPr>
        <w:t xml:space="preserve">SPI, CPI, EAC calculados y mostrados en panel de control del proyecto</w:t>
      </w:r>
    </w:p>
    <w:p>
      <w:pPr>
        <w:pStyle w:val="ListParagraph"/>
        <w:numPr>
          <w:ilvl w:val="0"/>
          <w:numId w:val="2"/>
        </w:numPr>
        <w:spacing w:after="60" w:before="40"/>
      </w:pPr>
      <w:r>
        <w:rPr>
          <w:rFonts w:ascii="Arial" w:cs="Arial" w:eastAsia="Arial" w:hAnsi="Arial"/>
          <w:sz w:val="20"/>
          <w:szCs w:val="20"/>
        </w:rPr>
        <w:t xml:space="preserve">Actividades críticas con SPI &lt; 1.0 marcadas con doble alerta (crítica + retrasada)</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280"/>
        <w:jc w:val="center"/>
      </w:pPr>
      <w:r>
        <w:rPr>
          <w:rFonts w:ascii="Arial" w:cs="Arial" w:eastAsia="Arial" w:hAnsi="Arial"/>
          <w:i/>
          <w:iCs/>
          <w:color w:val="888888"/>
          <w:sz w:val="18"/>
          <w:szCs w:val="18"/>
        </w:rPr>
        <w:t xml:space="preserve">— Fin del Documento Técnico Maestro — Versión 3.0 Definitiva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2026-04-10T15:13:01.289Z</dcterms:created>
  <dcterms:modified xsi:type="dcterms:W3CDTF">2026-04-10T15:13:01.289Z</dcterms:modified>
</cp:coreProperties>
</file>

<file path=docProps/custom.xml><?xml version="1.0" encoding="utf-8"?>
<Properties xmlns="http://schemas.openxmlformats.org/officeDocument/2006/custom-properties" xmlns:vt="http://schemas.openxmlformats.org/officeDocument/2006/docPropsVTypes"/>
</file>