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067AFE" wp14:paraId="24C35EEB" wp14:textId="7D53E5B6">
      <w:pPr>
        <w:pStyle w:val="Heading1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00067AFE" w:rsidR="16F7C831">
        <w:rPr>
          <w:color w:val="auto"/>
        </w:rPr>
        <w:t xml:space="preserve">Déploiement d'un conteneur Docker avec </w:t>
      </w:r>
      <w:r w:rsidRPr="00067AFE" w:rsidR="16F7C831">
        <w:rPr>
          <w:color w:val="auto"/>
        </w:rPr>
        <w:t>Terraform</w:t>
      </w:r>
    </w:p>
    <w:p xmlns:wp14="http://schemas.microsoft.com/office/word/2010/wordml" w:rsidP="00067AFE" wp14:paraId="3806743E" wp14:textId="0F4FA403">
      <w:pPr>
        <w:pStyle w:val="Heading2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00067AFE" w:rsidR="16F7C831">
        <w:rPr>
          <w:color w:val="auto"/>
        </w:rPr>
        <w:t xml:space="preserve">1. Introduction et </w:t>
      </w:r>
      <w:r w:rsidRPr="00067AFE" w:rsidR="16F7C831">
        <w:rPr>
          <w:color w:val="auto"/>
        </w:rPr>
        <w:t>Objectifs</w:t>
      </w:r>
    </w:p>
    <w:p xmlns:wp14="http://schemas.microsoft.com/office/word/2010/wordml" w:rsidP="00067AFE" wp14:paraId="027CED06" wp14:textId="4BB9541F">
      <w:pPr>
        <w:pStyle w:val="Normal"/>
        <w:spacing w:before="240" w:beforeAutospacing="off" w:after="240" w:afterAutospacing="off"/>
        <w:ind w:left="0"/>
        <w:rPr>
          <w:noProof w:val="0"/>
          <w:lang w:val="fr-FR"/>
        </w:rPr>
      </w:pPr>
      <w:r w:rsidRPr="00067AFE" w:rsidR="67C53553">
        <w:rPr>
          <w:noProof w:val="0"/>
          <w:lang w:val="fr-FR"/>
        </w:rPr>
        <w:t xml:space="preserve">Le but de ce TP était de voir comment on peut utiliser </w:t>
      </w:r>
      <w:r w:rsidRPr="00067AFE" w:rsidR="67C53553">
        <w:rPr>
          <w:noProof w:val="0"/>
          <w:lang w:val="fr-FR"/>
        </w:rPr>
        <w:t>Terraform</w:t>
      </w:r>
      <w:r w:rsidRPr="00067AFE" w:rsidR="67C53553">
        <w:rPr>
          <w:noProof w:val="0"/>
          <w:lang w:val="fr-FR"/>
        </w:rPr>
        <w:t xml:space="preserve"> pour lancer et gérer des conteneurs Docker. L'idée était d'arrêter de faire les choses à la main et d'utiliser l'approche "Infrastructure as Code".</w:t>
      </w:r>
    </w:p>
    <w:p xmlns:wp14="http://schemas.microsoft.com/office/word/2010/wordml" w:rsidP="00067AFE" wp14:paraId="03505C8F" wp14:textId="20F1E9B0">
      <w:pPr>
        <w:pStyle w:val="Normal"/>
        <w:spacing w:before="240" w:beforeAutospacing="off" w:after="240" w:afterAutospacing="off"/>
        <w:ind w:left="0"/>
        <w:rPr>
          <w:noProof w:val="0"/>
          <w:sz w:val="24"/>
          <w:szCs w:val="24"/>
          <w:lang w:val="fr-FR"/>
        </w:rPr>
      </w:pPr>
      <w:r w:rsidRPr="00067AFE" w:rsidR="67C53553">
        <w:rPr>
          <w:noProof w:val="0"/>
          <w:lang w:val="fr-FR"/>
        </w:rPr>
        <w:t xml:space="preserve">Pour ça, j'avais mon PC sous Windows où j'ai lancé les commandes </w:t>
      </w:r>
      <w:r w:rsidRPr="00067AFE" w:rsidR="67C53553">
        <w:rPr>
          <w:noProof w:val="0"/>
          <w:lang w:val="fr-FR"/>
        </w:rPr>
        <w:t>Terraform</w:t>
      </w:r>
      <w:r w:rsidRPr="00067AFE" w:rsidR="67C53553">
        <w:rPr>
          <w:noProof w:val="0"/>
          <w:lang w:val="fr-FR"/>
        </w:rPr>
        <w:t xml:space="preserve">, et une machine virtuelle Linux (nommée </w:t>
      </w:r>
      <w:r w:rsidRPr="00067AFE" w:rsidR="67C53553">
        <w:rPr>
          <w:rFonts w:ascii="Consolas" w:hAnsi="Consolas" w:eastAsia="Consolas" w:cs="Consolas"/>
          <w:noProof w:val="0"/>
          <w:lang w:val="fr-FR"/>
        </w:rPr>
        <w:t>benjk</w:t>
      </w:r>
      <w:r w:rsidRPr="00067AFE" w:rsidR="67C53553">
        <w:rPr>
          <w:rFonts w:ascii="Consolas" w:hAnsi="Consolas" w:eastAsia="Consolas" w:cs="Consolas"/>
          <w:noProof w:val="0"/>
          <w:lang w:val="fr-FR"/>
        </w:rPr>
        <w:t>-VMware-Virtual-Platform</w:t>
      </w:r>
      <w:r w:rsidRPr="00067AFE" w:rsidR="67C53553">
        <w:rPr>
          <w:noProof w:val="0"/>
          <w:lang w:val="fr-FR"/>
        </w:rPr>
        <w:t>) qui servait de serveur pour faire tourner Docker.</w:t>
      </w:r>
    </w:p>
    <w:p xmlns:wp14="http://schemas.microsoft.com/office/word/2010/wordml" w:rsidP="00067AFE" wp14:paraId="1721D088" wp14:textId="53E54985">
      <w:pPr>
        <w:pStyle w:val="Normal"/>
        <w:spacing w:before="240" w:beforeAutospacing="off" w:after="240" w:afterAutospacing="off"/>
        <w:ind w:left="0"/>
        <w:rPr>
          <w:noProof w:val="0"/>
          <w:sz w:val="24"/>
          <w:szCs w:val="24"/>
          <w:lang w:val="fr-FR"/>
        </w:rPr>
      </w:pPr>
      <w:r w:rsidRPr="00067AFE" w:rsidR="67C53553">
        <w:rPr>
          <w:noProof w:val="0"/>
          <w:lang w:val="fr-FR"/>
        </w:rPr>
        <w:t xml:space="preserve">Mon travail s'est fait en plusieurs étapes : d'abord préparer le serveur Docker, ensuite écrire le code </w:t>
      </w:r>
      <w:r w:rsidRPr="00067AFE" w:rsidR="67C53553">
        <w:rPr>
          <w:noProof w:val="0"/>
          <w:lang w:val="fr-FR"/>
        </w:rPr>
        <w:t>Terraform</w:t>
      </w:r>
      <w:r w:rsidRPr="00067AFE" w:rsidR="67C53553">
        <w:rPr>
          <w:noProof w:val="0"/>
          <w:lang w:val="fr-FR"/>
        </w:rPr>
        <w:t xml:space="preserve"> pour déployer un conteneur NGINX, et enfin tout vérifier.</w:t>
      </w:r>
    </w:p>
    <w:p xmlns:wp14="http://schemas.microsoft.com/office/word/2010/wordml" wp14:paraId="0564285B" wp14:textId="4E487983"/>
    <w:p xmlns:wp14="http://schemas.microsoft.com/office/word/2010/wordml" w:rsidP="00067AFE" wp14:paraId="2CD57937" wp14:textId="6C67E53A">
      <w:pPr>
        <w:pStyle w:val="Heading2"/>
        <w:rPr>
          <w:rFonts w:ascii="Aptos" w:hAnsi="Aptos" w:eastAsia="Aptos" w:cs="Aptos"/>
          <w:b w:val="1"/>
          <w:bCs w:val="1"/>
          <w:color w:val="auto"/>
          <w:sz w:val="24"/>
          <w:szCs w:val="24"/>
        </w:rPr>
      </w:pPr>
      <w:r w:rsidRPr="00067AFE" w:rsidR="16F7C831">
        <w:rPr>
          <w:color w:val="auto"/>
        </w:rPr>
        <w:t xml:space="preserve">2. </w:t>
      </w:r>
      <w:r w:rsidRPr="00067AFE" w:rsidR="16F7C831">
        <w:rPr>
          <w:color w:val="auto"/>
        </w:rPr>
        <w:t>Déroulement</w:t>
      </w:r>
      <w:r w:rsidRPr="00067AFE" w:rsidR="16F7C831">
        <w:rPr>
          <w:color w:val="auto"/>
        </w:rPr>
        <w:t xml:space="preserve"> et Analyse des </w:t>
      </w:r>
      <w:r w:rsidRPr="00067AFE" w:rsidR="16F7C831">
        <w:rPr>
          <w:color w:val="auto"/>
        </w:rPr>
        <w:t>Résultats</w:t>
      </w:r>
    </w:p>
    <w:p xmlns:wp14="http://schemas.microsoft.com/office/word/2010/wordml" w:rsidP="00067AFE" wp14:paraId="219E7FC0" wp14:textId="5BDA56BD">
      <w:pPr>
        <w:spacing w:before="240" w:beforeAutospacing="off" w:after="240" w:afterAutospacing="off"/>
      </w:pPr>
      <w:r w:rsidRPr="00067AFE" w:rsidR="16F7C831">
        <w:rPr>
          <w:rFonts w:ascii="Aptos" w:hAnsi="Aptos" w:eastAsia="Aptos" w:cs="Aptos"/>
          <w:sz w:val="24"/>
          <w:szCs w:val="24"/>
        </w:rPr>
        <w:t xml:space="preserve">Les captures </w:t>
      </w:r>
      <w:r w:rsidRPr="00067AFE" w:rsidR="16F7C831">
        <w:rPr>
          <w:rFonts w:ascii="Aptos" w:hAnsi="Aptos" w:eastAsia="Aptos" w:cs="Aptos"/>
          <w:sz w:val="24"/>
          <w:szCs w:val="24"/>
        </w:rPr>
        <w:t>d'écran</w:t>
      </w:r>
      <w:r w:rsidRPr="00067AFE" w:rsidR="16F7C831">
        <w:rPr>
          <w:rFonts w:ascii="Aptos" w:hAnsi="Aptos" w:eastAsia="Aptos" w:cs="Aptos"/>
          <w:sz w:val="24"/>
          <w:szCs w:val="24"/>
        </w:rPr>
        <w:t xml:space="preserve"> </w:t>
      </w:r>
      <w:r w:rsidRPr="00067AFE" w:rsidR="16F7C831">
        <w:rPr>
          <w:rFonts w:ascii="Aptos" w:hAnsi="Aptos" w:eastAsia="Aptos" w:cs="Aptos"/>
          <w:sz w:val="24"/>
          <w:szCs w:val="24"/>
        </w:rPr>
        <w:t>fournies</w:t>
      </w:r>
      <w:r w:rsidRPr="00067AFE" w:rsidR="16F7C831">
        <w:rPr>
          <w:rFonts w:ascii="Aptos" w:hAnsi="Aptos" w:eastAsia="Aptos" w:cs="Aptos"/>
          <w:sz w:val="24"/>
          <w:szCs w:val="24"/>
        </w:rPr>
        <w:t xml:space="preserve"> </w:t>
      </w:r>
      <w:r w:rsidRPr="00067AFE" w:rsidR="16F7C831">
        <w:rPr>
          <w:rFonts w:ascii="Aptos" w:hAnsi="Aptos" w:eastAsia="Aptos" w:cs="Aptos"/>
          <w:sz w:val="24"/>
          <w:szCs w:val="24"/>
        </w:rPr>
        <w:t>témoignent</w:t>
      </w:r>
      <w:r w:rsidRPr="00067AFE" w:rsidR="16F7C831">
        <w:rPr>
          <w:rFonts w:ascii="Aptos" w:hAnsi="Aptos" w:eastAsia="Aptos" w:cs="Aptos"/>
          <w:sz w:val="24"/>
          <w:szCs w:val="24"/>
        </w:rPr>
        <w:t xml:space="preserve"> du succès des </w:t>
      </w:r>
      <w:r w:rsidRPr="00067AFE" w:rsidR="16F7C831">
        <w:rPr>
          <w:rFonts w:ascii="Aptos" w:hAnsi="Aptos" w:eastAsia="Aptos" w:cs="Aptos"/>
          <w:sz w:val="24"/>
          <w:szCs w:val="24"/>
        </w:rPr>
        <w:t>différentes</w:t>
      </w:r>
      <w:r w:rsidRPr="00067AFE" w:rsidR="16F7C831">
        <w:rPr>
          <w:rFonts w:ascii="Aptos" w:hAnsi="Aptos" w:eastAsia="Aptos" w:cs="Aptos"/>
          <w:sz w:val="24"/>
          <w:szCs w:val="24"/>
        </w:rPr>
        <w:t xml:space="preserve"> phases du </w:t>
      </w:r>
      <w:r w:rsidRPr="00067AFE" w:rsidR="16F7C831">
        <w:rPr>
          <w:rFonts w:ascii="Aptos" w:hAnsi="Aptos" w:eastAsia="Aptos" w:cs="Aptos"/>
          <w:sz w:val="24"/>
          <w:szCs w:val="24"/>
        </w:rPr>
        <w:t>projet</w:t>
      </w:r>
      <w:r w:rsidRPr="00067AFE" w:rsidR="16F7C831">
        <w:rPr>
          <w:rFonts w:ascii="Aptos" w:hAnsi="Aptos" w:eastAsia="Aptos" w:cs="Aptos"/>
          <w:sz w:val="24"/>
          <w:szCs w:val="24"/>
        </w:rPr>
        <w:t>.</w:t>
      </w:r>
    </w:p>
    <w:p xmlns:wp14="http://schemas.microsoft.com/office/word/2010/wordml" w:rsidP="00067AFE" wp14:paraId="726536E9" wp14:textId="0B68B6C9">
      <w:pPr>
        <w:pStyle w:val="Heading3"/>
        <w:rPr>
          <w:rFonts w:ascii="Aptos" w:hAnsi="Aptos" w:eastAsia="Aptos" w:cs="Aptos"/>
          <w:b w:val="0"/>
          <w:bCs w:val="0"/>
          <w:color w:val="auto"/>
          <w:sz w:val="24"/>
          <w:szCs w:val="24"/>
        </w:rPr>
      </w:pPr>
      <w:r w:rsidRPr="00067AFE" w:rsidR="16F7C831">
        <w:rPr>
          <w:color w:val="auto"/>
        </w:rPr>
        <w:t xml:space="preserve">Phase </w:t>
      </w:r>
      <w:r w:rsidRPr="00067AFE" w:rsidR="16F7C831">
        <w:rPr>
          <w:color w:val="auto"/>
        </w:rPr>
        <w:t>1 :</w:t>
      </w:r>
      <w:r w:rsidRPr="00067AFE" w:rsidR="16F7C831">
        <w:rPr>
          <w:color w:val="auto"/>
        </w:rPr>
        <w:t xml:space="preserve"> Installation et configuration de </w:t>
      </w:r>
      <w:r w:rsidRPr="00067AFE" w:rsidR="16F7C831">
        <w:rPr>
          <w:color w:val="auto"/>
        </w:rPr>
        <w:t>l'environnement</w:t>
      </w:r>
      <w:r w:rsidRPr="00067AFE" w:rsidR="16F7C831">
        <w:rPr>
          <w:color w:val="auto"/>
        </w:rPr>
        <w:t xml:space="preserve"> Docker</w:t>
      </w:r>
    </w:p>
    <w:p xmlns:wp14="http://schemas.microsoft.com/office/word/2010/wordml" w:rsidP="00067AFE" wp14:paraId="5119F0FD" wp14:textId="4A34508A">
      <w:pPr>
        <w:pStyle w:val="Normal"/>
      </w:pPr>
    </w:p>
    <w:p xmlns:wp14="http://schemas.microsoft.com/office/word/2010/wordml" w:rsidP="00067AFE" wp14:paraId="121CD92F" wp14:textId="12DEB7A5">
      <w:pPr>
        <w:spacing w:before="240" w:beforeAutospacing="off" w:after="240" w:afterAutospacing="off"/>
      </w:pPr>
      <w:r w:rsidRPr="00067AFE" w:rsidR="16F7C831">
        <w:rPr>
          <w:rFonts w:ascii="Aptos" w:hAnsi="Aptos" w:eastAsia="Aptos" w:cs="Aptos"/>
          <w:sz w:val="24"/>
          <w:szCs w:val="24"/>
        </w:rPr>
        <w:t xml:space="preserve">La première étape </w:t>
      </w:r>
      <w:r w:rsidRPr="00067AFE" w:rsidR="16F7C831">
        <w:rPr>
          <w:rFonts w:ascii="Aptos" w:hAnsi="Aptos" w:eastAsia="Aptos" w:cs="Aptos"/>
          <w:sz w:val="24"/>
          <w:szCs w:val="24"/>
        </w:rPr>
        <w:t>consistait</w:t>
      </w:r>
      <w:r w:rsidRPr="00067AFE" w:rsidR="16F7C831">
        <w:rPr>
          <w:rFonts w:ascii="Aptos" w:hAnsi="Aptos" w:eastAsia="Aptos" w:cs="Aptos"/>
          <w:sz w:val="24"/>
          <w:szCs w:val="24"/>
        </w:rPr>
        <w:t xml:space="preserve"> à </w:t>
      </w:r>
      <w:r w:rsidRPr="00067AFE" w:rsidR="16F7C831">
        <w:rPr>
          <w:rFonts w:ascii="Aptos" w:hAnsi="Aptos" w:eastAsia="Aptos" w:cs="Aptos"/>
          <w:sz w:val="24"/>
          <w:szCs w:val="24"/>
        </w:rPr>
        <w:t>préparer</w:t>
      </w:r>
      <w:r w:rsidRPr="00067AFE" w:rsidR="16F7C831">
        <w:rPr>
          <w:rFonts w:ascii="Aptos" w:hAnsi="Aptos" w:eastAsia="Aptos" w:cs="Aptos"/>
          <w:sz w:val="24"/>
          <w:szCs w:val="24"/>
        </w:rPr>
        <w:t xml:space="preserve"> le </w:t>
      </w:r>
      <w:r w:rsidRPr="00067AFE" w:rsidR="16F7C831">
        <w:rPr>
          <w:rFonts w:ascii="Aptos" w:hAnsi="Aptos" w:eastAsia="Aptos" w:cs="Aptos"/>
          <w:sz w:val="24"/>
          <w:szCs w:val="24"/>
        </w:rPr>
        <w:t>serveur</w:t>
      </w:r>
      <w:r w:rsidRPr="00067AFE" w:rsidR="16F7C831">
        <w:rPr>
          <w:rFonts w:ascii="Aptos" w:hAnsi="Aptos" w:eastAsia="Aptos" w:cs="Aptos"/>
          <w:sz w:val="24"/>
          <w:szCs w:val="24"/>
        </w:rPr>
        <w:t xml:space="preserve"> </w:t>
      </w:r>
      <w:r w:rsidRPr="00067AFE" w:rsidR="16F7C831">
        <w:rPr>
          <w:rFonts w:ascii="Aptos" w:hAnsi="Aptos" w:eastAsia="Aptos" w:cs="Aptos"/>
          <w:sz w:val="24"/>
          <w:szCs w:val="24"/>
        </w:rPr>
        <w:t>hôte</w:t>
      </w:r>
      <w:r w:rsidRPr="00067AFE" w:rsidR="16F7C831">
        <w:rPr>
          <w:rFonts w:ascii="Aptos" w:hAnsi="Aptos" w:eastAsia="Aptos" w:cs="Aptos"/>
          <w:sz w:val="24"/>
          <w:szCs w:val="24"/>
        </w:rPr>
        <w:t xml:space="preserve">. Il </w:t>
      </w:r>
      <w:r w:rsidRPr="00067AFE" w:rsidR="16F7C831">
        <w:rPr>
          <w:rFonts w:ascii="Aptos" w:hAnsi="Aptos" w:eastAsia="Aptos" w:cs="Aptos"/>
          <w:sz w:val="24"/>
          <w:szCs w:val="24"/>
        </w:rPr>
        <w:t>fallait</w:t>
      </w:r>
      <w:r w:rsidRPr="00067AFE" w:rsidR="16F7C831">
        <w:rPr>
          <w:rFonts w:ascii="Aptos" w:hAnsi="Aptos" w:eastAsia="Aptos" w:cs="Aptos"/>
          <w:sz w:val="24"/>
          <w:szCs w:val="24"/>
        </w:rPr>
        <w:t xml:space="preserve"> </w:t>
      </w:r>
      <w:r w:rsidRPr="00067AFE" w:rsidR="16F7C831">
        <w:rPr>
          <w:rFonts w:ascii="Aptos" w:hAnsi="Aptos" w:eastAsia="Aptos" w:cs="Aptos"/>
          <w:sz w:val="24"/>
          <w:szCs w:val="24"/>
        </w:rPr>
        <w:t>s'assurer</w:t>
      </w:r>
      <w:r w:rsidRPr="00067AFE" w:rsidR="16F7C831">
        <w:rPr>
          <w:rFonts w:ascii="Aptos" w:hAnsi="Aptos" w:eastAsia="Aptos" w:cs="Aptos"/>
          <w:sz w:val="24"/>
          <w:szCs w:val="24"/>
        </w:rPr>
        <w:t xml:space="preserve"> que le service Docker </w:t>
      </w:r>
      <w:r w:rsidRPr="00067AFE" w:rsidR="16F7C831">
        <w:rPr>
          <w:rFonts w:ascii="Aptos" w:hAnsi="Aptos" w:eastAsia="Aptos" w:cs="Aptos"/>
          <w:sz w:val="24"/>
          <w:szCs w:val="24"/>
        </w:rPr>
        <w:t>était</w:t>
      </w:r>
      <w:r w:rsidRPr="00067AFE" w:rsidR="16F7C831">
        <w:rPr>
          <w:rFonts w:ascii="Aptos" w:hAnsi="Aptos" w:eastAsia="Aptos" w:cs="Aptos"/>
          <w:sz w:val="24"/>
          <w:szCs w:val="24"/>
        </w:rPr>
        <w:t xml:space="preserve"> non </w:t>
      </w:r>
      <w:r w:rsidRPr="00067AFE" w:rsidR="16F7C831">
        <w:rPr>
          <w:rFonts w:ascii="Aptos" w:hAnsi="Aptos" w:eastAsia="Aptos" w:cs="Aptos"/>
          <w:sz w:val="24"/>
          <w:szCs w:val="24"/>
        </w:rPr>
        <w:t>seulement</w:t>
      </w:r>
      <w:r w:rsidRPr="00067AFE" w:rsidR="16F7C831">
        <w:rPr>
          <w:rFonts w:ascii="Aptos" w:hAnsi="Aptos" w:eastAsia="Aptos" w:cs="Aptos"/>
          <w:sz w:val="24"/>
          <w:szCs w:val="24"/>
        </w:rPr>
        <w:t xml:space="preserve"> </w:t>
      </w:r>
      <w:r w:rsidRPr="00067AFE" w:rsidR="16F7C831">
        <w:rPr>
          <w:rFonts w:ascii="Aptos" w:hAnsi="Aptos" w:eastAsia="Aptos" w:cs="Aptos"/>
          <w:sz w:val="24"/>
          <w:szCs w:val="24"/>
        </w:rPr>
        <w:t>installé</w:t>
      </w:r>
      <w:r w:rsidRPr="00067AFE" w:rsidR="16F7C831">
        <w:rPr>
          <w:rFonts w:ascii="Aptos" w:hAnsi="Aptos" w:eastAsia="Aptos" w:cs="Aptos"/>
          <w:sz w:val="24"/>
          <w:szCs w:val="24"/>
        </w:rPr>
        <w:t xml:space="preserve">, </w:t>
      </w:r>
      <w:r w:rsidRPr="00067AFE" w:rsidR="16F7C831">
        <w:rPr>
          <w:rFonts w:ascii="Aptos" w:hAnsi="Aptos" w:eastAsia="Aptos" w:cs="Aptos"/>
          <w:sz w:val="24"/>
          <w:szCs w:val="24"/>
        </w:rPr>
        <w:t>mais</w:t>
      </w:r>
      <w:r w:rsidRPr="00067AFE" w:rsidR="16F7C831">
        <w:rPr>
          <w:rFonts w:ascii="Aptos" w:hAnsi="Aptos" w:eastAsia="Aptos" w:cs="Aptos"/>
          <w:sz w:val="24"/>
          <w:szCs w:val="24"/>
        </w:rPr>
        <w:t xml:space="preserve"> </w:t>
      </w:r>
      <w:r w:rsidRPr="00067AFE" w:rsidR="16F7C831">
        <w:rPr>
          <w:rFonts w:ascii="Aptos" w:hAnsi="Aptos" w:eastAsia="Aptos" w:cs="Aptos"/>
          <w:sz w:val="24"/>
          <w:szCs w:val="24"/>
        </w:rPr>
        <w:t>aussi</w:t>
      </w:r>
      <w:r w:rsidRPr="00067AFE" w:rsidR="16F7C831">
        <w:rPr>
          <w:rFonts w:ascii="Aptos" w:hAnsi="Aptos" w:eastAsia="Aptos" w:cs="Aptos"/>
          <w:sz w:val="24"/>
          <w:szCs w:val="24"/>
        </w:rPr>
        <w:t xml:space="preserve"> </w:t>
      </w:r>
      <w:r w:rsidRPr="00067AFE" w:rsidR="16F7C831">
        <w:rPr>
          <w:rFonts w:ascii="Aptos" w:hAnsi="Aptos" w:eastAsia="Aptos" w:cs="Aptos"/>
          <w:sz w:val="24"/>
          <w:szCs w:val="24"/>
        </w:rPr>
        <w:t>configuré</w:t>
      </w:r>
      <w:r w:rsidRPr="00067AFE" w:rsidR="16F7C831">
        <w:rPr>
          <w:rFonts w:ascii="Aptos" w:hAnsi="Aptos" w:eastAsia="Aptos" w:cs="Aptos"/>
          <w:sz w:val="24"/>
          <w:szCs w:val="24"/>
        </w:rPr>
        <w:t xml:space="preserve"> pour accepter les </w:t>
      </w:r>
      <w:r w:rsidRPr="00067AFE" w:rsidR="16F7C831">
        <w:rPr>
          <w:rFonts w:ascii="Aptos" w:hAnsi="Aptos" w:eastAsia="Aptos" w:cs="Aptos"/>
          <w:sz w:val="24"/>
          <w:szCs w:val="24"/>
        </w:rPr>
        <w:t>commandes</w:t>
      </w:r>
      <w:r w:rsidRPr="00067AFE" w:rsidR="16F7C831">
        <w:rPr>
          <w:rFonts w:ascii="Aptos" w:hAnsi="Aptos" w:eastAsia="Aptos" w:cs="Aptos"/>
          <w:sz w:val="24"/>
          <w:szCs w:val="24"/>
        </w:rPr>
        <w:t xml:space="preserve"> </w:t>
      </w:r>
      <w:r w:rsidRPr="00067AFE" w:rsidR="16F7C831">
        <w:rPr>
          <w:rFonts w:ascii="Aptos" w:hAnsi="Aptos" w:eastAsia="Aptos" w:cs="Aptos"/>
          <w:sz w:val="24"/>
          <w:szCs w:val="24"/>
        </w:rPr>
        <w:t>provenant</w:t>
      </w:r>
      <w:r w:rsidRPr="00067AFE" w:rsidR="16F7C831">
        <w:rPr>
          <w:rFonts w:ascii="Aptos" w:hAnsi="Aptos" w:eastAsia="Aptos" w:cs="Aptos"/>
          <w:sz w:val="24"/>
          <w:szCs w:val="24"/>
        </w:rPr>
        <w:t xml:space="preserve"> </w:t>
      </w:r>
      <w:r w:rsidRPr="00067AFE" w:rsidR="16F7C831">
        <w:rPr>
          <w:rFonts w:ascii="Aptos" w:hAnsi="Aptos" w:eastAsia="Aptos" w:cs="Aptos"/>
          <w:sz w:val="24"/>
          <w:szCs w:val="24"/>
        </w:rPr>
        <w:t>d'une</w:t>
      </w:r>
      <w:r w:rsidRPr="00067AFE" w:rsidR="16F7C831">
        <w:rPr>
          <w:rFonts w:ascii="Aptos" w:hAnsi="Aptos" w:eastAsia="Aptos" w:cs="Aptos"/>
          <w:sz w:val="24"/>
          <w:szCs w:val="24"/>
        </w:rPr>
        <w:t xml:space="preserve"> machine </w:t>
      </w:r>
      <w:r w:rsidRPr="00067AFE" w:rsidR="16F7C831">
        <w:rPr>
          <w:rFonts w:ascii="Aptos" w:hAnsi="Aptos" w:eastAsia="Aptos" w:cs="Aptos"/>
          <w:sz w:val="24"/>
          <w:szCs w:val="24"/>
        </w:rPr>
        <w:t>distante</w:t>
      </w:r>
      <w:r w:rsidRPr="00067AFE" w:rsidR="16F7C831">
        <w:rPr>
          <w:rFonts w:ascii="Aptos" w:hAnsi="Aptos" w:eastAsia="Aptos" w:cs="Aptos"/>
          <w:sz w:val="24"/>
          <w:szCs w:val="24"/>
        </w:rPr>
        <w:t xml:space="preserve"> (la machine Windows </w:t>
      </w:r>
      <w:r w:rsidRPr="00067AFE" w:rsidR="16F7C831">
        <w:rPr>
          <w:rFonts w:ascii="Aptos" w:hAnsi="Aptos" w:eastAsia="Aptos" w:cs="Aptos"/>
          <w:sz w:val="24"/>
          <w:szCs w:val="24"/>
        </w:rPr>
        <w:t>où</w:t>
      </w:r>
      <w:r w:rsidRPr="00067AFE" w:rsidR="16F7C831">
        <w:rPr>
          <w:rFonts w:ascii="Aptos" w:hAnsi="Aptos" w:eastAsia="Aptos" w:cs="Aptos"/>
          <w:sz w:val="24"/>
          <w:szCs w:val="24"/>
        </w:rPr>
        <w:t xml:space="preserve"> Terraform </w:t>
      </w:r>
      <w:r w:rsidRPr="00067AFE" w:rsidR="16F7C831">
        <w:rPr>
          <w:rFonts w:ascii="Aptos" w:hAnsi="Aptos" w:eastAsia="Aptos" w:cs="Aptos"/>
          <w:sz w:val="24"/>
          <w:szCs w:val="24"/>
        </w:rPr>
        <w:t>est</w:t>
      </w:r>
      <w:r w:rsidRPr="00067AFE" w:rsidR="16F7C831">
        <w:rPr>
          <w:rFonts w:ascii="Aptos" w:hAnsi="Aptos" w:eastAsia="Aptos" w:cs="Aptos"/>
          <w:sz w:val="24"/>
          <w:szCs w:val="24"/>
        </w:rPr>
        <w:t xml:space="preserve"> </w:t>
      </w:r>
      <w:r w:rsidRPr="00067AFE" w:rsidR="16F7C831">
        <w:rPr>
          <w:rFonts w:ascii="Aptos" w:hAnsi="Aptos" w:eastAsia="Aptos" w:cs="Aptos"/>
          <w:sz w:val="24"/>
          <w:szCs w:val="24"/>
        </w:rPr>
        <w:t>utilisé</w:t>
      </w:r>
      <w:r w:rsidRPr="00067AFE" w:rsidR="16F7C831">
        <w:rPr>
          <w:rFonts w:ascii="Aptos" w:hAnsi="Aptos" w:eastAsia="Aptos" w:cs="Aptos"/>
          <w:sz w:val="24"/>
          <w:szCs w:val="24"/>
        </w:rPr>
        <w:t>).</w:t>
      </w:r>
    </w:p>
    <w:p xmlns:wp14="http://schemas.microsoft.com/office/word/2010/wordml" w:rsidP="00067AFE" wp14:paraId="042046E9" wp14:textId="7BE43DA7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="5434F64D">
        <w:drawing>
          <wp:inline xmlns:wp14="http://schemas.microsoft.com/office/word/2010/wordprocessingDrawing" wp14:editId="1EAF55FF" wp14:anchorId="0E0EE08F">
            <wp:extent cx="5943600" cy="2238375"/>
            <wp:effectExtent l="0" t="0" r="0" b="0"/>
            <wp:docPr id="3247043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3f52a2583d48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0067AFE" wp14:paraId="475E168F" wp14:textId="5DF39042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  <w:r w:rsidRPr="00067AFE" w:rsidR="047E57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lang w:val="fr-FR"/>
        </w:rPr>
        <w:t>Ce que ça montre :</w:t>
      </w:r>
      <w:r w:rsidRPr="00067AFE" w:rsidR="047E5768">
        <w:rPr>
          <w:rFonts w:ascii="Aptos" w:hAnsi="Aptos" w:eastAsia="Aptos" w:cs="Aptos" w:asciiTheme="minorAscii" w:hAnsiTheme="minorAscii" w:eastAsiaTheme="minorAscii" w:cstheme="minorAscii"/>
          <w:noProof w:val="0"/>
          <w:lang w:val="fr-FR"/>
        </w:rPr>
        <w:t xml:space="preserve"> C'est le résultat de la commande </w:t>
      </w:r>
      <w:r w:rsidRPr="00067AFE" w:rsidR="047E5768">
        <w:rPr>
          <w:rFonts w:ascii="Aptos" w:hAnsi="Aptos" w:eastAsia="Aptos" w:cs="Aptos" w:asciiTheme="minorAscii" w:hAnsiTheme="minorAscii" w:eastAsiaTheme="minorAscii" w:cstheme="minorAscii"/>
          <w:noProof w:val="0"/>
          <w:lang w:val="fr-FR"/>
        </w:rPr>
        <w:t>sudo</w:t>
      </w:r>
      <w:r w:rsidRPr="00067AFE" w:rsidR="047E5768">
        <w:rPr>
          <w:rFonts w:ascii="Aptos" w:hAnsi="Aptos" w:eastAsia="Aptos" w:cs="Aptos" w:asciiTheme="minorAscii" w:hAnsiTheme="minorAscii" w:eastAsiaTheme="minorAscii" w:cstheme="minorAscii"/>
          <w:noProof w:val="0"/>
          <w:lang w:val="fr-FR"/>
        </w:rPr>
        <w:t xml:space="preserve"> </w:t>
      </w:r>
      <w:r w:rsidRPr="00067AFE" w:rsidR="047E5768">
        <w:rPr>
          <w:rFonts w:ascii="Aptos" w:hAnsi="Aptos" w:eastAsia="Aptos" w:cs="Aptos" w:asciiTheme="minorAscii" w:hAnsiTheme="minorAscii" w:eastAsiaTheme="minorAscii" w:cstheme="minorAscii"/>
          <w:noProof w:val="0"/>
          <w:lang w:val="fr-FR"/>
        </w:rPr>
        <w:t>systemctl</w:t>
      </w:r>
      <w:r w:rsidRPr="00067AFE" w:rsidR="047E5768">
        <w:rPr>
          <w:rFonts w:ascii="Aptos" w:hAnsi="Aptos" w:eastAsia="Aptos" w:cs="Aptos" w:asciiTheme="minorAscii" w:hAnsiTheme="minorAscii" w:eastAsiaTheme="minorAscii" w:cstheme="minorAscii"/>
          <w:noProof w:val="0"/>
          <w:lang w:val="fr-FR"/>
        </w:rPr>
        <w:t xml:space="preserve"> </w:t>
      </w:r>
      <w:r w:rsidRPr="00067AFE" w:rsidR="047E5768">
        <w:rPr>
          <w:rFonts w:ascii="Aptos" w:hAnsi="Aptos" w:eastAsia="Aptos" w:cs="Aptos" w:asciiTheme="minorAscii" w:hAnsiTheme="minorAscii" w:eastAsiaTheme="minorAscii" w:cstheme="minorAscii"/>
          <w:noProof w:val="0"/>
          <w:lang w:val="fr-FR"/>
        </w:rPr>
        <w:t>status</w:t>
      </w:r>
      <w:r w:rsidRPr="00067AFE" w:rsidR="047E5768">
        <w:rPr>
          <w:rFonts w:ascii="Aptos" w:hAnsi="Aptos" w:eastAsia="Aptos" w:cs="Aptos" w:asciiTheme="minorAscii" w:hAnsiTheme="minorAscii" w:eastAsiaTheme="minorAscii" w:cstheme="minorAscii"/>
          <w:noProof w:val="0"/>
          <w:lang w:val="fr-FR"/>
        </w:rPr>
        <w:t xml:space="preserve"> </w:t>
      </w:r>
      <w:r w:rsidRPr="00067AFE" w:rsidR="047E5768">
        <w:rPr>
          <w:rFonts w:ascii="Aptos" w:hAnsi="Aptos" w:eastAsia="Aptos" w:cs="Aptos" w:asciiTheme="minorAscii" w:hAnsiTheme="minorAscii" w:eastAsiaTheme="minorAscii" w:cstheme="minorAscii"/>
          <w:noProof w:val="0"/>
          <w:lang w:val="fr-FR"/>
        </w:rPr>
        <w:t>docker.service</w:t>
      </w:r>
      <w:r w:rsidRPr="00067AFE" w:rsidR="047E5768">
        <w:rPr>
          <w:rFonts w:ascii="Aptos" w:hAnsi="Aptos" w:eastAsia="Aptos" w:cs="Aptos" w:asciiTheme="minorAscii" w:hAnsiTheme="minorAscii" w:eastAsiaTheme="minorAscii" w:cstheme="minorAscii"/>
          <w:noProof w:val="0"/>
          <w:lang w:val="fr-FR"/>
        </w:rPr>
        <w:t>.</w:t>
      </w:r>
    </w:p>
    <w:p xmlns:wp14="http://schemas.microsoft.com/office/word/2010/wordml" w:rsidP="00067AFE" wp14:paraId="708A2062" wp14:textId="061DC04E">
      <w:pPr>
        <w:pStyle w:val="Normal"/>
        <w:spacing w:before="240" w:beforeAutospacing="off" w:after="240" w:afterAutospacing="off"/>
        <w:ind w:left="0"/>
        <w:rPr>
          <w:noProof w:val="0"/>
          <w:sz w:val="24"/>
          <w:szCs w:val="24"/>
          <w:lang w:val="fr-FR"/>
        </w:rPr>
      </w:pPr>
      <w:r w:rsidRPr="00067AFE" w:rsidR="047E5768">
        <w:rPr>
          <w:b w:val="1"/>
          <w:bCs w:val="1"/>
          <w:noProof w:val="0"/>
          <w:lang w:val="fr-FR"/>
        </w:rPr>
        <w:t>Mon analyse :</w:t>
      </w:r>
      <w:r w:rsidRPr="00067AFE" w:rsidR="047E5768">
        <w:rPr>
          <w:noProof w:val="0"/>
          <w:lang w:val="fr-FR"/>
        </w:rPr>
        <w:t xml:space="preserve"> On voit bien </w:t>
      </w:r>
      <w:r w:rsidRPr="00067AFE" w:rsidR="047E5768">
        <w:rPr>
          <w:rFonts w:ascii="Aptos" w:hAnsi="Aptos" w:eastAsia="Aptos" w:cs="Aptos" w:asciiTheme="minorAscii" w:hAnsiTheme="minorAscii" w:eastAsiaTheme="minorAscii" w:cstheme="minorAscii"/>
          <w:noProof w:val="0"/>
          <w:lang w:val="fr-FR"/>
        </w:rPr>
        <w:t>active (running)</w:t>
      </w:r>
      <w:r w:rsidRPr="00067AFE" w:rsidR="047E5768">
        <w:rPr>
          <w:noProof w:val="0"/>
          <w:lang w:val="fr-FR"/>
        </w:rPr>
        <w:t xml:space="preserve">, donc le service est bien démarré. Le détail important est la ligne </w:t>
      </w:r>
      <w:r w:rsidRPr="00067AFE" w:rsidR="047E5768">
        <w:rPr>
          <w:rFonts w:ascii="Aptos" w:hAnsi="Aptos" w:eastAsia="Aptos" w:cs="Aptos" w:asciiTheme="minorAscii" w:hAnsiTheme="minorAscii" w:eastAsiaTheme="minorAscii" w:cstheme="minorAscii"/>
          <w:noProof w:val="0"/>
          <w:lang w:val="fr-FR"/>
        </w:rPr>
        <w:t>Drop-</w:t>
      </w:r>
      <w:r w:rsidRPr="00067AFE" w:rsidR="047E5768">
        <w:rPr>
          <w:rFonts w:ascii="Aptos" w:hAnsi="Aptos" w:eastAsia="Aptos" w:cs="Aptos" w:asciiTheme="minorAscii" w:hAnsiTheme="minorAscii" w:eastAsiaTheme="minorAscii" w:cstheme="minorAscii"/>
          <w:noProof w:val="0"/>
          <w:lang w:val="fr-FR"/>
        </w:rPr>
        <w:t>In:</w:t>
      </w:r>
      <w:r w:rsidRPr="00067AFE" w:rsidR="047E5768">
        <w:rPr>
          <w:rFonts w:ascii="Aptos" w:hAnsi="Aptos" w:eastAsia="Aptos" w:cs="Aptos" w:asciiTheme="minorAscii" w:hAnsiTheme="minorAscii" w:eastAsiaTheme="minorAscii" w:cstheme="minorAscii"/>
          <w:noProof w:val="0"/>
          <w:lang w:val="fr-FR"/>
        </w:rPr>
        <w:t xml:space="preserve"> .../</w:t>
      </w:r>
      <w:r w:rsidRPr="00067AFE" w:rsidR="047E5768">
        <w:rPr>
          <w:rFonts w:ascii="Aptos" w:hAnsi="Aptos" w:eastAsia="Aptos" w:cs="Aptos" w:asciiTheme="minorAscii" w:hAnsiTheme="minorAscii" w:eastAsiaTheme="minorAscii" w:cstheme="minorAscii"/>
          <w:noProof w:val="0"/>
          <w:lang w:val="fr-FR"/>
        </w:rPr>
        <w:t>override.conf</w:t>
      </w:r>
      <w:r w:rsidRPr="00067AFE" w:rsidR="047E5768">
        <w:rPr>
          <w:rFonts w:ascii="Aptos" w:hAnsi="Aptos" w:eastAsia="Aptos" w:cs="Aptos" w:asciiTheme="minorAscii" w:hAnsiTheme="minorAscii" w:eastAsiaTheme="minorAscii" w:cstheme="minorAscii"/>
          <w:noProof w:val="0"/>
          <w:lang w:val="fr-FR"/>
        </w:rPr>
        <w:t>.</w:t>
      </w:r>
      <w:r w:rsidRPr="00067AFE" w:rsidR="047E5768">
        <w:rPr>
          <w:noProof w:val="0"/>
          <w:lang w:val="fr-FR"/>
        </w:rPr>
        <w:t xml:space="preserve"> C'est le fichier que j'ai dû créer pour modifier la configuration de Docker afin qu'il écoute sur un port réseau. Sans ça, </w:t>
      </w:r>
      <w:r w:rsidRPr="00067AFE" w:rsidR="047E5768">
        <w:rPr>
          <w:noProof w:val="0"/>
          <w:lang w:val="fr-FR"/>
        </w:rPr>
        <w:t>Terraform</w:t>
      </w:r>
      <w:r w:rsidRPr="00067AFE" w:rsidR="047E5768">
        <w:rPr>
          <w:noProof w:val="0"/>
          <w:lang w:val="fr-FR"/>
        </w:rPr>
        <w:t xml:space="preserve"> n'aurait jamais pu se connecter à Docker depuis ma machine Windows.</w:t>
      </w:r>
    </w:p>
    <w:p xmlns:wp14="http://schemas.microsoft.com/office/word/2010/wordml" w:rsidP="00067AFE" wp14:paraId="7637B882" wp14:textId="5627BA7F">
      <w:pPr>
        <w:pStyle w:val="Normal"/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00067AFE" wp14:paraId="3C01AAF6" wp14:textId="6CA5C749">
      <w:pPr>
        <w:pStyle w:val="Normal"/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00067AFE" wp14:paraId="7B6C8858" wp14:textId="059E2E52">
      <w:pPr>
        <w:pStyle w:val="Normal"/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00067AFE" wp14:paraId="15DB6B44" wp14:textId="670640A8">
      <w:pPr>
        <w:pStyle w:val="Normal"/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00067AFE" wp14:paraId="1045B506" wp14:textId="2AB58C22">
      <w:pPr>
        <w:pStyle w:val="Normal"/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00067AFE" wp14:paraId="776416A9" wp14:textId="3481A523">
      <w:pPr>
        <w:pStyle w:val="Normal"/>
        <w:spacing w:before="240" w:beforeAutospacing="off" w:after="240" w:afterAutospacing="off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00067AFE" wp14:paraId="439756AD" wp14:textId="20F9BE37">
      <w:pPr>
        <w:pStyle w:val="Heading3"/>
        <w:rPr>
          <w:color w:val="auto"/>
        </w:rPr>
      </w:pPr>
      <w:r w:rsidRPr="00067AFE" w:rsidR="16F7C831">
        <w:rPr>
          <w:color w:val="auto"/>
        </w:rPr>
        <w:t xml:space="preserve">Phase </w:t>
      </w:r>
      <w:r w:rsidRPr="00067AFE" w:rsidR="16F7C831">
        <w:rPr>
          <w:color w:val="auto"/>
        </w:rPr>
        <w:t>2 :</w:t>
      </w:r>
      <w:r w:rsidRPr="00067AFE" w:rsidR="16F7C831">
        <w:rPr>
          <w:color w:val="auto"/>
        </w:rPr>
        <w:t xml:space="preserve"> </w:t>
      </w:r>
      <w:r w:rsidRPr="00067AFE" w:rsidR="16F7C831">
        <w:rPr>
          <w:color w:val="auto"/>
        </w:rPr>
        <w:t>Déploiement</w:t>
      </w:r>
      <w:r w:rsidRPr="00067AFE" w:rsidR="16F7C831">
        <w:rPr>
          <w:color w:val="auto"/>
        </w:rPr>
        <w:t xml:space="preserve"> de </w:t>
      </w:r>
      <w:r w:rsidRPr="00067AFE" w:rsidR="16F7C831">
        <w:rPr>
          <w:color w:val="auto"/>
        </w:rPr>
        <w:t>l'infrastructure</w:t>
      </w:r>
      <w:r w:rsidRPr="00067AFE" w:rsidR="16F7C831">
        <w:rPr>
          <w:color w:val="auto"/>
        </w:rPr>
        <w:t xml:space="preserve"> via </w:t>
      </w:r>
      <w:r w:rsidRPr="00067AFE" w:rsidR="16F7C831">
        <w:rPr>
          <w:color w:val="auto"/>
        </w:rPr>
        <w:t>Terraform</w:t>
      </w:r>
    </w:p>
    <w:p xmlns:wp14="http://schemas.microsoft.com/office/word/2010/wordml" w:rsidP="00067AFE" wp14:paraId="3590B3D0" wp14:textId="2B4DBD23">
      <w:pPr>
        <w:spacing w:before="240" w:beforeAutospacing="off" w:after="240" w:afterAutospacing="off"/>
      </w:pPr>
      <w:r w:rsidRPr="00067AFE" w:rsidR="57695D47">
        <w:rPr>
          <w:rFonts w:ascii="Aptos" w:hAnsi="Aptos" w:eastAsia="Aptos" w:cs="Aptos"/>
          <w:noProof w:val="0"/>
          <w:sz w:val="24"/>
          <w:szCs w:val="24"/>
          <w:lang w:val="fr-FR"/>
        </w:rPr>
        <w:t>Une fois le serveur prêt, je suis passé sur mon PC Windows pour exécuter Terraform. J'avais écrit un fichier de configuration qui demandait à Terraform de s'assurer que l'image NGINX soit présente et de lancer un conteneur avec.</w:t>
      </w:r>
    </w:p>
    <w:p xmlns:wp14="http://schemas.microsoft.com/office/word/2010/wordml" w:rsidP="00067AFE" wp14:paraId="264B414C" wp14:textId="51046B1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="333CFC75">
        <w:drawing>
          <wp:inline xmlns:wp14="http://schemas.microsoft.com/office/word/2010/wordprocessingDrawing" wp14:editId="6AF1A8E6" wp14:anchorId="7387386E">
            <wp:extent cx="5486400" cy="561975"/>
            <wp:effectExtent l="0" t="0" r="0" b="0"/>
            <wp:docPr id="7395041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5758bfaed04a5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0067AFE" wp14:paraId="61384AB7" wp14:textId="149CE93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  <w:r w:rsidRPr="00067AFE" w:rsidR="255FBEF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fr-FR"/>
        </w:rPr>
        <w:t>Ce que ça montre :</w:t>
      </w:r>
      <w:r w:rsidRPr="00067AFE" w:rsidR="255FBEF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C'est la sortie de </w:t>
      </w:r>
      <w:r w:rsidRPr="00067AFE" w:rsidR="255FBEF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terraform</w:t>
      </w:r>
      <w:r w:rsidRPr="00067AFE" w:rsidR="255FBEF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state </w:t>
      </w:r>
      <w:r w:rsidRPr="00067AFE" w:rsidR="255FBEF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list</w:t>
      </w:r>
      <w:r w:rsidRPr="00067AFE" w:rsidR="255FBEF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.</w:t>
      </w:r>
    </w:p>
    <w:p xmlns:wp14="http://schemas.microsoft.com/office/word/2010/wordml" w:rsidP="00067AFE" wp14:paraId="5266592B" wp14:textId="50C7CCC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  <w:r w:rsidRPr="00067AFE" w:rsidR="255FBEF6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fr-FR"/>
        </w:rPr>
        <w:t>Mon analyse :</w:t>
      </w:r>
      <w:r w:rsidRPr="00067AFE" w:rsidR="255FBEF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Cette commande liste tout ce que </w:t>
      </w:r>
      <w:r w:rsidRPr="00067AFE" w:rsidR="255FBEF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Terraform</w:t>
      </w:r>
      <w:r w:rsidRPr="00067AFE" w:rsidR="255FBEF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a créé. On voit bien </w:t>
      </w:r>
      <w:r w:rsidRPr="00067AFE" w:rsidR="255FBEF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docker_image.nginx</w:t>
      </w:r>
      <w:r w:rsidRPr="00067AFE" w:rsidR="255FBEF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et </w:t>
      </w:r>
      <w:r w:rsidRPr="00067AFE" w:rsidR="255FBEF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docker_container.nginx</w:t>
      </w:r>
      <w:r w:rsidRPr="00067AFE" w:rsidR="255FBEF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. Ça confirme que </w:t>
      </w:r>
      <w:r w:rsidRPr="00067AFE" w:rsidR="255FBEF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Terraform</w:t>
      </w:r>
      <w:r w:rsidRPr="00067AFE" w:rsidR="255FBEF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a bien </w:t>
      </w:r>
      <w:r w:rsidRPr="00067AFE" w:rsidR="255FBEF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fait</w:t>
      </w:r>
      <w:r w:rsidRPr="00067AFE" w:rsidR="255FBEF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son travail et qu'il sait maintenant qu'il est responsable de ces deux éléments sur le serveur Docker.</w:t>
      </w:r>
    </w:p>
    <w:p xmlns:wp14="http://schemas.microsoft.com/office/word/2010/wordml" w:rsidP="00067AFE" wp14:paraId="0527E54C" wp14:textId="5D6415D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00067AFE" wp14:paraId="28F17354" wp14:textId="3451DC4F">
      <w:pPr>
        <w:pStyle w:val="Heading5"/>
      </w:pPr>
      <w:r w:rsidRPr="00067AFE" w:rsidR="16F7C831">
        <w:rPr>
          <w:rFonts w:ascii="Aptos" w:hAnsi="Aptos" w:eastAsia="Aptos" w:cs="Aptos"/>
          <w:b w:val="1"/>
          <w:bCs w:val="1"/>
          <w:sz w:val="24"/>
          <w:szCs w:val="24"/>
        </w:rPr>
        <w:t xml:space="preserve">Phase </w:t>
      </w:r>
      <w:r w:rsidRPr="00067AFE" w:rsidR="16F7C831">
        <w:rPr>
          <w:rFonts w:ascii="Aptos" w:hAnsi="Aptos" w:eastAsia="Aptos" w:cs="Aptos"/>
          <w:b w:val="1"/>
          <w:bCs w:val="1"/>
          <w:sz w:val="24"/>
          <w:szCs w:val="24"/>
        </w:rPr>
        <w:t>3 :</w:t>
      </w:r>
      <w:r w:rsidRPr="00067AFE" w:rsidR="16F7C831">
        <w:rPr>
          <w:rFonts w:ascii="Aptos" w:hAnsi="Aptos" w:eastAsia="Aptos" w:cs="Aptos"/>
          <w:b w:val="1"/>
          <w:bCs w:val="1"/>
          <w:sz w:val="24"/>
          <w:szCs w:val="24"/>
        </w:rPr>
        <w:t xml:space="preserve"> </w:t>
      </w:r>
      <w:r w:rsidRPr="00067AFE" w:rsidR="16F7C831">
        <w:rPr>
          <w:rFonts w:ascii="Aptos" w:hAnsi="Aptos" w:eastAsia="Aptos" w:cs="Aptos"/>
          <w:b w:val="1"/>
          <w:bCs w:val="1"/>
          <w:sz w:val="24"/>
          <w:szCs w:val="24"/>
        </w:rPr>
        <w:t>Vérification</w:t>
      </w:r>
      <w:r w:rsidRPr="00067AFE" w:rsidR="16F7C831">
        <w:rPr>
          <w:rFonts w:ascii="Aptos" w:hAnsi="Aptos" w:eastAsia="Aptos" w:cs="Aptos"/>
          <w:b w:val="1"/>
          <w:bCs w:val="1"/>
          <w:sz w:val="24"/>
          <w:szCs w:val="24"/>
        </w:rPr>
        <w:t xml:space="preserve"> du </w:t>
      </w:r>
      <w:r w:rsidRPr="00067AFE" w:rsidR="16F7C831">
        <w:rPr>
          <w:rFonts w:ascii="Aptos" w:hAnsi="Aptos" w:eastAsia="Aptos" w:cs="Aptos"/>
          <w:b w:val="1"/>
          <w:bCs w:val="1"/>
          <w:sz w:val="24"/>
          <w:szCs w:val="24"/>
        </w:rPr>
        <w:t>déploiement</w:t>
      </w:r>
      <w:r w:rsidRPr="00067AFE" w:rsidR="16F7C831">
        <w:rPr>
          <w:rFonts w:ascii="Aptos" w:hAnsi="Aptos" w:eastAsia="Aptos" w:cs="Aptos"/>
          <w:b w:val="1"/>
          <w:bCs w:val="1"/>
          <w:sz w:val="24"/>
          <w:szCs w:val="24"/>
        </w:rPr>
        <w:t xml:space="preserve"> sur </w:t>
      </w:r>
      <w:r w:rsidRPr="00067AFE" w:rsidR="16F7C831">
        <w:rPr>
          <w:rFonts w:ascii="Aptos" w:hAnsi="Aptos" w:eastAsia="Aptos" w:cs="Aptos"/>
          <w:b w:val="1"/>
          <w:bCs w:val="1"/>
          <w:sz w:val="24"/>
          <w:szCs w:val="24"/>
        </w:rPr>
        <w:t>l'hôte</w:t>
      </w:r>
      <w:r w:rsidRPr="00067AFE" w:rsidR="16F7C831">
        <w:rPr>
          <w:rFonts w:ascii="Aptos" w:hAnsi="Aptos" w:eastAsia="Aptos" w:cs="Aptos"/>
          <w:b w:val="1"/>
          <w:bCs w:val="1"/>
          <w:sz w:val="24"/>
          <w:szCs w:val="24"/>
        </w:rPr>
        <w:t xml:space="preserve"> Docker</w:t>
      </w:r>
    </w:p>
    <w:p xmlns:wp14="http://schemas.microsoft.com/office/word/2010/wordml" w:rsidP="00067AFE" wp14:paraId="2A0181B9" wp14:textId="028CE975">
      <w:pPr>
        <w:spacing w:before="0" w:beforeAutospacing="off" w:after="240" w:afterAutospacing="off"/>
      </w:pPr>
      <w:r w:rsidRPr="00067AFE" w:rsidR="720D0183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Après la commande </w:t>
      </w:r>
      <w:r w:rsidRPr="00067AFE" w:rsidR="720D0183">
        <w:rPr>
          <w:rFonts w:ascii="Consolas" w:hAnsi="Consolas" w:eastAsia="Consolas" w:cs="Consolas"/>
          <w:noProof w:val="0"/>
          <w:sz w:val="24"/>
          <w:szCs w:val="24"/>
          <w:lang w:val="fr-FR"/>
        </w:rPr>
        <w:t>terraform apply</w:t>
      </w:r>
      <w:r w:rsidRPr="00067AFE" w:rsidR="720D0183">
        <w:rPr>
          <w:rFonts w:ascii="Aptos" w:hAnsi="Aptos" w:eastAsia="Aptos" w:cs="Aptos"/>
          <w:noProof w:val="0"/>
          <w:sz w:val="24"/>
          <w:szCs w:val="24"/>
          <w:lang w:val="fr-FR"/>
        </w:rPr>
        <w:t>, je suis retourné sur la console de ma VM pour voir si le conteneur tournait vraiment.</w:t>
      </w:r>
    </w:p>
    <w:p xmlns:wp14="http://schemas.microsoft.com/office/word/2010/wordml" w:rsidP="00067AFE" wp14:paraId="7FEAB42C" wp14:textId="68708245">
      <w:pPr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00067AFE" wp14:paraId="188D5C8A" wp14:textId="356C250E">
      <w:pPr>
        <w:rPr>
          <w:rFonts w:ascii="Aptos" w:hAnsi="Aptos" w:eastAsia="Aptos" w:cs="Aptos"/>
          <w:b w:val="1"/>
          <w:bCs w:val="1"/>
          <w:sz w:val="24"/>
          <w:szCs w:val="24"/>
        </w:rPr>
      </w:pPr>
      <w:r w:rsidR="2F36ADD8">
        <w:drawing>
          <wp:inline xmlns:wp14="http://schemas.microsoft.com/office/word/2010/wordprocessingDrawing" wp14:editId="5C7B7ACE" wp14:anchorId="437A8D5F">
            <wp:extent cx="5943600" cy="628650"/>
            <wp:effectExtent l="0" t="0" r="0" b="0"/>
            <wp:docPr id="14695492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f4bdb35fb84a3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0067AFE" wp14:paraId="1976ED2C" wp14:textId="5E6ADF5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  <w:r w:rsidRPr="00067AFE" w:rsidR="664913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fr-FR"/>
        </w:rPr>
        <w:t>Ce que ça montre :</w:t>
      </w:r>
      <w:r w:rsidRPr="00067AFE" w:rsidR="6649131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Le résultat de </w:t>
      </w:r>
      <w:r w:rsidRPr="00067AFE" w:rsidR="6649131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docker </w:t>
      </w:r>
      <w:r w:rsidRPr="00067AFE" w:rsidR="6649131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ps</w:t>
      </w:r>
      <w:r w:rsidRPr="00067AFE" w:rsidR="6649131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, qui liste les conteneurs actifs.</w:t>
      </w:r>
    </w:p>
    <w:p xmlns:wp14="http://schemas.microsoft.com/office/word/2010/wordml" w:rsidP="00067AFE" wp14:paraId="7246B994" wp14:textId="5F6A5F1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</w:pPr>
      <w:r w:rsidRPr="00067AFE" w:rsidR="66491314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fr-FR"/>
        </w:rPr>
        <w:t>Mon analyse :</w:t>
      </w:r>
      <w:r w:rsidRPr="00067AFE" w:rsidR="6649131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On voit un conteneur nommé </w:t>
      </w:r>
      <w:r w:rsidRPr="00067AFE" w:rsidR="6649131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tutorial</w:t>
      </w:r>
      <w:r w:rsidRPr="00067AFE" w:rsidR="6649131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qui est allumé depuis 4 minutes. Le plus important est la colonne </w:t>
      </w:r>
      <w:r w:rsidRPr="00067AFE" w:rsidR="6649131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PORTS</w:t>
      </w:r>
      <w:r w:rsidRPr="00067AFE" w:rsidR="6649131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 qui affiche </w:t>
      </w:r>
      <w:r w:rsidRPr="00067AFE" w:rsidR="6649131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0.0.0.0:8000-&gt;80/</w:t>
      </w:r>
      <w:r w:rsidRPr="00067AFE" w:rsidR="6649131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tcp</w:t>
      </w:r>
      <w:r w:rsidRPr="00067AFE" w:rsidR="6649131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 xml:space="preserve">. Ça montre que le port 8000 du serveur est bien redirigé vers le port 80 du conteneur, exactement comme je l'avais demandé dans mon code </w:t>
      </w:r>
      <w:r w:rsidRPr="00067AFE" w:rsidR="6649131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Terraform</w:t>
      </w:r>
      <w:r w:rsidRPr="00067AFE" w:rsidR="6649131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fr-FR"/>
        </w:rPr>
        <w:t>.</w:t>
      </w:r>
    </w:p>
    <w:p xmlns:wp14="http://schemas.microsoft.com/office/word/2010/wordml" w:rsidP="00067AFE" wp14:paraId="23576FD3" wp14:textId="40EEC6D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00067AFE" wp14:paraId="2EB5C2CF" wp14:textId="772A3292">
      <w:pPr>
        <w:pStyle w:val="Normal"/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00067AFE" wp14:paraId="4E39243B" wp14:textId="57D02F62">
      <w:pPr>
        <w:pStyle w:val="Normal"/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00067AFE" wp14:paraId="4582D05F" wp14:textId="74340863">
      <w:pPr>
        <w:pStyle w:val="Normal"/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:rsidP="00067AFE" wp14:paraId="084D80C5" wp14:textId="3A518CB4">
      <w:pPr>
        <w:pStyle w:val="Heading3"/>
        <w:spacing w:before="0" w:beforeAutospacing="off" w:after="0" w:afterAutospacing="off"/>
        <w:rPr>
          <w:color w:val="auto"/>
        </w:rPr>
      </w:pPr>
      <w:r w:rsidRPr="00067AFE" w:rsidR="16F7C831">
        <w:rPr>
          <w:color w:val="auto"/>
        </w:rPr>
        <w:t>Phase 4 : Validation finale du service</w:t>
      </w:r>
    </w:p>
    <w:p xmlns:wp14="http://schemas.microsoft.com/office/word/2010/wordml" wp14:paraId="42F8DF1A" wp14:textId="71FA42DD">
      <w:r w:rsidRPr="00067AFE" w:rsidR="44B96230">
        <w:rPr>
          <w:rFonts w:ascii="Aptos" w:hAnsi="Aptos" w:eastAsia="Aptos" w:cs="Aptos"/>
          <w:noProof w:val="0"/>
          <w:sz w:val="24"/>
          <w:szCs w:val="24"/>
          <w:lang w:val="fr-FR"/>
        </w:rPr>
        <w:t>Pour être sûr à 100% que tout marchait, il fallait tester si le serveur web NGINX répondait.</w:t>
      </w:r>
    </w:p>
    <w:p xmlns:wp14="http://schemas.microsoft.com/office/word/2010/wordml" w:rsidP="00067AFE" wp14:paraId="4FBD5B75" wp14:textId="01C9405D">
      <w:pPr>
        <w:rPr>
          <w:rFonts w:ascii="Aptos" w:hAnsi="Aptos" w:eastAsia="Aptos" w:cs="Aptos"/>
          <w:b w:val="1"/>
          <w:bCs w:val="1"/>
          <w:sz w:val="24"/>
          <w:szCs w:val="24"/>
        </w:rPr>
      </w:pPr>
      <w:r w:rsidR="022D89D2">
        <w:drawing>
          <wp:inline xmlns:wp14="http://schemas.microsoft.com/office/word/2010/wordprocessingDrawing" wp14:editId="508CEFD4" wp14:anchorId="2669607E">
            <wp:extent cx="5943600" cy="4162425"/>
            <wp:effectExtent l="0" t="0" r="0" b="0"/>
            <wp:docPr id="21468520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b0c2506cfa49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0067AFE" wp14:paraId="3846326B" wp14:textId="5AFEB9CF">
      <w:pPr>
        <w:pStyle w:val="Normal"/>
        <w:spacing w:before="0" w:beforeAutospacing="off" w:after="0" w:afterAutospacing="off"/>
        <w:ind w:left="0"/>
        <w:rPr>
          <w:noProof w:val="0"/>
          <w:sz w:val="24"/>
          <w:szCs w:val="24"/>
          <w:lang w:val="fr-FR"/>
        </w:rPr>
      </w:pPr>
      <w:r w:rsidRPr="00067AFE" w:rsidR="0F23C5C3">
        <w:rPr>
          <w:b w:val="1"/>
          <w:bCs w:val="1"/>
          <w:noProof w:val="0"/>
          <w:lang w:val="fr-FR"/>
        </w:rPr>
        <w:t>Ce</w:t>
      </w:r>
      <w:r w:rsidRPr="00067AFE" w:rsidR="0F23C5C3">
        <w:rPr>
          <w:b w:val="1"/>
          <w:bCs w:val="1"/>
          <w:noProof w:val="0"/>
          <w:lang w:val="fr-FR"/>
        </w:rPr>
        <w:t xml:space="preserve"> que ça montre :</w:t>
      </w:r>
      <w:r w:rsidRPr="00067AFE" w:rsidR="0F23C5C3">
        <w:rPr>
          <w:noProof w:val="0"/>
          <w:lang w:val="fr-FR"/>
        </w:rPr>
        <w:t xml:space="preserve"> Le résultat de la commande </w:t>
      </w:r>
      <w:r w:rsidRPr="00067AFE" w:rsidR="0F23C5C3">
        <w:rPr>
          <w:rFonts w:ascii="Consolas" w:hAnsi="Consolas" w:eastAsia="Consolas" w:cs="Consolas"/>
          <w:noProof w:val="0"/>
          <w:lang w:val="fr-FR"/>
        </w:rPr>
        <w:t>curl</w:t>
      </w:r>
      <w:r w:rsidRPr="00067AFE" w:rsidR="0F23C5C3">
        <w:rPr>
          <w:rFonts w:ascii="Consolas" w:hAnsi="Consolas" w:eastAsia="Consolas" w:cs="Consolas"/>
          <w:noProof w:val="0"/>
          <w:lang w:val="fr-FR"/>
        </w:rPr>
        <w:t xml:space="preserve"> </w:t>
      </w:r>
      <w:hyperlink r:id="R97a24e4052054c21">
        <w:r w:rsidRPr="00067AFE" w:rsidR="0F23C5C3">
          <w:rPr>
            <w:rStyle w:val="Hyperlink"/>
            <w:rFonts w:ascii="Consolas" w:hAnsi="Consolas" w:eastAsia="Consolas" w:cs="Consolas"/>
            <w:noProof w:val="0"/>
            <w:lang w:val="fr-FR"/>
          </w:rPr>
          <w:t>http://localhost:8000</w:t>
        </w:r>
      </w:hyperlink>
      <w:r w:rsidRPr="00067AFE" w:rsidR="0F23C5C3">
        <w:rPr>
          <w:noProof w:val="0"/>
          <w:lang w:val="fr-FR"/>
        </w:rPr>
        <w:t>.</w:t>
      </w:r>
    </w:p>
    <w:p xmlns:wp14="http://schemas.microsoft.com/office/word/2010/wordml" w:rsidP="00067AFE" wp14:paraId="36681C54" wp14:textId="7D3CB722">
      <w:pPr>
        <w:pStyle w:val="Normal"/>
        <w:spacing w:before="240" w:beforeAutospacing="off" w:after="240" w:afterAutospacing="off"/>
        <w:ind w:left="0"/>
        <w:rPr>
          <w:noProof w:val="0"/>
          <w:sz w:val="24"/>
          <w:szCs w:val="24"/>
          <w:lang w:val="fr-FR"/>
        </w:rPr>
      </w:pPr>
      <w:r w:rsidRPr="00067AFE" w:rsidR="0F23C5C3">
        <w:rPr>
          <w:b w:val="1"/>
          <w:bCs w:val="1"/>
          <w:noProof w:val="0"/>
          <w:lang w:val="fr-FR"/>
        </w:rPr>
        <w:t>Mon analyse :</w:t>
      </w:r>
      <w:r w:rsidRPr="00067AFE" w:rsidR="0F23C5C3">
        <w:rPr>
          <w:noProof w:val="0"/>
          <w:lang w:val="fr-FR"/>
        </w:rPr>
        <w:t xml:space="preserve"> La commande a bien retourné le code HTML de la page d'accueil de NGINX. Ça prouve que tout fonctionne de bout en bout : le conteneur tourne, le port est bien mappé et le service à l'intérieur est accessible.</w:t>
      </w:r>
    </w:p>
    <w:p xmlns:wp14="http://schemas.microsoft.com/office/word/2010/wordml" w:rsidP="00067AFE" wp14:paraId="4DAF9C76" wp14:textId="5E0124BB">
      <w:pPr>
        <w:pStyle w:val="ListParagraph"/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</w:p>
    <w:p xmlns:wp14="http://schemas.microsoft.com/office/word/2010/wordml" wp14:paraId="30C58BDE" wp14:textId="08F2419D"/>
    <w:p xmlns:wp14="http://schemas.microsoft.com/office/word/2010/wordml" wp14:paraId="69F2A31B" wp14:textId="519601DB"/>
    <w:p xmlns:wp14="http://schemas.microsoft.com/office/word/2010/wordml" wp14:paraId="76A45E23" wp14:textId="52989310"/>
    <w:p xmlns:wp14="http://schemas.microsoft.com/office/word/2010/wordml" wp14:paraId="074F1A0E" wp14:textId="53CAC236"/>
    <w:p xmlns:wp14="http://schemas.microsoft.com/office/word/2010/wordml" w:rsidP="00067AFE" wp14:paraId="4EBCA15B" wp14:textId="77B69BA6">
      <w:pPr>
        <w:pStyle w:val="Heading3"/>
        <w:rPr>
          <w:color w:val="auto"/>
        </w:rPr>
      </w:pPr>
      <w:r w:rsidRPr="00067AFE" w:rsidR="16F7C831">
        <w:rPr>
          <w:color w:val="auto"/>
        </w:rPr>
        <w:t>3. Conclusion</w:t>
      </w:r>
    </w:p>
    <w:p xmlns:wp14="http://schemas.microsoft.com/office/word/2010/wordml" w:rsidP="00067AFE" wp14:paraId="6338BD32" wp14:textId="34BADE4B">
      <w:pPr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</w:pPr>
      <w:r w:rsidRPr="00067AFE" w:rsidR="53D2B6C4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Ce TP était très utile pour comprendre l'intérêt de </w:t>
      </w:r>
      <w:r w:rsidRPr="00067AFE" w:rsidR="53D2B6C4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Terraform</w:t>
      </w:r>
      <w:r w:rsidRPr="00067AFE" w:rsidR="53D2B6C4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avec Docker. J'ai bien vu comment on pouvait tout automatiser. Au lieu de me connecter en SSH sur le serveur pour taper des commandes </w:t>
      </w:r>
      <w:r w:rsidRPr="00067AFE" w:rsidR="53D2B6C4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docker run</w:t>
      </w:r>
      <w:r w:rsidRPr="00067AFE" w:rsidR="53D2B6C4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, j'ai juste eu à décrire ce que je voulais dans un fichier, et </w:t>
      </w:r>
      <w:r w:rsidRPr="00067AFE" w:rsidR="53D2B6C4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>Terraform</w:t>
      </w:r>
      <w:r w:rsidRPr="00067AFE" w:rsidR="53D2B6C4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4"/>
          <w:szCs w:val="24"/>
          <w:lang w:val="fr-FR"/>
        </w:rPr>
        <w:t xml:space="preserve"> s'est occupé du reste.</w:t>
      </w:r>
    </w:p>
    <w:p xmlns:wp14="http://schemas.microsoft.com/office/word/2010/wordml" wp14:paraId="2C078E63" wp14:textId="680E4BB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f79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4d3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cde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EE30B4"/>
    <w:rsid w:val="00067AFE"/>
    <w:rsid w:val="022D89D2"/>
    <w:rsid w:val="047E5768"/>
    <w:rsid w:val="0BAE44BF"/>
    <w:rsid w:val="0CFC5CB2"/>
    <w:rsid w:val="0F23C5C3"/>
    <w:rsid w:val="1237810B"/>
    <w:rsid w:val="145AEDBE"/>
    <w:rsid w:val="16F15643"/>
    <w:rsid w:val="16F7C831"/>
    <w:rsid w:val="1967F4AE"/>
    <w:rsid w:val="1D7DAC2A"/>
    <w:rsid w:val="255FBEF6"/>
    <w:rsid w:val="2C330D7C"/>
    <w:rsid w:val="2D6300DA"/>
    <w:rsid w:val="2F36ADD8"/>
    <w:rsid w:val="333CFC75"/>
    <w:rsid w:val="3B350A4D"/>
    <w:rsid w:val="44B96230"/>
    <w:rsid w:val="4ACE6D23"/>
    <w:rsid w:val="4AEE30B4"/>
    <w:rsid w:val="4E962992"/>
    <w:rsid w:val="50B73DCA"/>
    <w:rsid w:val="53D2B6C4"/>
    <w:rsid w:val="5434F64D"/>
    <w:rsid w:val="57695D47"/>
    <w:rsid w:val="654B4119"/>
    <w:rsid w:val="6647768E"/>
    <w:rsid w:val="66491314"/>
    <w:rsid w:val="67C53553"/>
    <w:rsid w:val="6A741F89"/>
    <w:rsid w:val="6CBABE9C"/>
    <w:rsid w:val="720D0183"/>
    <w:rsid w:val="7673F1E9"/>
    <w:rsid w:val="7882B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E30B4"/>
  <w15:chartTrackingRefBased/>
  <w15:docId w15:val="{134CF147-3C75-4DB5-8256-34257A7C77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00067AFE"/>
    <w:rPr>
      <w:noProof w:val="0"/>
      <w:lang w:val="fr-F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00067AF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00067AF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00067AF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00067AF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00067AFE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00067AFE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00067AFE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00067AFE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00067AFE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uiPriority w:val="10"/>
    <w:name w:val="Title"/>
    <w:basedOn w:val="Normal"/>
    <w:next w:val="Normal"/>
    <w:link w:val="TitleChar"/>
    <w:qFormat/>
    <w:rsid w:val="00067AF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uiPriority w:val="11"/>
    <w:name w:val="Subtitle"/>
    <w:basedOn w:val="Normal"/>
    <w:next w:val="Normal"/>
    <w:link w:val="SubtitleChar"/>
    <w:qFormat/>
    <w:rsid w:val="00067AFE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uiPriority w:val="29"/>
    <w:name w:val="Quote"/>
    <w:basedOn w:val="Normal"/>
    <w:next w:val="Normal"/>
    <w:link w:val="QuoteChar"/>
    <w:qFormat/>
    <w:rsid w:val="00067AFE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00067AFE"/>
    <w:rPr>
      <w:i w:val="1"/>
      <w:iCs w:val="1"/>
      <w:color w:val="0F4761" w:themeColor="accent1" w:themeTint="FF" w:themeShade="BF"/>
    </w:rPr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0067AF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0067AF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903f52a2583d48a5" /><Relationship Type="http://schemas.openxmlformats.org/officeDocument/2006/relationships/image" Target="/media/image2.jpg" Id="R245758bfaed04a5a" /><Relationship Type="http://schemas.openxmlformats.org/officeDocument/2006/relationships/image" Target="/media/image3.jpg" Id="Rf7f4bdb35fb84a3a" /><Relationship Type="http://schemas.openxmlformats.org/officeDocument/2006/relationships/image" Target="/media/image4.jpg" Id="Reeb0c2506cfa4972" /><Relationship Type="http://schemas.openxmlformats.org/officeDocument/2006/relationships/hyperlink" Target="http://localhost:8000" TargetMode="External" Id="R97a24e4052054c21" /><Relationship Type="http://schemas.openxmlformats.org/officeDocument/2006/relationships/numbering" Target="numbering.xml" Id="R333f4f29876a4d9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2025-06-26T15:11:25.6534083Z</dcterms:created>
  <dcterms:modified xsi:type="dcterms:W3CDTF">2025-06-26T15:25:39.9090466Z</dcterms:modified>
  <dc:creator>benjamin.lepretre</dc:creator>
  <lastModifiedBy>benjamin.lepretre</lastModifiedBy>
</coreProperties>
</file>