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2284AD" wp14:paraId="2C078E63" wp14:textId="71701AAD">
      <w:pPr>
        <w:pStyle w:val="Heading1"/>
        <w:jc w:val="center"/>
        <w:rPr>
          <w:color w:val="auto"/>
        </w:rPr>
      </w:pPr>
      <w:r w:rsidRPr="512284AD" w:rsidR="16DE583B">
        <w:rPr>
          <w:color w:val="auto"/>
        </w:rPr>
        <w:t>Docker Tech Stack</w:t>
      </w:r>
    </w:p>
    <w:p w:rsidR="027EA800" w:rsidP="512284AD" w:rsidRDefault="027EA800" w14:paraId="18332D46" w14:textId="70C152DA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Voici le résumé de mon travail pour le TP sur le déploiement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d'une stack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applicative. L'objectif était de monter une application web (catalogue de produits) avec sa base de données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MariaDB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, en utilisant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Terraform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pour créer l'infrastructure sur Docker.</w:t>
      </w:r>
    </w:p>
    <w:p w:rsidR="027EA800" w:rsidP="512284AD" w:rsidRDefault="027EA800" w14:paraId="73160157" w14:textId="0C8D72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J'ai joint plusieurs captures d'écran de mon interface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Portainer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pour montrer que tout est bien en place et fonctionnel.</w:t>
      </w:r>
    </w:p>
    <w:p w:rsidR="027EA800" w:rsidP="512284AD" w:rsidRDefault="027EA800" w14:paraId="56A13857" w14:textId="6142ACB2">
      <w:pPr>
        <w:pStyle w:val="Heading2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noProof w:val="0"/>
          <w:color w:val="auto"/>
          <w:lang w:val="fr-FR"/>
        </w:rPr>
        <w:t>1. Vue générale de l'environnement</w:t>
      </w:r>
    </w:p>
    <w:p w:rsidR="027EA800" w:rsidP="512284AD" w:rsidRDefault="027EA800" w14:paraId="3408B87F" w14:textId="7F6B401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Pour commencer, la capture du tableau de bord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Portainer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donne une bonne vue d'ensemble</w:t>
      </w:r>
      <w:r w:rsidRPr="512284AD" w:rsidR="43E7D6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:</w:t>
      </w:r>
    </w:p>
    <w:p w:rsidR="43E7D62D" w:rsidP="512284AD" w:rsidRDefault="43E7D62D" w14:paraId="1BA7F422" w14:textId="443EDE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="43E7D62D">
        <w:drawing>
          <wp:inline wp14:editId="5EAD5D19" wp14:anchorId="460CCB33">
            <wp:extent cx="5943600" cy="2733675"/>
            <wp:effectExtent l="0" t="0" r="0" b="0"/>
            <wp:docPr id="1795315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4a5593709744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EA800" w:rsidP="512284AD" w:rsidRDefault="027EA800" w14:paraId="79FFE1EA" w14:textId="4C1FAC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On y voit directement les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3 conteneurs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qui tournent, ce qui correspond bien à ce qui était attendu : le service web (</w:t>
      </w:r>
      <w:r w:rsidRPr="512284AD" w:rsidR="027EA80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fr-FR"/>
        </w:rPr>
        <w:t>app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), la base de données (</w:t>
      </w:r>
      <w:r w:rsidRPr="512284AD" w:rsidR="027EA80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fr-FR"/>
        </w:rPr>
        <w:t>db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) et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Portainer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lui-même. On remarque aussi les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4 volumes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créés, ce qui indique que la persistance des données a bien été prise en compte.</w:t>
      </w:r>
    </w:p>
    <w:p w:rsidR="027EA800" w:rsidP="512284AD" w:rsidRDefault="027EA800" w14:paraId="49BFBFFB" w14:textId="032ECCB1">
      <w:pPr>
        <w:pStyle w:val="Heading2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noProof w:val="0"/>
          <w:color w:val="auto"/>
          <w:lang w:val="fr-FR"/>
        </w:rPr>
        <w:t>2. Les conteneurs en détail</w:t>
      </w:r>
    </w:p>
    <w:p w:rsidR="027EA800" w:rsidP="512284AD" w:rsidRDefault="027EA800" w14:paraId="78194077" w14:textId="6B56137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Si on zoome sur la partie conteneurs, on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retrouv</w:t>
      </w:r>
      <w:r w:rsidRPr="512284AD" w:rsidR="21D915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e bien nos trois services.</w:t>
      </w:r>
      <w:r w:rsidR="21D915DA">
        <w:drawing>
          <wp:inline wp14:editId="10B6DFCB" wp14:anchorId="0D58760E">
            <wp:extent cx="5943600" cy="1190625"/>
            <wp:effectExtent l="0" t="0" r="0" b="0"/>
            <wp:docPr id="433195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f828ad3fb14b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EA800" w:rsidP="512284AD" w:rsidRDefault="027EA800" w14:paraId="5628A539" w14:textId="6C3929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Le conteneur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app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est bien </w:t>
      </w:r>
      <w:r w:rsidRPr="512284AD" w:rsidR="5AEAA3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en statut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running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et utilise l'image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dirtsimple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/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php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-server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. On voit bien le mapping de port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8080: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80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, qui permet d'accéder à l'interface web.</w:t>
      </w:r>
    </w:p>
    <w:p w:rsidR="027EA800" w:rsidP="512284AD" w:rsidRDefault="027EA800" w14:paraId="3CB37195" w14:textId="04DA97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Le conteneur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db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pour la base de données tourne aussi. Point important, il n'expose aucun port sur l'extérieur, ce qui est normal. La communication se fait via le réseau interne Docker</w:t>
      </w:r>
      <w:r w:rsidRPr="512284AD" w:rsidR="084AF7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.</w:t>
      </w:r>
    </w:p>
    <w:p w:rsidR="027EA800" w:rsidP="512284AD" w:rsidRDefault="027EA800" w14:paraId="276B0B0B" w14:textId="2D3873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Le conteneur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portainer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est celui de l'interface de gestion.</w:t>
      </w:r>
    </w:p>
    <w:p w:rsidR="027EA800" w:rsidP="512284AD" w:rsidRDefault="027EA800" w14:paraId="18FFCD92" w14:textId="7CF3F7A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Tout ce qui a été déployé avec 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Terraform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est donc bien en cours d'exécution.</w:t>
      </w:r>
    </w:p>
    <w:p w:rsidR="027EA800" w:rsidP="512284AD" w:rsidRDefault="027EA800" w14:paraId="5DF0F2D9" w14:textId="2A726062">
      <w:pPr>
        <w:pStyle w:val="Heading2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noProof w:val="0"/>
          <w:color w:val="auto"/>
          <w:lang w:val="fr-FR"/>
        </w:rPr>
        <w:t>3. La persistance des données avec les volumes</w:t>
      </w:r>
    </w:p>
    <w:p w:rsidR="027EA800" w:rsidP="512284AD" w:rsidRDefault="027EA800" w14:paraId="1451082C" w14:textId="5EB354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Un point clé du TP était de s'assurer que les données de la base ne soient pas perdues. </w:t>
      </w:r>
      <w:r w:rsidRPr="512284AD" w:rsidR="619C66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Ce qui est montré dans le screen </w:t>
      </w:r>
      <w:r w:rsidRPr="512284AD" w:rsidR="619C66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ci-dessous</w:t>
      </w: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.</w:t>
      </w:r>
      <w:r w:rsidR="171AB334">
        <w:drawing>
          <wp:inline wp14:editId="0C4B5B8D" wp14:anchorId="591B622D">
            <wp:extent cx="5943600" cy="1362075"/>
            <wp:effectExtent l="0" t="0" r="0" b="0"/>
            <wp:docPr id="309499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f8aefbe7e14e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EA800" w:rsidP="512284AD" w:rsidRDefault="027EA800" w14:paraId="33B9A8BF" w14:textId="5F113A5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On voit très clairement le volume nommé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db_vol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. C'est lui qui est lié au conteneur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db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et qui stocke les données de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>MariaDB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fr-FR"/>
        </w:rPr>
        <w:t xml:space="preserve"> de manière persistante. </w:t>
      </w:r>
    </w:p>
    <w:p w:rsidR="512284AD" w:rsidP="512284AD" w:rsidRDefault="512284AD" w14:paraId="2238C9B9" w14:textId="45551600">
      <w:pPr>
        <w:spacing w:before="240" w:beforeAutospacing="off" w:after="240" w:afterAutospacing="off"/>
        <w:rPr>
          <w:noProof w:val="0"/>
          <w:color w:val="auto"/>
          <w:lang w:val="fr-FR"/>
        </w:rPr>
      </w:pPr>
    </w:p>
    <w:p w:rsidR="027EA800" w:rsidP="512284AD" w:rsidRDefault="027EA800" w14:paraId="68D63DC1" w14:textId="3184D6C8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  <w:t>4. Images Docker utilisées</w:t>
      </w:r>
    </w:p>
    <w:p w:rsidR="027EA800" w:rsidP="512284AD" w:rsidRDefault="027EA800" w14:paraId="1BD933D4" w14:textId="146C9A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Cette capture liste simplement les images qui ont servi de base pour lancer les conteneurs.</w:t>
      </w:r>
    </w:p>
    <w:p w:rsidR="418C9D6E" w:rsidP="512284AD" w:rsidRDefault="418C9D6E" w14:paraId="109EB532" w14:textId="474815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="418C9D6E">
        <w:drawing>
          <wp:inline wp14:editId="5288C99E" wp14:anchorId="7380D776">
            <wp:extent cx="5943600" cy="1628775"/>
            <wp:effectExtent l="0" t="0" r="0" b="0"/>
            <wp:docPr id="1780632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8612b9db524c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EA800" w:rsidP="512284AD" w:rsidRDefault="027EA800" w14:paraId="2EFC8CD5" w14:textId="19EC5F6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 xml:space="preserve">On retrouve logiquement les images de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>mariadb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 xml:space="preserve">,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>php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>-server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 xml:space="preserve"> et 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>portainer</w:t>
      </w:r>
      <w:r w:rsidRPr="512284AD" w:rsidR="027EA8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fr-FR"/>
        </w:rPr>
        <w:t xml:space="preserve"> qui correspondent aux services qui tournent.</w:t>
      </w:r>
    </w:p>
    <w:p w:rsidR="027EA800" w:rsidP="512284AD" w:rsidRDefault="027EA800" w14:paraId="0D648E68" w14:textId="31FD14A6">
      <w:pPr>
        <w:pStyle w:val="Heading2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noProof w:val="0"/>
          <w:color w:val="auto"/>
          <w:lang w:val="fr-FR"/>
        </w:rPr>
        <w:t>5. Preuve finale : l'application fonctionne !</w:t>
      </w:r>
    </w:p>
    <w:p w:rsidR="027EA800" w:rsidP="512284AD" w:rsidRDefault="027EA800" w14:paraId="232DAC30" w14:textId="61D743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Pour finir, la capture la plus importante : celle de l'application web elle-même.</w:t>
      </w:r>
    </w:p>
    <w:p w:rsidR="4F01CAFC" w:rsidP="512284AD" w:rsidRDefault="4F01CAFC" w14:paraId="24CEB758" w14:textId="78B0C4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="4F01CAFC">
        <w:drawing>
          <wp:inline wp14:editId="186F2931" wp14:anchorId="1692F9A3">
            <wp:extent cx="5943600" cy="1885950"/>
            <wp:effectExtent l="0" t="0" r="0" b="0"/>
            <wp:docPr id="1352121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ade24b263048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EA800" w:rsidP="512284AD" w:rsidRDefault="027EA800" w14:paraId="2FEBFD49" w14:textId="75F8D48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Le fait que la page "Catalogue de Produits" s'affiche prouve que le serveur web répond bien sur le port 8080. Mais surtout, l'affichage du produit "Démonstration" avec son prix montre 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que 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la connexion entre le conteneur </w:t>
      </w:r>
      <w:r w:rsidRPr="512284AD" w:rsidR="027EA800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fr-FR"/>
        </w:rPr>
        <w:t>app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et le conteneur </w:t>
      </w:r>
      <w:r w:rsidRPr="512284AD" w:rsidR="027EA800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fr-FR"/>
        </w:rPr>
        <w:t>db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fonctionne parfaitement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. L'application a bien pu lire les informations dans la base de données et les afficher.</w:t>
      </w:r>
    </w:p>
    <w:p w:rsidR="027EA800" w:rsidP="512284AD" w:rsidRDefault="027EA800" w14:paraId="08BE619A" w14:textId="4C21BA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En conclusion,</w:t>
      </w:r>
      <w:r w:rsidRPr="512284AD" w:rsidR="027EA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l'ensemble de ces images montre que l'infrastructure a été déployée correctement, que chaque composant est fonctionnel et que l'application finale marche comme prévu.</w:t>
      </w:r>
    </w:p>
    <w:p w:rsidR="512284AD" w:rsidP="512284AD" w:rsidRDefault="512284AD" w14:paraId="756F2956" w14:textId="03B28EF2">
      <w:pPr>
        <w:rPr>
          <w:rFonts w:ascii="Aptos" w:hAnsi="Aptos" w:eastAsia="Aptos" w:cs="Aptos"/>
          <w:sz w:val="24"/>
          <w:szCs w:val="24"/>
        </w:rPr>
      </w:pPr>
    </w:p>
    <w:p w:rsidR="512284AD" w:rsidP="512284AD" w:rsidRDefault="512284AD" w14:paraId="788E5254" w14:textId="60721685">
      <w:pPr>
        <w:pStyle w:val="Normal"/>
      </w:pPr>
    </w:p>
    <w:p w:rsidR="512284AD" w:rsidP="512284AD" w:rsidRDefault="512284AD" w14:paraId="38D02814" w14:textId="1299E23C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447ysbHQmJ4eo" int2:id="WWn3Kj9b">
      <int2:state int2:type="spell" int2:value="Rejected"/>
    </int2:textHash>
    <int2:textHash int2:hashCode="B7eWs6EOqotvSF" int2:id="Yuq9dKjP">
      <int2:state int2:type="spell" int2:value="Rejected"/>
    </int2:textHash>
    <int2:textHash int2:hashCode="da2pXYcdzKhiN/" int2:id="d80TLTk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e345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d53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219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dba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dc2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c8b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CBDCA"/>
    <w:rsid w:val="027EA800"/>
    <w:rsid w:val="084AF783"/>
    <w:rsid w:val="0E168C54"/>
    <w:rsid w:val="0E84891D"/>
    <w:rsid w:val="0EACDEB7"/>
    <w:rsid w:val="15BFFC43"/>
    <w:rsid w:val="16DE583B"/>
    <w:rsid w:val="171AB334"/>
    <w:rsid w:val="178D755F"/>
    <w:rsid w:val="187CBDCA"/>
    <w:rsid w:val="21D915DA"/>
    <w:rsid w:val="2886E292"/>
    <w:rsid w:val="36E74F10"/>
    <w:rsid w:val="395D1C2E"/>
    <w:rsid w:val="418C9D6E"/>
    <w:rsid w:val="43C2D43C"/>
    <w:rsid w:val="43E7D62D"/>
    <w:rsid w:val="4A752AFF"/>
    <w:rsid w:val="4F01CAFC"/>
    <w:rsid w:val="512284AD"/>
    <w:rsid w:val="5AEAA37E"/>
    <w:rsid w:val="5E4D4482"/>
    <w:rsid w:val="619C665E"/>
    <w:rsid w:val="65C5EE8A"/>
    <w:rsid w:val="67C99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BDCA"/>
  <w15:chartTrackingRefBased/>
  <w15:docId w15:val="{7122D904-4D5A-41D0-BAC9-27202E3F3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12284AD"/>
    <w:rPr>
      <w:noProof w:val="0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12284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12284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12284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12284A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12284A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12284AD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12284AD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12284AD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12284AD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512284A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512284A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512284A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12284AD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2284A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994a559370974424" /><Relationship Type="http://schemas.openxmlformats.org/officeDocument/2006/relationships/image" Target="/media/image2.jpg" Id="R04f828ad3fb14b7b" /><Relationship Type="http://schemas.openxmlformats.org/officeDocument/2006/relationships/image" Target="/media/image3.jpg" Id="Rd5f8aefbe7e14e67" /><Relationship Type="http://schemas.openxmlformats.org/officeDocument/2006/relationships/image" Target="/media/image4.jpg" Id="Rb28612b9db524cca" /><Relationship Type="http://schemas.openxmlformats.org/officeDocument/2006/relationships/image" Target="/media/image5.jpg" Id="Raeade24b26304825" /><Relationship Type="http://schemas.microsoft.com/office/2020/10/relationships/intelligence" Target="intelligence2.xml" Id="Rc95da9096bb94d85" /><Relationship Type="http://schemas.openxmlformats.org/officeDocument/2006/relationships/numbering" Target="numbering.xml" Id="R13b0cad6a82342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2025-06-27T06:13:12.8477809Z</dcterms:created>
  <dcterms:modified xsi:type="dcterms:W3CDTF">2025-06-27T06:28:24.4903334Z</dcterms:modified>
  <dc:creator>benjamin.lepretre</dc:creator>
  <lastModifiedBy>benjamin.lepretre</lastModifiedBy>
</coreProperties>
</file>